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5E" w:rsidRDefault="007D4CF7" w:rsidP="00A2638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TẬP QUY HOẠCH ĐỘNG</w:t>
      </w:r>
    </w:p>
    <w:p w:rsidR="00AF4A6B" w:rsidRDefault="00A47FBE" w:rsidP="00A2638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BÀI 1.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D4CF7">
        <w:rPr>
          <w:rFonts w:ascii="Times New Roman" w:hAnsi="Times New Roman" w:cs="Times New Roman"/>
          <w:b/>
          <w:sz w:val="26"/>
          <w:szCs w:val="26"/>
        </w:rPr>
        <w:t>MẢNG ĐẶC BIỆT</w:t>
      </w:r>
    </w:p>
    <w:p w:rsidR="007D4CF7" w:rsidRDefault="007D4CF7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7D4CF7" w:rsidRDefault="007D4CF7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</w:t>
      </w:r>
      <w:r w:rsidR="00603929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6039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929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7D4CF7" w:rsidRDefault="007D4CF7" w:rsidP="00A2638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</w:t>
      </w:r>
    </w:p>
    <w:p w:rsidR="007D4CF7" w:rsidRDefault="007D4CF7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T (T&lt;=10)</w:t>
      </w:r>
    </w:p>
    <w:p w:rsidR="007D4CF7" w:rsidRDefault="007D4CF7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D4CF7" w:rsidRDefault="007D4CF7" w:rsidP="00A2638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 &lt;=1e5, q &lt;=1e5)</w:t>
      </w:r>
    </w:p>
    <w:p w:rsidR="007D4CF7" w:rsidRDefault="007D4CF7" w:rsidP="00A2638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D4CF7" w:rsidRDefault="007D4CF7" w:rsidP="00A2638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r.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:rsidR="007D4CF7" w:rsidRDefault="007D4CF7" w:rsidP="00A2638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:rsidR="007D4CF7" w:rsidRDefault="007D4CF7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YES,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</w:t>
      </w:r>
    </w:p>
    <w:p w:rsidR="007D4CF7" w:rsidRDefault="007D4CF7" w:rsidP="00A2638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5"/>
        <w:gridCol w:w="5236"/>
      </w:tblGrid>
      <w:tr w:rsidR="007D4CF7" w:rsidTr="007D4CF7">
        <w:tc>
          <w:tcPr>
            <w:tcW w:w="5235" w:type="dxa"/>
          </w:tcPr>
          <w:p w:rsidR="007D4CF7" w:rsidRDefault="007D4CF7" w:rsidP="00A263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5236" w:type="dxa"/>
          </w:tcPr>
          <w:p w:rsidR="007D4CF7" w:rsidRDefault="007D4CF7" w:rsidP="00A263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7D4CF7" w:rsidTr="007D4CF7">
        <w:tc>
          <w:tcPr>
            <w:tcW w:w="5235" w:type="dxa"/>
          </w:tcPr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4CF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4CF7">
              <w:rPr>
                <w:rFonts w:ascii="Times New Roman" w:hAnsi="Times New Roman" w:cs="Times New Roman"/>
                <w:sz w:val="26"/>
                <w:szCs w:val="26"/>
              </w:rPr>
              <w:t>5 1</w:t>
            </w:r>
          </w:p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4CF7">
              <w:rPr>
                <w:rFonts w:ascii="Times New Roman" w:hAnsi="Times New Roman" w:cs="Times New Roman"/>
                <w:sz w:val="26"/>
                <w:szCs w:val="26"/>
              </w:rPr>
              <w:t>3 4 1 2 6</w:t>
            </w:r>
          </w:p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4CF7">
              <w:rPr>
                <w:rFonts w:ascii="Times New Roman" w:hAnsi="Times New Roman" w:cs="Times New Roman"/>
                <w:sz w:val="26"/>
                <w:szCs w:val="26"/>
              </w:rPr>
              <w:t>0 4</w:t>
            </w:r>
          </w:p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4CF7">
              <w:rPr>
                <w:rFonts w:ascii="Times New Roman" w:hAnsi="Times New Roman" w:cs="Times New Roman"/>
                <w:sz w:val="26"/>
                <w:szCs w:val="26"/>
              </w:rPr>
              <w:t>4 2</w:t>
            </w:r>
          </w:p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4CF7">
              <w:rPr>
                <w:rFonts w:ascii="Times New Roman" w:hAnsi="Times New Roman" w:cs="Times New Roman"/>
                <w:sz w:val="26"/>
                <w:szCs w:val="26"/>
              </w:rPr>
              <w:t>4 3 1 6</w:t>
            </w:r>
          </w:p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4CF7">
              <w:rPr>
                <w:rFonts w:ascii="Times New Roman" w:hAnsi="Times New Roman" w:cs="Times New Roman"/>
                <w:sz w:val="26"/>
                <w:szCs w:val="26"/>
              </w:rPr>
              <w:t>0 2</w:t>
            </w:r>
          </w:p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4CF7">
              <w:rPr>
                <w:rFonts w:ascii="Times New Roman" w:hAnsi="Times New Roman" w:cs="Times New Roman"/>
                <w:sz w:val="26"/>
                <w:szCs w:val="26"/>
              </w:rPr>
              <w:t>2 3</w:t>
            </w:r>
          </w:p>
        </w:tc>
        <w:tc>
          <w:tcPr>
            <w:tcW w:w="5236" w:type="dxa"/>
          </w:tcPr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4CF7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4CF7">
              <w:rPr>
                <w:rFonts w:ascii="Times New Roman" w:hAnsi="Times New Roman" w:cs="Times New Roman"/>
                <w:sz w:val="26"/>
                <w:szCs w:val="26"/>
              </w:rPr>
              <w:t xml:space="preserve">NO </w:t>
            </w:r>
          </w:p>
          <w:p w:rsidR="007D4CF7" w:rsidRPr="007D4CF7" w:rsidRDefault="007D4CF7" w:rsidP="00A2638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4CF7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:rsidR="007D4CF7" w:rsidRDefault="007D4CF7" w:rsidP="00A2638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D4CF7" w:rsidRDefault="007D4CF7" w:rsidP="00A2638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test</w:t>
      </w:r>
    </w:p>
    <w:p w:rsidR="007D4CF7" w:rsidRDefault="007D4CF7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1: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3 4 1 2 6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r w:rsidRPr="007D4CF7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4.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[0; 4]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3 4 1 2 6,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A2638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26386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="00A26386">
        <w:rPr>
          <w:rFonts w:ascii="Times New Roman" w:hAnsi="Times New Roman" w:cs="Times New Roman"/>
          <w:sz w:val="26"/>
          <w:szCs w:val="26"/>
        </w:rPr>
        <w:t xml:space="preserve">3] </w:t>
      </w:r>
      <w:proofErr w:type="spellStart"/>
      <w:r w:rsidR="00A26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6386">
        <w:rPr>
          <w:rFonts w:ascii="Times New Roman" w:hAnsi="Times New Roman" w:cs="Times New Roman"/>
          <w:sz w:val="26"/>
          <w:szCs w:val="26"/>
        </w:rPr>
        <w:t xml:space="preserve"> a[4] </w:t>
      </w:r>
      <w:proofErr w:type="spellStart"/>
      <w:r w:rsidR="00A26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263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A26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6386">
        <w:rPr>
          <w:rFonts w:ascii="Times New Roman" w:hAnsi="Times New Roman" w:cs="Times New Roman"/>
          <w:sz w:val="26"/>
          <w:szCs w:val="26"/>
        </w:rPr>
        <w:t xml:space="preserve"> 6, </w:t>
      </w:r>
      <w:proofErr w:type="spellStart"/>
      <w:r w:rsidR="00A26386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="00A26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38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26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3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6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38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A26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3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26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3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263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386">
        <w:rPr>
          <w:rFonts w:ascii="Times New Roman" w:hAnsi="Times New Roman" w:cs="Times New Roman"/>
          <w:sz w:val="26"/>
          <w:szCs w:val="26"/>
        </w:rPr>
        <w:t>chẵn</w:t>
      </w:r>
      <w:proofErr w:type="spellEnd"/>
    </w:p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2: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4 3 1 6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26386" w:rsidRDefault="00A26386" w:rsidP="00A2638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[0; 2]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[4 3 1],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</w:p>
    <w:p w:rsidR="00603929" w:rsidRDefault="00A26386" w:rsidP="00CD19A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[2; 3]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[1 6]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</w:p>
    <w:p w:rsidR="00CD19AC" w:rsidRPr="00CD19AC" w:rsidRDefault="00CD19AC" w:rsidP="00CD19A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lastRenderedPageBreak/>
        <w:t>BÀI 2.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TỔNG CHÊNH LỆCH</w:t>
      </w:r>
    </w:p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], a[j] 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 j).</w:t>
      </w:r>
      <w:proofErr w:type="gramEnd"/>
    </w:p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135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425.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sang,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</w:t>
      </w:r>
    </w:p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t (t&lt;=10)</w:t>
      </w:r>
    </w:p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:rsidR="00A26386" w:rsidRDefault="00A26386" w:rsidP="00A2638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(n&lt;=1e5)</w:t>
      </w:r>
    </w:p>
    <w:p w:rsidR="00A26386" w:rsidRDefault="00A26386" w:rsidP="00A2638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D19AC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5"/>
        <w:gridCol w:w="5236"/>
      </w:tblGrid>
      <w:tr w:rsidR="00A26386" w:rsidTr="00A26386">
        <w:tc>
          <w:tcPr>
            <w:tcW w:w="5235" w:type="dxa"/>
          </w:tcPr>
          <w:p w:rsidR="00A26386" w:rsidRDefault="00A26386" w:rsidP="00A263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5236" w:type="dxa"/>
          </w:tcPr>
          <w:p w:rsidR="00A26386" w:rsidRDefault="00A26386" w:rsidP="00A263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A26386" w:rsidTr="00A26386">
        <w:tc>
          <w:tcPr>
            <w:tcW w:w="5235" w:type="dxa"/>
          </w:tcPr>
          <w:p w:rsidR="00A26386" w:rsidRPr="00A26386" w:rsidRDefault="00A26386" w:rsidP="00A263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63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:rsidR="00A26386" w:rsidRPr="00A26386" w:rsidRDefault="00A26386" w:rsidP="00A263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638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A26386" w:rsidRPr="00A26386" w:rsidRDefault="00A26386" w:rsidP="00A263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6386">
              <w:rPr>
                <w:rFonts w:ascii="Times New Roman" w:hAnsi="Times New Roman" w:cs="Times New Roman"/>
                <w:sz w:val="26"/>
                <w:szCs w:val="26"/>
              </w:rPr>
              <w:t>13 23 12</w:t>
            </w:r>
          </w:p>
          <w:p w:rsidR="00A26386" w:rsidRPr="00A26386" w:rsidRDefault="00A26386" w:rsidP="00A263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638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A26386" w:rsidRPr="00A26386" w:rsidRDefault="00A26386" w:rsidP="00A263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6386">
              <w:rPr>
                <w:rFonts w:ascii="Times New Roman" w:hAnsi="Times New Roman" w:cs="Times New Roman"/>
                <w:sz w:val="26"/>
                <w:szCs w:val="26"/>
              </w:rPr>
              <w:t>10 10 10 10</w:t>
            </w:r>
          </w:p>
        </w:tc>
        <w:tc>
          <w:tcPr>
            <w:tcW w:w="5236" w:type="dxa"/>
          </w:tcPr>
          <w:p w:rsidR="00A26386" w:rsidRPr="00A26386" w:rsidRDefault="00A26386" w:rsidP="00A263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638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A26386" w:rsidRPr="00A26386" w:rsidRDefault="00A26386" w:rsidP="00A263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638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A26386" w:rsidRDefault="00A26386" w:rsidP="00A2638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test:</w:t>
      </w:r>
    </w:p>
    <w:p w:rsidR="00A26386" w:rsidRDefault="001F04A7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23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1, 13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1, 23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 + 1 + 2 = 4</w:t>
      </w:r>
    </w:p>
    <w:p w:rsidR="00603929" w:rsidRDefault="00603929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3929" w:rsidRDefault="00603929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3929" w:rsidRDefault="00603929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3929" w:rsidRDefault="00603929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3929" w:rsidRDefault="00603929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3929" w:rsidRDefault="00603929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3929" w:rsidRDefault="00603929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3929" w:rsidRDefault="00603929" w:rsidP="00A263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3929" w:rsidRDefault="00603929" w:rsidP="0060392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HƯỚNG DẪN GIẢI</w:t>
      </w:r>
    </w:p>
    <w:p w:rsidR="00603929" w:rsidRDefault="00603929" w:rsidP="0060392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BÀI 1.</w:t>
      </w:r>
      <w:proofErr w:type="gramEnd"/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#include</w:t>
      </w:r>
      <w:r w:rsidRPr="00603929">
        <w:rPr>
          <w:rFonts w:ascii="Consolas" w:eastAsia="Times New Roman" w:hAnsi="Consolas" w:cs="Times New Roman"/>
          <w:color w:val="E9F284"/>
          <w:sz w:val="30"/>
          <w:szCs w:val="30"/>
        </w:rPr>
        <w:t>&lt;</w:t>
      </w:r>
      <w:r w:rsidRPr="00603929">
        <w:rPr>
          <w:rFonts w:ascii="Consolas" w:eastAsia="Times New Roman" w:hAnsi="Consolas" w:cs="Times New Roman"/>
          <w:color w:val="F1FA8C"/>
          <w:sz w:val="30"/>
          <w:szCs w:val="30"/>
        </w:rPr>
        <w:t>bits/</w:t>
      </w:r>
      <w:proofErr w:type="spellStart"/>
      <w:r w:rsidRPr="00603929">
        <w:rPr>
          <w:rFonts w:ascii="Consolas" w:eastAsia="Times New Roman" w:hAnsi="Consolas" w:cs="Times New Roman"/>
          <w:color w:val="F1FA8C"/>
          <w:sz w:val="30"/>
          <w:szCs w:val="30"/>
        </w:rPr>
        <w:t>stdc</w:t>
      </w:r>
      <w:proofErr w:type="spellEnd"/>
      <w:r w:rsidRPr="00603929">
        <w:rPr>
          <w:rFonts w:ascii="Consolas" w:eastAsia="Times New Roman" w:hAnsi="Consolas" w:cs="Times New Roman"/>
          <w:color w:val="F1FA8C"/>
          <w:sz w:val="30"/>
          <w:szCs w:val="30"/>
        </w:rPr>
        <w:t>++.h</w:t>
      </w:r>
      <w:r w:rsidRPr="00603929">
        <w:rPr>
          <w:rFonts w:ascii="Consolas" w:eastAsia="Times New Roman" w:hAnsi="Consolas" w:cs="Times New Roman"/>
          <w:color w:val="E9F284"/>
          <w:sz w:val="30"/>
          <w:szCs w:val="30"/>
        </w:rPr>
        <w:t>&gt;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using</w:t>
      </w:r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namespace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std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main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(){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t;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spellStart"/>
      <w:proofErr w:type="gram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cin</w:t>
      </w:r>
      <w:proofErr w:type="spellEnd"/>
      <w:proofErr w:type="gramEnd"/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&gt;&gt;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t;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while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t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--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){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n, q;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proofErr w:type="gram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cin</w:t>
      </w:r>
      <w:proofErr w:type="spellEnd"/>
      <w:proofErr w:type="gramEnd"/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&gt;&gt;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n</w:t>
      </w:r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&gt;&gt;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q;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a[n];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for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BD93F9"/>
          <w:sz w:val="30"/>
          <w:szCs w:val="30"/>
        </w:rPr>
        <w:t>0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;i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&lt;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n;i</w:t>
      </w:r>
      <w:proofErr w:type="spellEnd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++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) 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cin</w:t>
      </w:r>
      <w:proofErr w:type="spellEnd"/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&gt;&gt;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a[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];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f[n];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f[</w:t>
      </w:r>
      <w:proofErr w:type="gramEnd"/>
      <w:r w:rsidRPr="00603929">
        <w:rPr>
          <w:rFonts w:ascii="Consolas" w:eastAsia="Times New Roman" w:hAnsi="Consolas" w:cs="Times New Roman"/>
          <w:color w:val="BD93F9"/>
          <w:sz w:val="30"/>
          <w:szCs w:val="30"/>
        </w:rPr>
        <w:t>0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] 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BD93F9"/>
          <w:sz w:val="30"/>
          <w:szCs w:val="30"/>
        </w:rPr>
        <w:t>0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for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;i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&lt;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n;i</w:t>
      </w:r>
      <w:proofErr w:type="spellEnd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++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){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</w:t>
      </w:r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if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a[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]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%</w:t>
      </w:r>
      <w:r w:rsidRPr="00603929">
        <w:rPr>
          <w:rFonts w:ascii="Consolas" w:eastAsia="Times New Roman" w:hAnsi="Consolas" w:cs="Times New Roman"/>
          <w:color w:val="BD93F9"/>
          <w:sz w:val="30"/>
          <w:szCs w:val="30"/>
        </w:rPr>
        <w:t>2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!=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a[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]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%</w:t>
      </w:r>
      <w:r w:rsidRPr="00603929">
        <w:rPr>
          <w:rFonts w:ascii="Consolas" w:eastAsia="Times New Roman" w:hAnsi="Consolas" w:cs="Times New Roman"/>
          <w:color w:val="BD93F9"/>
          <w:sz w:val="30"/>
          <w:szCs w:val="30"/>
        </w:rPr>
        <w:t>2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) f[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] 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f[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] 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+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</w:t>
      </w:r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else</w:t>
      </w:r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f[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] 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f[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i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603929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];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        }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while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q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--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){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</w:t>
      </w:r>
      <w:proofErr w:type="spellStart"/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int</w:t>
      </w:r>
      <w:proofErr w:type="spellEnd"/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l, r;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</w:t>
      </w:r>
      <w:proofErr w:type="spellStart"/>
      <w:proofErr w:type="gram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cin</w:t>
      </w:r>
      <w:proofErr w:type="spellEnd"/>
      <w:proofErr w:type="gramEnd"/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&gt;&gt;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l</w:t>
      </w:r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&gt;&gt;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r;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</w:t>
      </w:r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if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f[r]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f[l]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==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r </w:t>
      </w:r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l) 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cout</w:t>
      </w:r>
      <w:proofErr w:type="spellEnd"/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&lt;&lt;</w:t>
      </w:r>
      <w:r w:rsidRPr="00603929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603929">
        <w:rPr>
          <w:rFonts w:ascii="Consolas" w:eastAsia="Times New Roman" w:hAnsi="Consolas" w:cs="Times New Roman"/>
          <w:color w:val="F1FA8C"/>
          <w:sz w:val="30"/>
          <w:szCs w:val="30"/>
        </w:rPr>
        <w:t>YES</w:t>
      </w:r>
      <w:r w:rsidRPr="00603929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&lt;&lt;</w:t>
      </w:r>
      <w:proofErr w:type="spellStart"/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endl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    </w:t>
      </w:r>
      <w:proofErr w:type="gramStart"/>
      <w:r w:rsidRPr="00603929">
        <w:rPr>
          <w:rFonts w:ascii="Consolas" w:eastAsia="Times New Roman" w:hAnsi="Consolas" w:cs="Times New Roman"/>
          <w:color w:val="FF79C6"/>
          <w:sz w:val="30"/>
          <w:szCs w:val="30"/>
        </w:rPr>
        <w:t>else</w:t>
      </w:r>
      <w:proofErr w:type="gram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cout</w:t>
      </w:r>
      <w:proofErr w:type="spellEnd"/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&lt;&lt;</w:t>
      </w:r>
      <w:r w:rsidRPr="00603929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603929">
        <w:rPr>
          <w:rFonts w:ascii="Consolas" w:eastAsia="Times New Roman" w:hAnsi="Consolas" w:cs="Times New Roman"/>
          <w:color w:val="F1FA8C"/>
          <w:sz w:val="30"/>
          <w:szCs w:val="30"/>
        </w:rPr>
        <w:t>NO</w:t>
      </w:r>
      <w:r w:rsidRPr="00603929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&lt;&lt;</w:t>
      </w:r>
      <w:proofErr w:type="spellStart"/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endl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        }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spellStart"/>
      <w:proofErr w:type="gramStart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cout</w:t>
      </w:r>
      <w:proofErr w:type="spellEnd"/>
      <w:proofErr w:type="gramEnd"/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&lt;&lt;</w:t>
      </w:r>
      <w:proofErr w:type="spellStart"/>
      <w:r w:rsidRPr="00603929">
        <w:rPr>
          <w:rFonts w:ascii="Consolas" w:eastAsia="Times New Roman" w:hAnsi="Consolas" w:cs="Times New Roman"/>
          <w:color w:val="50FA7B"/>
          <w:sz w:val="30"/>
          <w:szCs w:val="30"/>
        </w:rPr>
        <w:t>endl</w:t>
      </w:r>
      <w:proofErr w:type="spellEnd"/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;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    }</w:t>
      </w:r>
    </w:p>
    <w:p w:rsidR="00603929" w:rsidRPr="00603929" w:rsidRDefault="00603929" w:rsidP="00603929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603929">
        <w:rPr>
          <w:rFonts w:ascii="Consolas" w:eastAsia="Times New Roman" w:hAnsi="Consolas" w:cs="Times New Roman"/>
          <w:color w:val="F8F8F2"/>
          <w:sz w:val="30"/>
          <w:szCs w:val="30"/>
        </w:rPr>
        <w:t>}</w:t>
      </w:r>
    </w:p>
    <w:p w:rsidR="00603929" w:rsidRDefault="00603929" w:rsidP="0060392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03929" w:rsidRDefault="00603929" w:rsidP="0060392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D19AC" w:rsidRDefault="00CD19AC" w:rsidP="0060392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D19AC" w:rsidRDefault="00CD19AC" w:rsidP="0060392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D19AC" w:rsidRDefault="00CD19AC" w:rsidP="0060392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D19AC" w:rsidRDefault="00CD19AC" w:rsidP="00CD19A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lastRenderedPageBreak/>
        <w:t>BÀI 2.</w:t>
      </w:r>
      <w:proofErr w:type="gramEnd"/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#include</w:t>
      </w:r>
      <w:r w:rsidRPr="00CD19AC">
        <w:rPr>
          <w:rFonts w:ascii="Consolas" w:eastAsia="Times New Roman" w:hAnsi="Consolas" w:cs="Times New Roman"/>
          <w:color w:val="E9F284"/>
          <w:sz w:val="24"/>
          <w:szCs w:val="30"/>
        </w:rPr>
        <w:t>&lt;</w:t>
      </w:r>
      <w:r w:rsidRPr="00CD19AC">
        <w:rPr>
          <w:rFonts w:ascii="Consolas" w:eastAsia="Times New Roman" w:hAnsi="Consolas" w:cs="Times New Roman"/>
          <w:color w:val="F1FA8C"/>
          <w:sz w:val="24"/>
          <w:szCs w:val="30"/>
        </w:rPr>
        <w:t>bits/</w:t>
      </w:r>
      <w:proofErr w:type="spellStart"/>
      <w:r w:rsidRPr="00CD19AC">
        <w:rPr>
          <w:rFonts w:ascii="Consolas" w:eastAsia="Times New Roman" w:hAnsi="Consolas" w:cs="Times New Roman"/>
          <w:color w:val="F1FA8C"/>
          <w:sz w:val="24"/>
          <w:szCs w:val="30"/>
        </w:rPr>
        <w:t>stdc</w:t>
      </w:r>
      <w:proofErr w:type="spellEnd"/>
      <w:r w:rsidRPr="00CD19AC">
        <w:rPr>
          <w:rFonts w:ascii="Consolas" w:eastAsia="Times New Roman" w:hAnsi="Consolas" w:cs="Times New Roman"/>
          <w:color w:val="F1FA8C"/>
          <w:sz w:val="24"/>
          <w:szCs w:val="30"/>
        </w:rPr>
        <w:t>++.h</w:t>
      </w:r>
      <w:r w:rsidRPr="00CD19AC">
        <w:rPr>
          <w:rFonts w:ascii="Consolas" w:eastAsia="Times New Roman" w:hAnsi="Consolas" w:cs="Times New Roman"/>
          <w:color w:val="E9F284"/>
          <w:sz w:val="24"/>
          <w:szCs w:val="30"/>
        </w:rPr>
        <w:t>&gt;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using</w:t>
      </w:r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namespace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std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proofErr w:type="spellStart"/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50FA7B"/>
          <w:sz w:val="24"/>
          <w:szCs w:val="30"/>
        </w:rPr>
        <w:t>main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(){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t;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cin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50FA7B"/>
          <w:sz w:val="24"/>
          <w:szCs w:val="30"/>
        </w:rPr>
        <w:t>&gt;&gt;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t;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</w:t>
      </w:r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while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(</w:t>
      </w:r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t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--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){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n;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cin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50FA7B"/>
          <w:sz w:val="24"/>
          <w:szCs w:val="30"/>
        </w:rPr>
        <w:t>&gt;&gt;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n;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a[n];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</w:t>
      </w:r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for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(</w:t>
      </w:r>
      <w:proofErr w:type="spellStart"/>
      <w:proofErr w:type="gramEnd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i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=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0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;i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&lt;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n;i</w:t>
      </w:r>
      <w:proofErr w:type="spellEnd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++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) 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cin</w:t>
      </w:r>
      <w:proofErr w:type="spellEnd"/>
      <w:r w:rsidRPr="00CD19AC">
        <w:rPr>
          <w:rFonts w:ascii="Consolas" w:eastAsia="Times New Roman" w:hAnsi="Consolas" w:cs="Times New Roman"/>
          <w:color w:val="50FA7B"/>
          <w:sz w:val="24"/>
          <w:szCs w:val="30"/>
        </w:rPr>
        <w:t>&gt;&gt;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a[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i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];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dp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[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500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][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500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]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=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{};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</w:t>
      </w:r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for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(</w:t>
      </w:r>
      <w:proofErr w:type="spellStart"/>
      <w:proofErr w:type="gramEnd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i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=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0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;i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&lt;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n;i</w:t>
      </w:r>
      <w:proofErr w:type="spellEnd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++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){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tmp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=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a[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i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], 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pos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=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0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    </w:t>
      </w:r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while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(</w:t>
      </w:r>
      <w:proofErr w:type="spellStart"/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tmp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){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    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x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=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tmp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%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10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    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dp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[</w:t>
      </w:r>
      <w:proofErr w:type="spellStart"/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pos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][x]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++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    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tmp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/=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10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    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pos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++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            }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        }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        //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dp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[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i</w:t>
      </w:r>
      <w:proofErr w:type="spellEnd"/>
      <w:proofErr w:type="gram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][</w:t>
      </w:r>
      <w:proofErr w:type="gram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j]: 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số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lượng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chữ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số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j 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tại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chỉ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số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i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(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i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đánh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từ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>phải</w:t>
      </w:r>
      <w:proofErr w:type="spellEnd"/>
      <w:r w:rsidRPr="00CD19AC">
        <w:rPr>
          <w:rFonts w:ascii="Consolas" w:eastAsia="Times New Roman" w:hAnsi="Consolas" w:cs="Times New Roman"/>
          <w:color w:val="6272A4"/>
          <w:sz w:val="24"/>
          <w:szCs w:val="30"/>
        </w:rPr>
        <w:t xml:space="preserve"> sang)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</w:t>
      </w:r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long</w:t>
      </w:r>
      <w:proofErr w:type="gram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long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res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=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0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</w:t>
      </w:r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for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(</w:t>
      </w:r>
      <w:proofErr w:type="spellStart"/>
      <w:proofErr w:type="gramEnd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i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=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0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;i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&lt;=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9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;i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++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){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    </w:t>
      </w:r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for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(</w:t>
      </w:r>
      <w:proofErr w:type="spellStart"/>
      <w:proofErr w:type="gramEnd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j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=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0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;j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&lt;=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9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;j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++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){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        </w:t>
      </w:r>
      <w:proofErr w:type="gramStart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for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(</w:t>
      </w:r>
      <w:proofErr w:type="spellStart"/>
      <w:proofErr w:type="gramEnd"/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int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k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=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j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+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1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;k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&lt;=</w:t>
      </w:r>
      <w:r w:rsidRPr="00CD19AC">
        <w:rPr>
          <w:rFonts w:ascii="Consolas" w:eastAsia="Times New Roman" w:hAnsi="Consolas" w:cs="Times New Roman"/>
          <w:color w:val="BD93F9"/>
          <w:sz w:val="24"/>
          <w:szCs w:val="30"/>
        </w:rPr>
        <w:t>9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;k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++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) res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+=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dp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[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i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][j] </w:t>
      </w:r>
      <w:r w:rsidRPr="00CD19AC">
        <w:rPr>
          <w:rFonts w:ascii="Consolas" w:eastAsia="Times New Roman" w:hAnsi="Consolas" w:cs="Times New Roman"/>
          <w:color w:val="FF79C6"/>
          <w:sz w:val="24"/>
          <w:szCs w:val="30"/>
        </w:rPr>
        <w:t>*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 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dp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[</w:t>
      </w:r>
      <w:proofErr w:type="spell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i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][k];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            }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        }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 xml:space="preserve">        </w:t>
      </w:r>
      <w:proofErr w:type="spellStart"/>
      <w:proofErr w:type="gramStart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cout</w:t>
      </w:r>
      <w:proofErr w:type="spellEnd"/>
      <w:proofErr w:type="gramEnd"/>
      <w:r w:rsidRPr="00CD19AC">
        <w:rPr>
          <w:rFonts w:ascii="Consolas" w:eastAsia="Times New Roman" w:hAnsi="Consolas" w:cs="Times New Roman"/>
          <w:color w:val="50FA7B"/>
          <w:sz w:val="24"/>
          <w:szCs w:val="30"/>
        </w:rPr>
        <w:t>&lt;&lt;</w:t>
      </w: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res</w:t>
      </w:r>
      <w:r w:rsidRPr="00CD19AC">
        <w:rPr>
          <w:rFonts w:ascii="Consolas" w:eastAsia="Times New Roman" w:hAnsi="Consolas" w:cs="Times New Roman"/>
          <w:color w:val="50FA7B"/>
          <w:sz w:val="24"/>
          <w:szCs w:val="30"/>
        </w:rPr>
        <w:t>&lt;&lt;</w:t>
      </w:r>
      <w:proofErr w:type="spellStart"/>
      <w:r w:rsidRPr="00CD19AC">
        <w:rPr>
          <w:rFonts w:ascii="Consolas" w:eastAsia="Times New Roman" w:hAnsi="Consolas" w:cs="Times New Roman"/>
          <w:color w:val="50FA7B"/>
          <w:sz w:val="24"/>
          <w:szCs w:val="30"/>
        </w:rPr>
        <w:t>endl</w:t>
      </w:r>
      <w:proofErr w:type="spellEnd"/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;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    }</w:t>
      </w:r>
    </w:p>
    <w:p w:rsidR="00CD19AC" w:rsidRPr="00CD19AC" w:rsidRDefault="00CD19AC" w:rsidP="00CD19AC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24"/>
          <w:szCs w:val="30"/>
        </w:rPr>
      </w:pPr>
      <w:r w:rsidRPr="00CD19AC">
        <w:rPr>
          <w:rFonts w:ascii="Consolas" w:eastAsia="Times New Roman" w:hAnsi="Consolas" w:cs="Times New Roman"/>
          <w:color w:val="F8F8F2"/>
          <w:sz w:val="24"/>
          <w:szCs w:val="30"/>
        </w:rPr>
        <w:t>}</w:t>
      </w:r>
      <w:bookmarkStart w:id="0" w:name="_GoBack"/>
      <w:bookmarkEnd w:id="0"/>
    </w:p>
    <w:p w:rsidR="00CD19AC" w:rsidRPr="00CD19AC" w:rsidRDefault="00CD19AC" w:rsidP="00CD19AC">
      <w:pPr>
        <w:spacing w:after="0" w:line="360" w:lineRule="auto"/>
        <w:rPr>
          <w:rFonts w:ascii="Times New Roman" w:hAnsi="Times New Roman" w:cs="Times New Roman"/>
          <w:b/>
          <w:szCs w:val="26"/>
        </w:rPr>
      </w:pPr>
    </w:p>
    <w:p w:rsidR="007D4CF7" w:rsidRPr="00CD19AC" w:rsidRDefault="00CD19AC" w:rsidP="00A26386">
      <w:pPr>
        <w:spacing w:after="0" w:line="360" w:lineRule="auto"/>
        <w:jc w:val="both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b/>
          <w:szCs w:val="26"/>
        </w:rPr>
        <w:t>Nguồn</w:t>
      </w:r>
      <w:proofErr w:type="spellEnd"/>
      <w:r>
        <w:rPr>
          <w:rFonts w:ascii="Times New Roman" w:hAnsi="Times New Roman" w:cs="Times New Roman"/>
          <w:b/>
          <w:szCs w:val="26"/>
        </w:rPr>
        <w:t xml:space="preserve">: </w:t>
      </w:r>
      <w:r w:rsidRPr="00CD19AC">
        <w:rPr>
          <w:rFonts w:ascii="Times New Roman" w:hAnsi="Times New Roman" w:cs="Times New Roman"/>
          <w:szCs w:val="26"/>
        </w:rPr>
        <w:t>https://leetcode.com/problems/sum-of-digit-differences-of-all-pairs/description/</w:t>
      </w:r>
    </w:p>
    <w:sectPr w:rsidR="007D4CF7" w:rsidRPr="00CD19AC" w:rsidSect="00091AFA">
      <w:footerReference w:type="default" r:id="rId9"/>
      <w:pgSz w:w="12240" w:h="15840"/>
      <w:pgMar w:top="1134" w:right="113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E47" w:rsidRDefault="005D2E47" w:rsidP="00394ED7">
      <w:pPr>
        <w:spacing w:after="0" w:line="240" w:lineRule="auto"/>
      </w:pPr>
      <w:r>
        <w:separator/>
      </w:r>
    </w:p>
  </w:endnote>
  <w:endnote w:type="continuationSeparator" w:id="0">
    <w:p w:rsidR="005D2E47" w:rsidRDefault="005D2E47" w:rsidP="003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6"/>
        <w:szCs w:val="26"/>
      </w:rPr>
      <w:id w:val="-3514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386" w:rsidRPr="00394ED7" w:rsidRDefault="00A26386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394ED7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394ED7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394ED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CD19AC">
          <w:rPr>
            <w:rFonts w:ascii="Times New Roman" w:hAnsi="Times New Roman" w:cs="Times New Roman"/>
            <w:noProof/>
            <w:sz w:val="26"/>
            <w:szCs w:val="26"/>
          </w:rPr>
          <w:t>3</w:t>
        </w:r>
        <w:r w:rsidRPr="00394ED7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A26386" w:rsidRPr="00394ED7" w:rsidRDefault="00A26386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E47" w:rsidRDefault="005D2E47" w:rsidP="00394ED7">
      <w:pPr>
        <w:spacing w:after="0" w:line="240" w:lineRule="auto"/>
      </w:pPr>
      <w:r>
        <w:separator/>
      </w:r>
    </w:p>
  </w:footnote>
  <w:footnote w:type="continuationSeparator" w:id="0">
    <w:p w:rsidR="005D2E47" w:rsidRDefault="005D2E47" w:rsidP="0039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BE7"/>
    <w:multiLevelType w:val="hybridMultilevel"/>
    <w:tmpl w:val="E668EA64"/>
    <w:lvl w:ilvl="0" w:tplc="AB508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269DC"/>
    <w:multiLevelType w:val="hybridMultilevel"/>
    <w:tmpl w:val="C32614D4"/>
    <w:lvl w:ilvl="0" w:tplc="222405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27C2E"/>
    <w:multiLevelType w:val="hybridMultilevel"/>
    <w:tmpl w:val="CCF0ACD2"/>
    <w:lvl w:ilvl="0" w:tplc="F506AE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D1B11"/>
    <w:multiLevelType w:val="hybridMultilevel"/>
    <w:tmpl w:val="50A8CF76"/>
    <w:lvl w:ilvl="0" w:tplc="46AA5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9166F"/>
    <w:multiLevelType w:val="hybridMultilevel"/>
    <w:tmpl w:val="2B4450E4"/>
    <w:lvl w:ilvl="0" w:tplc="8EE8DD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FA"/>
    <w:rsid w:val="00091AFA"/>
    <w:rsid w:val="00165D6D"/>
    <w:rsid w:val="001D1850"/>
    <w:rsid w:val="001D4CF1"/>
    <w:rsid w:val="001F04A7"/>
    <w:rsid w:val="00211B13"/>
    <w:rsid w:val="0027797E"/>
    <w:rsid w:val="00394ED7"/>
    <w:rsid w:val="004055D6"/>
    <w:rsid w:val="0045276D"/>
    <w:rsid w:val="00484E3C"/>
    <w:rsid w:val="004968CB"/>
    <w:rsid w:val="004E6550"/>
    <w:rsid w:val="0054324E"/>
    <w:rsid w:val="005D2E47"/>
    <w:rsid w:val="005E206C"/>
    <w:rsid w:val="005E7AD2"/>
    <w:rsid w:val="00603929"/>
    <w:rsid w:val="00610352"/>
    <w:rsid w:val="006448FA"/>
    <w:rsid w:val="007D4CF7"/>
    <w:rsid w:val="007F7387"/>
    <w:rsid w:val="007F7A3C"/>
    <w:rsid w:val="008A5D6D"/>
    <w:rsid w:val="00A26386"/>
    <w:rsid w:val="00A44373"/>
    <w:rsid w:val="00A47FBE"/>
    <w:rsid w:val="00A8089E"/>
    <w:rsid w:val="00A85F5E"/>
    <w:rsid w:val="00A91D31"/>
    <w:rsid w:val="00AF2083"/>
    <w:rsid w:val="00AF4A6B"/>
    <w:rsid w:val="00B46983"/>
    <w:rsid w:val="00BC36D1"/>
    <w:rsid w:val="00C21E7E"/>
    <w:rsid w:val="00CA2601"/>
    <w:rsid w:val="00CD19AC"/>
    <w:rsid w:val="00D76C1E"/>
    <w:rsid w:val="00DB3532"/>
    <w:rsid w:val="00E84121"/>
    <w:rsid w:val="00EB1EC7"/>
    <w:rsid w:val="00F1665F"/>
    <w:rsid w:val="00F368B7"/>
    <w:rsid w:val="00F4674A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840F3-3B2B-4FF2-943A-75F15FBF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2023-12-17T14:43:00Z</dcterms:created>
  <dcterms:modified xsi:type="dcterms:W3CDTF">2024-06-05T04:52:00Z</dcterms:modified>
</cp:coreProperties>
</file>