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6B5C" w14:textId="58423F69" w:rsidR="008E7D3C" w:rsidRDefault="0099031F" w:rsidP="005F6F99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9031F">
        <w:rPr>
          <w:rFonts w:ascii="Times New Roman" w:hAnsi="Times New Roman" w:cs="Times New Roman"/>
          <w:b/>
          <w:bCs/>
          <w:sz w:val="26"/>
          <w:szCs w:val="26"/>
        </w:rPr>
        <w:t>KIỂM TRA GIỮA KỲ MÔN XỬ LÝ ẢNH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07/11/2024</w:t>
      </w:r>
    </w:p>
    <w:p w14:paraId="6EDA15AE" w14:textId="69B61315" w:rsidR="00FF3AFC" w:rsidRDefault="00FF3AFC" w:rsidP="005F6F99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90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phút</w:t>
      </w:r>
      <w:proofErr w:type="spellEnd"/>
    </w:p>
    <w:p w14:paraId="6C553DE2" w14:textId="21436B0A" w:rsidR="0099031F" w:rsidRPr="0099031F" w:rsidRDefault="0099031F" w:rsidP="005F6F99">
      <w:pPr>
        <w:spacing w:after="0" w:line="360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99031F">
        <w:rPr>
          <w:rFonts w:ascii="Times New Roman" w:hAnsi="Times New Roman" w:cs="Times New Roman"/>
          <w:b/>
          <w:bCs/>
          <w:sz w:val="26"/>
          <w:szCs w:val="26"/>
          <w:u w:val="single"/>
        </w:rPr>
        <w:t>Câu</w:t>
      </w:r>
      <w:proofErr w:type="spellEnd"/>
      <w:r w:rsidRPr="0099031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403ADD">
        <w:rPr>
          <w:rFonts w:ascii="Times New Roman" w:hAnsi="Times New Roman" w:cs="Times New Roman"/>
          <w:i/>
          <w:iCs/>
          <w:sz w:val="26"/>
          <w:szCs w:val="26"/>
        </w:rPr>
        <w:t>3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.0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E61E1B1" w14:textId="553F719F" w:rsidR="0099031F" w:rsidRDefault="0099031F" w:rsidP="005F6F9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9031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dãn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03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031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9903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99031F"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7EC5E794" w14:textId="77777777" w:rsidR="0099031F" w:rsidRDefault="0099031F" w:rsidP="005F6F99">
      <w:pPr>
        <w:spacing w:after="0" w:line="360" w:lineRule="exact"/>
        <w:jc w:val="center"/>
        <w:rPr>
          <w:rFonts w:ascii="Times New Roman" w:hAnsi="Times New Roman" w:cs="Times New Roman"/>
          <w:sz w:val="26"/>
          <w:szCs w:val="26"/>
        </w:rPr>
      </w:pPr>
    </w:p>
    <w:p w14:paraId="2BB1C992" w14:textId="0FE27766" w:rsidR="0099031F" w:rsidRDefault="00403ADD" w:rsidP="005F6F9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4520E9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proofErr w:type="spellStart"/>
      <w:r w:rsidR="004520E9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4520E9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1A78BC3" w14:textId="77777777" w:rsidR="004520E9" w:rsidRDefault="004520E9" w:rsidP="005F6F9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1CDF3232" w14:textId="55E9A141" w:rsidR="004520E9" w:rsidRDefault="00FF3AFC" w:rsidP="005F6F99">
      <w:pPr>
        <w:spacing w:after="0" w:line="360" w:lineRule="exact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 2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(3.0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)</w:t>
      </w:r>
    </w:p>
    <w:p w14:paraId="5FA42E4C" w14:textId="69AEF3CC" w:rsidR="00FF3AFC" w:rsidRDefault="00FF3AFC" w:rsidP="005F6F99">
      <w:pPr>
        <w:pStyle w:val="ListParagraph"/>
        <w:numPr>
          <w:ilvl w:val="0"/>
          <w:numId w:val="2"/>
        </w:numPr>
        <w:spacing w:after="0" w:line="360" w:lineRule="exac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d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ụng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ngưỡng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động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tách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ngưỡng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I,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10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mức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F6472EC" w14:textId="258A62C5" w:rsidR="00FF3AFC" w:rsidRPr="00FF3AFC" w:rsidRDefault="00FF3AFC" w:rsidP="005F6F99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I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02ECDB5E" w14:textId="499DBA8A" w:rsidR="00FF3AFC" w:rsidRDefault="00FF3AFC" w:rsidP="005F6F99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76BE29AD" w14:textId="6503DFD8" w:rsidR="00FF3AFC" w:rsidRDefault="00FF3AFC" w:rsidP="005F6F99">
      <w:pPr>
        <w:pStyle w:val="ListParagraph"/>
        <w:numPr>
          <w:ilvl w:val="0"/>
          <w:numId w:val="2"/>
        </w:numPr>
        <w:spacing w:after="0" w:line="360" w:lineRule="exact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Khi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</w:p>
    <w:p w14:paraId="372228EE" w14:textId="77777777" w:rsidR="00FF3AFC" w:rsidRDefault="00FF3AFC" w:rsidP="005F6F99">
      <w:pPr>
        <w:spacing w:after="0" w:line="360" w:lineRule="exact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 w:rsidRPr="00FF3AFC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Câu</w:t>
      </w:r>
      <w:proofErr w:type="spellEnd"/>
      <w:r w:rsidRPr="00FF3AFC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(4.0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)</w:t>
      </w:r>
    </w:p>
    <w:p w14:paraId="6B3EEF3C" w14:textId="686CB559" w:rsidR="00FF3AFC" w:rsidRDefault="00FF3AFC" w:rsidP="005F6F99">
      <w:pPr>
        <w:spacing w:after="0" w:line="360" w:lineRule="exact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hóa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kỹ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thuật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LZW.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chia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khối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kích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thước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1x2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hóa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điền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gốc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bao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4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hóa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00, 01, 10, 11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tương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đương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0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3,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điển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4.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Bức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đọc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trái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qua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xuống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FF3AFC"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 w:rsidRPr="00FF3AFC">
        <w:rPr>
          <w:rFonts w:ascii="Times New Roman" w:eastAsiaTheme="minorEastAsia" w:hAnsi="Times New Roman" w:cs="Times New Roman"/>
          <w:sz w:val="26"/>
          <w:szCs w:val="26"/>
        </w:rPr>
        <w:t>.</w:t>
      </w:r>
      <w:r w:rsidRPr="00FF3A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20420F2" w14:textId="22B0444C" w:rsidR="00FF3AFC" w:rsidRDefault="00FF3AFC" w:rsidP="005F6F9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FF3AFC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5F38CE15" wp14:editId="52A69B02">
            <wp:extent cx="2889693" cy="1501140"/>
            <wp:effectExtent l="0" t="0" r="6350" b="3810"/>
            <wp:docPr id="2608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0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191" cy="15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31E1" w14:textId="77777777" w:rsidR="00FF3AFC" w:rsidRDefault="00FF3AFC" w:rsidP="005F6F9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1BA9BCE8" w14:textId="77777777" w:rsidR="00FF3AFC" w:rsidRDefault="00FF3AFC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F87AB62" w14:textId="77777777" w:rsidR="00FF3AFC" w:rsidRDefault="00FF3AFC" w:rsidP="00B73889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3BA8B82B" w14:textId="77777777" w:rsidR="00FF3AFC" w:rsidRDefault="00FF3AFC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29FE5419" w14:textId="77777777" w:rsidR="005F6F99" w:rsidRDefault="005F6F99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C454065" w14:textId="77777777" w:rsidR="005F6F99" w:rsidRDefault="005F6F99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5CA99238" w14:textId="77777777" w:rsidR="005F6F99" w:rsidRDefault="005F6F99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8464C3E" w14:textId="77777777" w:rsidR="005F6F99" w:rsidRDefault="005F6F99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BCD30D5" w14:textId="77777777" w:rsidR="005F6F99" w:rsidRDefault="005F6F99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0ED8DD5" w14:textId="77777777" w:rsidR="005F6F99" w:rsidRDefault="005F6F99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7EF1E7C2" w14:textId="0750E90A" w:rsidR="00FF3AFC" w:rsidRDefault="00FF3AFC" w:rsidP="00FF3AFC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BÀI LÀM</w:t>
      </w:r>
    </w:p>
    <w:p w14:paraId="5A7A514F" w14:textId="638913DE" w:rsidR="00FF3AFC" w:rsidRDefault="00FF3AFC" w:rsidP="00FF3AFC">
      <w:pPr>
        <w:spacing w:after="0" w:line="276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1.</w:t>
      </w:r>
    </w:p>
    <w:p w14:paraId="5CFC9E6A" w14:textId="77777777" w:rsidR="00B73889" w:rsidRDefault="00B73889" w:rsidP="00B73889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26"/>
            <w:szCs w:val="26"/>
          </w:rPr>
          <m:t>X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08B0F477" w14:textId="6E28DDF1" w:rsidR="00B73889" w:rsidRDefault="00B73889" w:rsidP="00FF3AFC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co:</w:t>
      </w:r>
    </w:p>
    <w:p w14:paraId="5082A366" w14:textId="7C1C01FA" w:rsidR="00B73889" w:rsidRPr="00B73889" w:rsidRDefault="00B73889" w:rsidP="00FF3AFC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5798BDFF" w14:textId="77E7CCC6" w:rsidR="00B73889" w:rsidRDefault="00B73889" w:rsidP="00FF3AFC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72782721" w14:textId="4640A71E" w:rsidR="00B73889" w:rsidRPr="00B73889" w:rsidRDefault="00B73889" w:rsidP="00B73889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nor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02D64DED" w14:textId="77777777" w:rsidR="00B73889" w:rsidRPr="00B73889" w:rsidRDefault="00B73889" w:rsidP="00FF3AFC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5ADB93FE" w14:textId="1F4B4222" w:rsidR="00FF3AFC" w:rsidRDefault="00B73889" w:rsidP="00FF3AFC">
      <w:pPr>
        <w:spacing w:after="0" w:line="276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2</w:t>
      </w:r>
    </w:p>
    <w:p w14:paraId="0E60B61C" w14:textId="020EDE04" w:rsidR="005F6F99" w:rsidRDefault="005F6F99" w:rsidP="00FF3AFC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+)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 w:rsidR="005F6F99" w14:paraId="2EEA9686" w14:textId="77777777" w:rsidTr="005F6F99">
        <w:tc>
          <w:tcPr>
            <w:tcW w:w="926" w:type="dxa"/>
          </w:tcPr>
          <w:p w14:paraId="7CF1C426" w14:textId="7FFACB12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26" w:type="dxa"/>
          </w:tcPr>
          <w:p w14:paraId="61FED8BE" w14:textId="0D9E8D8E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27" w:type="dxa"/>
          </w:tcPr>
          <w:p w14:paraId="08CDE371" w14:textId="7319E8AC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927" w:type="dxa"/>
          </w:tcPr>
          <w:p w14:paraId="5D9B2789" w14:textId="44000C97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27" w:type="dxa"/>
          </w:tcPr>
          <w:p w14:paraId="2448A988" w14:textId="50EFCB4E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27" w:type="dxa"/>
          </w:tcPr>
          <w:p w14:paraId="129C9C6D" w14:textId="1A574FFF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27" w:type="dxa"/>
          </w:tcPr>
          <w:p w14:paraId="1D29C928" w14:textId="22A4A941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27" w:type="dxa"/>
          </w:tcPr>
          <w:p w14:paraId="6716C8EA" w14:textId="21FDDE42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27" w:type="dxa"/>
          </w:tcPr>
          <w:p w14:paraId="70269A7D" w14:textId="234453EF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27" w:type="dxa"/>
          </w:tcPr>
          <w:p w14:paraId="14019351" w14:textId="4A8F0BB2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27" w:type="dxa"/>
          </w:tcPr>
          <w:p w14:paraId="1B7D3F1A" w14:textId="6CC08919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</w:tr>
      <w:tr w:rsidR="005F6F99" w14:paraId="0D48C4EB" w14:textId="77777777" w:rsidTr="005F6F99">
        <w:tc>
          <w:tcPr>
            <w:tcW w:w="926" w:type="dxa"/>
          </w:tcPr>
          <w:p w14:paraId="789D507E" w14:textId="71C38CFD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h(g)</w:t>
            </w:r>
          </w:p>
        </w:tc>
        <w:tc>
          <w:tcPr>
            <w:tcW w:w="926" w:type="dxa"/>
          </w:tcPr>
          <w:p w14:paraId="4625EC5B" w14:textId="31587154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7" w:type="dxa"/>
          </w:tcPr>
          <w:p w14:paraId="37E93F31" w14:textId="028D6983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27" w:type="dxa"/>
          </w:tcPr>
          <w:p w14:paraId="0A2A165E" w14:textId="00439800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927" w:type="dxa"/>
          </w:tcPr>
          <w:p w14:paraId="0BA8C647" w14:textId="3C2AF91B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27" w:type="dxa"/>
          </w:tcPr>
          <w:p w14:paraId="64CB591F" w14:textId="57A34579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27" w:type="dxa"/>
          </w:tcPr>
          <w:p w14:paraId="6826F777" w14:textId="2DAD0AED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27" w:type="dxa"/>
          </w:tcPr>
          <w:p w14:paraId="39F07E13" w14:textId="6288E303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27" w:type="dxa"/>
          </w:tcPr>
          <w:p w14:paraId="5A2183AE" w14:textId="3879DDC8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7" w:type="dxa"/>
          </w:tcPr>
          <w:p w14:paraId="52C58FD0" w14:textId="363E0684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7" w:type="dxa"/>
          </w:tcPr>
          <w:p w14:paraId="002B0418" w14:textId="048CCD06" w:rsidR="005F6F99" w:rsidRDefault="005F6F99" w:rsidP="00FF3AFC">
            <w:pPr>
              <w:spacing w:line="276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</w:tr>
    </w:tbl>
    <w:p w14:paraId="22B9DC4F" w14:textId="77777777" w:rsidR="005F6F99" w:rsidRPr="005F6F99" w:rsidRDefault="005F6F99" w:rsidP="00FF3AFC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780E6B39" w14:textId="5A14AFA2" w:rsidR="00B73889" w:rsidRDefault="005F6F99" w:rsidP="005F6F99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32F209" wp14:editId="02F0C485">
            <wp:extent cx="4229100" cy="5737860"/>
            <wp:effectExtent l="0" t="0" r="0" b="0"/>
            <wp:docPr id="1558138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19500" r="13460" b="20809"/>
                    <a:stretch/>
                  </pic:blipFill>
                  <pic:spPr bwMode="auto">
                    <a:xfrm>
                      <a:off x="0" y="0"/>
                      <a:ext cx="42291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74417" w14:textId="4F576DCD" w:rsidR="005F6F99" w:rsidRDefault="005F6F99" w:rsidP="005F6F99">
      <w:pPr>
        <w:spacing w:after="0"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</w:p>
    <w:p w14:paraId="1B7170D7" w14:textId="790B219A" w:rsidR="005F6F99" w:rsidRDefault="005F6F99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. Trong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max</w:t>
      </w:r>
    </w:p>
    <w:p w14:paraId="2FD88C3A" w14:textId="77777777" w:rsidR="005F6F99" w:rsidRDefault="005F6F99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9C99FD8" w14:textId="5F219EF4" w:rsidR="005F6F99" w:rsidRDefault="005F6F99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3.</w:t>
      </w:r>
    </w:p>
    <w:p w14:paraId="16C62C19" w14:textId="006DBABC" w:rsidR="00595C06" w:rsidRDefault="00595C06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Mã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hoá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570"/>
        <w:gridCol w:w="1559"/>
      </w:tblGrid>
      <w:tr w:rsidR="00595C06" w14:paraId="4C4FF8C3" w14:textId="77777777" w:rsidTr="00595C06">
        <w:trPr>
          <w:trHeight w:val="345"/>
          <w:jc w:val="center"/>
        </w:trPr>
        <w:tc>
          <w:tcPr>
            <w:tcW w:w="1402" w:type="dxa"/>
          </w:tcPr>
          <w:p w14:paraId="4F27FFE8" w14:textId="24DE075A" w:rsid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1570" w:type="dxa"/>
          </w:tcPr>
          <w:p w14:paraId="4C91458A" w14:textId="204FE91A" w:rsid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Code word</w:t>
            </w:r>
          </w:p>
        </w:tc>
        <w:tc>
          <w:tcPr>
            <w:tcW w:w="1559" w:type="dxa"/>
          </w:tcPr>
          <w:p w14:paraId="7C25AC4D" w14:textId="673EC686" w:rsid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</w:tr>
      <w:tr w:rsidR="00595C06" w14:paraId="11CEDD64" w14:textId="77777777" w:rsidTr="00595C06">
        <w:trPr>
          <w:trHeight w:val="358"/>
          <w:jc w:val="center"/>
        </w:trPr>
        <w:tc>
          <w:tcPr>
            <w:tcW w:w="1402" w:type="dxa"/>
          </w:tcPr>
          <w:p w14:paraId="3307352C" w14:textId="0644808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70" w:type="dxa"/>
          </w:tcPr>
          <w:p w14:paraId="368F94C7" w14:textId="6DB9A6E5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14:paraId="3D4B6E2F" w14:textId="44F10781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10 - 00</w:t>
            </w:r>
          </w:p>
        </w:tc>
      </w:tr>
      <w:tr w:rsidR="00595C06" w14:paraId="0144F0EB" w14:textId="77777777" w:rsidTr="00595C06">
        <w:trPr>
          <w:trHeight w:val="345"/>
          <w:jc w:val="center"/>
        </w:trPr>
        <w:tc>
          <w:tcPr>
            <w:tcW w:w="1402" w:type="dxa"/>
          </w:tcPr>
          <w:p w14:paraId="480FF069" w14:textId="40FAF2EC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70" w:type="dxa"/>
          </w:tcPr>
          <w:p w14:paraId="2686D6FF" w14:textId="005B132A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14:paraId="1DF2A8DD" w14:textId="181BDF88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00 - 11</w:t>
            </w:r>
          </w:p>
        </w:tc>
      </w:tr>
      <w:tr w:rsidR="00595C06" w14:paraId="40E34D21" w14:textId="77777777" w:rsidTr="00595C06">
        <w:trPr>
          <w:trHeight w:val="358"/>
          <w:jc w:val="center"/>
        </w:trPr>
        <w:tc>
          <w:tcPr>
            <w:tcW w:w="1402" w:type="dxa"/>
          </w:tcPr>
          <w:p w14:paraId="4CDB178D" w14:textId="19C1115D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70" w:type="dxa"/>
          </w:tcPr>
          <w:p w14:paraId="0C234E33" w14:textId="765AF049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14:paraId="417BAE87" w14:textId="06D041E8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11 - 00</w:t>
            </w:r>
          </w:p>
        </w:tc>
      </w:tr>
      <w:tr w:rsidR="00595C06" w14:paraId="51217C25" w14:textId="77777777" w:rsidTr="00595C06">
        <w:trPr>
          <w:trHeight w:val="345"/>
          <w:jc w:val="center"/>
        </w:trPr>
        <w:tc>
          <w:tcPr>
            <w:tcW w:w="1402" w:type="dxa"/>
          </w:tcPr>
          <w:p w14:paraId="6B12CDE4" w14:textId="4C3DC1B8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70" w:type="dxa"/>
          </w:tcPr>
          <w:p w14:paraId="4B719B0A" w14:textId="69BE7FE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</w:tcPr>
          <w:p w14:paraId="6055A82C" w14:textId="7028D69F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00 – 11 - 10</w:t>
            </w:r>
          </w:p>
        </w:tc>
      </w:tr>
      <w:tr w:rsidR="00595C06" w14:paraId="0E06BD67" w14:textId="77777777" w:rsidTr="00595C06">
        <w:trPr>
          <w:trHeight w:val="358"/>
          <w:jc w:val="center"/>
        </w:trPr>
        <w:tc>
          <w:tcPr>
            <w:tcW w:w="1402" w:type="dxa"/>
          </w:tcPr>
          <w:p w14:paraId="0CA48152" w14:textId="7FDE6FAC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70" w:type="dxa"/>
          </w:tcPr>
          <w:p w14:paraId="1E01CD28" w14:textId="7288A993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</w:tcPr>
          <w:p w14:paraId="46282B02" w14:textId="128424E9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10 - 01</w:t>
            </w:r>
          </w:p>
        </w:tc>
      </w:tr>
      <w:tr w:rsidR="00595C06" w14:paraId="0D7D3DDC" w14:textId="77777777" w:rsidTr="00595C06">
        <w:trPr>
          <w:trHeight w:val="345"/>
          <w:jc w:val="center"/>
        </w:trPr>
        <w:tc>
          <w:tcPr>
            <w:tcW w:w="1402" w:type="dxa"/>
          </w:tcPr>
          <w:p w14:paraId="339CCB72" w14:textId="6601E7F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70" w:type="dxa"/>
          </w:tcPr>
          <w:p w14:paraId="2135A2A4" w14:textId="474610DE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</w:tcPr>
          <w:p w14:paraId="21AD3955" w14:textId="5F04693C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01 - 11</w:t>
            </w:r>
          </w:p>
        </w:tc>
      </w:tr>
      <w:tr w:rsidR="00595C06" w14:paraId="55DA84A7" w14:textId="77777777" w:rsidTr="00595C06">
        <w:trPr>
          <w:trHeight w:val="358"/>
          <w:jc w:val="center"/>
        </w:trPr>
        <w:tc>
          <w:tcPr>
            <w:tcW w:w="1402" w:type="dxa"/>
          </w:tcPr>
          <w:p w14:paraId="18BADB72" w14:textId="7F9E055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70" w:type="dxa"/>
          </w:tcPr>
          <w:p w14:paraId="53815292" w14:textId="5B4002A8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14:paraId="234980AF" w14:textId="1F1F3B1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11 - 11</w:t>
            </w:r>
          </w:p>
        </w:tc>
      </w:tr>
      <w:tr w:rsidR="00595C06" w14:paraId="2190928C" w14:textId="77777777" w:rsidTr="00595C06">
        <w:trPr>
          <w:trHeight w:val="345"/>
          <w:jc w:val="center"/>
        </w:trPr>
        <w:tc>
          <w:tcPr>
            <w:tcW w:w="1402" w:type="dxa"/>
          </w:tcPr>
          <w:p w14:paraId="3B1FD4A8" w14:textId="12FCD4B8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70" w:type="dxa"/>
          </w:tcPr>
          <w:p w14:paraId="4F2E10A4" w14:textId="0A87B379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9" w:type="dxa"/>
          </w:tcPr>
          <w:p w14:paraId="354134BA" w14:textId="74C028EC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– 00 - 11</w:t>
            </w:r>
          </w:p>
        </w:tc>
      </w:tr>
      <w:tr w:rsidR="00595C06" w14:paraId="2F4013FE" w14:textId="77777777" w:rsidTr="00595C06">
        <w:trPr>
          <w:trHeight w:val="358"/>
          <w:jc w:val="center"/>
        </w:trPr>
        <w:tc>
          <w:tcPr>
            <w:tcW w:w="1402" w:type="dxa"/>
          </w:tcPr>
          <w:p w14:paraId="4252C992" w14:textId="068D7A32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70" w:type="dxa"/>
          </w:tcPr>
          <w:p w14:paraId="7D0BAF2A" w14:textId="203AB063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</w:tcPr>
          <w:p w14:paraId="444BE940" w14:textId="3460CDA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11 - 01</w:t>
            </w:r>
          </w:p>
        </w:tc>
      </w:tr>
      <w:tr w:rsidR="00595C06" w14:paraId="39520A25" w14:textId="77777777" w:rsidTr="00595C06">
        <w:trPr>
          <w:trHeight w:val="345"/>
          <w:jc w:val="center"/>
        </w:trPr>
        <w:tc>
          <w:tcPr>
            <w:tcW w:w="1402" w:type="dxa"/>
          </w:tcPr>
          <w:p w14:paraId="484BC5A6" w14:textId="705D7230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570" w:type="dxa"/>
          </w:tcPr>
          <w:p w14:paraId="1DEA4AFF" w14:textId="1544181B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</w:tcPr>
          <w:p w14:paraId="404BDC5F" w14:textId="23043EAC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01 - 01</w:t>
            </w:r>
          </w:p>
        </w:tc>
      </w:tr>
      <w:tr w:rsidR="00595C06" w14:paraId="04D1EE8E" w14:textId="77777777" w:rsidTr="00595C06">
        <w:trPr>
          <w:trHeight w:val="358"/>
          <w:jc w:val="center"/>
        </w:trPr>
        <w:tc>
          <w:tcPr>
            <w:tcW w:w="1402" w:type="dxa"/>
          </w:tcPr>
          <w:p w14:paraId="1B5BFAEB" w14:textId="459E9E74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70" w:type="dxa"/>
          </w:tcPr>
          <w:p w14:paraId="32B5DC2B" w14:textId="02CE765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9" w:type="dxa"/>
          </w:tcPr>
          <w:p w14:paraId="05CC2C73" w14:textId="231AA526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01 - 11 - 10</w:t>
            </w:r>
          </w:p>
        </w:tc>
      </w:tr>
      <w:tr w:rsidR="00595C06" w14:paraId="49A18A00" w14:textId="77777777" w:rsidTr="00595C06">
        <w:trPr>
          <w:trHeight w:val="345"/>
          <w:jc w:val="center"/>
        </w:trPr>
        <w:tc>
          <w:tcPr>
            <w:tcW w:w="1402" w:type="dxa"/>
          </w:tcPr>
          <w:p w14:paraId="04B96899" w14:textId="48C69A1D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70" w:type="dxa"/>
          </w:tcPr>
          <w:p w14:paraId="57EE7319" w14:textId="77777777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1C264CA" w14:textId="760C1676" w:rsidR="00595C06" w:rsidRPr="00595C06" w:rsidRDefault="00595C06" w:rsidP="005F6F9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10 - 00</w:t>
            </w:r>
          </w:p>
        </w:tc>
      </w:tr>
    </w:tbl>
    <w:p w14:paraId="378368BA" w14:textId="552EC629" w:rsidR="005F6F99" w:rsidRDefault="00595C06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95C06">
        <w:rPr>
          <w:rFonts w:ascii="Times New Roman" w:eastAsiaTheme="minorEastAsia" w:hAnsi="Times New Roman" w:cs="Times New Roman"/>
          <w:b/>
          <w:bCs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Output: 2 – 0 – 3 – 5 – 2 – 1 – 3 – 6 - 3 – 1 – 9 – 4</w:t>
      </w:r>
    </w:p>
    <w:p w14:paraId="3E6708B9" w14:textId="77777777" w:rsidR="00595C06" w:rsidRDefault="00595C06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D229705" w14:textId="2BDAE64C" w:rsidR="00595C06" w:rsidRDefault="00595C06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mã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570"/>
        <w:gridCol w:w="1559"/>
      </w:tblGrid>
      <w:tr w:rsidR="00595C06" w14:paraId="36C783E2" w14:textId="77777777" w:rsidTr="001519C8">
        <w:trPr>
          <w:trHeight w:val="345"/>
          <w:jc w:val="center"/>
        </w:trPr>
        <w:tc>
          <w:tcPr>
            <w:tcW w:w="1402" w:type="dxa"/>
          </w:tcPr>
          <w:p w14:paraId="2B936085" w14:textId="77777777" w:rsidR="00595C06" w:rsidRDefault="00595C06" w:rsidP="00595C0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1570" w:type="dxa"/>
          </w:tcPr>
          <w:p w14:paraId="4FEA9C17" w14:textId="77777777" w:rsidR="00595C06" w:rsidRDefault="00595C06" w:rsidP="00595C0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Code word</w:t>
            </w:r>
          </w:p>
        </w:tc>
        <w:tc>
          <w:tcPr>
            <w:tcW w:w="1559" w:type="dxa"/>
          </w:tcPr>
          <w:p w14:paraId="76730D06" w14:textId="77777777" w:rsidR="00595C06" w:rsidRDefault="00595C06" w:rsidP="00595C0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</w:tr>
      <w:tr w:rsidR="00595C06" w:rsidRPr="00595C06" w14:paraId="77191B5B" w14:textId="77777777" w:rsidTr="001519C8">
        <w:trPr>
          <w:trHeight w:val="358"/>
          <w:jc w:val="center"/>
        </w:trPr>
        <w:tc>
          <w:tcPr>
            <w:tcW w:w="1402" w:type="dxa"/>
          </w:tcPr>
          <w:p w14:paraId="1F1B53BD" w14:textId="40573F81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70" w:type="dxa"/>
          </w:tcPr>
          <w:p w14:paraId="76683CF1" w14:textId="284FD752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7F6EE1A" w14:textId="5113E790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95C06" w:rsidRPr="00595C06" w14:paraId="309618A0" w14:textId="77777777" w:rsidTr="001519C8">
        <w:trPr>
          <w:trHeight w:val="345"/>
          <w:jc w:val="center"/>
        </w:trPr>
        <w:tc>
          <w:tcPr>
            <w:tcW w:w="1402" w:type="dxa"/>
          </w:tcPr>
          <w:p w14:paraId="193B6FF1" w14:textId="2C7EEEC1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570" w:type="dxa"/>
          </w:tcPr>
          <w:p w14:paraId="18422A06" w14:textId="6DD2B5A4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14:paraId="3D52E7DF" w14:textId="2A8FE862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10 - 00</w:t>
            </w:r>
          </w:p>
        </w:tc>
      </w:tr>
      <w:tr w:rsidR="00595C06" w:rsidRPr="00595C06" w14:paraId="09AD494A" w14:textId="77777777" w:rsidTr="001519C8">
        <w:trPr>
          <w:trHeight w:val="358"/>
          <w:jc w:val="center"/>
        </w:trPr>
        <w:tc>
          <w:tcPr>
            <w:tcW w:w="1402" w:type="dxa"/>
          </w:tcPr>
          <w:p w14:paraId="093B77F6" w14:textId="5D3EF63C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70" w:type="dxa"/>
          </w:tcPr>
          <w:p w14:paraId="4975D6EF" w14:textId="7340ADE7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14:paraId="48C35C00" w14:textId="79D17349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00 - 11</w:t>
            </w:r>
          </w:p>
        </w:tc>
      </w:tr>
      <w:tr w:rsidR="00595C06" w:rsidRPr="00595C06" w14:paraId="3D2A8759" w14:textId="77777777" w:rsidTr="001519C8">
        <w:trPr>
          <w:trHeight w:val="345"/>
          <w:jc w:val="center"/>
        </w:trPr>
        <w:tc>
          <w:tcPr>
            <w:tcW w:w="1402" w:type="dxa"/>
          </w:tcPr>
          <w:p w14:paraId="57E154D4" w14:textId="1302C012" w:rsidR="00595C06" w:rsidRPr="00595C06" w:rsidRDefault="00595C0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00</w:t>
            </w:r>
            <w:r w:rsidR="002E53F6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- 11</w:t>
            </w:r>
          </w:p>
        </w:tc>
        <w:tc>
          <w:tcPr>
            <w:tcW w:w="1570" w:type="dxa"/>
          </w:tcPr>
          <w:p w14:paraId="7A8024A6" w14:textId="0F5E621A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14:paraId="210AFA21" w14:textId="3BFDD971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11 – 00 </w:t>
            </w:r>
          </w:p>
        </w:tc>
      </w:tr>
      <w:tr w:rsidR="00595C06" w:rsidRPr="00595C06" w14:paraId="75A31213" w14:textId="77777777" w:rsidTr="001519C8">
        <w:trPr>
          <w:trHeight w:val="358"/>
          <w:jc w:val="center"/>
        </w:trPr>
        <w:tc>
          <w:tcPr>
            <w:tcW w:w="1402" w:type="dxa"/>
          </w:tcPr>
          <w:p w14:paraId="2397467D" w14:textId="7C4DD91A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70" w:type="dxa"/>
          </w:tcPr>
          <w:p w14:paraId="7D77E520" w14:textId="463002A8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</w:tcPr>
          <w:p w14:paraId="7B9DF3E8" w14:textId="29088308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00 – 11 - 10</w:t>
            </w:r>
          </w:p>
        </w:tc>
      </w:tr>
      <w:tr w:rsidR="00595C06" w:rsidRPr="00595C06" w14:paraId="4A6C55A6" w14:textId="77777777" w:rsidTr="001519C8">
        <w:trPr>
          <w:trHeight w:val="345"/>
          <w:jc w:val="center"/>
        </w:trPr>
        <w:tc>
          <w:tcPr>
            <w:tcW w:w="1402" w:type="dxa"/>
          </w:tcPr>
          <w:p w14:paraId="0BF95A6B" w14:textId="1566E904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570" w:type="dxa"/>
          </w:tcPr>
          <w:p w14:paraId="780E638E" w14:textId="6EAAD673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</w:tcPr>
          <w:p w14:paraId="5B0E30A0" w14:textId="63807739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10 - 01</w:t>
            </w:r>
          </w:p>
        </w:tc>
      </w:tr>
      <w:tr w:rsidR="00595C06" w:rsidRPr="00595C06" w14:paraId="30B6B76F" w14:textId="77777777" w:rsidTr="001519C8">
        <w:trPr>
          <w:trHeight w:val="358"/>
          <w:jc w:val="center"/>
        </w:trPr>
        <w:tc>
          <w:tcPr>
            <w:tcW w:w="1402" w:type="dxa"/>
          </w:tcPr>
          <w:p w14:paraId="391E8DE2" w14:textId="614C1A73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70" w:type="dxa"/>
          </w:tcPr>
          <w:p w14:paraId="6435E301" w14:textId="3F9F99F9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</w:tcPr>
          <w:p w14:paraId="02527748" w14:textId="3FE08D87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01 - 11</w:t>
            </w:r>
          </w:p>
        </w:tc>
      </w:tr>
      <w:tr w:rsidR="00595C06" w:rsidRPr="00595C06" w14:paraId="536DBF7D" w14:textId="77777777" w:rsidTr="001519C8">
        <w:trPr>
          <w:trHeight w:val="345"/>
          <w:jc w:val="center"/>
        </w:trPr>
        <w:tc>
          <w:tcPr>
            <w:tcW w:w="1402" w:type="dxa"/>
          </w:tcPr>
          <w:p w14:paraId="6CA7F298" w14:textId="2EFD7A7E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11 - 00</w:t>
            </w:r>
          </w:p>
        </w:tc>
        <w:tc>
          <w:tcPr>
            <w:tcW w:w="1570" w:type="dxa"/>
          </w:tcPr>
          <w:p w14:paraId="021296D3" w14:textId="5A3EFCE3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14:paraId="1E30DBD2" w14:textId="38A2F0E7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11 - 11</w:t>
            </w:r>
          </w:p>
        </w:tc>
      </w:tr>
      <w:tr w:rsidR="00595C06" w:rsidRPr="00595C06" w14:paraId="13A7D336" w14:textId="77777777" w:rsidTr="001519C8">
        <w:trPr>
          <w:trHeight w:val="358"/>
          <w:jc w:val="center"/>
        </w:trPr>
        <w:tc>
          <w:tcPr>
            <w:tcW w:w="1402" w:type="dxa"/>
          </w:tcPr>
          <w:p w14:paraId="3457F1BB" w14:textId="51730E69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70" w:type="dxa"/>
          </w:tcPr>
          <w:p w14:paraId="2CE16C2D" w14:textId="09A690FD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59" w:type="dxa"/>
          </w:tcPr>
          <w:p w14:paraId="5EFFBAA2" w14:textId="437DC94C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– 00 - 11</w:t>
            </w:r>
          </w:p>
        </w:tc>
      </w:tr>
      <w:tr w:rsidR="00595C06" w:rsidRPr="00595C06" w14:paraId="286F8659" w14:textId="77777777" w:rsidTr="001519C8">
        <w:trPr>
          <w:trHeight w:val="345"/>
          <w:jc w:val="center"/>
        </w:trPr>
        <w:tc>
          <w:tcPr>
            <w:tcW w:w="1402" w:type="dxa"/>
          </w:tcPr>
          <w:p w14:paraId="285E89D9" w14:textId="5D479147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570" w:type="dxa"/>
          </w:tcPr>
          <w:p w14:paraId="4DDB0B65" w14:textId="32599070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59" w:type="dxa"/>
          </w:tcPr>
          <w:p w14:paraId="6750F90E" w14:textId="09C798BF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11 - 01</w:t>
            </w:r>
          </w:p>
        </w:tc>
      </w:tr>
      <w:tr w:rsidR="00595C06" w:rsidRPr="00595C06" w14:paraId="254E1200" w14:textId="77777777" w:rsidTr="001519C8">
        <w:trPr>
          <w:trHeight w:val="358"/>
          <w:jc w:val="center"/>
        </w:trPr>
        <w:tc>
          <w:tcPr>
            <w:tcW w:w="1402" w:type="dxa"/>
          </w:tcPr>
          <w:p w14:paraId="5981CC43" w14:textId="35F6C710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01 - 11</w:t>
            </w:r>
          </w:p>
        </w:tc>
        <w:tc>
          <w:tcPr>
            <w:tcW w:w="1570" w:type="dxa"/>
          </w:tcPr>
          <w:p w14:paraId="63860E90" w14:textId="391378BB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59" w:type="dxa"/>
          </w:tcPr>
          <w:p w14:paraId="28E99D8E" w14:textId="79CBACC6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01 - 01</w:t>
            </w:r>
          </w:p>
        </w:tc>
      </w:tr>
      <w:tr w:rsidR="00595C06" w:rsidRPr="00595C06" w14:paraId="53848A65" w14:textId="77777777" w:rsidTr="001519C8">
        <w:trPr>
          <w:trHeight w:val="345"/>
          <w:jc w:val="center"/>
        </w:trPr>
        <w:tc>
          <w:tcPr>
            <w:tcW w:w="1402" w:type="dxa"/>
          </w:tcPr>
          <w:p w14:paraId="3F15536E" w14:textId="4FE49E80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10 - 00</w:t>
            </w:r>
          </w:p>
        </w:tc>
        <w:tc>
          <w:tcPr>
            <w:tcW w:w="1570" w:type="dxa"/>
          </w:tcPr>
          <w:p w14:paraId="302E7D1A" w14:textId="23340456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59" w:type="dxa"/>
          </w:tcPr>
          <w:p w14:paraId="028215A2" w14:textId="1040BCC7" w:rsidR="00595C06" w:rsidRPr="00595C06" w:rsidRDefault="002E53F6" w:rsidP="001519C8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01 – 11 - 10</w:t>
            </w:r>
          </w:p>
        </w:tc>
      </w:tr>
    </w:tbl>
    <w:p w14:paraId="176C29FC" w14:textId="77777777" w:rsidR="00595C06" w:rsidRDefault="00595C06" w:rsidP="00595C06">
      <w:pPr>
        <w:spacing w:after="0" w:line="276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2E7EE548" w14:textId="77777777" w:rsidR="00595C06" w:rsidRPr="00595C06" w:rsidRDefault="00595C06" w:rsidP="005F6F99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sectPr w:rsidR="00595C06" w:rsidRPr="00595C06" w:rsidSect="0099031F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8799D"/>
    <w:multiLevelType w:val="hybridMultilevel"/>
    <w:tmpl w:val="A9DE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89B"/>
    <w:multiLevelType w:val="hybridMultilevel"/>
    <w:tmpl w:val="FB104FC0"/>
    <w:lvl w:ilvl="0" w:tplc="AB682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439489">
    <w:abstractNumId w:val="1"/>
  </w:num>
  <w:num w:numId="2" w16cid:durableId="44060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1F"/>
    <w:rsid w:val="002E53F6"/>
    <w:rsid w:val="00403ADD"/>
    <w:rsid w:val="004520E9"/>
    <w:rsid w:val="00504D1D"/>
    <w:rsid w:val="00595C06"/>
    <w:rsid w:val="005F6F99"/>
    <w:rsid w:val="00862820"/>
    <w:rsid w:val="008E7D3C"/>
    <w:rsid w:val="0099031F"/>
    <w:rsid w:val="00B73889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812E"/>
  <w15:chartTrackingRefBased/>
  <w15:docId w15:val="{BF881C87-59E5-443F-9D76-4D8F8DAD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C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31F"/>
    <w:rPr>
      <w:color w:val="666666"/>
    </w:rPr>
  </w:style>
  <w:style w:type="paragraph" w:styleId="ListParagraph">
    <w:name w:val="List Paragraph"/>
    <w:basedOn w:val="Normal"/>
    <w:uiPriority w:val="34"/>
    <w:qFormat/>
    <w:rsid w:val="00FF3AFC"/>
    <w:pPr>
      <w:ind w:left="720"/>
      <w:contextualSpacing/>
    </w:pPr>
  </w:style>
  <w:style w:type="table" w:styleId="TableGrid">
    <w:name w:val="Table Grid"/>
    <w:basedOn w:val="TableNormal"/>
    <w:uiPriority w:val="39"/>
    <w:rsid w:val="005F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</cp:revision>
  <dcterms:created xsi:type="dcterms:W3CDTF">2024-11-11T10:14:00Z</dcterms:created>
  <dcterms:modified xsi:type="dcterms:W3CDTF">2024-11-11T11:41:00Z</dcterms:modified>
</cp:coreProperties>
</file>