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208EA" w14:textId="2B809220" w:rsidR="003F27A3" w:rsidRPr="006B31E1" w:rsidRDefault="00671A92" w:rsidP="006B31E1">
      <w:pPr>
        <w:spacing w:after="0" w:line="276" w:lineRule="auto"/>
        <w:jc w:val="center"/>
        <w:rPr>
          <w:rFonts w:cs="Times New Roman"/>
          <w:b/>
          <w:bCs/>
          <w:sz w:val="26"/>
          <w:szCs w:val="26"/>
        </w:rPr>
      </w:pPr>
      <w:r w:rsidRPr="006B31E1">
        <w:rPr>
          <w:rFonts w:cs="Times New Roman"/>
          <w:b/>
          <w:bCs/>
          <w:sz w:val="26"/>
          <w:szCs w:val="26"/>
        </w:rPr>
        <w:t>ĐỀ THỰC HÀNH LẦN 1 KỲ HÈ – Học phần: Ngôn ngữ Lập trình C++</w:t>
      </w:r>
    </w:p>
    <w:p w14:paraId="7F5B69EE" w14:textId="58564EEA" w:rsidR="00671A92" w:rsidRPr="006B31E1" w:rsidRDefault="00671A92" w:rsidP="006B31E1">
      <w:pPr>
        <w:spacing w:after="0" w:line="276" w:lineRule="auto"/>
        <w:jc w:val="center"/>
        <w:rPr>
          <w:rFonts w:cs="Times New Roman"/>
          <w:i/>
          <w:iCs/>
          <w:sz w:val="26"/>
          <w:szCs w:val="26"/>
        </w:rPr>
      </w:pPr>
      <w:r w:rsidRPr="006B31E1">
        <w:rPr>
          <w:rFonts w:cs="Times New Roman"/>
          <w:i/>
          <w:iCs/>
          <w:sz w:val="26"/>
          <w:szCs w:val="26"/>
        </w:rPr>
        <w:t>Ngày thi: Chủ nhật, ngày 21 tháng 07 năm 2024. Đề thi có 12 bài</w:t>
      </w:r>
    </w:p>
    <w:p w14:paraId="5DB8F5DB" w14:textId="06C3137E" w:rsidR="00671A92" w:rsidRPr="006B31E1" w:rsidRDefault="00671A92" w:rsidP="006B31E1">
      <w:pPr>
        <w:spacing w:after="0" w:line="276" w:lineRule="auto"/>
        <w:rPr>
          <w:rFonts w:cs="Times New Roman"/>
          <w:b/>
          <w:bCs/>
          <w:sz w:val="26"/>
          <w:szCs w:val="26"/>
        </w:rPr>
      </w:pPr>
      <w:r w:rsidRPr="006B31E1">
        <w:rPr>
          <w:rFonts w:cs="Times New Roman"/>
          <w:b/>
          <w:bCs/>
          <w:sz w:val="26"/>
          <w:szCs w:val="26"/>
        </w:rPr>
        <w:t>BÀI 1. CPPKT2103. TÍNH ĐIỂM THI IELTS</w:t>
      </w:r>
    </w:p>
    <w:p w14:paraId="50F8D58F"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Thang điểm IELTS được tính từ 1.0 – 9.0 IELTS (Overall điểm thi IELTS được tính trung bình cộng điểm 4 kỹ năng Reading, Listening, Speaking và Writing).</w:t>
      </w:r>
    </w:p>
    <w:p w14:paraId="7525B67F"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4 kỹ năng của IELTS cũng tính từ 1.0-9.0 để sau đó tính điểm thi IELTS Overall.</w:t>
      </w:r>
    </w:p>
    <w:p w14:paraId="42D72763"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Cả 2 phần thi nghe (Listening) và đọc (Reading) đều có 40 câu hỏi thí sinh cần trả lời. Với một câu trả lời đúng sẽ được 1 điểm, tối đa là 40 điểm và quy đổi sang thang điểm 1.0 – 9.0 dựa trên tổng số câu trả lời đúng.</w:t>
      </w:r>
    </w:p>
    <w:p w14:paraId="530EE78A"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Dưới đây là bảng điểm quy đổi sẽ giúp cho các bạn hiểu hơn về cách chuyển đổi điểm cho từng phần thi Reading và Listening.</w:t>
      </w:r>
    </w:p>
    <w:tbl>
      <w:tblPr>
        <w:tblW w:w="3780" w:type="dxa"/>
        <w:tblCellMar>
          <w:top w:w="15" w:type="dxa"/>
          <w:left w:w="15" w:type="dxa"/>
          <w:bottom w:w="15" w:type="dxa"/>
          <w:right w:w="15" w:type="dxa"/>
        </w:tblCellMar>
        <w:tblLook w:val="04A0" w:firstRow="1" w:lastRow="0" w:firstColumn="1" w:lastColumn="0" w:noHBand="0" w:noVBand="1"/>
      </w:tblPr>
      <w:tblGrid>
        <w:gridCol w:w="2340"/>
        <w:gridCol w:w="1440"/>
      </w:tblGrid>
      <w:tr w:rsidR="00671A92" w:rsidRPr="00671A92" w14:paraId="047CC008" w14:textId="77777777" w:rsidTr="00671A92">
        <w:trPr>
          <w:trHeight w:val="330"/>
        </w:trPr>
        <w:tc>
          <w:tcPr>
            <w:tcW w:w="3780" w:type="dxa"/>
            <w:gridSpan w:val="2"/>
            <w:tcBorders>
              <w:top w:val="single" w:sz="12" w:space="0" w:color="000000"/>
              <w:left w:val="single" w:sz="12" w:space="0" w:color="000000"/>
              <w:bottom w:val="single" w:sz="12" w:space="0" w:color="000000"/>
              <w:right w:val="single" w:sz="12" w:space="0" w:color="000000"/>
            </w:tcBorders>
            <w:vAlign w:val="bottom"/>
            <w:hideMark/>
          </w:tcPr>
          <w:p w14:paraId="7DD58C85" w14:textId="77777777" w:rsidR="00671A92" w:rsidRPr="00671A92" w:rsidRDefault="00671A92" w:rsidP="006B31E1">
            <w:pPr>
              <w:spacing w:after="0" w:line="276" w:lineRule="auto"/>
              <w:jc w:val="center"/>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Listening/Reading</w:t>
            </w:r>
          </w:p>
        </w:tc>
      </w:tr>
      <w:tr w:rsidR="00671A92" w:rsidRPr="00671A92" w14:paraId="32FEA5B4" w14:textId="77777777" w:rsidTr="00671A92">
        <w:trPr>
          <w:trHeight w:val="330"/>
        </w:trPr>
        <w:tc>
          <w:tcPr>
            <w:tcW w:w="2340" w:type="dxa"/>
            <w:tcBorders>
              <w:top w:val="nil"/>
              <w:left w:val="single" w:sz="12" w:space="0" w:color="000000"/>
              <w:bottom w:val="single" w:sz="12" w:space="0" w:color="000000"/>
              <w:right w:val="single" w:sz="12" w:space="0" w:color="000000"/>
            </w:tcBorders>
            <w:vAlign w:val="bottom"/>
            <w:hideMark/>
          </w:tcPr>
          <w:p w14:paraId="40DFB42B"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Correct answers</w:t>
            </w:r>
          </w:p>
        </w:tc>
        <w:tc>
          <w:tcPr>
            <w:tcW w:w="1440" w:type="dxa"/>
            <w:tcBorders>
              <w:top w:val="nil"/>
              <w:left w:val="nil"/>
              <w:bottom w:val="single" w:sz="12" w:space="0" w:color="000000"/>
              <w:right w:val="single" w:sz="12" w:space="0" w:color="000000"/>
            </w:tcBorders>
            <w:vAlign w:val="bottom"/>
            <w:hideMark/>
          </w:tcPr>
          <w:p w14:paraId="610FB77A"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Band score</w:t>
            </w:r>
          </w:p>
        </w:tc>
      </w:tr>
      <w:tr w:rsidR="00671A92" w:rsidRPr="00671A92" w14:paraId="2CB50C98" w14:textId="77777777" w:rsidTr="00671A92">
        <w:trPr>
          <w:trHeight w:val="330"/>
        </w:trPr>
        <w:tc>
          <w:tcPr>
            <w:tcW w:w="2340" w:type="dxa"/>
            <w:tcBorders>
              <w:top w:val="nil"/>
              <w:left w:val="single" w:sz="12" w:space="0" w:color="000000"/>
              <w:bottom w:val="single" w:sz="12" w:space="0" w:color="000000"/>
              <w:right w:val="single" w:sz="12" w:space="0" w:color="000000"/>
            </w:tcBorders>
            <w:vAlign w:val="bottom"/>
            <w:hideMark/>
          </w:tcPr>
          <w:p w14:paraId="6E27B0D2"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39 - 40</w:t>
            </w:r>
          </w:p>
        </w:tc>
        <w:tc>
          <w:tcPr>
            <w:tcW w:w="1440" w:type="dxa"/>
            <w:tcBorders>
              <w:top w:val="nil"/>
              <w:left w:val="nil"/>
              <w:bottom w:val="single" w:sz="12" w:space="0" w:color="000000"/>
              <w:right w:val="single" w:sz="12" w:space="0" w:color="000000"/>
            </w:tcBorders>
            <w:vAlign w:val="bottom"/>
            <w:hideMark/>
          </w:tcPr>
          <w:p w14:paraId="03B75E9B"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9.0</w:t>
            </w:r>
          </w:p>
        </w:tc>
      </w:tr>
      <w:tr w:rsidR="00671A92" w:rsidRPr="00671A92" w14:paraId="2B389310" w14:textId="77777777" w:rsidTr="00671A92">
        <w:trPr>
          <w:trHeight w:val="330"/>
        </w:trPr>
        <w:tc>
          <w:tcPr>
            <w:tcW w:w="2340" w:type="dxa"/>
            <w:tcBorders>
              <w:top w:val="nil"/>
              <w:left w:val="single" w:sz="12" w:space="0" w:color="000000"/>
              <w:bottom w:val="single" w:sz="12" w:space="0" w:color="000000"/>
              <w:right w:val="single" w:sz="12" w:space="0" w:color="000000"/>
            </w:tcBorders>
            <w:vAlign w:val="bottom"/>
            <w:hideMark/>
          </w:tcPr>
          <w:p w14:paraId="38B0E41C"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37- 38</w:t>
            </w:r>
          </w:p>
        </w:tc>
        <w:tc>
          <w:tcPr>
            <w:tcW w:w="1440" w:type="dxa"/>
            <w:tcBorders>
              <w:top w:val="nil"/>
              <w:left w:val="nil"/>
              <w:bottom w:val="single" w:sz="12" w:space="0" w:color="000000"/>
              <w:right w:val="single" w:sz="12" w:space="0" w:color="000000"/>
            </w:tcBorders>
            <w:vAlign w:val="bottom"/>
            <w:hideMark/>
          </w:tcPr>
          <w:p w14:paraId="752BC52F"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8.5</w:t>
            </w:r>
          </w:p>
        </w:tc>
      </w:tr>
      <w:tr w:rsidR="00671A92" w:rsidRPr="00671A92" w14:paraId="753A380B" w14:textId="77777777" w:rsidTr="00671A92">
        <w:trPr>
          <w:trHeight w:val="330"/>
        </w:trPr>
        <w:tc>
          <w:tcPr>
            <w:tcW w:w="2340" w:type="dxa"/>
            <w:tcBorders>
              <w:top w:val="nil"/>
              <w:left w:val="single" w:sz="12" w:space="0" w:color="000000"/>
              <w:bottom w:val="single" w:sz="12" w:space="0" w:color="000000"/>
              <w:right w:val="single" w:sz="12" w:space="0" w:color="000000"/>
            </w:tcBorders>
            <w:vAlign w:val="bottom"/>
            <w:hideMark/>
          </w:tcPr>
          <w:p w14:paraId="346E915F"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35 - 36</w:t>
            </w:r>
          </w:p>
        </w:tc>
        <w:tc>
          <w:tcPr>
            <w:tcW w:w="1440" w:type="dxa"/>
            <w:tcBorders>
              <w:top w:val="nil"/>
              <w:left w:val="nil"/>
              <w:bottom w:val="single" w:sz="12" w:space="0" w:color="000000"/>
              <w:right w:val="single" w:sz="12" w:space="0" w:color="000000"/>
            </w:tcBorders>
            <w:vAlign w:val="bottom"/>
            <w:hideMark/>
          </w:tcPr>
          <w:p w14:paraId="10CBCB12"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8.0</w:t>
            </w:r>
          </w:p>
        </w:tc>
      </w:tr>
      <w:tr w:rsidR="00671A92" w:rsidRPr="00671A92" w14:paraId="053EA82F" w14:textId="77777777" w:rsidTr="00671A92">
        <w:trPr>
          <w:trHeight w:val="330"/>
        </w:trPr>
        <w:tc>
          <w:tcPr>
            <w:tcW w:w="2340" w:type="dxa"/>
            <w:tcBorders>
              <w:top w:val="nil"/>
              <w:left w:val="single" w:sz="12" w:space="0" w:color="000000"/>
              <w:bottom w:val="single" w:sz="12" w:space="0" w:color="000000"/>
              <w:right w:val="single" w:sz="12" w:space="0" w:color="000000"/>
            </w:tcBorders>
            <w:vAlign w:val="bottom"/>
            <w:hideMark/>
          </w:tcPr>
          <w:p w14:paraId="5584FB46"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33 - 34</w:t>
            </w:r>
          </w:p>
        </w:tc>
        <w:tc>
          <w:tcPr>
            <w:tcW w:w="1440" w:type="dxa"/>
            <w:tcBorders>
              <w:top w:val="nil"/>
              <w:left w:val="nil"/>
              <w:bottom w:val="single" w:sz="12" w:space="0" w:color="000000"/>
              <w:right w:val="single" w:sz="12" w:space="0" w:color="000000"/>
            </w:tcBorders>
            <w:vAlign w:val="bottom"/>
            <w:hideMark/>
          </w:tcPr>
          <w:p w14:paraId="69A8A13E"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7.5</w:t>
            </w:r>
          </w:p>
        </w:tc>
      </w:tr>
      <w:tr w:rsidR="00671A92" w:rsidRPr="00671A92" w14:paraId="663E8CDE" w14:textId="77777777" w:rsidTr="00671A92">
        <w:trPr>
          <w:trHeight w:val="330"/>
        </w:trPr>
        <w:tc>
          <w:tcPr>
            <w:tcW w:w="2340" w:type="dxa"/>
            <w:tcBorders>
              <w:top w:val="nil"/>
              <w:left w:val="single" w:sz="12" w:space="0" w:color="000000"/>
              <w:bottom w:val="single" w:sz="12" w:space="0" w:color="000000"/>
              <w:right w:val="single" w:sz="12" w:space="0" w:color="000000"/>
            </w:tcBorders>
            <w:vAlign w:val="bottom"/>
            <w:hideMark/>
          </w:tcPr>
          <w:p w14:paraId="4FC6D2B0"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30 - 32</w:t>
            </w:r>
          </w:p>
        </w:tc>
        <w:tc>
          <w:tcPr>
            <w:tcW w:w="1440" w:type="dxa"/>
            <w:tcBorders>
              <w:top w:val="nil"/>
              <w:left w:val="nil"/>
              <w:bottom w:val="single" w:sz="12" w:space="0" w:color="000000"/>
              <w:right w:val="single" w:sz="12" w:space="0" w:color="000000"/>
            </w:tcBorders>
            <w:vAlign w:val="bottom"/>
            <w:hideMark/>
          </w:tcPr>
          <w:p w14:paraId="198D8BF2"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7.0</w:t>
            </w:r>
          </w:p>
        </w:tc>
      </w:tr>
      <w:tr w:rsidR="00671A92" w:rsidRPr="00671A92" w14:paraId="43BDA862" w14:textId="77777777" w:rsidTr="00671A92">
        <w:trPr>
          <w:trHeight w:val="330"/>
        </w:trPr>
        <w:tc>
          <w:tcPr>
            <w:tcW w:w="2340" w:type="dxa"/>
            <w:tcBorders>
              <w:top w:val="nil"/>
              <w:left w:val="single" w:sz="12" w:space="0" w:color="000000"/>
              <w:bottom w:val="single" w:sz="12" w:space="0" w:color="000000"/>
              <w:right w:val="single" w:sz="12" w:space="0" w:color="000000"/>
            </w:tcBorders>
            <w:vAlign w:val="bottom"/>
            <w:hideMark/>
          </w:tcPr>
          <w:p w14:paraId="08AF0535"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27 - 29</w:t>
            </w:r>
          </w:p>
        </w:tc>
        <w:tc>
          <w:tcPr>
            <w:tcW w:w="1440" w:type="dxa"/>
            <w:tcBorders>
              <w:top w:val="nil"/>
              <w:left w:val="nil"/>
              <w:bottom w:val="single" w:sz="12" w:space="0" w:color="000000"/>
              <w:right w:val="single" w:sz="12" w:space="0" w:color="000000"/>
            </w:tcBorders>
            <w:vAlign w:val="bottom"/>
            <w:hideMark/>
          </w:tcPr>
          <w:p w14:paraId="3D676C97"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6.5</w:t>
            </w:r>
          </w:p>
        </w:tc>
      </w:tr>
      <w:tr w:rsidR="00671A92" w:rsidRPr="00671A92" w14:paraId="56630659" w14:textId="77777777" w:rsidTr="00671A92">
        <w:trPr>
          <w:trHeight w:val="330"/>
        </w:trPr>
        <w:tc>
          <w:tcPr>
            <w:tcW w:w="2340" w:type="dxa"/>
            <w:tcBorders>
              <w:top w:val="nil"/>
              <w:left w:val="single" w:sz="12" w:space="0" w:color="000000"/>
              <w:bottom w:val="single" w:sz="12" w:space="0" w:color="000000"/>
              <w:right w:val="single" w:sz="12" w:space="0" w:color="000000"/>
            </w:tcBorders>
            <w:vAlign w:val="bottom"/>
            <w:hideMark/>
          </w:tcPr>
          <w:p w14:paraId="5DF19509"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23 - 26</w:t>
            </w:r>
          </w:p>
        </w:tc>
        <w:tc>
          <w:tcPr>
            <w:tcW w:w="1440" w:type="dxa"/>
            <w:tcBorders>
              <w:top w:val="nil"/>
              <w:left w:val="nil"/>
              <w:bottom w:val="single" w:sz="12" w:space="0" w:color="000000"/>
              <w:right w:val="single" w:sz="12" w:space="0" w:color="000000"/>
            </w:tcBorders>
            <w:vAlign w:val="bottom"/>
            <w:hideMark/>
          </w:tcPr>
          <w:p w14:paraId="17EF6785"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6.0</w:t>
            </w:r>
          </w:p>
        </w:tc>
      </w:tr>
      <w:tr w:rsidR="00671A92" w:rsidRPr="00671A92" w14:paraId="5BC92220" w14:textId="77777777" w:rsidTr="00671A92">
        <w:trPr>
          <w:trHeight w:val="330"/>
        </w:trPr>
        <w:tc>
          <w:tcPr>
            <w:tcW w:w="2340" w:type="dxa"/>
            <w:tcBorders>
              <w:top w:val="nil"/>
              <w:left w:val="single" w:sz="12" w:space="0" w:color="000000"/>
              <w:bottom w:val="single" w:sz="12" w:space="0" w:color="000000"/>
              <w:right w:val="single" w:sz="12" w:space="0" w:color="000000"/>
            </w:tcBorders>
            <w:vAlign w:val="bottom"/>
            <w:hideMark/>
          </w:tcPr>
          <w:p w14:paraId="2FF7648B"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20 - 22</w:t>
            </w:r>
          </w:p>
        </w:tc>
        <w:tc>
          <w:tcPr>
            <w:tcW w:w="1440" w:type="dxa"/>
            <w:tcBorders>
              <w:top w:val="nil"/>
              <w:left w:val="nil"/>
              <w:bottom w:val="single" w:sz="12" w:space="0" w:color="000000"/>
              <w:right w:val="single" w:sz="12" w:space="0" w:color="000000"/>
            </w:tcBorders>
            <w:vAlign w:val="bottom"/>
            <w:hideMark/>
          </w:tcPr>
          <w:p w14:paraId="40D8E4AA"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5.5</w:t>
            </w:r>
          </w:p>
        </w:tc>
      </w:tr>
      <w:tr w:rsidR="00671A92" w:rsidRPr="00671A92" w14:paraId="2662AACA" w14:textId="77777777" w:rsidTr="00671A92">
        <w:trPr>
          <w:trHeight w:val="330"/>
        </w:trPr>
        <w:tc>
          <w:tcPr>
            <w:tcW w:w="2340" w:type="dxa"/>
            <w:tcBorders>
              <w:top w:val="nil"/>
              <w:left w:val="single" w:sz="12" w:space="0" w:color="000000"/>
              <w:bottom w:val="single" w:sz="12" w:space="0" w:color="000000"/>
              <w:right w:val="single" w:sz="12" w:space="0" w:color="000000"/>
            </w:tcBorders>
            <w:vAlign w:val="bottom"/>
            <w:hideMark/>
          </w:tcPr>
          <w:p w14:paraId="4E2F13B2"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16 - 19</w:t>
            </w:r>
          </w:p>
        </w:tc>
        <w:tc>
          <w:tcPr>
            <w:tcW w:w="1440" w:type="dxa"/>
            <w:tcBorders>
              <w:top w:val="nil"/>
              <w:left w:val="nil"/>
              <w:bottom w:val="single" w:sz="12" w:space="0" w:color="000000"/>
              <w:right w:val="single" w:sz="12" w:space="0" w:color="000000"/>
            </w:tcBorders>
            <w:vAlign w:val="bottom"/>
            <w:hideMark/>
          </w:tcPr>
          <w:p w14:paraId="7F1366FB"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5.0</w:t>
            </w:r>
          </w:p>
        </w:tc>
      </w:tr>
      <w:tr w:rsidR="00671A92" w:rsidRPr="00671A92" w14:paraId="667CD4CD" w14:textId="77777777" w:rsidTr="00671A92">
        <w:trPr>
          <w:trHeight w:val="330"/>
        </w:trPr>
        <w:tc>
          <w:tcPr>
            <w:tcW w:w="2340" w:type="dxa"/>
            <w:tcBorders>
              <w:top w:val="nil"/>
              <w:left w:val="single" w:sz="12" w:space="0" w:color="000000"/>
              <w:bottom w:val="single" w:sz="12" w:space="0" w:color="000000"/>
              <w:right w:val="single" w:sz="12" w:space="0" w:color="000000"/>
            </w:tcBorders>
            <w:vAlign w:val="bottom"/>
            <w:hideMark/>
          </w:tcPr>
          <w:p w14:paraId="323EC7BF"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13 - 15</w:t>
            </w:r>
          </w:p>
        </w:tc>
        <w:tc>
          <w:tcPr>
            <w:tcW w:w="1440" w:type="dxa"/>
            <w:tcBorders>
              <w:top w:val="nil"/>
              <w:left w:val="nil"/>
              <w:bottom w:val="single" w:sz="12" w:space="0" w:color="000000"/>
              <w:right w:val="single" w:sz="12" w:space="0" w:color="000000"/>
            </w:tcBorders>
            <w:vAlign w:val="bottom"/>
            <w:hideMark/>
          </w:tcPr>
          <w:p w14:paraId="2D81C55A"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4.5</w:t>
            </w:r>
          </w:p>
        </w:tc>
      </w:tr>
      <w:tr w:rsidR="00671A92" w:rsidRPr="00671A92" w14:paraId="74E57695" w14:textId="77777777" w:rsidTr="00671A92">
        <w:trPr>
          <w:trHeight w:val="330"/>
        </w:trPr>
        <w:tc>
          <w:tcPr>
            <w:tcW w:w="2340" w:type="dxa"/>
            <w:tcBorders>
              <w:top w:val="nil"/>
              <w:left w:val="single" w:sz="12" w:space="0" w:color="000000"/>
              <w:bottom w:val="single" w:sz="12" w:space="0" w:color="000000"/>
              <w:right w:val="single" w:sz="12" w:space="0" w:color="000000"/>
            </w:tcBorders>
            <w:vAlign w:val="bottom"/>
            <w:hideMark/>
          </w:tcPr>
          <w:p w14:paraId="5DFCA4C5"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10 - 12</w:t>
            </w:r>
          </w:p>
        </w:tc>
        <w:tc>
          <w:tcPr>
            <w:tcW w:w="1440" w:type="dxa"/>
            <w:tcBorders>
              <w:top w:val="nil"/>
              <w:left w:val="nil"/>
              <w:bottom w:val="single" w:sz="12" w:space="0" w:color="000000"/>
              <w:right w:val="single" w:sz="12" w:space="0" w:color="000000"/>
            </w:tcBorders>
            <w:vAlign w:val="bottom"/>
            <w:hideMark/>
          </w:tcPr>
          <w:p w14:paraId="404A13C6"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4.0</w:t>
            </w:r>
          </w:p>
        </w:tc>
      </w:tr>
      <w:tr w:rsidR="00671A92" w:rsidRPr="00671A92" w14:paraId="6E112DE1" w14:textId="77777777" w:rsidTr="00671A92">
        <w:trPr>
          <w:trHeight w:val="330"/>
        </w:trPr>
        <w:tc>
          <w:tcPr>
            <w:tcW w:w="2340" w:type="dxa"/>
            <w:tcBorders>
              <w:top w:val="nil"/>
              <w:left w:val="single" w:sz="12" w:space="0" w:color="000000"/>
              <w:bottom w:val="single" w:sz="12" w:space="0" w:color="000000"/>
              <w:right w:val="single" w:sz="12" w:space="0" w:color="000000"/>
            </w:tcBorders>
            <w:vAlign w:val="bottom"/>
            <w:hideMark/>
          </w:tcPr>
          <w:p w14:paraId="2203224C"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7- 9</w:t>
            </w:r>
          </w:p>
        </w:tc>
        <w:tc>
          <w:tcPr>
            <w:tcW w:w="1440" w:type="dxa"/>
            <w:tcBorders>
              <w:top w:val="nil"/>
              <w:left w:val="nil"/>
              <w:bottom w:val="single" w:sz="12" w:space="0" w:color="000000"/>
              <w:right w:val="single" w:sz="12" w:space="0" w:color="000000"/>
            </w:tcBorders>
            <w:vAlign w:val="bottom"/>
            <w:hideMark/>
          </w:tcPr>
          <w:p w14:paraId="6D47944D"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3.5</w:t>
            </w:r>
          </w:p>
        </w:tc>
      </w:tr>
      <w:tr w:rsidR="00671A92" w:rsidRPr="00671A92" w14:paraId="7F35C2F4" w14:textId="77777777" w:rsidTr="00671A92">
        <w:trPr>
          <w:trHeight w:val="330"/>
        </w:trPr>
        <w:tc>
          <w:tcPr>
            <w:tcW w:w="2340" w:type="dxa"/>
            <w:tcBorders>
              <w:top w:val="nil"/>
              <w:left w:val="single" w:sz="12" w:space="0" w:color="000000"/>
              <w:bottom w:val="single" w:sz="12" w:space="0" w:color="000000"/>
              <w:right w:val="single" w:sz="12" w:space="0" w:color="000000"/>
            </w:tcBorders>
            <w:vAlign w:val="bottom"/>
            <w:hideMark/>
          </w:tcPr>
          <w:p w14:paraId="2419FDC3"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5 - 6</w:t>
            </w:r>
          </w:p>
        </w:tc>
        <w:tc>
          <w:tcPr>
            <w:tcW w:w="1440" w:type="dxa"/>
            <w:tcBorders>
              <w:top w:val="nil"/>
              <w:left w:val="nil"/>
              <w:bottom w:val="single" w:sz="12" w:space="0" w:color="000000"/>
              <w:right w:val="single" w:sz="12" w:space="0" w:color="000000"/>
            </w:tcBorders>
            <w:vAlign w:val="bottom"/>
            <w:hideMark/>
          </w:tcPr>
          <w:p w14:paraId="1428E068"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3.0</w:t>
            </w:r>
          </w:p>
        </w:tc>
      </w:tr>
      <w:tr w:rsidR="00671A92" w:rsidRPr="00671A92" w14:paraId="431D6F4F" w14:textId="77777777" w:rsidTr="00671A92">
        <w:trPr>
          <w:trHeight w:val="330"/>
        </w:trPr>
        <w:tc>
          <w:tcPr>
            <w:tcW w:w="2340" w:type="dxa"/>
            <w:tcBorders>
              <w:top w:val="nil"/>
              <w:left w:val="single" w:sz="12" w:space="0" w:color="000000"/>
              <w:bottom w:val="single" w:sz="12" w:space="0" w:color="000000"/>
              <w:right w:val="single" w:sz="12" w:space="0" w:color="000000"/>
            </w:tcBorders>
            <w:vAlign w:val="bottom"/>
            <w:hideMark/>
          </w:tcPr>
          <w:p w14:paraId="4C850E4A"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3 - 4</w:t>
            </w:r>
          </w:p>
        </w:tc>
        <w:tc>
          <w:tcPr>
            <w:tcW w:w="1440" w:type="dxa"/>
            <w:tcBorders>
              <w:top w:val="nil"/>
              <w:left w:val="nil"/>
              <w:bottom w:val="single" w:sz="12" w:space="0" w:color="000000"/>
              <w:right w:val="single" w:sz="12" w:space="0" w:color="000000"/>
            </w:tcBorders>
            <w:vAlign w:val="bottom"/>
            <w:hideMark/>
          </w:tcPr>
          <w:p w14:paraId="27820C45"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000000"/>
                <w:kern w:val="0"/>
                <w:sz w:val="26"/>
                <w:szCs w:val="26"/>
                <w14:ligatures w14:val="none"/>
              </w:rPr>
              <w:t> 2.5</w:t>
            </w:r>
          </w:p>
        </w:tc>
      </w:tr>
    </w:tbl>
    <w:p w14:paraId="5B440509"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 </w:t>
      </w:r>
    </w:p>
    <w:p w14:paraId="284E7C0A" w14:textId="7A0ABB0D"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Thang điểm IELTS trên bảng kết quả của thí sinh sẽ thể hiện điểm của từng kỹ năng thi cùng với điểm overall. Phần điểm tổng sẽ được tính dựa trên điểm trung bình cộng của 4 kỹ năng.</w:t>
      </w:r>
    </w:p>
    <w:p w14:paraId="65F96159"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Điểm tổng của 4 kỹ năng sẽ được làm tròn số theo quy ước chung như sau: Nếu điểm trung bình cộng của 4 kỹ năng có số lẻ là .25, thì sẽ được làm tròn lên thành .5, còn nếu là .75 sẽ được làm tròn thành 1.0.</w:t>
      </w:r>
    </w:p>
    <w:p w14:paraId="2B188BBE"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Một trung tâm tổ chức thi thử Tiếng Anh cho các học viên. Hãy giúp trung tâm tính điểm overall dựa trên kết quả bài làm của thí sinh nhé.</w:t>
      </w:r>
    </w:p>
    <w:p w14:paraId="67B5CDE4" w14:textId="77777777" w:rsidR="00671A92" w:rsidRPr="00671A92" w:rsidRDefault="00671A92" w:rsidP="006B31E1">
      <w:pPr>
        <w:spacing w:after="0" w:line="276" w:lineRule="auto"/>
        <w:jc w:val="both"/>
        <w:rPr>
          <w:rFonts w:eastAsia="Times New Roman" w:cs="Times New Roman"/>
          <w:b/>
          <w:bCs/>
          <w:color w:val="1F1F1F"/>
          <w:kern w:val="0"/>
          <w:sz w:val="26"/>
          <w:szCs w:val="26"/>
          <w14:ligatures w14:val="none"/>
        </w:rPr>
      </w:pPr>
      <w:r w:rsidRPr="00671A92">
        <w:rPr>
          <w:rFonts w:eastAsia="Times New Roman" w:cs="Times New Roman"/>
          <w:b/>
          <w:bCs/>
          <w:color w:val="1F1F1F"/>
          <w:kern w:val="0"/>
          <w:sz w:val="26"/>
          <w:szCs w:val="26"/>
          <w14:ligatures w14:val="none"/>
        </w:rPr>
        <w:t>Input:</w:t>
      </w:r>
    </w:p>
    <w:p w14:paraId="44A883D0"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Dòng đầu cho số T là số lượng thí sinh</w:t>
      </w:r>
    </w:p>
    <w:p w14:paraId="0FD59031"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T dòng tiếp theo mỗi dòng cho 4 số là số câu đúng lần lượt của kỹ năng Reading, Listening, điểm kỹ năng speaking, và điểm kỹ năng writing.</w:t>
      </w:r>
    </w:p>
    <w:p w14:paraId="0F09622C" w14:textId="77777777" w:rsidR="00671A92" w:rsidRPr="00671A92" w:rsidRDefault="00671A92" w:rsidP="006B31E1">
      <w:pPr>
        <w:spacing w:after="0" w:line="276" w:lineRule="auto"/>
        <w:jc w:val="both"/>
        <w:rPr>
          <w:rFonts w:eastAsia="Times New Roman" w:cs="Times New Roman"/>
          <w:b/>
          <w:bCs/>
          <w:color w:val="1F1F1F"/>
          <w:kern w:val="0"/>
          <w:sz w:val="26"/>
          <w:szCs w:val="26"/>
          <w14:ligatures w14:val="none"/>
        </w:rPr>
      </w:pPr>
      <w:r w:rsidRPr="00671A92">
        <w:rPr>
          <w:rFonts w:eastAsia="Times New Roman" w:cs="Times New Roman"/>
          <w:b/>
          <w:bCs/>
          <w:color w:val="1F1F1F"/>
          <w:kern w:val="0"/>
          <w:sz w:val="26"/>
          <w:szCs w:val="26"/>
          <w14:ligatures w14:val="none"/>
        </w:rPr>
        <w:t>Output:</w:t>
      </w:r>
    </w:p>
    <w:p w14:paraId="7607F890"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In ra kết quả theo từng dòng.</w:t>
      </w:r>
    </w:p>
    <w:tbl>
      <w:tblPr>
        <w:tblW w:w="0" w:type="auto"/>
        <w:tblCellMar>
          <w:top w:w="15" w:type="dxa"/>
          <w:left w:w="15" w:type="dxa"/>
          <w:bottom w:w="15" w:type="dxa"/>
          <w:right w:w="15" w:type="dxa"/>
        </w:tblCellMar>
        <w:tblLook w:val="04A0" w:firstRow="1" w:lastRow="0" w:firstColumn="1" w:lastColumn="0" w:noHBand="0" w:noVBand="1"/>
      </w:tblPr>
      <w:tblGrid>
        <w:gridCol w:w="4485"/>
        <w:gridCol w:w="4125"/>
      </w:tblGrid>
      <w:tr w:rsidR="00671A92" w:rsidRPr="00671A92" w14:paraId="40E1AA7B" w14:textId="77777777" w:rsidTr="00671A92">
        <w:tc>
          <w:tcPr>
            <w:tcW w:w="4485" w:type="dxa"/>
            <w:tcBorders>
              <w:top w:val="single" w:sz="12" w:space="0" w:color="000000"/>
              <w:left w:val="single" w:sz="12" w:space="0" w:color="000000"/>
              <w:bottom w:val="single" w:sz="12" w:space="0" w:color="000000"/>
              <w:right w:val="single" w:sz="12" w:space="0" w:color="000000"/>
            </w:tcBorders>
            <w:hideMark/>
          </w:tcPr>
          <w:p w14:paraId="2AD7B090"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lastRenderedPageBreak/>
              <w:t>Input:</w:t>
            </w:r>
          </w:p>
        </w:tc>
        <w:tc>
          <w:tcPr>
            <w:tcW w:w="4125" w:type="dxa"/>
            <w:tcBorders>
              <w:top w:val="single" w:sz="12" w:space="0" w:color="000000"/>
              <w:left w:val="nil"/>
              <w:bottom w:val="single" w:sz="12" w:space="0" w:color="000000"/>
              <w:right w:val="single" w:sz="12" w:space="0" w:color="000000"/>
            </w:tcBorders>
            <w:hideMark/>
          </w:tcPr>
          <w:p w14:paraId="2F9D4EB8"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Output:</w:t>
            </w:r>
          </w:p>
        </w:tc>
      </w:tr>
      <w:tr w:rsidR="00671A92" w:rsidRPr="00671A92" w14:paraId="2C131335" w14:textId="77777777" w:rsidTr="00671A92">
        <w:tc>
          <w:tcPr>
            <w:tcW w:w="4485" w:type="dxa"/>
            <w:tcBorders>
              <w:top w:val="nil"/>
              <w:left w:val="single" w:sz="12" w:space="0" w:color="000000"/>
              <w:bottom w:val="single" w:sz="12" w:space="0" w:color="000000"/>
              <w:right w:val="single" w:sz="12" w:space="0" w:color="000000"/>
            </w:tcBorders>
            <w:hideMark/>
          </w:tcPr>
          <w:p w14:paraId="2C560F05"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2</w:t>
            </w:r>
          </w:p>
          <w:p w14:paraId="7C8B0097"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15 25 5.0 5.5</w:t>
            </w:r>
          </w:p>
          <w:p w14:paraId="7BA28F85"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22 32 6.0 6.0</w:t>
            </w:r>
          </w:p>
        </w:tc>
        <w:tc>
          <w:tcPr>
            <w:tcW w:w="4125" w:type="dxa"/>
            <w:tcBorders>
              <w:top w:val="nil"/>
              <w:left w:val="nil"/>
              <w:bottom w:val="single" w:sz="12" w:space="0" w:color="000000"/>
              <w:right w:val="single" w:sz="12" w:space="0" w:color="000000"/>
            </w:tcBorders>
            <w:hideMark/>
          </w:tcPr>
          <w:p w14:paraId="2668EC76"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5.5</w:t>
            </w:r>
          </w:p>
          <w:p w14:paraId="22442A2F"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6.0</w:t>
            </w:r>
          </w:p>
        </w:tc>
      </w:tr>
    </w:tbl>
    <w:p w14:paraId="28964123" w14:textId="77777777" w:rsidR="00671A92" w:rsidRPr="006B31E1" w:rsidRDefault="00671A92" w:rsidP="006B31E1">
      <w:pPr>
        <w:spacing w:after="0" w:line="276" w:lineRule="auto"/>
        <w:rPr>
          <w:rFonts w:cs="Times New Roman"/>
          <w:b/>
          <w:bCs/>
          <w:sz w:val="26"/>
          <w:szCs w:val="26"/>
        </w:rPr>
      </w:pPr>
    </w:p>
    <w:p w14:paraId="43A7B76F" w14:textId="5A0040E6" w:rsidR="00671A92" w:rsidRPr="006B31E1" w:rsidRDefault="00671A92" w:rsidP="006B31E1">
      <w:pPr>
        <w:spacing w:after="0" w:line="276" w:lineRule="auto"/>
        <w:rPr>
          <w:rFonts w:cs="Times New Roman"/>
          <w:b/>
          <w:bCs/>
          <w:sz w:val="26"/>
          <w:szCs w:val="26"/>
        </w:rPr>
      </w:pPr>
      <w:r w:rsidRPr="006B31E1">
        <w:rPr>
          <w:rFonts w:cs="Times New Roman"/>
          <w:b/>
          <w:bCs/>
          <w:sz w:val="26"/>
          <w:szCs w:val="26"/>
        </w:rPr>
        <w:t>BÀI 2. CPPTH9. PHẦN TỬ LỚN NHẤT</w:t>
      </w:r>
    </w:p>
    <w:p w14:paraId="58808F19"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Cho mảng A[] gồm n phần tử, hãy tìm k phần tử lớn nhất của mảng. Các phần tử được đưa ra theo thứ tự từ lớn đến nhỏ.</w:t>
      </w:r>
    </w:p>
    <w:p w14:paraId="56FE8926"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Input</w:t>
      </w:r>
      <w:r w:rsidRPr="00671A92">
        <w:rPr>
          <w:rFonts w:eastAsia="Times New Roman" w:cs="Times New Roman"/>
          <w:color w:val="1F1F1F"/>
          <w:kern w:val="0"/>
          <w:sz w:val="26"/>
          <w:szCs w:val="26"/>
          <w14:ligatures w14:val="none"/>
        </w:rPr>
        <w:t>:</w:t>
      </w:r>
    </w:p>
    <w:p w14:paraId="7DE05330" w14:textId="77777777" w:rsidR="00671A92" w:rsidRPr="00671A92" w:rsidRDefault="00671A92" w:rsidP="006B31E1">
      <w:pPr>
        <w:numPr>
          <w:ilvl w:val="0"/>
          <w:numId w:val="1"/>
        </w:numPr>
        <w:spacing w:before="100" w:beforeAutospacing="1"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Dòng đầu tiên đưa vào số lượng bộ test T.</w:t>
      </w:r>
    </w:p>
    <w:p w14:paraId="21E45738" w14:textId="77777777" w:rsidR="00671A92" w:rsidRPr="00671A92" w:rsidRDefault="00671A92" w:rsidP="006B31E1">
      <w:pPr>
        <w:numPr>
          <w:ilvl w:val="0"/>
          <w:numId w:val="1"/>
        </w:numPr>
        <w:spacing w:before="100" w:beforeAutospacing="1"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Những dòng kế tiếp đưa vào các bộ test. Mỗi bộ test gồm hai dòng: dòng thứ nhất đưa vào N và K; dòng tiếp theo đưa vào n số A[i]; các số được viết cách nhau một khoảng trống.</w:t>
      </w:r>
    </w:p>
    <w:p w14:paraId="4FF2BFB5" w14:textId="77777777" w:rsidR="00671A92" w:rsidRPr="00671A92" w:rsidRDefault="00671A92" w:rsidP="006B31E1">
      <w:pPr>
        <w:numPr>
          <w:ilvl w:val="0"/>
          <w:numId w:val="1"/>
        </w:numPr>
        <w:spacing w:before="100" w:beforeAutospacing="1"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T, N, K, A[i] thỏa mãn ràng buộc: 1≤T≤100; 1≤K &lt; N ≤10</w:t>
      </w:r>
      <w:r w:rsidRPr="00671A92">
        <w:rPr>
          <w:rFonts w:eastAsia="Times New Roman" w:cs="Times New Roman"/>
          <w:color w:val="1F1F1F"/>
          <w:kern w:val="0"/>
          <w:sz w:val="26"/>
          <w:szCs w:val="26"/>
          <w:vertAlign w:val="superscript"/>
          <w14:ligatures w14:val="none"/>
        </w:rPr>
        <w:t>3</w:t>
      </w:r>
      <w:r w:rsidRPr="00671A92">
        <w:rPr>
          <w:rFonts w:eastAsia="Times New Roman" w:cs="Times New Roman"/>
          <w:color w:val="1F1F1F"/>
          <w:kern w:val="0"/>
          <w:sz w:val="26"/>
          <w:szCs w:val="26"/>
          <w14:ligatures w14:val="none"/>
        </w:rPr>
        <w:t>, 1≤A[i] ≤10</w:t>
      </w:r>
      <w:r w:rsidRPr="00671A92">
        <w:rPr>
          <w:rFonts w:eastAsia="Times New Roman" w:cs="Times New Roman"/>
          <w:color w:val="1F1F1F"/>
          <w:kern w:val="0"/>
          <w:sz w:val="26"/>
          <w:szCs w:val="26"/>
          <w:vertAlign w:val="superscript"/>
          <w14:ligatures w14:val="none"/>
        </w:rPr>
        <w:t>6</w:t>
      </w:r>
      <w:r w:rsidRPr="00671A92">
        <w:rPr>
          <w:rFonts w:eastAsia="Times New Roman" w:cs="Times New Roman"/>
          <w:color w:val="1F1F1F"/>
          <w:kern w:val="0"/>
          <w:sz w:val="26"/>
          <w:szCs w:val="26"/>
          <w14:ligatures w14:val="none"/>
        </w:rPr>
        <w:t>.</w:t>
      </w:r>
    </w:p>
    <w:p w14:paraId="2EB15DB8"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Output</w:t>
      </w:r>
      <w:r w:rsidRPr="00671A92">
        <w:rPr>
          <w:rFonts w:eastAsia="Times New Roman" w:cs="Times New Roman"/>
          <w:color w:val="1F1F1F"/>
          <w:kern w:val="0"/>
          <w:sz w:val="26"/>
          <w:szCs w:val="26"/>
          <w14:ligatures w14:val="none"/>
        </w:rPr>
        <w:t>:</w:t>
      </w:r>
    </w:p>
    <w:p w14:paraId="656522F3" w14:textId="77777777" w:rsidR="00671A92" w:rsidRDefault="00671A92" w:rsidP="006B31E1">
      <w:pPr>
        <w:numPr>
          <w:ilvl w:val="0"/>
          <w:numId w:val="2"/>
        </w:numPr>
        <w:spacing w:before="100" w:beforeAutospacing="1"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Đưa ra kết quả mỗi test theo từng dòng.</w:t>
      </w:r>
    </w:p>
    <w:p w14:paraId="6BA9EB65" w14:textId="3273BAC8" w:rsidR="006B31E1" w:rsidRPr="00671A92" w:rsidRDefault="006B31E1" w:rsidP="006B31E1">
      <w:pPr>
        <w:spacing w:before="100" w:beforeAutospacing="1" w:after="0" w:line="276" w:lineRule="auto"/>
        <w:rPr>
          <w:rFonts w:eastAsia="Times New Roman" w:cs="Times New Roman"/>
          <w:b/>
          <w:bCs/>
          <w:color w:val="1F1F1F"/>
          <w:kern w:val="0"/>
          <w:sz w:val="26"/>
          <w:szCs w:val="26"/>
          <w14:ligatures w14:val="none"/>
        </w:rPr>
      </w:pPr>
      <w:r>
        <w:rPr>
          <w:rFonts w:eastAsia="Times New Roman" w:cs="Times New Roman"/>
          <w:b/>
          <w:bCs/>
          <w:color w:val="1F1F1F"/>
          <w:kern w:val="0"/>
          <w:sz w:val="26"/>
          <w:szCs w:val="26"/>
          <w14:ligatures w14:val="none"/>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5"/>
        <w:gridCol w:w="825"/>
      </w:tblGrid>
      <w:tr w:rsidR="00671A92" w:rsidRPr="00671A92" w14:paraId="1DCEAD67" w14:textId="77777777" w:rsidTr="00671A92">
        <w:tc>
          <w:tcPr>
            <w:tcW w:w="0" w:type="auto"/>
            <w:vAlign w:val="center"/>
            <w:hideMark/>
          </w:tcPr>
          <w:p w14:paraId="73FAAC93"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Input:</w:t>
            </w:r>
          </w:p>
        </w:tc>
        <w:tc>
          <w:tcPr>
            <w:tcW w:w="0" w:type="auto"/>
            <w:vAlign w:val="center"/>
            <w:hideMark/>
          </w:tcPr>
          <w:p w14:paraId="72BB7D9C"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Output:</w:t>
            </w:r>
          </w:p>
        </w:tc>
      </w:tr>
      <w:tr w:rsidR="00671A92" w:rsidRPr="00671A92" w14:paraId="1003C757" w14:textId="77777777" w:rsidTr="00671A92">
        <w:tc>
          <w:tcPr>
            <w:tcW w:w="0" w:type="auto"/>
            <w:vAlign w:val="center"/>
            <w:hideMark/>
          </w:tcPr>
          <w:p w14:paraId="1CDF1945"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2</w:t>
            </w:r>
            <w:r w:rsidRPr="00671A92">
              <w:rPr>
                <w:rFonts w:eastAsia="Times New Roman" w:cs="Times New Roman"/>
                <w:color w:val="1F1F1F"/>
                <w:kern w:val="0"/>
                <w:sz w:val="26"/>
                <w:szCs w:val="26"/>
                <w14:ligatures w14:val="none"/>
              </w:rPr>
              <w:br/>
              <w:t>5 3</w:t>
            </w:r>
          </w:p>
          <w:p w14:paraId="35D91F2B"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10 7 9 12 6</w:t>
            </w:r>
          </w:p>
          <w:p w14:paraId="658D89D0"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6 2</w:t>
            </w:r>
          </w:p>
          <w:p w14:paraId="01ECDE90"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9 7 12 8 6 5</w:t>
            </w:r>
            <w:r w:rsidRPr="00671A92">
              <w:rPr>
                <w:rFonts w:eastAsia="Times New Roman" w:cs="Times New Roman"/>
                <w:color w:val="1F1F1F"/>
                <w:kern w:val="0"/>
                <w:sz w:val="26"/>
                <w:szCs w:val="26"/>
                <w14:ligatures w14:val="none"/>
              </w:rPr>
              <w:br/>
              <w:t> </w:t>
            </w:r>
          </w:p>
        </w:tc>
        <w:tc>
          <w:tcPr>
            <w:tcW w:w="0" w:type="auto"/>
            <w:vAlign w:val="center"/>
            <w:hideMark/>
          </w:tcPr>
          <w:p w14:paraId="7722E04C"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12 10 9</w:t>
            </w:r>
            <w:r w:rsidRPr="00671A92">
              <w:rPr>
                <w:rFonts w:eastAsia="Times New Roman" w:cs="Times New Roman"/>
                <w:color w:val="1F1F1F"/>
                <w:kern w:val="0"/>
                <w:sz w:val="26"/>
                <w:szCs w:val="26"/>
                <w14:ligatures w14:val="none"/>
              </w:rPr>
              <w:br/>
              <w:t>12 9</w:t>
            </w:r>
          </w:p>
        </w:tc>
      </w:tr>
    </w:tbl>
    <w:p w14:paraId="1AB64203" w14:textId="77777777" w:rsidR="00671A92" w:rsidRPr="006B31E1" w:rsidRDefault="00671A92" w:rsidP="006B31E1">
      <w:pPr>
        <w:spacing w:after="0" w:line="276" w:lineRule="auto"/>
        <w:rPr>
          <w:rFonts w:cs="Times New Roman"/>
          <w:b/>
          <w:bCs/>
          <w:sz w:val="26"/>
          <w:szCs w:val="26"/>
        </w:rPr>
      </w:pPr>
    </w:p>
    <w:p w14:paraId="3A82D932" w14:textId="4D4CED37" w:rsidR="00671A92" w:rsidRPr="006B31E1" w:rsidRDefault="00671A92" w:rsidP="006B31E1">
      <w:pPr>
        <w:spacing w:after="0" w:line="276" w:lineRule="auto"/>
        <w:rPr>
          <w:rFonts w:cs="Times New Roman"/>
          <w:b/>
          <w:bCs/>
          <w:sz w:val="26"/>
          <w:szCs w:val="26"/>
        </w:rPr>
      </w:pPr>
      <w:r w:rsidRPr="006B31E1">
        <w:rPr>
          <w:rFonts w:cs="Times New Roman"/>
          <w:b/>
          <w:bCs/>
          <w:sz w:val="26"/>
          <w:szCs w:val="26"/>
        </w:rPr>
        <w:t>BÀI 3. CPPTH5. TỔNG ƯỚC SỐ</w:t>
      </w:r>
    </w:p>
    <w:p w14:paraId="662F3F03"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Tính tổng các ước của số n (n≤10</w:t>
      </w:r>
      <w:r w:rsidRPr="00671A92">
        <w:rPr>
          <w:rFonts w:eastAsia="Times New Roman" w:cs="Times New Roman"/>
          <w:color w:val="1F1F1F"/>
          <w:kern w:val="0"/>
          <w:sz w:val="26"/>
          <w:szCs w:val="26"/>
          <w:vertAlign w:val="superscript"/>
          <w14:ligatures w14:val="none"/>
        </w:rPr>
        <w:t>12</w:t>
      </w:r>
      <w:r w:rsidRPr="00671A92">
        <w:rPr>
          <w:rFonts w:eastAsia="Times New Roman" w:cs="Times New Roman"/>
          <w:color w:val="1F1F1F"/>
          <w:kern w:val="0"/>
          <w:sz w:val="26"/>
          <w:szCs w:val="26"/>
          <w14:ligatures w14:val="none"/>
        </w:rPr>
        <w:t>).</w:t>
      </w:r>
    </w:p>
    <w:p w14:paraId="3D913E51" w14:textId="77777777" w:rsidR="00671A92" w:rsidRPr="00671A92" w:rsidRDefault="00671A92" w:rsidP="006B31E1">
      <w:pPr>
        <w:spacing w:after="0" w:line="276" w:lineRule="auto"/>
        <w:rPr>
          <w:rFonts w:eastAsia="Times New Roman" w:cs="Times New Roman"/>
          <w:b/>
          <w:bCs/>
          <w:kern w:val="0"/>
          <w:sz w:val="26"/>
          <w:szCs w:val="26"/>
          <w14:ligatures w14:val="none"/>
        </w:rPr>
      </w:pPr>
      <w:r w:rsidRPr="00671A92">
        <w:rPr>
          <w:rFonts w:eastAsia="Times New Roman" w:cs="Times New Roman"/>
          <w:b/>
          <w:bCs/>
          <w:color w:val="1F1F1F"/>
          <w:kern w:val="0"/>
          <w:sz w:val="26"/>
          <w:szCs w:val="26"/>
          <w14:ligatures w14:val="none"/>
        </w:rPr>
        <w:t>Input</w:t>
      </w:r>
    </w:p>
    <w:p w14:paraId="0810764E"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Dòng đầu chứa số bộ test.</w:t>
      </w:r>
    </w:p>
    <w:p w14:paraId="7A974FBF"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Các dòng sau, mỗi dòng chứa 1 số nguyên dương n (n≤10</w:t>
      </w:r>
      <w:r w:rsidRPr="00671A92">
        <w:rPr>
          <w:rFonts w:eastAsia="Times New Roman" w:cs="Times New Roman"/>
          <w:color w:val="1F1F1F"/>
          <w:kern w:val="0"/>
          <w:sz w:val="26"/>
          <w:szCs w:val="26"/>
          <w:vertAlign w:val="superscript"/>
          <w14:ligatures w14:val="none"/>
        </w:rPr>
        <w:t>12</w:t>
      </w:r>
      <w:r w:rsidRPr="00671A92">
        <w:rPr>
          <w:rFonts w:eastAsia="Times New Roman" w:cs="Times New Roman"/>
          <w:color w:val="1F1F1F"/>
          <w:kern w:val="0"/>
          <w:sz w:val="26"/>
          <w:szCs w:val="26"/>
          <w14:ligatures w14:val="none"/>
        </w:rPr>
        <w:t>).</w:t>
      </w:r>
    </w:p>
    <w:p w14:paraId="19DB422F" w14:textId="77777777" w:rsidR="00671A92" w:rsidRPr="00671A92" w:rsidRDefault="00671A92" w:rsidP="006B31E1">
      <w:pPr>
        <w:spacing w:after="0" w:line="276" w:lineRule="auto"/>
        <w:rPr>
          <w:rFonts w:eastAsia="Times New Roman" w:cs="Times New Roman"/>
          <w:b/>
          <w:bCs/>
          <w:kern w:val="0"/>
          <w:sz w:val="26"/>
          <w:szCs w:val="26"/>
          <w14:ligatures w14:val="none"/>
        </w:rPr>
      </w:pPr>
      <w:r w:rsidRPr="00671A92">
        <w:rPr>
          <w:rFonts w:eastAsia="Times New Roman" w:cs="Times New Roman"/>
          <w:b/>
          <w:bCs/>
          <w:color w:val="1F1F1F"/>
          <w:kern w:val="0"/>
          <w:sz w:val="26"/>
          <w:szCs w:val="26"/>
          <w14:ligatures w14:val="none"/>
        </w:rPr>
        <w:t>Output</w:t>
      </w:r>
    </w:p>
    <w:p w14:paraId="0B86B8DA" w14:textId="77777777" w:rsid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Mỗi test in trên 1 dòng chứa 1 số nguyên là tổng các ước của test tương ứng.</w:t>
      </w:r>
    </w:p>
    <w:p w14:paraId="27F50EB7" w14:textId="4DFF610A" w:rsidR="006B31E1" w:rsidRPr="00671A92" w:rsidRDefault="006B31E1" w:rsidP="006B31E1">
      <w:pPr>
        <w:spacing w:after="0" w:line="276" w:lineRule="auto"/>
        <w:rPr>
          <w:rFonts w:eastAsia="Times New Roman" w:cs="Times New Roman"/>
          <w:b/>
          <w:bCs/>
          <w:color w:val="1F1F1F"/>
          <w:kern w:val="0"/>
          <w:sz w:val="26"/>
          <w:szCs w:val="26"/>
          <w14:ligatures w14:val="none"/>
        </w:rPr>
      </w:pPr>
      <w:r w:rsidRPr="006B31E1">
        <w:rPr>
          <w:rFonts w:eastAsia="Times New Roman" w:cs="Times New Roman"/>
          <w:b/>
          <w:bCs/>
          <w:color w:val="1F1F1F"/>
          <w:kern w:val="0"/>
          <w:sz w:val="26"/>
          <w:szCs w:val="26"/>
          <w14:ligatures w14:val="none"/>
        </w:rPr>
        <w:t>Ví dụ</w:t>
      </w:r>
    </w:p>
    <w:tbl>
      <w:tblPr>
        <w:tblW w:w="9915" w:type="dxa"/>
        <w:tblCellMar>
          <w:top w:w="15" w:type="dxa"/>
          <w:left w:w="15" w:type="dxa"/>
          <w:bottom w:w="15" w:type="dxa"/>
          <w:right w:w="15" w:type="dxa"/>
        </w:tblCellMar>
        <w:tblLook w:val="04A0" w:firstRow="1" w:lastRow="0" w:firstColumn="1" w:lastColumn="0" w:noHBand="0" w:noVBand="1"/>
      </w:tblPr>
      <w:tblGrid>
        <w:gridCol w:w="6345"/>
        <w:gridCol w:w="3570"/>
      </w:tblGrid>
      <w:tr w:rsidR="00671A92" w:rsidRPr="00671A92" w14:paraId="15653F2B" w14:textId="77777777" w:rsidTr="00671A92">
        <w:tc>
          <w:tcPr>
            <w:tcW w:w="6345" w:type="dxa"/>
            <w:tcBorders>
              <w:top w:val="single" w:sz="12" w:space="0" w:color="000000"/>
              <w:left w:val="single" w:sz="12" w:space="0" w:color="000000"/>
              <w:bottom w:val="single" w:sz="12" w:space="0" w:color="000000"/>
              <w:right w:val="single" w:sz="12" w:space="0" w:color="000000"/>
            </w:tcBorders>
            <w:hideMark/>
          </w:tcPr>
          <w:p w14:paraId="4A6E4A60"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Input</w:t>
            </w:r>
          </w:p>
        </w:tc>
        <w:tc>
          <w:tcPr>
            <w:tcW w:w="3570" w:type="dxa"/>
            <w:tcBorders>
              <w:top w:val="single" w:sz="12" w:space="0" w:color="000000"/>
              <w:left w:val="nil"/>
              <w:bottom w:val="single" w:sz="12" w:space="0" w:color="000000"/>
              <w:right w:val="single" w:sz="12" w:space="0" w:color="000000"/>
            </w:tcBorders>
            <w:hideMark/>
          </w:tcPr>
          <w:p w14:paraId="04283426"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Output</w:t>
            </w:r>
          </w:p>
        </w:tc>
      </w:tr>
      <w:tr w:rsidR="00671A92" w:rsidRPr="00671A92" w14:paraId="18B85B6E" w14:textId="77777777" w:rsidTr="00671A92">
        <w:tc>
          <w:tcPr>
            <w:tcW w:w="6345" w:type="dxa"/>
            <w:tcBorders>
              <w:top w:val="nil"/>
              <w:left w:val="single" w:sz="12" w:space="0" w:color="000000"/>
              <w:bottom w:val="single" w:sz="12" w:space="0" w:color="000000"/>
              <w:right w:val="single" w:sz="12" w:space="0" w:color="000000"/>
            </w:tcBorders>
            <w:hideMark/>
          </w:tcPr>
          <w:p w14:paraId="68351249"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2</w:t>
            </w:r>
          </w:p>
          <w:p w14:paraId="570B672A"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5</w:t>
            </w:r>
          </w:p>
          <w:p w14:paraId="6B819EA1"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6</w:t>
            </w:r>
          </w:p>
        </w:tc>
        <w:tc>
          <w:tcPr>
            <w:tcW w:w="3570" w:type="dxa"/>
            <w:tcBorders>
              <w:top w:val="nil"/>
              <w:left w:val="nil"/>
              <w:bottom w:val="single" w:sz="12" w:space="0" w:color="000000"/>
              <w:right w:val="single" w:sz="12" w:space="0" w:color="000000"/>
            </w:tcBorders>
            <w:hideMark/>
          </w:tcPr>
          <w:p w14:paraId="66AF87AA"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6</w:t>
            </w:r>
          </w:p>
          <w:p w14:paraId="76F4644A"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12</w:t>
            </w:r>
          </w:p>
        </w:tc>
      </w:tr>
    </w:tbl>
    <w:p w14:paraId="620F006D" w14:textId="77777777" w:rsidR="00671A92" w:rsidRPr="006B31E1" w:rsidRDefault="00671A92" w:rsidP="006B31E1">
      <w:pPr>
        <w:spacing w:after="0" w:line="276" w:lineRule="auto"/>
        <w:rPr>
          <w:rFonts w:cs="Times New Roman"/>
          <w:b/>
          <w:bCs/>
          <w:sz w:val="26"/>
          <w:szCs w:val="26"/>
        </w:rPr>
      </w:pPr>
    </w:p>
    <w:p w14:paraId="35DCA674" w14:textId="77777777" w:rsidR="006B31E1" w:rsidRDefault="006B31E1" w:rsidP="006B31E1">
      <w:pPr>
        <w:spacing w:after="0" w:line="276" w:lineRule="auto"/>
        <w:rPr>
          <w:rFonts w:cs="Times New Roman"/>
          <w:b/>
          <w:bCs/>
          <w:sz w:val="26"/>
          <w:szCs w:val="26"/>
        </w:rPr>
      </w:pPr>
    </w:p>
    <w:p w14:paraId="789D4351" w14:textId="77777777" w:rsidR="006B31E1" w:rsidRDefault="006B31E1" w:rsidP="006B31E1">
      <w:pPr>
        <w:spacing w:after="0" w:line="276" w:lineRule="auto"/>
        <w:rPr>
          <w:rFonts w:cs="Times New Roman"/>
          <w:b/>
          <w:bCs/>
          <w:sz w:val="26"/>
          <w:szCs w:val="26"/>
        </w:rPr>
      </w:pPr>
    </w:p>
    <w:p w14:paraId="760AEB08" w14:textId="77777777" w:rsidR="006B31E1" w:rsidRDefault="006B31E1" w:rsidP="006B31E1">
      <w:pPr>
        <w:spacing w:after="0" w:line="276" w:lineRule="auto"/>
        <w:rPr>
          <w:rFonts w:cs="Times New Roman"/>
          <w:b/>
          <w:bCs/>
          <w:sz w:val="26"/>
          <w:szCs w:val="26"/>
        </w:rPr>
      </w:pPr>
    </w:p>
    <w:p w14:paraId="3583D79E" w14:textId="442C6426" w:rsidR="00671A92" w:rsidRPr="006B31E1" w:rsidRDefault="00671A92" w:rsidP="006B31E1">
      <w:pPr>
        <w:spacing w:after="0" w:line="276" w:lineRule="auto"/>
        <w:rPr>
          <w:rFonts w:cs="Times New Roman"/>
          <w:b/>
          <w:bCs/>
          <w:sz w:val="26"/>
          <w:szCs w:val="26"/>
        </w:rPr>
      </w:pPr>
      <w:r w:rsidRPr="006B31E1">
        <w:rPr>
          <w:rFonts w:cs="Times New Roman"/>
          <w:b/>
          <w:bCs/>
          <w:sz w:val="26"/>
          <w:szCs w:val="26"/>
        </w:rPr>
        <w:lastRenderedPageBreak/>
        <w:t>BÀI 4. CPPKT2109. XÁC ĐỊNH THỂ LOẠI THƠ</w:t>
      </w:r>
    </w:p>
    <w:p w14:paraId="3254A4EE"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Trong thơ ca có rất nhiều các thể thơ và những cách gieo vần khác nhau cho các bài thơ. Trong số những thể thơ đó, bạn có thể lựa chọn cho mình một loại thể thơ riêng để đem lại nhiều hiệu quả cho bài thơ và giúp cho bạn có thể thấy được sự hiệu quả trong cách truyền đạt những cung bậc cảm xúc vào trong bài thơ.</w:t>
      </w:r>
    </w:p>
    <w:p w14:paraId="74480890"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Cho danh sách các bài thơ gồm hai thể loại thơ lục bát và thơ thất ngôn tứ tuyệt.</w:t>
      </w:r>
    </w:p>
    <w:p w14:paraId="0A7D6ECE"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1. Thơ lục bát</w:t>
      </w:r>
    </w:p>
    <w:p w14:paraId="09109D4C"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 Là thể thơ dân tộc.</w:t>
      </w:r>
    </w:p>
    <w:p w14:paraId="5D6F1286"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 Số chữ và số câu: Một cặp hai câu thơ, câu trên sáu chữ (lục), câu dưới tám chữ (bát). Một bài thơ có thể có nhiều cặp lục bát, số lượng cặp câu không hạn định.</w:t>
      </w:r>
    </w:p>
    <w:p w14:paraId="09267513"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2. Thơ thất ngôn tứ tuyệt</w:t>
      </w:r>
    </w:p>
    <w:p w14:paraId="23661DF0"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 Xuất xứ: Trung Quốc</w:t>
      </w:r>
    </w:p>
    <w:p w14:paraId="1F975755"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 Thơ trung đại, thơ cận đại</w:t>
      </w:r>
    </w:p>
    <w:p w14:paraId="0BFE14E0"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 Là bài thơ mà mỗi dòng 7 tiếng, bài có 4 câu (Khai - Thừa - Chuyển - Hợp)</w:t>
      </w:r>
    </w:p>
    <w:p w14:paraId="2D73834F"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Nhiệm vụ của bạn là hãy viết chương trình xác định số lượng bài thơ và thể thơ (ghi bằng số) của từng bài từ danh sách các bài thơ có sẵn.</w:t>
      </w:r>
    </w:p>
    <w:p w14:paraId="43812E70"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Input:</w:t>
      </w:r>
    </w:p>
    <w:p w14:paraId="4DDF5621"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Dòng đầu tiên cho số N là tổng số dòng của tất cả các bài thơ.</w:t>
      </w:r>
    </w:p>
    <w:p w14:paraId="0BF808DB"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N dòng tiếp theo ghi lại các câu thơ của từng bài. Các bài thơ lục bát sẽ đảm bảo không đặt liên tiếp nhau.</w:t>
      </w:r>
    </w:p>
    <w:p w14:paraId="45787D5E"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Output:</w:t>
      </w:r>
    </w:p>
    <w:p w14:paraId="3A6E67C0" w14:textId="77777777" w:rsid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In ra kết quả số bài thơ và số tương ứng với thể thơ theo từng dòng.</w:t>
      </w:r>
    </w:p>
    <w:p w14:paraId="1A64D5F5" w14:textId="59AC04C2" w:rsidR="006B31E1" w:rsidRPr="00671A92" w:rsidRDefault="006B31E1" w:rsidP="006B31E1">
      <w:pPr>
        <w:spacing w:after="0" w:line="276" w:lineRule="auto"/>
        <w:jc w:val="both"/>
        <w:rPr>
          <w:rFonts w:eastAsia="Times New Roman" w:cs="Times New Roman"/>
          <w:b/>
          <w:bCs/>
          <w:color w:val="1F1F1F"/>
          <w:kern w:val="0"/>
          <w:sz w:val="26"/>
          <w:szCs w:val="26"/>
          <w14:ligatures w14:val="none"/>
        </w:rPr>
      </w:pPr>
      <w:r w:rsidRPr="006B31E1">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950"/>
        <w:gridCol w:w="4530"/>
      </w:tblGrid>
      <w:tr w:rsidR="00671A92" w:rsidRPr="00671A92" w14:paraId="6E1B587C" w14:textId="77777777" w:rsidTr="00671A92">
        <w:tc>
          <w:tcPr>
            <w:tcW w:w="4950" w:type="dxa"/>
            <w:tcBorders>
              <w:top w:val="single" w:sz="12" w:space="0" w:color="000000"/>
              <w:left w:val="single" w:sz="12" w:space="0" w:color="000000"/>
              <w:bottom w:val="single" w:sz="12" w:space="0" w:color="000000"/>
              <w:right w:val="single" w:sz="12" w:space="0" w:color="000000"/>
            </w:tcBorders>
            <w:hideMark/>
          </w:tcPr>
          <w:p w14:paraId="388EFA1B"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Input:</w:t>
            </w:r>
          </w:p>
        </w:tc>
        <w:tc>
          <w:tcPr>
            <w:tcW w:w="4530" w:type="dxa"/>
            <w:tcBorders>
              <w:top w:val="single" w:sz="12" w:space="0" w:color="000000"/>
              <w:left w:val="nil"/>
              <w:bottom w:val="single" w:sz="12" w:space="0" w:color="000000"/>
              <w:right w:val="single" w:sz="12" w:space="0" w:color="000000"/>
            </w:tcBorders>
            <w:hideMark/>
          </w:tcPr>
          <w:p w14:paraId="601DB0FA"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Output:</w:t>
            </w:r>
          </w:p>
        </w:tc>
      </w:tr>
      <w:tr w:rsidR="00671A92" w:rsidRPr="00671A92" w14:paraId="0B94E234" w14:textId="77777777" w:rsidTr="00671A92">
        <w:tc>
          <w:tcPr>
            <w:tcW w:w="4950" w:type="dxa"/>
            <w:tcBorders>
              <w:top w:val="nil"/>
              <w:left w:val="single" w:sz="12" w:space="0" w:color="000000"/>
              <w:bottom w:val="single" w:sz="12" w:space="0" w:color="000000"/>
              <w:right w:val="single" w:sz="12" w:space="0" w:color="000000"/>
            </w:tcBorders>
            <w:hideMark/>
          </w:tcPr>
          <w:p w14:paraId="2A1E7BF1"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8</w:t>
            </w:r>
          </w:p>
          <w:p w14:paraId="6E859FCB"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Minh ve minh co nho ta</w:t>
            </w:r>
          </w:p>
          <w:p w14:paraId="17502762"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Muoi lam nam ay thiet tha man nong</w:t>
            </w:r>
          </w:p>
          <w:p w14:paraId="79039F28"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Minh ve minh co nho khong</w:t>
            </w:r>
          </w:p>
          <w:p w14:paraId="1AFDC974"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Nhin cay nho nui nhin song nho nguon</w:t>
            </w:r>
          </w:p>
          <w:p w14:paraId="15262DCD"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Mot canh hai canh lai ba canh</w:t>
            </w:r>
          </w:p>
          <w:p w14:paraId="74B7CFF6"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Tran troc ban khoan giac chang lanh</w:t>
            </w:r>
          </w:p>
          <w:p w14:paraId="4AB1FCF0"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Canh bon canh nam vua chop mat</w:t>
            </w:r>
          </w:p>
          <w:p w14:paraId="294164AC"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Sao vang nam canh mong hon bay</w:t>
            </w:r>
          </w:p>
        </w:tc>
        <w:tc>
          <w:tcPr>
            <w:tcW w:w="4530" w:type="dxa"/>
            <w:tcBorders>
              <w:top w:val="nil"/>
              <w:left w:val="nil"/>
              <w:bottom w:val="single" w:sz="12" w:space="0" w:color="000000"/>
              <w:right w:val="single" w:sz="12" w:space="0" w:color="000000"/>
            </w:tcBorders>
            <w:hideMark/>
          </w:tcPr>
          <w:p w14:paraId="4CBFDA06"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2</w:t>
            </w:r>
          </w:p>
          <w:p w14:paraId="771BF337"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1</w:t>
            </w:r>
          </w:p>
          <w:p w14:paraId="064E796C"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2</w:t>
            </w:r>
          </w:p>
        </w:tc>
      </w:tr>
    </w:tbl>
    <w:p w14:paraId="046EC283" w14:textId="77777777" w:rsidR="00671A92" w:rsidRPr="006B31E1" w:rsidRDefault="00671A92" w:rsidP="006B31E1">
      <w:pPr>
        <w:spacing w:after="0" w:line="276" w:lineRule="auto"/>
        <w:rPr>
          <w:rFonts w:cs="Times New Roman"/>
          <w:b/>
          <w:bCs/>
          <w:sz w:val="26"/>
          <w:szCs w:val="26"/>
        </w:rPr>
      </w:pPr>
    </w:p>
    <w:p w14:paraId="5FED1999" w14:textId="6170FE9A" w:rsidR="00671A92" w:rsidRPr="006B31E1" w:rsidRDefault="00671A92" w:rsidP="006B31E1">
      <w:pPr>
        <w:spacing w:after="0" w:line="276" w:lineRule="auto"/>
        <w:rPr>
          <w:rFonts w:cs="Times New Roman"/>
          <w:b/>
          <w:bCs/>
          <w:sz w:val="26"/>
          <w:szCs w:val="26"/>
        </w:rPr>
      </w:pPr>
      <w:r w:rsidRPr="006B31E1">
        <w:rPr>
          <w:rFonts w:cs="Times New Roman"/>
          <w:b/>
          <w:bCs/>
          <w:sz w:val="26"/>
          <w:szCs w:val="26"/>
        </w:rPr>
        <w:t>BÀI 6. CPP0139. SỐ SMITH</w:t>
      </w:r>
    </w:p>
    <w:p w14:paraId="75026952"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Một số Smith là một số tự nhiên thỏa mãn tổng các chữ số của nó bằng với tổng các chữ số của các nhân tử. Một vài số Smith đó là 4, 22, 27, 58, 85, 94, …</w:t>
      </w:r>
    </w:p>
    <w:p w14:paraId="788F5B82"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Nhiệm vụ của bạn là hãy xác định xem số nguyên N đã cho có là số Smith hay không?</w:t>
      </w:r>
    </w:p>
    <w:p w14:paraId="2EB679A5"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Ví dụ 1:</w:t>
      </w:r>
    </w:p>
    <w:p w14:paraId="29658CAE"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378 = 2 x 3 x 3 x 3 x 7</w:t>
      </w:r>
    </w:p>
    <w:p w14:paraId="37D2AB9B"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Tổng các chữ số là 3 + 7 + 8 = 18.</w:t>
      </w:r>
    </w:p>
    <w:p w14:paraId="280E1C39"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Tổng các chữ số của các nhân tử là 2 + 3 + 3 + 3 + 7 = 18.</w:t>
      </w:r>
    </w:p>
    <w:p w14:paraId="405D720D"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Ví dụ 2:</w:t>
      </w:r>
    </w:p>
    <w:p w14:paraId="5BED312A"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lastRenderedPageBreak/>
        <w:t>4937775 = 3 x 5 x 5 x 65837.</w:t>
      </w:r>
    </w:p>
    <w:p w14:paraId="35840D4C"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Ta có 4+9+3+7+7+7+5 = 42 = 3+5+5+6+5+8+3+7.</w:t>
      </w:r>
    </w:p>
    <w:p w14:paraId="25FEEBCF"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Input</w:t>
      </w:r>
    </w:p>
    <w:p w14:paraId="3FA93DD0" w14:textId="77777777" w:rsidR="00671A92" w:rsidRPr="00671A92" w:rsidRDefault="00671A92" w:rsidP="006B31E1">
      <w:pPr>
        <w:numPr>
          <w:ilvl w:val="0"/>
          <w:numId w:val="3"/>
        </w:numPr>
        <w:spacing w:before="100" w:beforeAutospacing="1"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Một số nguyên dương N (1 &lt; N &lt; 2</w:t>
      </w:r>
      <w:r w:rsidRPr="00671A92">
        <w:rPr>
          <w:rFonts w:eastAsia="Times New Roman" w:cs="Times New Roman"/>
          <w:color w:val="1F1F1F"/>
          <w:kern w:val="0"/>
          <w:sz w:val="26"/>
          <w:szCs w:val="26"/>
          <w:vertAlign w:val="superscript"/>
          <w14:ligatures w14:val="none"/>
        </w:rPr>
        <w:t>32</w:t>
      </w:r>
      <w:r w:rsidRPr="00671A92">
        <w:rPr>
          <w:rFonts w:eastAsia="Times New Roman" w:cs="Times New Roman"/>
          <w:color w:val="1F1F1F"/>
          <w:kern w:val="0"/>
          <w:sz w:val="26"/>
          <w:szCs w:val="26"/>
          <w14:ligatures w14:val="none"/>
        </w:rPr>
        <w:t>).</w:t>
      </w:r>
    </w:p>
    <w:p w14:paraId="5AB537B1"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Output</w:t>
      </w:r>
    </w:p>
    <w:p w14:paraId="7526670D" w14:textId="77777777" w:rsidR="00671A92" w:rsidRPr="00671A92" w:rsidRDefault="00671A92" w:rsidP="006B31E1">
      <w:pPr>
        <w:numPr>
          <w:ilvl w:val="0"/>
          <w:numId w:val="4"/>
        </w:numPr>
        <w:spacing w:before="100" w:beforeAutospacing="1"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In ra “YES” nếu số đã cho là số Smith, in ra “NO” trong trường hợp ngược lại.</w:t>
      </w:r>
    </w:p>
    <w:p w14:paraId="5D4C5130"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 </w:t>
      </w:r>
    </w:p>
    <w:p w14:paraId="53D374D4"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5"/>
        <w:gridCol w:w="825"/>
      </w:tblGrid>
      <w:tr w:rsidR="00671A92" w:rsidRPr="00671A92" w14:paraId="0E14A3BD" w14:textId="77777777" w:rsidTr="00671A92">
        <w:tc>
          <w:tcPr>
            <w:tcW w:w="0" w:type="auto"/>
            <w:vAlign w:val="center"/>
            <w:hideMark/>
          </w:tcPr>
          <w:p w14:paraId="7235D369"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Test 1</w:t>
            </w:r>
          </w:p>
        </w:tc>
        <w:tc>
          <w:tcPr>
            <w:tcW w:w="0" w:type="auto"/>
            <w:vAlign w:val="center"/>
            <w:hideMark/>
          </w:tcPr>
          <w:p w14:paraId="15FC60A7"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Test 2</w:t>
            </w:r>
          </w:p>
        </w:tc>
      </w:tr>
      <w:tr w:rsidR="00671A92" w:rsidRPr="00671A92" w14:paraId="20CBF20D" w14:textId="77777777" w:rsidTr="00671A92">
        <w:tc>
          <w:tcPr>
            <w:tcW w:w="0" w:type="auto"/>
            <w:vAlign w:val="center"/>
            <w:hideMark/>
          </w:tcPr>
          <w:p w14:paraId="48DA3E8F"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Input:</w:t>
            </w:r>
          </w:p>
          <w:p w14:paraId="779ED6ED"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378</w:t>
            </w:r>
          </w:p>
          <w:p w14:paraId="23A84047"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 </w:t>
            </w:r>
          </w:p>
          <w:p w14:paraId="08B6B924"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Output:</w:t>
            </w:r>
          </w:p>
          <w:p w14:paraId="64E94948"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YES</w:t>
            </w:r>
          </w:p>
        </w:tc>
        <w:tc>
          <w:tcPr>
            <w:tcW w:w="0" w:type="auto"/>
            <w:vAlign w:val="center"/>
            <w:hideMark/>
          </w:tcPr>
          <w:p w14:paraId="64AD39A1"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Input:</w:t>
            </w:r>
          </w:p>
          <w:p w14:paraId="6488B399"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120</w:t>
            </w:r>
          </w:p>
          <w:p w14:paraId="6B5ED3D0"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 </w:t>
            </w:r>
          </w:p>
          <w:p w14:paraId="2FF0CD99"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Output:</w:t>
            </w:r>
          </w:p>
          <w:p w14:paraId="440C23F3"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NO</w:t>
            </w:r>
          </w:p>
        </w:tc>
      </w:tr>
    </w:tbl>
    <w:p w14:paraId="3FF34608" w14:textId="77777777" w:rsidR="00671A92" w:rsidRPr="006B31E1" w:rsidRDefault="00671A92" w:rsidP="006B31E1">
      <w:pPr>
        <w:spacing w:after="0" w:line="276" w:lineRule="auto"/>
        <w:rPr>
          <w:rFonts w:cs="Times New Roman"/>
          <w:b/>
          <w:bCs/>
          <w:sz w:val="26"/>
          <w:szCs w:val="26"/>
        </w:rPr>
      </w:pPr>
    </w:p>
    <w:p w14:paraId="09F2C93B" w14:textId="67A8ED83" w:rsidR="00671A92" w:rsidRPr="006B31E1" w:rsidRDefault="00671A92" w:rsidP="006B31E1">
      <w:pPr>
        <w:spacing w:after="0" w:line="276" w:lineRule="auto"/>
        <w:rPr>
          <w:rFonts w:cs="Times New Roman"/>
          <w:b/>
          <w:bCs/>
          <w:sz w:val="26"/>
          <w:szCs w:val="26"/>
        </w:rPr>
      </w:pPr>
      <w:r w:rsidRPr="006B31E1">
        <w:rPr>
          <w:rFonts w:cs="Times New Roman"/>
          <w:b/>
          <w:bCs/>
          <w:sz w:val="26"/>
          <w:szCs w:val="26"/>
        </w:rPr>
        <w:t>BÀI 7. CPPTH25. SỐ ĐẦU TIÊN BỊ LẶP</w:t>
      </w:r>
    </w:p>
    <w:p w14:paraId="791A3567"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Cho dãy số A[] gồm có N phần tử. Nhiệm vụ của bạn là hãy tìm số xuất hiện nhiều hơn 1 lần trong dãy số và số thứ tự là nhỏ nhất.</w:t>
      </w:r>
    </w:p>
    <w:p w14:paraId="7D7FB6C3"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Input:</w:t>
      </w:r>
    </w:p>
    <w:p w14:paraId="27934AE8" w14:textId="77777777" w:rsidR="00671A92" w:rsidRPr="00671A92" w:rsidRDefault="00671A92" w:rsidP="006B31E1">
      <w:pPr>
        <w:numPr>
          <w:ilvl w:val="0"/>
          <w:numId w:val="5"/>
        </w:numPr>
        <w:spacing w:before="100" w:beforeAutospacing="1"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Dòng đầu tiên là số lượng bộ test T (T ≤ 10).</w:t>
      </w:r>
    </w:p>
    <w:p w14:paraId="58AD67B1" w14:textId="77777777" w:rsidR="00671A92" w:rsidRPr="00671A92" w:rsidRDefault="00671A92" w:rsidP="006B31E1">
      <w:pPr>
        <w:numPr>
          <w:ilvl w:val="0"/>
          <w:numId w:val="5"/>
        </w:numPr>
        <w:spacing w:before="100" w:beforeAutospacing="1"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Mỗi test gồm số nguyên N (1≤ N ≤ 100 000), số lượng phần tử trong dãy số ban đầu.</w:t>
      </w:r>
    </w:p>
    <w:p w14:paraId="0F6FE119" w14:textId="77777777" w:rsidR="00671A92" w:rsidRPr="00671A92" w:rsidRDefault="00671A92" w:rsidP="006B31E1">
      <w:pPr>
        <w:numPr>
          <w:ilvl w:val="0"/>
          <w:numId w:val="5"/>
        </w:numPr>
        <w:spacing w:before="100" w:beforeAutospacing="1"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Dòng tiếp theo gồm N số nguyên A[i] (0 ≤ A[i] ≤ 10^9).</w:t>
      </w:r>
    </w:p>
    <w:p w14:paraId="521B2FDB"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Output: </w:t>
      </w:r>
    </w:p>
    <w:p w14:paraId="7807D21A" w14:textId="77777777" w:rsidR="00671A92" w:rsidRPr="00671A92" w:rsidRDefault="00671A92" w:rsidP="006B31E1">
      <w:pPr>
        <w:numPr>
          <w:ilvl w:val="0"/>
          <w:numId w:val="6"/>
        </w:numPr>
        <w:spacing w:before="100" w:beforeAutospacing="1"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Với mỗi test in ra đáp án của bài toán trên một dòng. Nếu không tìm được đáp án, in ra “NO”.</w:t>
      </w:r>
    </w:p>
    <w:p w14:paraId="5F141EB6"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671A92" w:rsidRPr="00671A92" w14:paraId="098575E9" w14:textId="77777777" w:rsidTr="00671A92">
        <w:tc>
          <w:tcPr>
            <w:tcW w:w="4785" w:type="dxa"/>
            <w:tcBorders>
              <w:top w:val="single" w:sz="12" w:space="0" w:color="000000"/>
              <w:left w:val="single" w:sz="12" w:space="0" w:color="000000"/>
              <w:bottom w:val="single" w:sz="12" w:space="0" w:color="000000"/>
              <w:right w:val="single" w:sz="12" w:space="0" w:color="000000"/>
            </w:tcBorders>
            <w:hideMark/>
          </w:tcPr>
          <w:p w14:paraId="21EB2248"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Input:</w:t>
            </w:r>
          </w:p>
        </w:tc>
        <w:tc>
          <w:tcPr>
            <w:tcW w:w="4785" w:type="dxa"/>
            <w:tcBorders>
              <w:top w:val="single" w:sz="12" w:space="0" w:color="000000"/>
              <w:left w:val="nil"/>
              <w:bottom w:val="single" w:sz="12" w:space="0" w:color="000000"/>
              <w:right w:val="single" w:sz="12" w:space="0" w:color="000000"/>
            </w:tcBorders>
            <w:hideMark/>
          </w:tcPr>
          <w:p w14:paraId="548EE8CA"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Output</w:t>
            </w:r>
          </w:p>
        </w:tc>
      </w:tr>
      <w:tr w:rsidR="00671A92" w:rsidRPr="00671A92" w14:paraId="6CB183DB" w14:textId="77777777" w:rsidTr="00671A92">
        <w:trPr>
          <w:trHeight w:val="90"/>
        </w:trPr>
        <w:tc>
          <w:tcPr>
            <w:tcW w:w="4785" w:type="dxa"/>
            <w:tcBorders>
              <w:top w:val="nil"/>
              <w:left w:val="single" w:sz="12" w:space="0" w:color="000000"/>
              <w:bottom w:val="single" w:sz="12" w:space="0" w:color="000000"/>
              <w:right w:val="single" w:sz="12" w:space="0" w:color="000000"/>
            </w:tcBorders>
            <w:hideMark/>
          </w:tcPr>
          <w:p w14:paraId="60092E08"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2</w:t>
            </w:r>
          </w:p>
          <w:p w14:paraId="5B37C032"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7</w:t>
            </w:r>
          </w:p>
          <w:p w14:paraId="04D52F76"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10 5 3 4 3 5 6</w:t>
            </w:r>
          </w:p>
          <w:p w14:paraId="018A678F"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4</w:t>
            </w:r>
          </w:p>
          <w:p w14:paraId="35B39A70"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1 2 3 4</w:t>
            </w:r>
          </w:p>
        </w:tc>
        <w:tc>
          <w:tcPr>
            <w:tcW w:w="4785" w:type="dxa"/>
            <w:tcBorders>
              <w:top w:val="nil"/>
              <w:left w:val="nil"/>
              <w:bottom w:val="single" w:sz="12" w:space="0" w:color="000000"/>
              <w:right w:val="single" w:sz="12" w:space="0" w:color="000000"/>
            </w:tcBorders>
            <w:hideMark/>
          </w:tcPr>
          <w:p w14:paraId="46388B16"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5</w:t>
            </w:r>
          </w:p>
          <w:p w14:paraId="023CAC7A"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NO</w:t>
            </w:r>
          </w:p>
        </w:tc>
      </w:tr>
    </w:tbl>
    <w:p w14:paraId="711C69F6"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 </w:t>
      </w:r>
    </w:p>
    <w:p w14:paraId="39D1E313" w14:textId="6E733B01" w:rsidR="00671A92" w:rsidRPr="006B31E1" w:rsidRDefault="00671A92" w:rsidP="006B31E1">
      <w:pPr>
        <w:spacing w:after="0" w:line="276" w:lineRule="auto"/>
        <w:rPr>
          <w:rFonts w:cs="Times New Roman"/>
          <w:b/>
          <w:bCs/>
          <w:sz w:val="26"/>
          <w:szCs w:val="26"/>
        </w:rPr>
      </w:pPr>
      <w:r w:rsidRPr="006B31E1">
        <w:rPr>
          <w:rFonts w:cs="Times New Roman"/>
          <w:b/>
          <w:bCs/>
          <w:sz w:val="26"/>
          <w:szCs w:val="26"/>
        </w:rPr>
        <w:t>BÀI 8. TÍNH TỔNG NHỎ NHẤT VÀ LỚN NHẤT</w:t>
      </w:r>
    </w:p>
    <w:p w14:paraId="49A7FE3A"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Cho hai số nguyên dương X1, X2. Ta chỉ được phép thay đổi chữ số 5 thành 6 và ngược lại chữ số 6 thành chữ số 5 của các số X1 và X2. Hãy đưa ra tổng nhỏ nhất và tổng lớn nhất các số X1 và X2 được tạo ra theo nguyên tắc kể trên.</w:t>
      </w:r>
    </w:p>
    <w:p w14:paraId="4CD0C572" w14:textId="77777777" w:rsidR="00671A92" w:rsidRPr="00671A92" w:rsidRDefault="00671A92" w:rsidP="006B31E1">
      <w:pPr>
        <w:spacing w:after="0" w:line="276" w:lineRule="auto"/>
        <w:rPr>
          <w:rFonts w:eastAsia="Times New Roman" w:cs="Times New Roman"/>
          <w:b/>
          <w:bCs/>
          <w:color w:val="1F1F1F"/>
          <w:kern w:val="0"/>
          <w:sz w:val="26"/>
          <w:szCs w:val="26"/>
          <w14:ligatures w14:val="none"/>
        </w:rPr>
      </w:pPr>
      <w:r w:rsidRPr="00671A92">
        <w:rPr>
          <w:rFonts w:eastAsia="Times New Roman" w:cs="Times New Roman"/>
          <w:b/>
          <w:bCs/>
          <w:color w:val="1F1F1F"/>
          <w:kern w:val="0"/>
          <w:sz w:val="26"/>
          <w:szCs w:val="26"/>
          <w14:ligatures w14:val="none"/>
        </w:rPr>
        <w:t>Input:</w:t>
      </w:r>
    </w:p>
    <w:p w14:paraId="0033801C" w14:textId="77777777" w:rsidR="00671A92" w:rsidRPr="00671A92" w:rsidRDefault="00671A92" w:rsidP="006B31E1">
      <w:pPr>
        <w:numPr>
          <w:ilvl w:val="0"/>
          <w:numId w:val="7"/>
        </w:numPr>
        <w:spacing w:before="100" w:beforeAutospacing="1"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Dòng đầu tiên đưa vào số lượng bộ test T.</w:t>
      </w:r>
    </w:p>
    <w:p w14:paraId="52C64F8B" w14:textId="77777777" w:rsidR="00671A92" w:rsidRPr="00671A92" w:rsidRDefault="00671A92" w:rsidP="006B31E1">
      <w:pPr>
        <w:numPr>
          <w:ilvl w:val="0"/>
          <w:numId w:val="7"/>
        </w:numPr>
        <w:spacing w:before="100" w:beforeAutospacing="1"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Những dòng kế tiếp đưa vào T bộ test. Mỗi bộ test là cặp các số X1, X2.</w:t>
      </w:r>
    </w:p>
    <w:p w14:paraId="1CE66922" w14:textId="77777777" w:rsidR="00671A92" w:rsidRPr="00671A92" w:rsidRDefault="00671A92" w:rsidP="006B31E1">
      <w:pPr>
        <w:numPr>
          <w:ilvl w:val="0"/>
          <w:numId w:val="7"/>
        </w:numPr>
        <w:spacing w:before="100" w:beforeAutospacing="1"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lastRenderedPageBreak/>
        <w:t>T, X1, X2 thỏa mãn ràng buộc: 1≤ T ≤100; 0≤ X1, X2 ≤10</w:t>
      </w:r>
      <w:r w:rsidRPr="00671A92">
        <w:rPr>
          <w:rFonts w:eastAsia="Times New Roman" w:cs="Times New Roman"/>
          <w:color w:val="1F1F1F"/>
          <w:kern w:val="0"/>
          <w:sz w:val="26"/>
          <w:szCs w:val="26"/>
          <w:vertAlign w:val="superscript"/>
          <w14:ligatures w14:val="none"/>
        </w:rPr>
        <w:t>18</w:t>
      </w:r>
      <w:r w:rsidRPr="00671A92">
        <w:rPr>
          <w:rFonts w:eastAsia="Times New Roman" w:cs="Times New Roman"/>
          <w:color w:val="1F1F1F"/>
          <w:kern w:val="0"/>
          <w:sz w:val="26"/>
          <w:szCs w:val="26"/>
          <w14:ligatures w14:val="none"/>
        </w:rPr>
        <w:t>.</w:t>
      </w:r>
    </w:p>
    <w:p w14:paraId="4E5BF2DA" w14:textId="77777777" w:rsidR="00671A92" w:rsidRPr="00671A92" w:rsidRDefault="00671A92" w:rsidP="006B31E1">
      <w:pPr>
        <w:spacing w:after="0" w:line="276" w:lineRule="auto"/>
        <w:rPr>
          <w:rFonts w:eastAsia="Times New Roman" w:cs="Times New Roman"/>
          <w:b/>
          <w:bCs/>
          <w:color w:val="1F1F1F"/>
          <w:kern w:val="0"/>
          <w:sz w:val="26"/>
          <w:szCs w:val="26"/>
          <w14:ligatures w14:val="none"/>
        </w:rPr>
      </w:pPr>
      <w:r w:rsidRPr="00671A92">
        <w:rPr>
          <w:rFonts w:eastAsia="Times New Roman" w:cs="Times New Roman"/>
          <w:b/>
          <w:bCs/>
          <w:color w:val="1F1F1F"/>
          <w:kern w:val="0"/>
          <w:sz w:val="26"/>
          <w:szCs w:val="26"/>
          <w14:ligatures w14:val="none"/>
        </w:rPr>
        <w:t>Output:</w:t>
      </w:r>
    </w:p>
    <w:p w14:paraId="38806332" w14:textId="77777777" w:rsidR="00671A92" w:rsidRDefault="00671A92" w:rsidP="006B31E1">
      <w:pPr>
        <w:numPr>
          <w:ilvl w:val="0"/>
          <w:numId w:val="8"/>
        </w:numPr>
        <w:spacing w:before="100" w:beforeAutospacing="1"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Đưa ra kết quả mỗi test theo từng dòng.</w:t>
      </w:r>
    </w:p>
    <w:p w14:paraId="18D9ED02" w14:textId="3380D738" w:rsidR="006B31E1" w:rsidRPr="00671A92" w:rsidRDefault="006B31E1" w:rsidP="006B31E1">
      <w:pPr>
        <w:spacing w:before="100" w:beforeAutospacing="1" w:after="0" w:line="276" w:lineRule="auto"/>
        <w:rPr>
          <w:rFonts w:eastAsia="Times New Roman" w:cs="Times New Roman"/>
          <w:b/>
          <w:bCs/>
          <w:color w:val="1F1F1F"/>
          <w:kern w:val="0"/>
          <w:sz w:val="26"/>
          <w:szCs w:val="26"/>
          <w14:ligatures w14:val="none"/>
        </w:rPr>
      </w:pPr>
      <w:r w:rsidRPr="006B31E1">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950"/>
        <w:gridCol w:w="4530"/>
      </w:tblGrid>
      <w:tr w:rsidR="00671A92" w:rsidRPr="00671A92" w14:paraId="2EBFEEBD" w14:textId="77777777" w:rsidTr="00671A92">
        <w:tc>
          <w:tcPr>
            <w:tcW w:w="4950" w:type="dxa"/>
            <w:tcBorders>
              <w:top w:val="single" w:sz="12" w:space="0" w:color="000000"/>
              <w:left w:val="single" w:sz="12" w:space="0" w:color="000000"/>
              <w:bottom w:val="single" w:sz="12" w:space="0" w:color="000000"/>
              <w:right w:val="single" w:sz="12" w:space="0" w:color="000000"/>
            </w:tcBorders>
            <w:hideMark/>
          </w:tcPr>
          <w:p w14:paraId="306A5260"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Input:</w:t>
            </w:r>
          </w:p>
        </w:tc>
        <w:tc>
          <w:tcPr>
            <w:tcW w:w="4530" w:type="dxa"/>
            <w:tcBorders>
              <w:top w:val="single" w:sz="12" w:space="0" w:color="000000"/>
              <w:left w:val="nil"/>
              <w:bottom w:val="single" w:sz="12" w:space="0" w:color="000000"/>
              <w:right w:val="single" w:sz="12" w:space="0" w:color="000000"/>
            </w:tcBorders>
            <w:hideMark/>
          </w:tcPr>
          <w:p w14:paraId="79E70536"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Output:</w:t>
            </w:r>
          </w:p>
        </w:tc>
      </w:tr>
      <w:tr w:rsidR="00671A92" w:rsidRPr="00671A92" w14:paraId="4C006B80" w14:textId="77777777" w:rsidTr="00671A92">
        <w:tc>
          <w:tcPr>
            <w:tcW w:w="4950" w:type="dxa"/>
            <w:tcBorders>
              <w:top w:val="nil"/>
              <w:left w:val="single" w:sz="12" w:space="0" w:color="000000"/>
              <w:bottom w:val="single" w:sz="12" w:space="0" w:color="000000"/>
              <w:right w:val="single" w:sz="12" w:space="0" w:color="000000"/>
            </w:tcBorders>
            <w:hideMark/>
          </w:tcPr>
          <w:p w14:paraId="1436A7E6"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2</w:t>
            </w:r>
            <w:r w:rsidRPr="00671A92">
              <w:rPr>
                <w:rFonts w:eastAsia="Times New Roman" w:cs="Times New Roman"/>
                <w:color w:val="1F1F1F"/>
                <w:kern w:val="0"/>
                <w:sz w:val="26"/>
                <w:szCs w:val="26"/>
                <w14:ligatures w14:val="none"/>
              </w:rPr>
              <w:br/>
              <w:t>645  666</w:t>
            </w:r>
            <w:r w:rsidRPr="00671A92">
              <w:rPr>
                <w:rFonts w:eastAsia="Times New Roman" w:cs="Times New Roman"/>
                <w:color w:val="1F1F1F"/>
                <w:kern w:val="0"/>
                <w:sz w:val="26"/>
                <w:szCs w:val="26"/>
                <w14:ligatures w14:val="none"/>
              </w:rPr>
              <w:br/>
              <w:t>5466 4555</w:t>
            </w:r>
          </w:p>
        </w:tc>
        <w:tc>
          <w:tcPr>
            <w:tcW w:w="4530" w:type="dxa"/>
            <w:tcBorders>
              <w:top w:val="nil"/>
              <w:left w:val="nil"/>
              <w:bottom w:val="single" w:sz="12" w:space="0" w:color="000000"/>
              <w:right w:val="single" w:sz="12" w:space="0" w:color="000000"/>
            </w:tcBorders>
            <w:hideMark/>
          </w:tcPr>
          <w:p w14:paraId="0FD3D0DD"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1100  1312</w:t>
            </w:r>
            <w:r w:rsidRPr="00671A92">
              <w:rPr>
                <w:rFonts w:eastAsia="Times New Roman" w:cs="Times New Roman"/>
                <w:color w:val="1F1F1F"/>
                <w:kern w:val="0"/>
                <w:sz w:val="26"/>
                <w:szCs w:val="26"/>
                <w14:ligatures w14:val="none"/>
              </w:rPr>
              <w:br/>
              <w:t>10010 11132</w:t>
            </w:r>
          </w:p>
        </w:tc>
      </w:tr>
    </w:tbl>
    <w:p w14:paraId="3AADCECA" w14:textId="5992686D" w:rsidR="00671A92" w:rsidRPr="006B31E1" w:rsidRDefault="00671A92" w:rsidP="006B31E1">
      <w:pPr>
        <w:spacing w:after="0" w:line="276" w:lineRule="auto"/>
        <w:rPr>
          <w:rFonts w:cs="Times New Roman"/>
          <w:b/>
          <w:bCs/>
          <w:sz w:val="26"/>
          <w:szCs w:val="26"/>
        </w:rPr>
      </w:pPr>
      <w:r w:rsidRPr="006B31E1">
        <w:rPr>
          <w:rFonts w:cs="Times New Roman"/>
          <w:b/>
          <w:bCs/>
          <w:sz w:val="26"/>
          <w:szCs w:val="26"/>
        </w:rPr>
        <w:t>BÀI 9. SẮP XẾP DÃY SỐ</w:t>
      </w:r>
    </w:p>
    <w:p w14:paraId="57F62FF3"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Cho dãy số nguyên x1 , x2 , … ,x  và số nguyên m</w:t>
      </w:r>
    </w:p>
    <w:p w14:paraId="1A9A58EB"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 Tìm giá trị lớn nhất của dãy số.</w:t>
      </w:r>
    </w:p>
    <w:p w14:paraId="2E51E878"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 Chèn m vào trước vị trí đầu tiên có giá trị bằng giá trị lớn nhất.</w:t>
      </w:r>
    </w:p>
    <w:p w14:paraId="175006CF"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 Sắp xếp lại dãy số sau chèn sao cho phần tử âm về đầu dãy, phần tử dương và bằng 0 về cuối dãy sao cho trật tự các phần tử không thay đổi.</w:t>
      </w:r>
    </w:p>
    <w:p w14:paraId="7421E40D"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Input:</w:t>
      </w:r>
    </w:p>
    <w:p w14:paraId="5336B10C"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Dòng đầu tiên cho T là số lượng bộ test.</w:t>
      </w:r>
    </w:p>
    <w:p w14:paraId="7432E99B"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Mỗi bộ test bao gồm hai dòng, dòng 1 cho số n &lt; 1000 là số lượng phần tử và số m sao cho  -10</w:t>
      </w:r>
      <w:r w:rsidRPr="00671A92">
        <w:rPr>
          <w:rFonts w:eastAsia="Times New Roman" w:cs="Times New Roman"/>
          <w:color w:val="1F1F1F"/>
          <w:kern w:val="0"/>
          <w:sz w:val="26"/>
          <w:szCs w:val="26"/>
          <w:vertAlign w:val="superscript"/>
          <w14:ligatures w14:val="none"/>
        </w:rPr>
        <w:t>9</w:t>
      </w:r>
      <w:r w:rsidRPr="00671A92">
        <w:rPr>
          <w:rFonts w:eastAsia="Times New Roman" w:cs="Times New Roman"/>
          <w:color w:val="1F1F1F"/>
          <w:kern w:val="0"/>
          <w:sz w:val="26"/>
          <w:szCs w:val="26"/>
          <w14:ligatures w14:val="none"/>
        </w:rPr>
        <w:t> &lt; m &lt; 10</w:t>
      </w:r>
      <w:r w:rsidRPr="00671A92">
        <w:rPr>
          <w:rFonts w:eastAsia="Times New Roman" w:cs="Times New Roman"/>
          <w:color w:val="1F1F1F"/>
          <w:kern w:val="0"/>
          <w:sz w:val="26"/>
          <w:szCs w:val="26"/>
          <w:vertAlign w:val="superscript"/>
          <w14:ligatures w14:val="none"/>
        </w:rPr>
        <w:t>9</w:t>
      </w:r>
      <w:r w:rsidRPr="00671A92">
        <w:rPr>
          <w:rFonts w:eastAsia="Times New Roman" w:cs="Times New Roman"/>
          <w:color w:val="1F1F1F"/>
          <w:kern w:val="0"/>
          <w:sz w:val="26"/>
          <w:szCs w:val="26"/>
          <w14:ligatures w14:val="none"/>
        </w:rPr>
        <w:t>.</w:t>
      </w:r>
    </w:p>
    <w:p w14:paraId="6038CDC0"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Dòng thứ 2 của bộ test bao gồm m số nguyên -10</w:t>
      </w:r>
      <w:r w:rsidRPr="00671A92">
        <w:rPr>
          <w:rFonts w:eastAsia="Times New Roman" w:cs="Times New Roman"/>
          <w:color w:val="1F1F1F"/>
          <w:kern w:val="0"/>
          <w:sz w:val="26"/>
          <w:szCs w:val="26"/>
          <w:vertAlign w:val="superscript"/>
          <w14:ligatures w14:val="none"/>
        </w:rPr>
        <w:t>9</w:t>
      </w:r>
      <w:r w:rsidRPr="00671A92">
        <w:rPr>
          <w:rFonts w:eastAsia="Times New Roman" w:cs="Times New Roman"/>
          <w:color w:val="1F1F1F"/>
          <w:kern w:val="0"/>
          <w:sz w:val="26"/>
          <w:szCs w:val="26"/>
          <w14:ligatures w14:val="none"/>
        </w:rPr>
        <w:t> &lt; Xi &lt; 10</w:t>
      </w:r>
      <w:r w:rsidRPr="00671A92">
        <w:rPr>
          <w:rFonts w:eastAsia="Times New Roman" w:cs="Times New Roman"/>
          <w:color w:val="1F1F1F"/>
          <w:kern w:val="0"/>
          <w:sz w:val="26"/>
          <w:szCs w:val="26"/>
          <w:vertAlign w:val="superscript"/>
          <w14:ligatures w14:val="none"/>
        </w:rPr>
        <w:t>9</w:t>
      </w:r>
    </w:p>
    <w:p w14:paraId="7E3A350F"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Output:</w:t>
      </w:r>
    </w:p>
    <w:p w14:paraId="1A127963" w14:textId="77777777" w:rsid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In ra kết quả theo từng dòng</w:t>
      </w:r>
    </w:p>
    <w:p w14:paraId="0F36E505" w14:textId="60E693FF" w:rsidR="006B31E1" w:rsidRPr="00671A92" w:rsidRDefault="006B31E1" w:rsidP="006B31E1">
      <w:pPr>
        <w:spacing w:after="0" w:line="276" w:lineRule="auto"/>
        <w:jc w:val="both"/>
        <w:rPr>
          <w:rFonts w:eastAsia="Times New Roman" w:cs="Times New Roman"/>
          <w:b/>
          <w:bCs/>
          <w:color w:val="1F1F1F"/>
          <w:kern w:val="0"/>
          <w:sz w:val="26"/>
          <w:szCs w:val="26"/>
          <w14:ligatures w14:val="none"/>
        </w:rPr>
      </w:pPr>
      <w:r>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485"/>
        <w:gridCol w:w="4125"/>
      </w:tblGrid>
      <w:tr w:rsidR="00671A92" w:rsidRPr="00671A92" w14:paraId="4753A6FA" w14:textId="77777777" w:rsidTr="00671A92">
        <w:tc>
          <w:tcPr>
            <w:tcW w:w="4485" w:type="dxa"/>
            <w:tcBorders>
              <w:top w:val="single" w:sz="12" w:space="0" w:color="000000"/>
              <w:left w:val="single" w:sz="12" w:space="0" w:color="000000"/>
              <w:bottom w:val="single" w:sz="12" w:space="0" w:color="000000"/>
              <w:right w:val="single" w:sz="12" w:space="0" w:color="000000"/>
            </w:tcBorders>
            <w:hideMark/>
          </w:tcPr>
          <w:p w14:paraId="51C78509"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Input:</w:t>
            </w:r>
          </w:p>
        </w:tc>
        <w:tc>
          <w:tcPr>
            <w:tcW w:w="4125" w:type="dxa"/>
            <w:tcBorders>
              <w:top w:val="single" w:sz="12" w:space="0" w:color="000000"/>
              <w:left w:val="nil"/>
              <w:bottom w:val="single" w:sz="12" w:space="0" w:color="000000"/>
              <w:right w:val="single" w:sz="12" w:space="0" w:color="000000"/>
            </w:tcBorders>
            <w:hideMark/>
          </w:tcPr>
          <w:p w14:paraId="6E477B57"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Output:</w:t>
            </w:r>
          </w:p>
        </w:tc>
      </w:tr>
      <w:tr w:rsidR="00671A92" w:rsidRPr="00671A92" w14:paraId="44D6B447" w14:textId="77777777" w:rsidTr="00671A92">
        <w:tc>
          <w:tcPr>
            <w:tcW w:w="4485" w:type="dxa"/>
            <w:tcBorders>
              <w:top w:val="nil"/>
              <w:left w:val="single" w:sz="12" w:space="0" w:color="000000"/>
              <w:bottom w:val="single" w:sz="12" w:space="0" w:color="000000"/>
              <w:right w:val="single" w:sz="12" w:space="0" w:color="000000"/>
            </w:tcBorders>
            <w:hideMark/>
          </w:tcPr>
          <w:p w14:paraId="6F398DB9"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1</w:t>
            </w:r>
          </w:p>
          <w:p w14:paraId="0DFEE84C"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5 3</w:t>
            </w:r>
          </w:p>
          <w:p w14:paraId="07226947"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-1 2 3 4 -1</w:t>
            </w:r>
          </w:p>
        </w:tc>
        <w:tc>
          <w:tcPr>
            <w:tcW w:w="4125" w:type="dxa"/>
            <w:tcBorders>
              <w:top w:val="nil"/>
              <w:left w:val="nil"/>
              <w:bottom w:val="single" w:sz="12" w:space="0" w:color="000000"/>
              <w:right w:val="single" w:sz="12" w:space="0" w:color="000000"/>
            </w:tcBorders>
            <w:hideMark/>
          </w:tcPr>
          <w:p w14:paraId="4E2D8F13"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-1 -1 2 3 3 4</w:t>
            </w:r>
          </w:p>
        </w:tc>
      </w:tr>
    </w:tbl>
    <w:p w14:paraId="4DDA7352" w14:textId="77777777" w:rsidR="00671A92" w:rsidRPr="006B31E1" w:rsidRDefault="00671A92" w:rsidP="006B31E1">
      <w:pPr>
        <w:spacing w:after="0" w:line="276" w:lineRule="auto"/>
        <w:rPr>
          <w:rFonts w:cs="Times New Roman"/>
          <w:b/>
          <w:bCs/>
          <w:sz w:val="26"/>
          <w:szCs w:val="26"/>
        </w:rPr>
      </w:pPr>
    </w:p>
    <w:p w14:paraId="48DB3CFE" w14:textId="7678BDF3" w:rsidR="00671A92" w:rsidRPr="006B31E1" w:rsidRDefault="00671A92" w:rsidP="006B31E1">
      <w:pPr>
        <w:spacing w:after="0" w:line="276" w:lineRule="auto"/>
        <w:rPr>
          <w:rFonts w:cs="Times New Roman"/>
          <w:b/>
          <w:bCs/>
          <w:sz w:val="26"/>
          <w:szCs w:val="26"/>
        </w:rPr>
      </w:pPr>
      <w:r w:rsidRPr="006B31E1">
        <w:rPr>
          <w:rFonts w:cs="Times New Roman"/>
          <w:b/>
          <w:bCs/>
          <w:sz w:val="26"/>
          <w:szCs w:val="26"/>
        </w:rPr>
        <w:t>BÀI 10. CPPKT2101. CÂU HỎI THEO CHỦ ĐỀ</w:t>
      </w:r>
    </w:p>
    <w:p w14:paraId="29A3D578"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Cho danh  sách chủ đề và bộ câu hỏi đi kèm theo chủ đề đó trong một bộ đề bài Tiếng Anh.</w:t>
      </w:r>
    </w:p>
    <w:p w14:paraId="0D411E3C"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Mỗi bộ câu hỏi theo chủ đề sẽ cách nhau một dòng trống. Mỗi câu hỏi được viết trên một dòng.</w:t>
      </w:r>
    </w:p>
    <w:p w14:paraId="16319BC5"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Ghi ra thống kê số lượng câu hỏi theo từng chủ đề. Thứ tự của chủ đề ở kết quả được giữ nguyên với thứ tự xuất hiện trong dữ liệu vào.</w:t>
      </w:r>
    </w:p>
    <w:p w14:paraId="0831A259"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Input:</w:t>
      </w:r>
    </w:p>
    <w:p w14:paraId="732DD246"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Dòng đầu cho tổng số dòng dữ liệu</w:t>
      </w:r>
    </w:p>
    <w:p w14:paraId="3FE8AC22"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Các dòng tiếp theo là danh sách các chủ đề, câu hỏi.</w:t>
      </w:r>
    </w:p>
    <w:p w14:paraId="5C2072FC"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Output:</w:t>
      </w:r>
    </w:p>
    <w:p w14:paraId="63E81732"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In ra kết quả theo yêu cầu</w:t>
      </w:r>
    </w:p>
    <w:p w14:paraId="0E572C97" w14:textId="77777777" w:rsidR="006B31E1" w:rsidRDefault="006B31E1" w:rsidP="006B31E1">
      <w:pPr>
        <w:spacing w:after="0" w:line="276" w:lineRule="auto"/>
        <w:jc w:val="both"/>
        <w:rPr>
          <w:rFonts w:eastAsia="Times New Roman" w:cs="Times New Roman"/>
          <w:b/>
          <w:bCs/>
          <w:color w:val="1F1F1F"/>
          <w:kern w:val="0"/>
          <w:sz w:val="26"/>
          <w:szCs w:val="26"/>
          <w14:ligatures w14:val="none"/>
        </w:rPr>
      </w:pPr>
    </w:p>
    <w:p w14:paraId="275D3E2A" w14:textId="77777777" w:rsidR="006B31E1" w:rsidRDefault="006B31E1" w:rsidP="006B31E1">
      <w:pPr>
        <w:spacing w:after="0" w:line="276" w:lineRule="auto"/>
        <w:jc w:val="both"/>
        <w:rPr>
          <w:rFonts w:eastAsia="Times New Roman" w:cs="Times New Roman"/>
          <w:b/>
          <w:bCs/>
          <w:color w:val="1F1F1F"/>
          <w:kern w:val="0"/>
          <w:sz w:val="26"/>
          <w:szCs w:val="26"/>
          <w14:ligatures w14:val="none"/>
        </w:rPr>
      </w:pPr>
    </w:p>
    <w:p w14:paraId="479325DE" w14:textId="77777777" w:rsidR="006B31E1" w:rsidRDefault="006B31E1" w:rsidP="006B31E1">
      <w:pPr>
        <w:spacing w:after="0" w:line="276" w:lineRule="auto"/>
        <w:jc w:val="both"/>
        <w:rPr>
          <w:rFonts w:eastAsia="Times New Roman" w:cs="Times New Roman"/>
          <w:b/>
          <w:bCs/>
          <w:color w:val="1F1F1F"/>
          <w:kern w:val="0"/>
          <w:sz w:val="26"/>
          <w:szCs w:val="26"/>
          <w14:ligatures w14:val="none"/>
        </w:rPr>
      </w:pPr>
    </w:p>
    <w:p w14:paraId="453B886A" w14:textId="77777777" w:rsidR="006B31E1" w:rsidRDefault="006B31E1" w:rsidP="006B31E1">
      <w:pPr>
        <w:spacing w:after="0" w:line="276" w:lineRule="auto"/>
        <w:jc w:val="both"/>
        <w:rPr>
          <w:rFonts w:eastAsia="Times New Roman" w:cs="Times New Roman"/>
          <w:b/>
          <w:bCs/>
          <w:color w:val="1F1F1F"/>
          <w:kern w:val="0"/>
          <w:sz w:val="26"/>
          <w:szCs w:val="26"/>
          <w14:ligatures w14:val="none"/>
        </w:rPr>
      </w:pPr>
    </w:p>
    <w:p w14:paraId="59CEB759" w14:textId="73209D32"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485"/>
        <w:gridCol w:w="4125"/>
      </w:tblGrid>
      <w:tr w:rsidR="00671A92" w:rsidRPr="00671A92" w14:paraId="682CAE61" w14:textId="77777777" w:rsidTr="00671A92">
        <w:tc>
          <w:tcPr>
            <w:tcW w:w="4485" w:type="dxa"/>
            <w:tcBorders>
              <w:top w:val="single" w:sz="12" w:space="0" w:color="000000"/>
              <w:left w:val="single" w:sz="12" w:space="0" w:color="000000"/>
              <w:bottom w:val="single" w:sz="12" w:space="0" w:color="000000"/>
              <w:right w:val="single" w:sz="12" w:space="0" w:color="000000"/>
            </w:tcBorders>
            <w:hideMark/>
          </w:tcPr>
          <w:p w14:paraId="6A5CB788"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Input:</w:t>
            </w:r>
          </w:p>
        </w:tc>
        <w:tc>
          <w:tcPr>
            <w:tcW w:w="4125" w:type="dxa"/>
            <w:tcBorders>
              <w:top w:val="single" w:sz="12" w:space="0" w:color="000000"/>
              <w:left w:val="nil"/>
              <w:bottom w:val="single" w:sz="12" w:space="0" w:color="000000"/>
              <w:right w:val="single" w:sz="12" w:space="0" w:color="000000"/>
            </w:tcBorders>
            <w:hideMark/>
          </w:tcPr>
          <w:p w14:paraId="01F9D352"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Output:</w:t>
            </w:r>
          </w:p>
        </w:tc>
      </w:tr>
      <w:tr w:rsidR="00671A92" w:rsidRPr="00671A92" w14:paraId="1BA8D5EE" w14:textId="77777777" w:rsidTr="00671A92">
        <w:tc>
          <w:tcPr>
            <w:tcW w:w="4485" w:type="dxa"/>
            <w:tcBorders>
              <w:top w:val="nil"/>
              <w:left w:val="single" w:sz="12" w:space="0" w:color="000000"/>
              <w:bottom w:val="single" w:sz="12" w:space="0" w:color="000000"/>
              <w:right w:val="single" w:sz="12" w:space="0" w:color="000000"/>
            </w:tcBorders>
            <w:hideMark/>
          </w:tcPr>
          <w:p w14:paraId="152AA4EC"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9</w:t>
            </w:r>
          </w:p>
          <w:p w14:paraId="2005A882"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Home/accommodation</w:t>
            </w:r>
          </w:p>
          <w:p w14:paraId="141E549A"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What kind of housing/accommodation do you live in?</w:t>
            </w:r>
          </w:p>
          <w:p w14:paraId="6AA05576"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Who do you live with?</w:t>
            </w:r>
          </w:p>
          <w:p w14:paraId="23FB6E94"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How long have you lived there?</w:t>
            </w:r>
          </w:p>
          <w:p w14:paraId="7FCDEE04"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 </w:t>
            </w:r>
          </w:p>
          <w:p w14:paraId="1A310FE2"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Study</w:t>
            </w:r>
          </w:p>
          <w:p w14:paraId="673B1177"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Describe your education</w:t>
            </w:r>
          </w:p>
          <w:p w14:paraId="6019DD31"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What is your area of specialization?</w:t>
            </w:r>
          </w:p>
          <w:p w14:paraId="5B478E45"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Why did you choose to study that major?</w:t>
            </w:r>
          </w:p>
        </w:tc>
        <w:tc>
          <w:tcPr>
            <w:tcW w:w="4125" w:type="dxa"/>
            <w:tcBorders>
              <w:top w:val="nil"/>
              <w:left w:val="nil"/>
              <w:bottom w:val="single" w:sz="12" w:space="0" w:color="000000"/>
              <w:right w:val="single" w:sz="12" w:space="0" w:color="000000"/>
            </w:tcBorders>
            <w:hideMark/>
          </w:tcPr>
          <w:p w14:paraId="6329D55D"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Home/accommodation: 3</w:t>
            </w:r>
          </w:p>
          <w:p w14:paraId="56EB4AFE"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Study: 3</w:t>
            </w:r>
          </w:p>
        </w:tc>
      </w:tr>
    </w:tbl>
    <w:p w14:paraId="20C72DFA" w14:textId="77777777" w:rsidR="00671A92" w:rsidRPr="006B31E1" w:rsidRDefault="00671A92" w:rsidP="006B31E1">
      <w:pPr>
        <w:spacing w:after="0" w:line="276" w:lineRule="auto"/>
        <w:rPr>
          <w:rFonts w:cs="Times New Roman"/>
          <w:b/>
          <w:bCs/>
          <w:sz w:val="26"/>
          <w:szCs w:val="26"/>
        </w:rPr>
      </w:pPr>
    </w:p>
    <w:p w14:paraId="79CEF363" w14:textId="1C4BBE10" w:rsidR="00671A92" w:rsidRPr="006B31E1" w:rsidRDefault="00671A92" w:rsidP="006B31E1">
      <w:pPr>
        <w:spacing w:after="0" w:line="276" w:lineRule="auto"/>
        <w:rPr>
          <w:rFonts w:cs="Times New Roman"/>
          <w:b/>
          <w:bCs/>
          <w:sz w:val="26"/>
          <w:szCs w:val="26"/>
        </w:rPr>
      </w:pPr>
      <w:r w:rsidRPr="006B31E1">
        <w:rPr>
          <w:rFonts w:cs="Times New Roman"/>
          <w:b/>
          <w:bCs/>
          <w:sz w:val="26"/>
          <w:szCs w:val="26"/>
        </w:rPr>
        <w:t>BÀI 11. CPPKT2105. CHUẨN HOÁ SỐ ĐIỆN THOẠI</w:t>
      </w:r>
    </w:p>
    <w:p w14:paraId="196218A6"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Xử lý số điện thoại có thể là yêu cầu quan trọng trong nhiều bài toán. Đặc biệt là những bài toán liên quan đến con người, thí dụ số điện thoại nhân viên trong công ty, số điện thoại khách hàng của bạn, số điện thoại những người bạn muốn chào hàng, số điện thoại của người dân trong quận huyện, v.v…</w:t>
      </w:r>
    </w:p>
    <w:p w14:paraId="635868DA"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Hãy quan sát số điện thoại này 094 694 00 87 – đấy là một cách viết số điện thoại, nhưng người khác có thể viết thế này 0946 940 087, 094.694.0087, 094-6940-087, 094-69-40-087, +84946940087, 84946940087, …</w:t>
      </w:r>
    </w:p>
    <w:p w14:paraId="51BB5726"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 </w:t>
      </w:r>
    </w:p>
    <w:p w14:paraId="1B0B327C"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Như trên gọi là cách trình bày dữ liệu khác nhau. Nếu ta không chuẩn hoá, tất cả dữ liệu này sẽ được lưu vào cơ sở dữ liệu – điều này làm dữ liệu không đồng nhất, và thường là thừa thãi thông tin, chẳng các khoảng trống và dấu chấm, hay dấu cách là không cần thiết (nó cần thiết về mặt hiển thị ra ngoài, nhưng không cần thiết để lưu dữ liệu).</w:t>
      </w:r>
    </w:p>
    <w:p w14:paraId="179C852F"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Tất cả các dạng biến thể của 0946 940 087 (094.694.0087; 094-6940-087;…) cần đưa về dạng thuần nhất: 0946940087</w:t>
      </w:r>
    </w:p>
    <w:p w14:paraId="6AAE1026"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Tức là liền một khối, không có khoảng cách nào giữa các số.</w:t>
      </w:r>
    </w:p>
    <w:p w14:paraId="32AE64DC"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Input:</w:t>
      </w:r>
    </w:p>
    <w:p w14:paraId="67602AB4"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Dòng đầu tiên là số T (số bộ test)</w:t>
      </w:r>
    </w:p>
    <w:p w14:paraId="6F5332F9"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T dòng tiếp theo mỗi dòng là một số điện thoại</w:t>
      </w:r>
    </w:p>
    <w:p w14:paraId="65D776C3"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Output:</w:t>
      </w:r>
    </w:p>
    <w:p w14:paraId="15F3FDDE"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Mỗi dòng là một số điện thoại đã chuẩn hóa</w:t>
      </w:r>
    </w:p>
    <w:p w14:paraId="4C5EFE1F" w14:textId="77777777" w:rsidR="00671A92" w:rsidRPr="00671A92" w:rsidRDefault="00671A92" w:rsidP="006B31E1">
      <w:pPr>
        <w:spacing w:after="0" w:line="276" w:lineRule="auto"/>
        <w:jc w:val="both"/>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Hãy thực hiện việc chuẩn hóa số điện thoại cho từ danh sách như ví dụ sau</w:t>
      </w:r>
    </w:p>
    <w:tbl>
      <w:tblPr>
        <w:tblW w:w="0" w:type="auto"/>
        <w:tblCellMar>
          <w:top w:w="15" w:type="dxa"/>
          <w:left w:w="15" w:type="dxa"/>
          <w:bottom w:w="15" w:type="dxa"/>
          <w:right w:w="15" w:type="dxa"/>
        </w:tblCellMar>
        <w:tblLook w:val="04A0" w:firstRow="1" w:lastRow="0" w:firstColumn="1" w:lastColumn="0" w:noHBand="0" w:noVBand="1"/>
      </w:tblPr>
      <w:tblGrid>
        <w:gridCol w:w="4485"/>
        <w:gridCol w:w="4125"/>
      </w:tblGrid>
      <w:tr w:rsidR="00671A92" w:rsidRPr="00671A92" w14:paraId="7DA5DFB1" w14:textId="77777777" w:rsidTr="00671A92">
        <w:tc>
          <w:tcPr>
            <w:tcW w:w="4485" w:type="dxa"/>
            <w:tcBorders>
              <w:top w:val="single" w:sz="12" w:space="0" w:color="000000"/>
              <w:left w:val="single" w:sz="12" w:space="0" w:color="000000"/>
              <w:bottom w:val="single" w:sz="12" w:space="0" w:color="000000"/>
              <w:right w:val="single" w:sz="12" w:space="0" w:color="000000"/>
            </w:tcBorders>
            <w:hideMark/>
          </w:tcPr>
          <w:p w14:paraId="7347C83F"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Input:</w:t>
            </w:r>
          </w:p>
        </w:tc>
        <w:tc>
          <w:tcPr>
            <w:tcW w:w="4125" w:type="dxa"/>
            <w:tcBorders>
              <w:top w:val="single" w:sz="12" w:space="0" w:color="000000"/>
              <w:left w:val="nil"/>
              <w:bottom w:val="single" w:sz="12" w:space="0" w:color="000000"/>
              <w:right w:val="single" w:sz="12" w:space="0" w:color="000000"/>
            </w:tcBorders>
            <w:hideMark/>
          </w:tcPr>
          <w:p w14:paraId="23DA02B0"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b/>
                <w:bCs/>
                <w:color w:val="1F1F1F"/>
                <w:kern w:val="0"/>
                <w:sz w:val="26"/>
                <w:szCs w:val="26"/>
                <w14:ligatures w14:val="none"/>
              </w:rPr>
              <w:t>Output:</w:t>
            </w:r>
          </w:p>
        </w:tc>
      </w:tr>
      <w:tr w:rsidR="00671A92" w:rsidRPr="00671A92" w14:paraId="47310212" w14:textId="77777777" w:rsidTr="00671A92">
        <w:tc>
          <w:tcPr>
            <w:tcW w:w="4485" w:type="dxa"/>
            <w:tcBorders>
              <w:top w:val="nil"/>
              <w:left w:val="single" w:sz="12" w:space="0" w:color="000000"/>
              <w:bottom w:val="single" w:sz="12" w:space="0" w:color="000000"/>
              <w:right w:val="single" w:sz="12" w:space="0" w:color="000000"/>
            </w:tcBorders>
            <w:hideMark/>
          </w:tcPr>
          <w:p w14:paraId="5F838D9F"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3</w:t>
            </w:r>
          </w:p>
          <w:p w14:paraId="54DD0492"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0946 940 087</w:t>
            </w:r>
          </w:p>
          <w:p w14:paraId="3E053FE3"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0946-940-087</w:t>
            </w:r>
          </w:p>
          <w:p w14:paraId="6A70C20D"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0946.940.087</w:t>
            </w:r>
          </w:p>
        </w:tc>
        <w:tc>
          <w:tcPr>
            <w:tcW w:w="4125" w:type="dxa"/>
            <w:tcBorders>
              <w:top w:val="nil"/>
              <w:left w:val="nil"/>
              <w:bottom w:val="single" w:sz="12" w:space="0" w:color="000000"/>
              <w:right w:val="single" w:sz="12" w:space="0" w:color="000000"/>
            </w:tcBorders>
            <w:hideMark/>
          </w:tcPr>
          <w:p w14:paraId="02D15DB8"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0946940087</w:t>
            </w:r>
          </w:p>
          <w:p w14:paraId="35050C06"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0946940087</w:t>
            </w:r>
          </w:p>
          <w:p w14:paraId="1DAB1428" w14:textId="77777777" w:rsidR="00671A92" w:rsidRPr="00671A92" w:rsidRDefault="00671A92" w:rsidP="006B31E1">
            <w:pPr>
              <w:spacing w:after="0" w:line="276" w:lineRule="auto"/>
              <w:rPr>
                <w:rFonts w:eastAsia="Times New Roman" w:cs="Times New Roman"/>
                <w:color w:val="1F1F1F"/>
                <w:kern w:val="0"/>
                <w:sz w:val="26"/>
                <w:szCs w:val="26"/>
                <w14:ligatures w14:val="none"/>
              </w:rPr>
            </w:pPr>
            <w:r w:rsidRPr="00671A92">
              <w:rPr>
                <w:rFonts w:eastAsia="Times New Roman" w:cs="Times New Roman"/>
                <w:color w:val="1F1F1F"/>
                <w:kern w:val="0"/>
                <w:sz w:val="26"/>
                <w:szCs w:val="26"/>
                <w14:ligatures w14:val="none"/>
              </w:rPr>
              <w:t>0946940087</w:t>
            </w:r>
          </w:p>
        </w:tc>
      </w:tr>
    </w:tbl>
    <w:p w14:paraId="4C64D28C" w14:textId="77777777" w:rsidR="00671A92" w:rsidRPr="006B31E1" w:rsidRDefault="00671A92" w:rsidP="006B31E1">
      <w:pPr>
        <w:spacing w:after="0" w:line="276" w:lineRule="auto"/>
        <w:rPr>
          <w:rFonts w:cs="Times New Roman"/>
          <w:b/>
          <w:bCs/>
          <w:sz w:val="26"/>
          <w:szCs w:val="26"/>
        </w:rPr>
      </w:pPr>
    </w:p>
    <w:p w14:paraId="0180E606" w14:textId="77777777" w:rsidR="006B31E1" w:rsidRDefault="006B31E1" w:rsidP="006B31E1">
      <w:pPr>
        <w:spacing w:after="0" w:line="276" w:lineRule="auto"/>
        <w:rPr>
          <w:rFonts w:cs="Times New Roman"/>
          <w:b/>
          <w:bCs/>
          <w:sz w:val="26"/>
          <w:szCs w:val="26"/>
        </w:rPr>
      </w:pPr>
    </w:p>
    <w:p w14:paraId="5EE3D3C6" w14:textId="17ED3116" w:rsidR="006B31E1" w:rsidRPr="006B31E1" w:rsidRDefault="006B31E1" w:rsidP="006B31E1">
      <w:pPr>
        <w:spacing w:after="0" w:line="276" w:lineRule="auto"/>
        <w:rPr>
          <w:rFonts w:cs="Times New Roman"/>
          <w:b/>
          <w:bCs/>
          <w:sz w:val="26"/>
          <w:szCs w:val="26"/>
        </w:rPr>
      </w:pPr>
      <w:r w:rsidRPr="006B31E1">
        <w:rPr>
          <w:rFonts w:cs="Times New Roman"/>
          <w:b/>
          <w:bCs/>
          <w:sz w:val="26"/>
          <w:szCs w:val="26"/>
        </w:rPr>
        <w:lastRenderedPageBreak/>
        <w:t>BÀI 12. CPPTH5. KIỂM TRA SỐ FIBONACCI</w:t>
      </w:r>
    </w:p>
    <w:p w14:paraId="69CB6EB3" w14:textId="77777777" w:rsidR="006B31E1" w:rsidRPr="006B31E1" w:rsidRDefault="006B31E1" w:rsidP="006B31E1">
      <w:pPr>
        <w:spacing w:after="0" w:line="276" w:lineRule="auto"/>
        <w:rPr>
          <w:rFonts w:eastAsia="Times New Roman" w:cs="Times New Roman"/>
          <w:color w:val="1F1F1F"/>
          <w:kern w:val="0"/>
          <w:sz w:val="26"/>
          <w:szCs w:val="26"/>
          <w14:ligatures w14:val="none"/>
        </w:rPr>
      </w:pPr>
      <w:r w:rsidRPr="006B31E1">
        <w:rPr>
          <w:rFonts w:eastAsia="Times New Roman" w:cs="Times New Roman"/>
          <w:color w:val="1F1F1F"/>
          <w:kern w:val="0"/>
          <w:sz w:val="26"/>
          <w:szCs w:val="26"/>
          <w14:ligatures w14:val="none"/>
        </w:rPr>
        <w:t>Cho số nguyên dương n. Hãy kiểm tra xem n có phải là số trong dãy Fibonacci hay không?</w:t>
      </w:r>
    </w:p>
    <w:p w14:paraId="3C62AD95" w14:textId="77777777" w:rsidR="006B31E1" w:rsidRPr="006B31E1" w:rsidRDefault="006B31E1" w:rsidP="006B31E1">
      <w:pPr>
        <w:spacing w:after="0" w:line="276" w:lineRule="auto"/>
        <w:rPr>
          <w:rFonts w:eastAsia="Times New Roman" w:cs="Times New Roman"/>
          <w:color w:val="1F1F1F"/>
          <w:kern w:val="0"/>
          <w:sz w:val="26"/>
          <w:szCs w:val="26"/>
          <w14:ligatures w14:val="none"/>
        </w:rPr>
      </w:pPr>
      <w:r w:rsidRPr="006B31E1">
        <w:rPr>
          <w:rFonts w:eastAsia="Times New Roman" w:cs="Times New Roman"/>
          <w:b/>
          <w:bCs/>
          <w:color w:val="1F1F1F"/>
          <w:kern w:val="0"/>
          <w:sz w:val="26"/>
          <w:szCs w:val="26"/>
          <w14:ligatures w14:val="none"/>
        </w:rPr>
        <w:t>Input:</w:t>
      </w:r>
    </w:p>
    <w:p w14:paraId="30A9FDD4" w14:textId="77777777" w:rsidR="006B31E1" w:rsidRPr="006B31E1" w:rsidRDefault="006B31E1" w:rsidP="006B31E1">
      <w:pPr>
        <w:numPr>
          <w:ilvl w:val="0"/>
          <w:numId w:val="9"/>
        </w:numPr>
        <w:spacing w:before="100" w:beforeAutospacing="1" w:after="0" w:line="276" w:lineRule="auto"/>
        <w:rPr>
          <w:rFonts w:eastAsia="Times New Roman" w:cs="Times New Roman"/>
          <w:color w:val="1F1F1F"/>
          <w:kern w:val="0"/>
          <w:sz w:val="26"/>
          <w:szCs w:val="26"/>
          <w14:ligatures w14:val="none"/>
        </w:rPr>
      </w:pPr>
      <w:r w:rsidRPr="006B31E1">
        <w:rPr>
          <w:rFonts w:eastAsia="Times New Roman" w:cs="Times New Roman"/>
          <w:color w:val="1F1F1F"/>
          <w:kern w:val="0"/>
          <w:sz w:val="26"/>
          <w:szCs w:val="26"/>
          <w14:ligatures w14:val="none"/>
        </w:rPr>
        <w:t>Dòng đầu tiên đưa vào số lượng bộ test T.</w:t>
      </w:r>
    </w:p>
    <w:p w14:paraId="047B798C" w14:textId="77777777" w:rsidR="006B31E1" w:rsidRPr="006B31E1" w:rsidRDefault="006B31E1" w:rsidP="006B31E1">
      <w:pPr>
        <w:numPr>
          <w:ilvl w:val="0"/>
          <w:numId w:val="9"/>
        </w:numPr>
        <w:spacing w:before="100" w:beforeAutospacing="1" w:after="0" w:line="276" w:lineRule="auto"/>
        <w:rPr>
          <w:rFonts w:eastAsia="Times New Roman" w:cs="Times New Roman"/>
          <w:color w:val="1F1F1F"/>
          <w:kern w:val="0"/>
          <w:sz w:val="26"/>
          <w:szCs w:val="26"/>
          <w14:ligatures w14:val="none"/>
        </w:rPr>
      </w:pPr>
      <w:r w:rsidRPr="006B31E1">
        <w:rPr>
          <w:rFonts w:eastAsia="Times New Roman" w:cs="Times New Roman"/>
          <w:color w:val="1F1F1F"/>
          <w:kern w:val="0"/>
          <w:sz w:val="26"/>
          <w:szCs w:val="26"/>
          <w14:ligatures w14:val="none"/>
        </w:rPr>
        <w:t>Những dòng kế tiếp đưa vào các bộ test. Mỗi bộ test là một số nguyên dương n.</w:t>
      </w:r>
    </w:p>
    <w:p w14:paraId="0FF2A6EF" w14:textId="77777777" w:rsidR="006B31E1" w:rsidRPr="006B31E1" w:rsidRDefault="006B31E1" w:rsidP="006B31E1">
      <w:pPr>
        <w:numPr>
          <w:ilvl w:val="0"/>
          <w:numId w:val="9"/>
        </w:numPr>
        <w:spacing w:before="100" w:beforeAutospacing="1" w:after="0" w:line="276" w:lineRule="auto"/>
        <w:rPr>
          <w:rFonts w:eastAsia="Times New Roman" w:cs="Times New Roman"/>
          <w:color w:val="1F1F1F"/>
          <w:kern w:val="0"/>
          <w:sz w:val="26"/>
          <w:szCs w:val="26"/>
          <w14:ligatures w14:val="none"/>
        </w:rPr>
      </w:pPr>
      <w:r w:rsidRPr="006B31E1">
        <w:rPr>
          <w:rFonts w:eastAsia="Times New Roman" w:cs="Times New Roman"/>
          <w:color w:val="1F1F1F"/>
          <w:kern w:val="0"/>
          <w:sz w:val="26"/>
          <w:szCs w:val="26"/>
          <w14:ligatures w14:val="none"/>
        </w:rPr>
        <w:t>T, n thỏa mãn ràng buộc :1 ≤ T ≤ 100; 1≤n≤10</w:t>
      </w:r>
      <w:r w:rsidRPr="006B31E1">
        <w:rPr>
          <w:rFonts w:eastAsia="Times New Roman" w:cs="Times New Roman"/>
          <w:color w:val="1F1F1F"/>
          <w:kern w:val="0"/>
          <w:sz w:val="26"/>
          <w:szCs w:val="26"/>
          <w:vertAlign w:val="superscript"/>
          <w14:ligatures w14:val="none"/>
        </w:rPr>
        <w:t>18</w:t>
      </w:r>
      <w:r w:rsidRPr="006B31E1">
        <w:rPr>
          <w:rFonts w:eastAsia="Times New Roman" w:cs="Times New Roman"/>
          <w:color w:val="1F1F1F"/>
          <w:kern w:val="0"/>
          <w:sz w:val="26"/>
          <w:szCs w:val="26"/>
          <w14:ligatures w14:val="none"/>
        </w:rPr>
        <w:t>.</w:t>
      </w:r>
    </w:p>
    <w:p w14:paraId="6AFAE5B4" w14:textId="77777777" w:rsidR="006B31E1" w:rsidRPr="006B31E1" w:rsidRDefault="006B31E1" w:rsidP="006B31E1">
      <w:pPr>
        <w:spacing w:after="0" w:line="276" w:lineRule="auto"/>
        <w:rPr>
          <w:rFonts w:eastAsia="Times New Roman" w:cs="Times New Roman"/>
          <w:color w:val="1F1F1F"/>
          <w:kern w:val="0"/>
          <w:sz w:val="26"/>
          <w:szCs w:val="26"/>
          <w14:ligatures w14:val="none"/>
        </w:rPr>
      </w:pPr>
      <w:r w:rsidRPr="006B31E1">
        <w:rPr>
          <w:rFonts w:eastAsia="Times New Roman" w:cs="Times New Roman"/>
          <w:b/>
          <w:bCs/>
          <w:color w:val="1F1F1F"/>
          <w:kern w:val="0"/>
          <w:sz w:val="26"/>
          <w:szCs w:val="26"/>
          <w14:ligatures w14:val="none"/>
        </w:rPr>
        <w:t>Output:</w:t>
      </w:r>
    </w:p>
    <w:p w14:paraId="364B2426" w14:textId="77777777" w:rsidR="006B31E1" w:rsidRPr="006B31E1" w:rsidRDefault="006B31E1" w:rsidP="006B31E1">
      <w:pPr>
        <w:numPr>
          <w:ilvl w:val="0"/>
          <w:numId w:val="10"/>
        </w:numPr>
        <w:spacing w:before="100" w:beforeAutospacing="1" w:after="0" w:line="276" w:lineRule="auto"/>
        <w:rPr>
          <w:rFonts w:eastAsia="Times New Roman" w:cs="Times New Roman"/>
          <w:color w:val="1F1F1F"/>
          <w:kern w:val="0"/>
          <w:sz w:val="26"/>
          <w:szCs w:val="26"/>
          <w14:ligatures w14:val="none"/>
        </w:rPr>
      </w:pPr>
      <w:r w:rsidRPr="006B31E1">
        <w:rPr>
          <w:rFonts w:eastAsia="Times New Roman" w:cs="Times New Roman"/>
          <w:color w:val="1F1F1F"/>
          <w:kern w:val="0"/>
          <w:sz w:val="26"/>
          <w:szCs w:val="26"/>
          <w14:ligatures w14:val="none"/>
        </w:rPr>
        <w:t>Đưa ra “YES” hoặc “NO” tương ứng với n là số Fibonacci hoặc không phải số Fibonacci của mỗi test theo từng dòng.</w:t>
      </w:r>
    </w:p>
    <w:p w14:paraId="7BB6A616" w14:textId="77777777" w:rsidR="006B31E1" w:rsidRPr="006B31E1" w:rsidRDefault="006B31E1" w:rsidP="006B31E1">
      <w:pPr>
        <w:spacing w:after="0" w:line="276" w:lineRule="auto"/>
        <w:rPr>
          <w:rFonts w:eastAsia="Times New Roman" w:cs="Times New Roman"/>
          <w:color w:val="1F1F1F"/>
          <w:kern w:val="0"/>
          <w:sz w:val="26"/>
          <w:szCs w:val="26"/>
          <w14:ligatures w14:val="none"/>
        </w:rPr>
      </w:pPr>
      <w:r w:rsidRPr="006B31E1">
        <w:rPr>
          <w:rFonts w:eastAsia="Times New Roman" w:cs="Times New Roman"/>
          <w:b/>
          <w:bCs/>
          <w:color w:val="1F1F1F"/>
          <w:kern w:val="0"/>
          <w:sz w:val="26"/>
          <w:szCs w:val="26"/>
          <w14:ligatures w14:val="none"/>
        </w:rPr>
        <w:t>Ví dụ:</w:t>
      </w:r>
    </w:p>
    <w:p w14:paraId="290E837E" w14:textId="77777777" w:rsidR="006B31E1" w:rsidRPr="006B31E1" w:rsidRDefault="006B31E1" w:rsidP="006B31E1">
      <w:pPr>
        <w:spacing w:after="0" w:line="276" w:lineRule="auto"/>
        <w:rPr>
          <w:rFonts w:eastAsia="Times New Roman" w:cs="Times New Roman"/>
          <w:color w:val="1F1F1F"/>
          <w:kern w:val="0"/>
          <w:sz w:val="26"/>
          <w:szCs w:val="26"/>
          <w14:ligatures w14:val="none"/>
        </w:rPr>
      </w:pPr>
      <w:r w:rsidRPr="006B31E1">
        <w:rPr>
          <w:rFonts w:eastAsia="Times New Roman" w:cs="Times New Roman"/>
          <w:color w:val="1F1F1F"/>
          <w:kern w:val="0"/>
          <w:sz w:val="26"/>
          <w:szCs w:val="26"/>
          <w14:ligatures w14:val="none"/>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2"/>
        <w:gridCol w:w="840"/>
      </w:tblGrid>
      <w:tr w:rsidR="006B31E1" w:rsidRPr="006B31E1" w14:paraId="13D06124" w14:textId="77777777" w:rsidTr="006B31E1">
        <w:tc>
          <w:tcPr>
            <w:tcW w:w="0" w:type="auto"/>
            <w:vAlign w:val="center"/>
            <w:hideMark/>
          </w:tcPr>
          <w:p w14:paraId="2CD74906" w14:textId="77777777" w:rsidR="006B31E1" w:rsidRPr="006B31E1" w:rsidRDefault="006B31E1" w:rsidP="006B31E1">
            <w:pPr>
              <w:spacing w:after="0" w:line="276" w:lineRule="auto"/>
              <w:rPr>
                <w:rFonts w:eastAsia="Times New Roman" w:cs="Times New Roman"/>
                <w:color w:val="1F1F1F"/>
                <w:kern w:val="0"/>
                <w:sz w:val="26"/>
                <w:szCs w:val="26"/>
                <w14:ligatures w14:val="none"/>
              </w:rPr>
            </w:pPr>
            <w:r w:rsidRPr="006B31E1">
              <w:rPr>
                <w:rFonts w:eastAsia="Times New Roman" w:cs="Times New Roman"/>
                <w:b/>
                <w:bCs/>
                <w:color w:val="1F1F1F"/>
                <w:kern w:val="0"/>
                <w:sz w:val="26"/>
                <w:szCs w:val="26"/>
                <w14:ligatures w14:val="none"/>
              </w:rPr>
              <w:t>Input</w:t>
            </w:r>
          </w:p>
        </w:tc>
        <w:tc>
          <w:tcPr>
            <w:tcW w:w="0" w:type="auto"/>
            <w:vAlign w:val="center"/>
            <w:hideMark/>
          </w:tcPr>
          <w:p w14:paraId="5A193342" w14:textId="77777777" w:rsidR="006B31E1" w:rsidRPr="006B31E1" w:rsidRDefault="006B31E1" w:rsidP="006B31E1">
            <w:pPr>
              <w:spacing w:after="0" w:line="276" w:lineRule="auto"/>
              <w:rPr>
                <w:rFonts w:eastAsia="Times New Roman" w:cs="Times New Roman"/>
                <w:color w:val="1F1F1F"/>
                <w:kern w:val="0"/>
                <w:sz w:val="26"/>
                <w:szCs w:val="26"/>
                <w14:ligatures w14:val="none"/>
              </w:rPr>
            </w:pPr>
            <w:r w:rsidRPr="006B31E1">
              <w:rPr>
                <w:rFonts w:eastAsia="Times New Roman" w:cs="Times New Roman"/>
                <w:b/>
                <w:bCs/>
                <w:color w:val="1F1F1F"/>
                <w:kern w:val="0"/>
                <w:sz w:val="26"/>
                <w:szCs w:val="26"/>
                <w14:ligatures w14:val="none"/>
              </w:rPr>
              <w:t>Output</w:t>
            </w:r>
          </w:p>
        </w:tc>
      </w:tr>
      <w:tr w:rsidR="006B31E1" w:rsidRPr="006B31E1" w14:paraId="5C4C4B0A" w14:textId="77777777" w:rsidTr="006B31E1">
        <w:tc>
          <w:tcPr>
            <w:tcW w:w="0" w:type="auto"/>
            <w:vAlign w:val="center"/>
            <w:hideMark/>
          </w:tcPr>
          <w:p w14:paraId="3C2B66B7" w14:textId="77777777" w:rsidR="006B31E1" w:rsidRPr="006B31E1" w:rsidRDefault="006B31E1" w:rsidP="006B31E1">
            <w:pPr>
              <w:spacing w:after="0" w:line="276" w:lineRule="auto"/>
              <w:rPr>
                <w:rFonts w:eastAsia="Times New Roman" w:cs="Times New Roman"/>
                <w:color w:val="1F1F1F"/>
                <w:kern w:val="0"/>
                <w:sz w:val="26"/>
                <w:szCs w:val="26"/>
                <w14:ligatures w14:val="none"/>
              </w:rPr>
            </w:pPr>
            <w:r w:rsidRPr="006B31E1">
              <w:rPr>
                <w:rFonts w:eastAsia="Times New Roman" w:cs="Times New Roman"/>
                <w:color w:val="1F1F1F"/>
                <w:kern w:val="0"/>
                <w:sz w:val="26"/>
                <w:szCs w:val="26"/>
                <w14:ligatures w14:val="none"/>
              </w:rPr>
              <w:t>2</w:t>
            </w:r>
          </w:p>
          <w:p w14:paraId="68103CA4" w14:textId="77777777" w:rsidR="006B31E1" w:rsidRPr="006B31E1" w:rsidRDefault="006B31E1" w:rsidP="006B31E1">
            <w:pPr>
              <w:spacing w:after="0" w:line="276" w:lineRule="auto"/>
              <w:rPr>
                <w:rFonts w:eastAsia="Times New Roman" w:cs="Times New Roman"/>
                <w:color w:val="1F1F1F"/>
                <w:kern w:val="0"/>
                <w:sz w:val="26"/>
                <w:szCs w:val="26"/>
                <w14:ligatures w14:val="none"/>
              </w:rPr>
            </w:pPr>
            <w:r w:rsidRPr="006B31E1">
              <w:rPr>
                <w:rFonts w:eastAsia="Times New Roman" w:cs="Times New Roman"/>
                <w:color w:val="1F1F1F"/>
                <w:kern w:val="0"/>
                <w:sz w:val="26"/>
                <w:szCs w:val="26"/>
                <w14:ligatures w14:val="none"/>
              </w:rPr>
              <w:t>8</w:t>
            </w:r>
          </w:p>
          <w:p w14:paraId="51F34854" w14:textId="77777777" w:rsidR="006B31E1" w:rsidRPr="006B31E1" w:rsidRDefault="006B31E1" w:rsidP="006B31E1">
            <w:pPr>
              <w:spacing w:after="0" w:line="276" w:lineRule="auto"/>
              <w:rPr>
                <w:rFonts w:eastAsia="Times New Roman" w:cs="Times New Roman"/>
                <w:color w:val="1F1F1F"/>
                <w:kern w:val="0"/>
                <w:sz w:val="26"/>
                <w:szCs w:val="26"/>
                <w14:ligatures w14:val="none"/>
              </w:rPr>
            </w:pPr>
            <w:r w:rsidRPr="006B31E1">
              <w:rPr>
                <w:rFonts w:eastAsia="Times New Roman" w:cs="Times New Roman"/>
                <w:color w:val="1F1F1F"/>
                <w:kern w:val="0"/>
                <w:sz w:val="26"/>
                <w:szCs w:val="26"/>
                <w14:ligatures w14:val="none"/>
              </w:rPr>
              <w:t>15</w:t>
            </w:r>
          </w:p>
        </w:tc>
        <w:tc>
          <w:tcPr>
            <w:tcW w:w="0" w:type="auto"/>
            <w:vAlign w:val="center"/>
            <w:hideMark/>
          </w:tcPr>
          <w:p w14:paraId="7D2A95CE" w14:textId="77777777" w:rsidR="006B31E1" w:rsidRPr="006B31E1" w:rsidRDefault="006B31E1" w:rsidP="006B31E1">
            <w:pPr>
              <w:spacing w:after="0" w:line="276" w:lineRule="auto"/>
              <w:rPr>
                <w:rFonts w:eastAsia="Times New Roman" w:cs="Times New Roman"/>
                <w:color w:val="1F1F1F"/>
                <w:kern w:val="0"/>
                <w:sz w:val="26"/>
                <w:szCs w:val="26"/>
                <w14:ligatures w14:val="none"/>
              </w:rPr>
            </w:pPr>
            <w:r w:rsidRPr="006B31E1">
              <w:rPr>
                <w:rFonts w:eastAsia="Times New Roman" w:cs="Times New Roman"/>
                <w:color w:val="1F1F1F"/>
                <w:kern w:val="0"/>
                <w:sz w:val="26"/>
                <w:szCs w:val="26"/>
                <w14:ligatures w14:val="none"/>
              </w:rPr>
              <w:t>YES</w:t>
            </w:r>
          </w:p>
          <w:p w14:paraId="65C1F120" w14:textId="77777777" w:rsidR="006B31E1" w:rsidRPr="006B31E1" w:rsidRDefault="006B31E1" w:rsidP="006B31E1">
            <w:pPr>
              <w:spacing w:after="0" w:line="276" w:lineRule="auto"/>
              <w:rPr>
                <w:rFonts w:eastAsia="Times New Roman" w:cs="Times New Roman"/>
                <w:color w:val="1F1F1F"/>
                <w:kern w:val="0"/>
                <w:sz w:val="26"/>
                <w:szCs w:val="26"/>
                <w14:ligatures w14:val="none"/>
              </w:rPr>
            </w:pPr>
            <w:r w:rsidRPr="006B31E1">
              <w:rPr>
                <w:rFonts w:eastAsia="Times New Roman" w:cs="Times New Roman"/>
                <w:color w:val="1F1F1F"/>
                <w:kern w:val="0"/>
                <w:sz w:val="26"/>
                <w:szCs w:val="26"/>
                <w14:ligatures w14:val="none"/>
              </w:rPr>
              <w:t>NO</w:t>
            </w:r>
          </w:p>
        </w:tc>
      </w:tr>
    </w:tbl>
    <w:p w14:paraId="69D16508" w14:textId="77777777" w:rsidR="006B31E1" w:rsidRDefault="006B31E1" w:rsidP="006B31E1">
      <w:pPr>
        <w:spacing w:after="0" w:line="276" w:lineRule="auto"/>
        <w:rPr>
          <w:rFonts w:cs="Times New Roman"/>
          <w:b/>
          <w:bCs/>
          <w:sz w:val="26"/>
          <w:szCs w:val="26"/>
        </w:rPr>
      </w:pPr>
    </w:p>
    <w:p w14:paraId="643CBBCF" w14:textId="173EEE39" w:rsidR="006B31E1" w:rsidRPr="006B31E1" w:rsidRDefault="006B31E1" w:rsidP="006B31E1">
      <w:pPr>
        <w:spacing w:after="0" w:line="276" w:lineRule="auto"/>
        <w:jc w:val="center"/>
        <w:rPr>
          <w:rFonts w:cs="Times New Roman"/>
          <w:b/>
          <w:bCs/>
          <w:sz w:val="26"/>
          <w:szCs w:val="26"/>
        </w:rPr>
      </w:pPr>
      <w:r>
        <w:rPr>
          <w:rFonts w:cs="Times New Roman"/>
          <w:b/>
          <w:bCs/>
          <w:sz w:val="26"/>
          <w:szCs w:val="26"/>
        </w:rPr>
        <w:t>______HẾT______</w:t>
      </w:r>
    </w:p>
    <w:sectPr w:rsidR="006B31E1" w:rsidRPr="006B31E1" w:rsidSect="00671A92">
      <w:footerReference w:type="default" r:id="rId8"/>
      <w:pgSz w:w="11907" w:h="16840"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AA50D" w14:textId="77777777" w:rsidR="00BB3708" w:rsidRDefault="00BB3708" w:rsidP="00671A92">
      <w:pPr>
        <w:spacing w:after="0" w:line="240" w:lineRule="auto"/>
      </w:pPr>
      <w:r>
        <w:separator/>
      </w:r>
    </w:p>
  </w:endnote>
  <w:endnote w:type="continuationSeparator" w:id="0">
    <w:p w14:paraId="7D4EFC4D" w14:textId="77777777" w:rsidR="00BB3708" w:rsidRDefault="00BB3708" w:rsidP="00671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9490559"/>
      <w:docPartObj>
        <w:docPartGallery w:val="Page Numbers (Bottom of Page)"/>
        <w:docPartUnique/>
      </w:docPartObj>
    </w:sdtPr>
    <w:sdtEndPr>
      <w:rPr>
        <w:noProof/>
      </w:rPr>
    </w:sdtEndPr>
    <w:sdtContent>
      <w:p w14:paraId="6594D66B" w14:textId="062F6BA5" w:rsidR="00671A92" w:rsidRDefault="00671A92">
        <w:pPr>
          <w:pStyle w:val="Footer"/>
          <w:jc w:val="right"/>
        </w:pPr>
        <w:r>
          <w:t xml:space="preserve">Trang </w:t>
        </w:r>
        <w:r>
          <w:fldChar w:fldCharType="begin"/>
        </w:r>
        <w:r>
          <w:instrText xml:space="preserve"> PAGE   \* MERGEFORMAT </w:instrText>
        </w:r>
        <w:r>
          <w:fldChar w:fldCharType="separate"/>
        </w:r>
        <w:r>
          <w:rPr>
            <w:noProof/>
          </w:rPr>
          <w:t>2</w:t>
        </w:r>
        <w:r>
          <w:rPr>
            <w:noProof/>
          </w:rPr>
          <w:fldChar w:fldCharType="end"/>
        </w:r>
      </w:p>
    </w:sdtContent>
  </w:sdt>
  <w:p w14:paraId="7A7452FF" w14:textId="77777777" w:rsidR="00671A92" w:rsidRDefault="00671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6984B" w14:textId="77777777" w:rsidR="00BB3708" w:rsidRDefault="00BB3708" w:rsidP="00671A92">
      <w:pPr>
        <w:spacing w:after="0" w:line="240" w:lineRule="auto"/>
      </w:pPr>
      <w:r>
        <w:separator/>
      </w:r>
    </w:p>
  </w:footnote>
  <w:footnote w:type="continuationSeparator" w:id="0">
    <w:p w14:paraId="1B25A54A" w14:textId="77777777" w:rsidR="00BB3708" w:rsidRDefault="00BB3708" w:rsidP="00671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C139D"/>
    <w:multiLevelType w:val="multilevel"/>
    <w:tmpl w:val="32D4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E63C7"/>
    <w:multiLevelType w:val="multilevel"/>
    <w:tmpl w:val="239A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078B3"/>
    <w:multiLevelType w:val="multilevel"/>
    <w:tmpl w:val="6B3A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F44DC"/>
    <w:multiLevelType w:val="multilevel"/>
    <w:tmpl w:val="E232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25FF9"/>
    <w:multiLevelType w:val="multilevel"/>
    <w:tmpl w:val="365C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15FDC"/>
    <w:multiLevelType w:val="multilevel"/>
    <w:tmpl w:val="9B5C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72BFB"/>
    <w:multiLevelType w:val="multilevel"/>
    <w:tmpl w:val="DDAA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7E3232"/>
    <w:multiLevelType w:val="multilevel"/>
    <w:tmpl w:val="BC84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3348F"/>
    <w:multiLevelType w:val="multilevel"/>
    <w:tmpl w:val="41CE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A69A9"/>
    <w:multiLevelType w:val="multilevel"/>
    <w:tmpl w:val="6978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404851">
    <w:abstractNumId w:val="0"/>
  </w:num>
  <w:num w:numId="2" w16cid:durableId="993799694">
    <w:abstractNumId w:val="1"/>
  </w:num>
  <w:num w:numId="3" w16cid:durableId="1325820920">
    <w:abstractNumId w:val="9"/>
  </w:num>
  <w:num w:numId="4" w16cid:durableId="1152940100">
    <w:abstractNumId w:val="4"/>
  </w:num>
  <w:num w:numId="5" w16cid:durableId="1073969666">
    <w:abstractNumId w:val="2"/>
  </w:num>
  <w:num w:numId="6" w16cid:durableId="779951366">
    <w:abstractNumId w:val="8"/>
  </w:num>
  <w:num w:numId="7" w16cid:durableId="1672297931">
    <w:abstractNumId w:val="3"/>
  </w:num>
  <w:num w:numId="8" w16cid:durableId="945817196">
    <w:abstractNumId w:val="7"/>
  </w:num>
  <w:num w:numId="9" w16cid:durableId="799961611">
    <w:abstractNumId w:val="5"/>
  </w:num>
  <w:num w:numId="10" w16cid:durableId="13610105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92"/>
    <w:rsid w:val="000D4569"/>
    <w:rsid w:val="003F27A3"/>
    <w:rsid w:val="00671A92"/>
    <w:rsid w:val="006B31E1"/>
    <w:rsid w:val="00766B0C"/>
    <w:rsid w:val="00BB3708"/>
    <w:rsid w:val="00C63747"/>
    <w:rsid w:val="00E5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54D2"/>
  <w15:chartTrackingRefBased/>
  <w15:docId w15:val="{4196855D-4349-4F81-A866-C8B7661B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A92"/>
  </w:style>
  <w:style w:type="paragraph" w:styleId="Footer">
    <w:name w:val="footer"/>
    <w:basedOn w:val="Normal"/>
    <w:link w:val="FooterChar"/>
    <w:uiPriority w:val="99"/>
    <w:unhideWhenUsed/>
    <w:rsid w:val="00671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A92"/>
  </w:style>
  <w:style w:type="paragraph" w:styleId="NormalWeb">
    <w:name w:val="Normal (Web)"/>
    <w:basedOn w:val="Normal"/>
    <w:uiPriority w:val="99"/>
    <w:semiHidden/>
    <w:unhideWhenUsed/>
    <w:rsid w:val="00671A92"/>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671A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54029">
      <w:bodyDiv w:val="1"/>
      <w:marLeft w:val="0"/>
      <w:marRight w:val="0"/>
      <w:marTop w:val="0"/>
      <w:marBottom w:val="0"/>
      <w:divBdr>
        <w:top w:val="none" w:sz="0" w:space="0" w:color="auto"/>
        <w:left w:val="none" w:sz="0" w:space="0" w:color="auto"/>
        <w:bottom w:val="none" w:sz="0" w:space="0" w:color="auto"/>
        <w:right w:val="none" w:sz="0" w:space="0" w:color="auto"/>
      </w:divBdr>
    </w:div>
    <w:div w:id="178010512">
      <w:bodyDiv w:val="1"/>
      <w:marLeft w:val="0"/>
      <w:marRight w:val="0"/>
      <w:marTop w:val="0"/>
      <w:marBottom w:val="0"/>
      <w:divBdr>
        <w:top w:val="none" w:sz="0" w:space="0" w:color="auto"/>
        <w:left w:val="none" w:sz="0" w:space="0" w:color="auto"/>
        <w:bottom w:val="none" w:sz="0" w:space="0" w:color="auto"/>
        <w:right w:val="none" w:sz="0" w:space="0" w:color="auto"/>
      </w:divBdr>
    </w:div>
    <w:div w:id="461536821">
      <w:bodyDiv w:val="1"/>
      <w:marLeft w:val="0"/>
      <w:marRight w:val="0"/>
      <w:marTop w:val="0"/>
      <w:marBottom w:val="0"/>
      <w:divBdr>
        <w:top w:val="none" w:sz="0" w:space="0" w:color="auto"/>
        <w:left w:val="none" w:sz="0" w:space="0" w:color="auto"/>
        <w:bottom w:val="none" w:sz="0" w:space="0" w:color="auto"/>
        <w:right w:val="none" w:sz="0" w:space="0" w:color="auto"/>
      </w:divBdr>
    </w:div>
    <w:div w:id="469396634">
      <w:bodyDiv w:val="1"/>
      <w:marLeft w:val="0"/>
      <w:marRight w:val="0"/>
      <w:marTop w:val="0"/>
      <w:marBottom w:val="0"/>
      <w:divBdr>
        <w:top w:val="none" w:sz="0" w:space="0" w:color="auto"/>
        <w:left w:val="none" w:sz="0" w:space="0" w:color="auto"/>
        <w:bottom w:val="none" w:sz="0" w:space="0" w:color="auto"/>
        <w:right w:val="none" w:sz="0" w:space="0" w:color="auto"/>
      </w:divBdr>
    </w:div>
    <w:div w:id="1046835168">
      <w:bodyDiv w:val="1"/>
      <w:marLeft w:val="0"/>
      <w:marRight w:val="0"/>
      <w:marTop w:val="0"/>
      <w:marBottom w:val="0"/>
      <w:divBdr>
        <w:top w:val="none" w:sz="0" w:space="0" w:color="auto"/>
        <w:left w:val="none" w:sz="0" w:space="0" w:color="auto"/>
        <w:bottom w:val="none" w:sz="0" w:space="0" w:color="auto"/>
        <w:right w:val="none" w:sz="0" w:space="0" w:color="auto"/>
      </w:divBdr>
    </w:div>
    <w:div w:id="1046955239">
      <w:bodyDiv w:val="1"/>
      <w:marLeft w:val="0"/>
      <w:marRight w:val="0"/>
      <w:marTop w:val="0"/>
      <w:marBottom w:val="0"/>
      <w:divBdr>
        <w:top w:val="none" w:sz="0" w:space="0" w:color="auto"/>
        <w:left w:val="none" w:sz="0" w:space="0" w:color="auto"/>
        <w:bottom w:val="none" w:sz="0" w:space="0" w:color="auto"/>
        <w:right w:val="none" w:sz="0" w:space="0" w:color="auto"/>
      </w:divBdr>
    </w:div>
    <w:div w:id="1268807866">
      <w:bodyDiv w:val="1"/>
      <w:marLeft w:val="0"/>
      <w:marRight w:val="0"/>
      <w:marTop w:val="0"/>
      <w:marBottom w:val="0"/>
      <w:divBdr>
        <w:top w:val="none" w:sz="0" w:space="0" w:color="auto"/>
        <w:left w:val="none" w:sz="0" w:space="0" w:color="auto"/>
        <w:bottom w:val="none" w:sz="0" w:space="0" w:color="auto"/>
        <w:right w:val="none" w:sz="0" w:space="0" w:color="auto"/>
      </w:divBdr>
    </w:div>
    <w:div w:id="1350520355">
      <w:bodyDiv w:val="1"/>
      <w:marLeft w:val="0"/>
      <w:marRight w:val="0"/>
      <w:marTop w:val="0"/>
      <w:marBottom w:val="0"/>
      <w:divBdr>
        <w:top w:val="none" w:sz="0" w:space="0" w:color="auto"/>
        <w:left w:val="none" w:sz="0" w:space="0" w:color="auto"/>
        <w:bottom w:val="none" w:sz="0" w:space="0" w:color="auto"/>
        <w:right w:val="none" w:sz="0" w:space="0" w:color="auto"/>
      </w:divBdr>
    </w:div>
    <w:div w:id="1558324391">
      <w:bodyDiv w:val="1"/>
      <w:marLeft w:val="0"/>
      <w:marRight w:val="0"/>
      <w:marTop w:val="0"/>
      <w:marBottom w:val="0"/>
      <w:divBdr>
        <w:top w:val="none" w:sz="0" w:space="0" w:color="auto"/>
        <w:left w:val="none" w:sz="0" w:space="0" w:color="auto"/>
        <w:bottom w:val="none" w:sz="0" w:space="0" w:color="auto"/>
        <w:right w:val="none" w:sz="0" w:space="0" w:color="auto"/>
      </w:divBdr>
    </w:div>
    <w:div w:id="1720204906">
      <w:bodyDiv w:val="1"/>
      <w:marLeft w:val="0"/>
      <w:marRight w:val="0"/>
      <w:marTop w:val="0"/>
      <w:marBottom w:val="0"/>
      <w:divBdr>
        <w:top w:val="none" w:sz="0" w:space="0" w:color="auto"/>
        <w:left w:val="none" w:sz="0" w:space="0" w:color="auto"/>
        <w:bottom w:val="none" w:sz="0" w:space="0" w:color="auto"/>
        <w:right w:val="none" w:sz="0" w:space="0" w:color="auto"/>
      </w:divBdr>
    </w:div>
    <w:div w:id="1944914825">
      <w:bodyDiv w:val="1"/>
      <w:marLeft w:val="0"/>
      <w:marRight w:val="0"/>
      <w:marTop w:val="0"/>
      <w:marBottom w:val="0"/>
      <w:divBdr>
        <w:top w:val="none" w:sz="0" w:space="0" w:color="auto"/>
        <w:left w:val="none" w:sz="0" w:space="0" w:color="auto"/>
        <w:bottom w:val="none" w:sz="0" w:space="0" w:color="auto"/>
        <w:right w:val="none" w:sz="0" w:space="0" w:color="auto"/>
      </w:divBdr>
    </w:div>
    <w:div w:id="212476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31F96-110F-4C1C-995E-7286996AE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Nguyen Hoang Hai D21CN07</cp:lastModifiedBy>
  <cp:revision>1</cp:revision>
  <dcterms:created xsi:type="dcterms:W3CDTF">2024-07-21T08:07:00Z</dcterms:created>
  <dcterms:modified xsi:type="dcterms:W3CDTF">2024-07-21T08:21:00Z</dcterms:modified>
</cp:coreProperties>
</file>