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pStyle w:val="Kicker"/>
        <w:jc w:val="center"/>
      </w:pPr>
      <w:r>
        <w:rPr>
          <w:rFonts w:ascii="Calibri" w:hAnsi="Calibri"/>
          <w:b/>
          <w:i w:val="0"/>
          <w:color w:val="2E74B5"/>
          <w:sz w:val="21"/>
        </w:rPr>
        <w:t>CẨM NANG ÔN TẬP BẢO VỆ DỰ ÁN</w:t>
      </w:r>
    </w:p>
    <w:p>
      <w:pPr>
        <w:pStyle w:val="GuideTitle"/>
        <w:jc w:val="center"/>
      </w:pPr>
      <w:r>
        <w:rPr>
          <w:rFonts w:ascii="Calibri" w:hAnsi="Calibri"/>
          <w:b/>
          <w:i w:val="0"/>
          <w:color w:val="0F172A"/>
          <w:sz w:val="60"/>
        </w:rPr>
        <w:t>CẨM NANG VẤN ĐÁP</w:t>
        <w:br/>
        <w:t>FRONTEND</w:t>
      </w:r>
    </w:p>
    <w:p>
      <w:pPr>
        <w:pStyle w:val="GuideSubtitle"/>
        <w:jc w:val="center"/>
      </w:pPr>
      <w:r>
        <w:rPr>
          <w:rFonts w:ascii="Calibri" w:hAnsi="Calibri"/>
          <w:b/>
          <w:i w:val="0"/>
          <w:color w:val="1F4D78"/>
          <w:sz w:val="36"/>
        </w:rPr>
        <w:t>ScienceTrend Hub</w:t>
      </w:r>
    </w:p>
    <w:p>
      <w:pPr>
        <w:spacing w:after="560"/>
        <w:jc w:val="center"/>
      </w:pPr>
      <w:r>
        <w:rPr>
          <w:rFonts w:ascii="Calibri" w:hAnsi="Calibri"/>
          <w:b w:val="0"/>
          <w:i w:val="0"/>
          <w:color w:val="64748B"/>
          <w:sz w:val="22"/>
        </w:rPr>
        <w:t>Kịch bản thuyết trình  •  Luồng xử lý  •  API  •  Câu hỏi thường gặp</w:t>
      </w:r>
    </w:p>
    <w:tbl>
      <w:tblPr>
        <w:tblW w:type="dxa" w:w="9360"/>
        <w:jc w:val="left"/>
        <w:tblLayout w:type="fixed"/>
        <w:tblLook w:firstColumn="1" w:firstRow="1" w:lastColumn="0" w:lastRow="0" w:noHBand="0" w:noVBand="1" w:val="04A0"/>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Pr>
      <w:tblGrid>
        <w:gridCol w:w="9360"/>
      </w:tblGrid>
      <w:tr>
        <w:trPr>
          <w:tblHeader w:val="true"/>
        </w:trPr>
        <w:tc>
          <w:tcPr>
            <w:tcW w:type="dxa" w:w="9360"/>
            <w:tcMar>
              <w:top w:w="80" w:type="dxa"/>
              <w:start w:w="120" w:type="dxa"/>
              <w:bottom w:w="80" w:type="dxa"/>
              <w:end w:w="120" w:type="dxa"/>
            </w:tcMar>
            <w:vAlign w:val="center"/>
            <w:shd w:fill="EFF6FF"/>
          </w:tcPr>
          <w:p>
            <w:pPr>
              <w:spacing w:before="40" w:after="60"/>
            </w:pPr>
            <w:r>
              <w:rPr>
                <w:rFonts w:ascii="Calibri" w:hAnsi="Calibri"/>
                <w:b/>
                <w:i w:val="0"/>
                <w:color w:val="2E74B5"/>
                <w:sz w:val="22"/>
              </w:rPr>
              <w:t>Mục tiêu</w:t>
            </w:r>
          </w:p>
          <w:p>
            <w:pPr>
              <w:spacing w:before="0" w:after="40"/>
            </w:pPr>
            <w:r>
              <w:rPr>
                <w:rFonts w:ascii="Calibri" w:hAnsi="Calibri"/>
                <w:b w:val="0"/>
                <w:i w:val="0"/>
                <w:color w:val="1E293B"/>
                <w:sz w:val="21"/>
              </w:rPr>
              <w:t>Đọc nhanh, hiểu đúng luồng frontend và trả lời có cấu trúc khi thầy cô hỏi sâu.</w:t>
            </w:r>
          </w:p>
        </w:tc>
      </w:tr>
    </w:tbl>
    <w:p>
      <w:pPr>
        <w:spacing w:after="0"/>
      </w:pPr>
    </w:p>
    <w:p>
      <w:pPr>
        <w:spacing w:before="560" w:after="80"/>
        <w:jc w:val="center"/>
      </w:pPr>
      <w:r>
        <w:rPr>
          <w:rFonts w:ascii="Calibri" w:hAnsi="Calibri"/>
          <w:b/>
          <w:i w:val="0"/>
          <w:color w:val="0F172A"/>
          <w:sz w:val="20"/>
        </w:rPr>
        <w:t>REACT 19   •   REACT ROUTER   •   VITE   •   REST API</w:t>
      </w:r>
    </w:p>
    <w:p>
      <w:pPr>
        <w:jc w:val="center"/>
      </w:pPr>
      <w:r>
        <w:rPr>
          <w:rFonts w:ascii="Calibri" w:hAnsi="Calibri"/>
          <w:b w:val="0"/>
          <w:i/>
          <w:color w:val="64748B"/>
          <w:sz w:val="19"/>
        </w:rPr>
        <w:t>Phiên bản ôn tập dành cho buổi demo và vấn đáp</w:t>
      </w:r>
    </w:p>
    <w:p>
      <w:r>
        <w:br w:type="page"/>
      </w:r>
    </w:p>
    <w:p>
      <w:pPr>
        <w:pStyle w:val="Heading1"/>
        <w:spacing w:before="0" w:after="80"/>
        <w:pBdr>
          <w:bottom w:val="single" w:sz="8" w:space="5" w:color="2E74B5"/>
        </w:pBdr>
      </w:pPr>
      <w:r>
        <w:rPr>
          <w:rFonts w:ascii="Calibri" w:hAnsi="Calibri"/>
          <w:b/>
          <w:i w:val="0"/>
          <w:color w:val="0F172A"/>
          <w:sz w:val="40"/>
        </w:rPr>
        <w:t>Ôn nhanh trong 5 phút</w:t>
      </w:r>
    </w:p>
    <w:p>
      <w:pPr>
        <w:spacing w:before="40" w:after="200"/>
      </w:pPr>
      <w:r>
        <w:rPr>
          <w:rFonts w:ascii="Calibri" w:hAnsi="Calibri"/>
          <w:b w:val="0"/>
          <w:i w:val="0"/>
          <w:color w:val="64748B"/>
          <w:sz w:val="21"/>
        </w:rPr>
        <w:t>Học trang này trước; các trang sau dùng để hiểu và trả lời câu hỏi sâu.</w:t>
      </w:r>
    </w:p>
    <w:tbl>
      <w:tblPr>
        <w:tblW w:type="dxa" w:w="9360"/>
        <w:jc w:val="left"/>
        <w:tblLayout w:type="fixed"/>
        <w:tblLook w:firstColumn="1" w:firstRow="1" w:lastColumn="0" w:lastRow="0" w:noHBand="0" w:noVBand="1" w:val="04A0"/>
        <w:tblInd w:w="120" w:type="dxa"/>
        <w:tblBorders>
          <w:top w:val="single" w:sz="7" w:space="0" w:color="A16207"/>
          <w:left w:val="single" w:sz="7" w:space="0" w:color="A16207"/>
          <w:bottom w:val="single" w:sz="7" w:space="0" w:color="A16207"/>
          <w:right w:val="single" w:sz="7" w:space="0" w:color="A16207"/>
          <w:insideH w:val="single" w:sz="7" w:space="0" w:color="A16207"/>
          <w:insideV w:val="single" w:sz="7" w:space="0" w:color="A16207"/>
        </w:tblBorders>
      </w:tblPr>
      <w:tblGrid>
        <w:gridCol w:w="9360"/>
      </w:tblGrid>
      <w:tr>
        <w:trPr>
          <w:tblHeader w:val="true"/>
        </w:trPr>
        <w:tc>
          <w:tcPr>
            <w:tcW w:type="dxa" w:w="9360"/>
            <w:tcMar>
              <w:top w:w="80" w:type="dxa"/>
              <w:start w:w="120" w:type="dxa"/>
              <w:bottom w:w="80" w:type="dxa"/>
              <w:end w:w="120" w:type="dxa"/>
            </w:tcMar>
            <w:vAlign w:val="center"/>
            <w:shd w:fill="FFFBEB"/>
          </w:tcPr>
          <w:p>
            <w:pPr>
              <w:spacing w:before="40" w:after="60"/>
            </w:pPr>
            <w:r>
              <w:rPr>
                <w:rFonts w:ascii="Calibri" w:hAnsi="Calibri"/>
                <w:b/>
                <w:i w:val="0"/>
                <w:color w:val="A16207"/>
                <w:sz w:val="22"/>
              </w:rPr>
              <w:t>Kịch bản mở đầu 30–45 giây</w:t>
            </w:r>
          </w:p>
          <w:p>
            <w:pPr>
              <w:spacing w:before="0" w:after="40"/>
            </w:pPr>
            <w:r>
              <w:rPr>
                <w:rFonts w:ascii="Calibri" w:hAnsi="Calibri"/>
                <w:b w:val="0"/>
                <w:i w:val="0"/>
                <w:color w:val="1E293B"/>
                <w:sz w:val="21"/>
              </w:rPr>
              <w:t>ScienceTrend Hub là nền tảng hỗ trợ tìm kiếm, theo dõi và phân tích công bố khoa học. Frontend được xây dựng bằng React, chia theo Page – Service – API Client. React Router quản lý điều hướng và phân quyền giao diện; AuthProvider quản lý phiên đăng nhập. Dữ liệu luôn lấy từ backend qua REST API, được chuẩn hóa trước khi đưa vào state và hiển thị. Các trang dữ liệu lớn dùng cache kiểu stale-while-revalidate để mở lại nhanh nhưng vẫn tự cập nhật dữ liệu mới.</w:t>
            </w:r>
          </w:p>
        </w:tc>
      </w:tr>
    </w:tbl>
    <w:p>
      <w:pPr>
        <w:spacing w:after="0"/>
      </w:pPr>
    </w:p>
    <w:p>
      <w:pPr>
        <w:pStyle w:val="Heading2"/>
      </w:pPr>
      <w:r>
        <w:t>10 ý bắt buộc phải nhớ</w:t>
      </w:r>
    </w:p>
    <w:p>
      <w:pPr>
        <w:keepLines/>
        <w:numPr>
          <w:ilvl w:val="0"/>
          <w:numId w:val="11"/>
        </w:numPr>
      </w:pPr>
      <w:r>
        <w:rPr>
          <w:rFonts w:ascii="Calibri" w:hAnsi="Calibri"/>
          <w:b w:val="0"/>
          <w:i w:val="0"/>
          <w:color w:val="1E293B"/>
          <w:sz w:val="22"/>
        </w:rPr>
        <w:t>App flow: main.jsx → App.jsx → Router → AuthProvider → Route → Page.</w:t>
      </w:r>
    </w:p>
    <w:p>
      <w:pPr>
        <w:keepLines/>
        <w:numPr>
          <w:ilvl w:val="0"/>
          <w:numId w:val="11"/>
        </w:numPr>
      </w:pPr>
      <w:r>
        <w:rPr>
          <w:rFonts w:ascii="Calibri" w:hAnsi="Calibri"/>
          <w:b w:val="0"/>
          <w:i w:val="0"/>
          <w:color w:val="1E293B"/>
          <w:sz w:val="22"/>
        </w:rPr>
        <w:t>Page không gọi fetch tùy tiện; Page gọi service, service gọi apiRequest.</w:t>
      </w:r>
    </w:p>
    <w:p>
      <w:pPr>
        <w:keepLines/>
        <w:numPr>
          <w:ilvl w:val="0"/>
          <w:numId w:val="11"/>
        </w:numPr>
      </w:pPr>
      <w:r>
        <w:rPr>
          <w:rFonts w:ascii="Calibri" w:hAnsi="Calibri"/>
          <w:b w:val="0"/>
          <w:i w:val="0"/>
          <w:color w:val="1E293B"/>
          <w:sz w:val="22"/>
        </w:rPr>
        <w:t>apiRequest tự gắn Bearer token, timeout, xử lý lỗi và refresh token khi gặp 401.</w:t>
      </w:r>
    </w:p>
    <w:p>
      <w:pPr>
        <w:keepLines/>
        <w:numPr>
          <w:ilvl w:val="0"/>
          <w:numId w:val="11"/>
        </w:numPr>
      </w:pPr>
      <w:r>
        <w:rPr>
          <w:rFonts w:ascii="Calibri" w:hAnsi="Calibri"/>
          <w:b w:val="0"/>
          <w:i w:val="0"/>
          <w:color w:val="1E293B"/>
          <w:sz w:val="22"/>
        </w:rPr>
        <w:t>Backend mới là nơi xác thực quyền thật; route guard ở frontend chủ yếu bảo vệ trải nghiệm.</w:t>
      </w:r>
    </w:p>
    <w:p>
      <w:pPr>
        <w:keepLines/>
        <w:numPr>
          <w:ilvl w:val="0"/>
          <w:numId w:val="11"/>
        </w:numPr>
      </w:pPr>
      <w:r>
        <w:rPr>
          <w:rFonts w:ascii="Calibri" w:hAnsi="Calibri"/>
          <w:b w:val="0"/>
          <w:i w:val="0"/>
          <w:color w:val="1E293B"/>
          <w:sz w:val="22"/>
        </w:rPr>
        <w:t>Normalizer chuyển nhiều dạng response về model ổn định để UI không phụ thuộc field backend.</w:t>
      </w:r>
    </w:p>
    <w:p>
      <w:pPr>
        <w:keepLines/>
        <w:numPr>
          <w:ilvl w:val="0"/>
          <w:numId w:val="11"/>
        </w:numPr>
      </w:pPr>
      <w:r>
        <w:rPr>
          <w:rFonts w:ascii="Calibri" w:hAnsi="Calibri"/>
          <w:b w:val="0"/>
          <w:i w:val="0"/>
          <w:color w:val="1E293B"/>
          <w:sz w:val="22"/>
        </w:rPr>
        <w:t>Search gửi filter, sort và phân trang bằng query params.</w:t>
      </w:r>
    </w:p>
    <w:p>
      <w:pPr>
        <w:keepLines/>
        <w:numPr>
          <w:ilvl w:val="0"/>
          <w:numId w:val="11"/>
        </w:numPr>
      </w:pPr>
      <w:r>
        <w:rPr>
          <w:rFonts w:ascii="Calibri" w:hAnsi="Calibri"/>
          <w:b w:val="0"/>
          <w:i w:val="0"/>
          <w:color w:val="1E293B"/>
          <w:sz w:val="22"/>
        </w:rPr>
        <w:t>Cache hiển thị dữ liệu cũ ngay, fetch dữ liệu mới nền và cập nhật khi có thay đổi.</w:t>
      </w:r>
    </w:p>
    <w:p>
      <w:pPr>
        <w:keepLines/>
        <w:numPr>
          <w:ilvl w:val="0"/>
          <w:numId w:val="11"/>
        </w:numPr>
      </w:pPr>
      <w:r>
        <w:rPr>
          <w:rFonts w:ascii="Calibri" w:hAnsi="Calibri"/>
          <w:b w:val="0"/>
          <w:i w:val="0"/>
          <w:color w:val="1E293B"/>
          <w:sz w:val="22"/>
        </w:rPr>
        <w:t>requestIdRef tránh response cũ ghi đè kết quả search mới.</w:t>
      </w:r>
    </w:p>
    <w:p>
      <w:pPr>
        <w:keepLines/>
        <w:numPr>
          <w:ilvl w:val="0"/>
          <w:numId w:val="11"/>
        </w:numPr>
      </w:pPr>
      <w:r>
        <w:rPr>
          <w:rFonts w:ascii="Calibri" w:hAnsi="Calibri"/>
          <w:b w:val="0"/>
          <w:i w:val="0"/>
          <w:color w:val="1E293B"/>
          <w:sz w:val="22"/>
        </w:rPr>
        <w:t>Mọi màn hình cần đủ loading, success, empty và error state.</w:t>
      </w:r>
    </w:p>
    <w:p>
      <w:pPr>
        <w:keepLines/>
        <w:numPr>
          <w:ilvl w:val="0"/>
          <w:numId w:val="11"/>
        </w:numPr>
      </w:pPr>
      <w:r>
        <w:rPr>
          <w:rFonts w:ascii="Calibri" w:hAnsi="Calibri"/>
          <w:b w:val="0"/>
          <w:i w:val="0"/>
          <w:color w:val="1E293B"/>
          <w:sz w:val="22"/>
        </w:rPr>
        <w:t>Khi demo: đi theo một câu chuyện người dùng, không nhảy trang rời rạc.</w:t>
      </w:r>
    </w:p>
    <w:tbl>
      <w:tblPr>
        <w:tblW w:type="dxa" w:w="9360"/>
        <w:jc w:val="left"/>
        <w:tblLayout w:type="fixed"/>
        <w:tblLook w:firstColumn="1" w:firstRow="1" w:lastColumn="0" w:lastRow="0" w:noHBand="0" w:noVBand="1" w:val="04A0"/>
        <w:tblInd w:w="120" w:type="dxa"/>
        <w:tblBorders>
          <w:top w:val="single" w:sz="7" w:space="0" w:color="15803D"/>
          <w:left w:val="single" w:sz="7" w:space="0" w:color="15803D"/>
          <w:bottom w:val="single" w:sz="7" w:space="0" w:color="15803D"/>
          <w:right w:val="single" w:sz="7" w:space="0" w:color="15803D"/>
          <w:insideH w:val="single" w:sz="7" w:space="0" w:color="15803D"/>
          <w:insideV w:val="single" w:sz="7" w:space="0" w:color="15803D"/>
        </w:tblBorders>
      </w:tblPr>
      <w:tblGrid>
        <w:gridCol w:w="9360"/>
      </w:tblGrid>
      <w:tr>
        <w:trPr>
          <w:tblHeader w:val="true"/>
        </w:trPr>
        <w:tc>
          <w:tcPr>
            <w:tcW w:type="dxa" w:w="9360"/>
            <w:tcMar>
              <w:top w:w="80" w:type="dxa"/>
              <w:start w:w="120" w:type="dxa"/>
              <w:bottom w:w="80" w:type="dxa"/>
              <w:end w:w="120" w:type="dxa"/>
            </w:tcMar>
            <w:vAlign w:val="center"/>
            <w:shd w:fill="ECFDF5"/>
          </w:tcPr>
          <w:p>
            <w:pPr>
              <w:spacing w:before="40" w:after="60"/>
            </w:pPr>
            <w:r>
              <w:rPr>
                <w:rFonts w:ascii="Calibri" w:hAnsi="Calibri"/>
                <w:b/>
                <w:i w:val="0"/>
                <w:color w:val="15803D"/>
                <w:sz w:val="22"/>
              </w:rPr>
              <w:t>Một câu chốt dễ ghi điểm</w:t>
            </w:r>
          </w:p>
          <w:p>
            <w:pPr>
              <w:spacing w:before="0" w:after="40"/>
            </w:pPr>
            <w:r>
              <w:rPr>
                <w:rFonts w:ascii="Calibri" w:hAnsi="Calibri"/>
                <w:b w:val="0"/>
                <w:i w:val="0"/>
                <w:color w:val="1E293B"/>
                <w:sz w:val="21"/>
              </w:rPr>
              <w:t>Frontend chịu trách nhiệm trải nghiệm và biểu diễn dữ liệu; backend chịu trách nhiệm dữ liệu, nghiệp vụ và bảo mật. Em luôn tách rõ hai trách nhiệm này khi thiết kế và khi xử lý lỗi.</w:t>
            </w:r>
          </w:p>
        </w:tc>
      </w:tr>
    </w:tbl>
    <w:p>
      <w:pPr>
        <w:spacing w:after="0"/>
      </w:pPr>
    </w:p>
    <w:p>
      <w:r>
        <w:br w:type="page"/>
      </w:r>
    </w:p>
    <w:p>
      <w:pPr>
        <w:pStyle w:val="Heading1"/>
        <w:spacing w:before="0" w:after="80"/>
        <w:pBdr>
          <w:bottom w:val="single" w:sz="8" w:space="5" w:color="2E74B5"/>
        </w:pBdr>
      </w:pPr>
      <w:r>
        <w:rPr>
          <w:rFonts w:ascii="Calibri" w:hAnsi="Calibri"/>
          <w:b/>
          <w:i w:val="0"/>
          <w:color w:val="0F172A"/>
          <w:sz w:val="40"/>
        </w:rPr>
        <w:t>1. Luồng kiến trúc Frontend</w:t>
      </w:r>
    </w:p>
    <w:p>
      <w:pPr>
        <w:spacing w:before="40" w:after="200"/>
      </w:pPr>
      <w:r>
        <w:rPr>
          <w:rFonts w:ascii="Calibri" w:hAnsi="Calibri"/>
          <w:b w:val="0"/>
          <w:i w:val="0"/>
          <w:color w:val="64748B"/>
          <w:sz w:val="21"/>
        </w:rPr>
        <w:t>Nói từ điểm vào ứng dụng đến lúc dữ liệu xuất hiện trên giao diện.</w:t>
      </w:r>
    </w:p>
    <w:p>
      <w:pPr>
        <w:spacing w:before="160" w:after="280"/>
        <w:jc w:val="center"/>
      </w:pPr>
      <w:r>
        <w:rPr>
          <w:rFonts w:ascii="Consolas" w:hAnsi="Consolas"/>
          <w:b/>
          <w:i w:val="0"/>
          <w:color w:val="0F172A"/>
          <w:sz w:val="20"/>
        </w:rPr>
        <w:t>main.jsx  →  App.jsx  →  BrowserRouter  →  AuthProvider</w:t>
        <w:br/>
        <w:t>→  AppRoutes  →  Page  →  Service  →  apiRequest</w:t>
        <w:br/>
        <w:t>→  Backend  →  Normalizer  →  State / Cache  →  UI</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0F172A"/>
                <w:sz w:val="20"/>
              </w:rPr>
              <w:t>Lớp</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0F172A"/>
                <w:sz w:val="20"/>
              </w:rPr>
              <w:t>Trách nhiệm chính</w:t>
            </w:r>
          </w:p>
        </w:tc>
      </w:tr>
      <w:tr>
        <w:tc>
          <w:tcPr>
            <w:tcW w:type="dxa" w:w="2700"/>
            <w:tcMar>
              <w:top w:w="80" w:type="dxa"/>
              <w:start w:w="120" w:type="dxa"/>
              <w:bottom w:w="80" w:type="dxa"/>
              <w:end w:w="120" w:type="dxa"/>
            </w:tcMar>
          </w:tcPr>
          <w:p>
            <w:pPr>
              <w:spacing w:after="0"/>
            </w:pPr>
            <w:r>
              <w:rPr>
                <w:rFonts w:ascii="Calibri" w:hAnsi="Calibri"/>
                <w:b/>
                <w:i w:val="0"/>
                <w:color w:val="1E293B"/>
                <w:sz w:val="19"/>
              </w:rPr>
              <w:t>main.jsx</w:t>
            </w:r>
          </w:p>
        </w:tc>
        <w:tc>
          <w:tcPr>
            <w:tcW w:type="dxa" w:w="6660"/>
            <w:tcMar>
              <w:top w:w="80" w:type="dxa"/>
              <w:start w:w="120" w:type="dxa"/>
              <w:bottom w:w="80" w:type="dxa"/>
              <w:end w:w="120" w:type="dxa"/>
            </w:tcMar>
          </w:tcPr>
          <w:p>
            <w:pPr>
              <w:spacing w:after="0"/>
            </w:pPr>
            <w:r>
              <w:rPr>
                <w:rFonts w:ascii="Calibri" w:hAnsi="Calibri"/>
                <w:b w:val="0"/>
                <w:i w:val="0"/>
                <w:color w:val="1E293B"/>
                <w:sz w:val="19"/>
              </w:rPr>
              <w:t>Mount React application vào DOM và nạp style toàn cục.</w:t>
            </w:r>
          </w:p>
        </w:tc>
      </w:tr>
      <w:tr>
        <w:tc>
          <w:tcPr>
            <w:tcW w:type="dxa" w:w="2700"/>
            <w:tcMar>
              <w:top w:w="80" w:type="dxa"/>
              <w:start w:w="120" w:type="dxa"/>
              <w:bottom w:w="80" w:type="dxa"/>
              <w:end w:w="120" w:type="dxa"/>
            </w:tcMar>
          </w:tcPr>
          <w:p>
            <w:pPr>
              <w:spacing w:after="0"/>
            </w:pPr>
            <w:r>
              <w:rPr>
                <w:rFonts w:ascii="Calibri" w:hAnsi="Calibri"/>
                <w:b/>
                <w:i w:val="0"/>
                <w:color w:val="1E293B"/>
                <w:sz w:val="19"/>
              </w:rPr>
              <w:t>App.jsx</w:t>
            </w:r>
          </w:p>
        </w:tc>
        <w:tc>
          <w:tcPr>
            <w:tcW w:type="dxa" w:w="6660"/>
            <w:tcMar>
              <w:top w:w="80" w:type="dxa"/>
              <w:start w:w="120" w:type="dxa"/>
              <w:bottom w:w="80" w:type="dxa"/>
              <w:end w:w="120" w:type="dxa"/>
            </w:tcMar>
          </w:tcPr>
          <w:p>
            <w:pPr>
              <w:spacing w:after="0"/>
            </w:pPr>
            <w:r>
              <w:rPr>
                <w:rFonts w:ascii="Calibri" w:hAnsi="Calibri"/>
                <w:b w:val="0"/>
                <w:i w:val="0"/>
                <w:color w:val="1E293B"/>
                <w:sz w:val="19"/>
              </w:rPr>
              <w:t>Khởi tạo cấu trúc ứng dụng, router và các provider dùng chung.</w:t>
            </w:r>
          </w:p>
        </w:tc>
      </w:tr>
      <w:tr>
        <w:tc>
          <w:tcPr>
            <w:tcW w:type="dxa" w:w="2700"/>
            <w:tcMar>
              <w:top w:w="80" w:type="dxa"/>
              <w:start w:w="120" w:type="dxa"/>
              <w:bottom w:w="80" w:type="dxa"/>
              <w:end w:w="120" w:type="dxa"/>
            </w:tcMar>
          </w:tcPr>
          <w:p>
            <w:pPr>
              <w:spacing w:after="0"/>
            </w:pPr>
            <w:r>
              <w:rPr>
                <w:rFonts w:ascii="Calibri" w:hAnsi="Calibri"/>
                <w:b/>
                <w:i w:val="0"/>
                <w:color w:val="1E293B"/>
                <w:sz w:val="19"/>
              </w:rPr>
              <w:t>AuthProvider</w:t>
            </w:r>
          </w:p>
        </w:tc>
        <w:tc>
          <w:tcPr>
            <w:tcW w:type="dxa" w:w="6660"/>
            <w:tcMar>
              <w:top w:w="80" w:type="dxa"/>
              <w:start w:w="120" w:type="dxa"/>
              <w:bottom w:w="80" w:type="dxa"/>
              <w:end w:w="120" w:type="dxa"/>
            </w:tcMar>
          </w:tcPr>
          <w:p>
            <w:pPr>
              <w:spacing w:after="0"/>
            </w:pPr>
            <w:r>
              <w:rPr>
                <w:rFonts w:ascii="Calibri" w:hAnsi="Calibri"/>
                <w:b w:val="0"/>
                <w:i w:val="0"/>
                <w:color w:val="1E293B"/>
                <w:sz w:val="19"/>
              </w:rPr>
              <w:t>Giữ user, trạng thái đăng nhập, login/logout và khôi phục phiên.</w:t>
            </w:r>
          </w:p>
        </w:tc>
      </w:tr>
      <w:tr>
        <w:tc>
          <w:tcPr>
            <w:tcW w:type="dxa" w:w="2700"/>
            <w:tcMar>
              <w:top w:w="80" w:type="dxa"/>
              <w:start w:w="120" w:type="dxa"/>
              <w:bottom w:w="80" w:type="dxa"/>
              <w:end w:w="120" w:type="dxa"/>
            </w:tcMar>
          </w:tcPr>
          <w:p>
            <w:pPr>
              <w:spacing w:after="0"/>
            </w:pPr>
            <w:r>
              <w:rPr>
                <w:rFonts w:ascii="Calibri" w:hAnsi="Calibri"/>
                <w:b/>
                <w:i w:val="0"/>
                <w:color w:val="1E293B"/>
                <w:sz w:val="19"/>
              </w:rPr>
              <w:t>AppRoutes</w:t>
            </w:r>
          </w:p>
        </w:tc>
        <w:tc>
          <w:tcPr>
            <w:tcW w:type="dxa" w:w="6660"/>
            <w:tcMar>
              <w:top w:w="80" w:type="dxa"/>
              <w:start w:w="120" w:type="dxa"/>
              <w:bottom w:w="80" w:type="dxa"/>
              <w:end w:w="120" w:type="dxa"/>
            </w:tcMar>
          </w:tcPr>
          <w:p>
            <w:pPr>
              <w:spacing w:after="0"/>
            </w:pPr>
            <w:r>
              <w:rPr>
                <w:rFonts w:ascii="Calibri" w:hAnsi="Calibri"/>
                <w:b w:val="0"/>
                <w:i w:val="0"/>
                <w:color w:val="1E293B"/>
                <w:sz w:val="19"/>
              </w:rPr>
              <w:t>Khai báo URL, trang public, protected route và role guard.</w:t>
            </w:r>
          </w:p>
        </w:tc>
      </w:tr>
      <w:tr>
        <w:tc>
          <w:tcPr>
            <w:tcW w:type="dxa" w:w="2700"/>
            <w:tcMar>
              <w:top w:w="80" w:type="dxa"/>
              <w:start w:w="120" w:type="dxa"/>
              <w:bottom w:w="80" w:type="dxa"/>
              <w:end w:w="120" w:type="dxa"/>
            </w:tcMar>
          </w:tcPr>
          <w:p>
            <w:pPr>
              <w:spacing w:after="0"/>
            </w:pPr>
            <w:r>
              <w:rPr>
                <w:rFonts w:ascii="Calibri" w:hAnsi="Calibri"/>
                <w:b/>
                <w:i w:val="0"/>
                <w:color w:val="1E293B"/>
                <w:sz w:val="19"/>
              </w:rPr>
              <w:t>Page</w:t>
            </w:r>
          </w:p>
        </w:tc>
        <w:tc>
          <w:tcPr>
            <w:tcW w:type="dxa" w:w="6660"/>
            <w:tcMar>
              <w:top w:w="80" w:type="dxa"/>
              <w:start w:w="120" w:type="dxa"/>
              <w:bottom w:w="80" w:type="dxa"/>
              <w:end w:w="120" w:type="dxa"/>
            </w:tcMar>
          </w:tcPr>
          <w:p>
            <w:pPr>
              <w:spacing w:after="0"/>
            </w:pPr>
            <w:r>
              <w:rPr>
                <w:rFonts w:ascii="Calibri" w:hAnsi="Calibri"/>
                <w:b w:val="0"/>
                <w:i w:val="0"/>
                <w:color w:val="1E293B"/>
                <w:sz w:val="19"/>
              </w:rPr>
              <w:t>Quản lý state hiển thị, sự kiện người dùng và phối hợp các service.</w:t>
            </w:r>
          </w:p>
        </w:tc>
      </w:tr>
      <w:tr>
        <w:tc>
          <w:tcPr>
            <w:tcW w:type="dxa" w:w="2700"/>
            <w:tcMar>
              <w:top w:w="80" w:type="dxa"/>
              <w:start w:w="120" w:type="dxa"/>
              <w:bottom w:w="80" w:type="dxa"/>
              <w:end w:w="120" w:type="dxa"/>
            </w:tcMar>
          </w:tcPr>
          <w:p>
            <w:pPr>
              <w:spacing w:after="0"/>
            </w:pPr>
            <w:r>
              <w:rPr>
                <w:rFonts w:ascii="Calibri" w:hAnsi="Calibri"/>
                <w:b/>
                <w:i w:val="0"/>
                <w:color w:val="1E293B"/>
                <w:sz w:val="19"/>
              </w:rPr>
              <w:t>Service</w:t>
            </w:r>
          </w:p>
        </w:tc>
        <w:tc>
          <w:tcPr>
            <w:tcW w:type="dxa" w:w="6660"/>
            <w:tcMar>
              <w:top w:w="80" w:type="dxa"/>
              <w:start w:w="120" w:type="dxa"/>
              <w:bottom w:w="80" w:type="dxa"/>
              <w:end w:w="120" w:type="dxa"/>
            </w:tcMar>
          </w:tcPr>
          <w:p>
            <w:pPr>
              <w:spacing w:after="0"/>
            </w:pPr>
            <w:r>
              <w:rPr>
                <w:rFonts w:ascii="Calibri" w:hAnsi="Calibri"/>
                <w:b w:val="0"/>
                <w:i w:val="0"/>
                <w:color w:val="1E293B"/>
                <w:sz w:val="19"/>
              </w:rPr>
              <w:t>Đóng gói endpoint theo nghiệp vụ: auth, papers, topics, reports…</w:t>
            </w:r>
          </w:p>
        </w:tc>
      </w:tr>
      <w:tr>
        <w:tc>
          <w:tcPr>
            <w:tcW w:type="dxa" w:w="2700"/>
            <w:tcMar>
              <w:top w:w="80" w:type="dxa"/>
              <w:start w:w="120" w:type="dxa"/>
              <w:bottom w:w="80" w:type="dxa"/>
              <w:end w:w="120" w:type="dxa"/>
            </w:tcMar>
          </w:tcPr>
          <w:p>
            <w:pPr>
              <w:spacing w:after="0"/>
            </w:pPr>
            <w:r>
              <w:rPr>
                <w:rFonts w:ascii="Calibri" w:hAnsi="Calibri"/>
                <w:b/>
                <w:i w:val="0"/>
                <w:color w:val="1E293B"/>
                <w:sz w:val="19"/>
              </w:rPr>
              <w:t>apiRequest</w:t>
            </w:r>
          </w:p>
        </w:tc>
        <w:tc>
          <w:tcPr>
            <w:tcW w:type="dxa" w:w="6660"/>
            <w:tcMar>
              <w:top w:w="80" w:type="dxa"/>
              <w:start w:w="120" w:type="dxa"/>
              <w:bottom w:w="80" w:type="dxa"/>
              <w:end w:w="120" w:type="dxa"/>
            </w:tcMar>
          </w:tcPr>
          <w:p>
            <w:pPr>
              <w:spacing w:after="0"/>
            </w:pPr>
            <w:r>
              <w:rPr>
                <w:rFonts w:ascii="Calibri" w:hAnsi="Calibri"/>
                <w:b w:val="0"/>
                <w:i w:val="0"/>
                <w:color w:val="1E293B"/>
                <w:sz w:val="19"/>
              </w:rPr>
              <w:t>Base URL, token, query, JSON body, timeout, refresh và lỗi chuẩn.</w:t>
            </w:r>
          </w:p>
        </w:tc>
      </w:tr>
      <w:tr>
        <w:tc>
          <w:tcPr>
            <w:tcW w:type="dxa" w:w="2700"/>
            <w:tcMar>
              <w:top w:w="80" w:type="dxa"/>
              <w:start w:w="120" w:type="dxa"/>
              <w:bottom w:w="80" w:type="dxa"/>
              <w:end w:w="120" w:type="dxa"/>
            </w:tcMar>
          </w:tcPr>
          <w:p>
            <w:pPr>
              <w:spacing w:after="0"/>
            </w:pPr>
            <w:r>
              <w:rPr>
                <w:rFonts w:ascii="Calibri" w:hAnsi="Calibri"/>
                <w:b/>
                <w:i w:val="0"/>
                <w:color w:val="1E293B"/>
                <w:sz w:val="19"/>
              </w:rPr>
              <w:t>Normalizer</w:t>
            </w:r>
          </w:p>
        </w:tc>
        <w:tc>
          <w:tcPr>
            <w:tcW w:type="dxa" w:w="6660"/>
            <w:tcMar>
              <w:top w:w="80" w:type="dxa"/>
              <w:start w:w="120" w:type="dxa"/>
              <w:bottom w:w="80" w:type="dxa"/>
              <w:end w:w="120" w:type="dxa"/>
            </w:tcMar>
          </w:tcPr>
          <w:p>
            <w:pPr>
              <w:spacing w:after="0"/>
            </w:pPr>
            <w:r>
              <w:rPr>
                <w:rFonts w:ascii="Calibri" w:hAnsi="Calibri"/>
                <w:b w:val="0"/>
                <w:i w:val="0"/>
                <w:color w:val="1E293B"/>
                <w:sz w:val="19"/>
              </w:rPr>
              <w:t>Đưa response backend về model UI ổn định.</w:t>
            </w:r>
          </w:p>
        </w:tc>
      </w:tr>
      <w:tr>
        <w:tc>
          <w:tcPr>
            <w:tcW w:type="dxa" w:w="2700"/>
            <w:tcMar>
              <w:top w:w="80" w:type="dxa"/>
              <w:start w:w="120" w:type="dxa"/>
              <w:bottom w:w="80" w:type="dxa"/>
              <w:end w:w="120" w:type="dxa"/>
            </w:tcMar>
          </w:tcPr>
          <w:p>
            <w:pPr>
              <w:spacing w:after="0"/>
            </w:pPr>
            <w:r>
              <w:rPr>
                <w:rFonts w:ascii="Calibri" w:hAnsi="Calibri"/>
                <w:b/>
                <w:i w:val="0"/>
                <w:color w:val="1E293B"/>
                <w:sz w:val="19"/>
              </w:rPr>
              <w:t>State / Cache</w:t>
            </w:r>
          </w:p>
        </w:tc>
        <w:tc>
          <w:tcPr>
            <w:tcW w:type="dxa" w:w="6660"/>
            <w:tcMar>
              <w:top w:w="80" w:type="dxa"/>
              <w:start w:w="120" w:type="dxa"/>
              <w:bottom w:w="80" w:type="dxa"/>
              <w:end w:w="120" w:type="dxa"/>
            </w:tcMar>
          </w:tcPr>
          <w:p>
            <w:pPr>
              <w:spacing w:after="0"/>
            </w:pPr>
            <w:r>
              <w:rPr>
                <w:rFonts w:ascii="Calibri" w:hAnsi="Calibri"/>
                <w:b w:val="0"/>
                <w:i w:val="0"/>
                <w:color w:val="1E293B"/>
                <w:sz w:val="19"/>
              </w:rPr>
              <w:t>Giữ dữ liệu đang hiển thị; phục hồi nhanh và cập nhật nền.</w:t>
            </w:r>
          </w:p>
        </w:tc>
      </w:tr>
      <w:tr>
        <w:tc>
          <w:tcPr>
            <w:tcW w:type="dxa" w:w="2700"/>
            <w:tcMar>
              <w:top w:w="80" w:type="dxa"/>
              <w:start w:w="120" w:type="dxa"/>
              <w:bottom w:w="80" w:type="dxa"/>
              <w:end w:w="120" w:type="dxa"/>
            </w:tcMar>
          </w:tcPr>
          <w:p>
            <w:pPr>
              <w:spacing w:after="0"/>
            </w:pPr>
            <w:r>
              <w:rPr>
                <w:rFonts w:ascii="Calibri" w:hAnsi="Calibri"/>
                <w:b/>
                <w:i w:val="0"/>
                <w:color w:val="1E293B"/>
                <w:sz w:val="19"/>
              </w:rPr>
              <w:t>Component</w:t>
            </w:r>
          </w:p>
        </w:tc>
        <w:tc>
          <w:tcPr>
            <w:tcW w:type="dxa" w:w="6660"/>
            <w:tcMar>
              <w:top w:w="80" w:type="dxa"/>
              <w:start w:w="120" w:type="dxa"/>
              <w:bottom w:w="80" w:type="dxa"/>
              <w:end w:w="120" w:type="dxa"/>
            </w:tcMar>
          </w:tcPr>
          <w:p>
            <w:pPr>
              <w:spacing w:after="0"/>
            </w:pPr>
            <w:r>
              <w:rPr>
                <w:rFonts w:ascii="Calibri" w:hAnsi="Calibri"/>
                <w:b w:val="0"/>
                <w:i w:val="0"/>
                <w:color w:val="1E293B"/>
                <w:sz w:val="19"/>
              </w:rPr>
              <w:t>Render giao diện tái sử dụng: card, filter, table, chart, header…</w:t>
            </w:r>
          </w:p>
        </w:tc>
      </w:tr>
    </w:tbl>
    <w:p>
      <w:pPr>
        <w:pStyle w:val="Heading2"/>
      </w:pPr>
      <w:r>
        <w:t>Cách nói khi thầy hỏi “frontend chạy như thế nào?”</w:t>
      </w:r>
    </w:p>
    <w:tbl>
      <w:tblPr>
        <w:tblW w:type="dxa" w:w="9360"/>
        <w:jc w:val="left"/>
        <w:tblLayout w:type="fixed"/>
        <w:tblLook w:firstColumn="1" w:firstRow="1" w:lastColumn="0" w:lastRow="0" w:noHBand="0" w:noVBand="1" w:val="04A0"/>
        <w:tblInd w:w="120" w:type="dxa"/>
        <w:tblBorders>
          <w:top w:val="single" w:sz="7" w:space="0" w:color="1F4D78"/>
          <w:left w:val="single" w:sz="7" w:space="0" w:color="1F4D78"/>
          <w:bottom w:val="single" w:sz="7" w:space="0" w:color="1F4D78"/>
          <w:right w:val="single" w:sz="7" w:space="0" w:color="1F4D78"/>
          <w:insideH w:val="single" w:sz="7" w:space="0" w:color="1F4D78"/>
          <w:insideV w:val="single" w:sz="7" w:space="0" w:color="1F4D78"/>
        </w:tblBorders>
      </w:tblPr>
      <w:tblGrid>
        <w:gridCol w:w="9360"/>
      </w:tblGrid>
      <w:tr>
        <w:trPr>
          <w:tblHeader w:val="true"/>
        </w:trPr>
        <w:tc>
          <w:tcPr>
            <w:tcW w:type="dxa" w:w="9360"/>
            <w:tcMar>
              <w:top w:w="80" w:type="dxa"/>
              <w:start w:w="120" w:type="dxa"/>
              <w:bottom w:w="80" w:type="dxa"/>
              <w:end w:w="120" w:type="dxa"/>
            </w:tcMar>
            <w:vAlign w:val="center"/>
            <w:shd w:fill="F8FAFC"/>
          </w:tcPr>
          <w:p>
            <w:pPr>
              <w:spacing w:before="40" w:after="60"/>
            </w:pPr>
            <w:r>
              <w:rPr>
                <w:rFonts w:ascii="Calibri" w:hAnsi="Calibri"/>
                <w:b/>
                <w:i w:val="0"/>
                <w:color w:val="1F4D78"/>
                <w:sz w:val="22"/>
              </w:rPr>
              <w:t>Câu trả lời mẫu</w:t>
            </w:r>
          </w:p>
          <w:p>
            <w:pPr>
              <w:spacing w:before="0" w:after="40"/>
            </w:pPr>
            <w:r>
              <w:rPr>
                <w:rFonts w:ascii="Calibri" w:hAnsi="Calibri"/>
                <w:b w:val="0"/>
                <w:i w:val="0"/>
                <w:color w:val="1E293B"/>
                <w:sz w:val="21"/>
              </w:rPr>
              <w:t>Khi người dùng mở một URL, Router chọn đúng page. Page gọi service tương ứng; service dùng apiRequest để gửi request chuẩn hóa tới backend. Response được normalizer chuyển về cấu trúc frontend cần, sau đó đưa vào state hoặc cache và React tự render lại component.</w:t>
            </w:r>
          </w:p>
        </w:tc>
      </w:tr>
    </w:tbl>
    <w:p>
      <w:pPr>
        <w:spacing w:after="0"/>
      </w:pPr>
    </w:p>
    <w:p>
      <w:r>
        <w:br w:type="page"/>
      </w:r>
    </w:p>
    <w:p>
      <w:pPr>
        <w:pStyle w:val="Heading1"/>
        <w:spacing w:before="0" w:after="80"/>
        <w:pBdr>
          <w:bottom w:val="single" w:sz="8" w:space="5" w:color="2E74B5"/>
        </w:pBdr>
      </w:pPr>
      <w:r>
        <w:rPr>
          <w:rFonts w:ascii="Calibri" w:hAnsi="Calibri"/>
          <w:b/>
          <w:i w:val="0"/>
          <w:color w:val="0F172A"/>
          <w:sz w:val="40"/>
        </w:rPr>
        <w:t>2. Authentication và vòng đời phiên đăng nhập</w:t>
      </w:r>
    </w:p>
    <w:p>
      <w:pPr>
        <w:spacing w:before="40" w:after="200"/>
      </w:pPr>
      <w:r>
        <w:rPr>
          <w:rFonts w:ascii="Calibri" w:hAnsi="Calibri"/>
          <w:b w:val="0"/>
          <w:i w:val="0"/>
          <w:color w:val="64748B"/>
          <w:sz w:val="21"/>
        </w:rPr>
        <w:t>Đây là luồng rất hay bị hỏi trong phần bảo vệ.</w:t>
      </w:r>
    </w:p>
    <w:p>
      <w:pPr>
        <w:pStyle w:val="Heading2"/>
      </w:pPr>
      <w:r>
        <w:t>Đăng nhập bằng email/mật khẩu</w:t>
      </w:r>
    </w:p>
    <w:p>
      <w:pPr>
        <w:keepLines/>
        <w:numPr>
          <w:ilvl w:val="0"/>
          <w:numId w:val="11"/>
        </w:numPr>
      </w:pPr>
      <w:r>
        <w:rPr>
          <w:rFonts w:ascii="Calibri" w:hAnsi="Calibri"/>
          <w:b w:val="0"/>
          <w:i w:val="0"/>
          <w:color w:val="1E293B"/>
          <w:sz w:val="22"/>
        </w:rPr>
        <w:t>LoginPage kiểm tra dữ liệu nhập cơ bản và gọi authService.login().</w:t>
      </w:r>
    </w:p>
    <w:p>
      <w:pPr>
        <w:keepLines/>
        <w:numPr>
          <w:ilvl w:val="0"/>
          <w:numId w:val="11"/>
        </w:numPr>
      </w:pPr>
      <w:r>
        <w:rPr>
          <w:rFonts w:ascii="Calibri" w:hAnsi="Calibri"/>
          <w:b w:val="0"/>
          <w:i w:val="0"/>
          <w:color w:val="1E293B"/>
          <w:sz w:val="22"/>
        </w:rPr>
        <w:t>Frontend gửi POST /api/auth/login.</w:t>
      </w:r>
    </w:p>
    <w:p>
      <w:pPr>
        <w:keepLines/>
        <w:numPr>
          <w:ilvl w:val="0"/>
          <w:numId w:val="11"/>
        </w:numPr>
      </w:pPr>
      <w:r>
        <w:rPr>
          <w:rFonts w:ascii="Calibri" w:hAnsi="Calibri"/>
          <w:b w:val="0"/>
          <w:i w:val="0"/>
          <w:color w:val="1E293B"/>
          <w:sz w:val="22"/>
        </w:rPr>
        <w:t>Nếu thành công, lưu access token, refresh token và thông tin user vào localStorage.</w:t>
      </w:r>
    </w:p>
    <w:p>
      <w:pPr>
        <w:keepLines/>
        <w:numPr>
          <w:ilvl w:val="0"/>
          <w:numId w:val="11"/>
        </w:numPr>
      </w:pPr>
      <w:r>
        <w:rPr>
          <w:rFonts w:ascii="Calibri" w:hAnsi="Calibri"/>
          <w:b w:val="0"/>
          <w:i w:val="0"/>
          <w:color w:val="1E293B"/>
          <w:sz w:val="22"/>
        </w:rPr>
        <w:t>Gọi GET /api/auth/me để lấy user/role đáng tin cậy từ backend.</w:t>
      </w:r>
    </w:p>
    <w:p>
      <w:pPr>
        <w:keepLines/>
        <w:numPr>
          <w:ilvl w:val="0"/>
          <w:numId w:val="11"/>
        </w:numPr>
      </w:pPr>
      <w:r>
        <w:rPr>
          <w:rFonts w:ascii="Calibri" w:hAnsi="Calibri"/>
          <w:b w:val="0"/>
          <w:i w:val="0"/>
          <w:color w:val="1E293B"/>
          <w:sz w:val="22"/>
        </w:rPr>
        <w:t>AuthProvider cập nhật state; giao diện đổi theo vai trò.</w:t>
      </w:r>
    </w:p>
    <w:p>
      <w:pPr>
        <w:keepLines/>
        <w:numPr>
          <w:ilvl w:val="0"/>
          <w:numId w:val="11"/>
        </w:numPr>
      </w:pPr>
      <w:r>
        <w:rPr>
          <w:rFonts w:ascii="Calibri" w:hAnsi="Calibri"/>
          <w:b w:val="0"/>
          <w:i w:val="0"/>
          <w:color w:val="1E293B"/>
          <w:sz w:val="22"/>
        </w:rPr>
        <w:t>Điều hướng người dùng thẳng vào /dashboard.</w:t>
      </w:r>
    </w:p>
    <w:p>
      <w:pPr>
        <w:pStyle w:val="Endpoint"/>
        <w:keepLines/>
        <w:ind w:left="173"/>
      </w:pPr>
      <w:r>
        <w:rPr>
          <w:rFonts w:ascii="Consolas" w:hAnsi="Consolas"/>
          <w:b/>
          <w:i w:val="0"/>
          <w:color w:val="2E74B5"/>
          <w:sz w:val="19"/>
        </w:rPr>
        <w:t xml:space="preserve">POST  </w:t>
      </w:r>
      <w:r>
        <w:rPr>
          <w:rFonts w:ascii="Consolas" w:hAnsi="Consolas"/>
          <w:b/>
          <w:i w:val="0"/>
          <w:color w:val="0F172A"/>
          <w:sz w:val="19"/>
        </w:rPr>
        <w:t>/api/auth/login</w:t>
      </w:r>
      <w:r>
        <w:rPr>
          <w:rFonts w:ascii="Calibri" w:hAnsi="Calibri"/>
          <w:b w:val="0"/>
          <w:i w:val="0"/>
          <w:color w:val="64748B"/>
          <w:sz w:val="19"/>
        </w:rPr>
        <w:t xml:space="preserve">  —  Xác thực tài khoản và trả token.</w:t>
      </w:r>
    </w:p>
    <w:p>
      <w:pPr>
        <w:pStyle w:val="Endpoint"/>
        <w:keepLines/>
        <w:ind w:left="173"/>
      </w:pPr>
      <w:r>
        <w:rPr>
          <w:rFonts w:ascii="Consolas" w:hAnsi="Consolas"/>
          <w:b/>
          <w:i w:val="0"/>
          <w:color w:val="15803D"/>
          <w:sz w:val="19"/>
        </w:rPr>
        <w:t xml:space="preserve">GET   </w:t>
      </w:r>
      <w:r>
        <w:rPr>
          <w:rFonts w:ascii="Consolas" w:hAnsi="Consolas"/>
          <w:b/>
          <w:i w:val="0"/>
          <w:color w:val="0F172A"/>
          <w:sz w:val="19"/>
        </w:rPr>
        <w:t>/api/auth/me</w:t>
      </w:r>
      <w:r>
        <w:rPr>
          <w:rFonts w:ascii="Calibri" w:hAnsi="Calibri"/>
          <w:b w:val="0"/>
          <w:i w:val="0"/>
          <w:color w:val="64748B"/>
          <w:sz w:val="19"/>
        </w:rPr>
        <w:t xml:space="preserve">  —  Lấy user hiện tại và role sau đăng nhập.</w:t>
      </w:r>
    </w:p>
    <w:p>
      <w:pPr>
        <w:pStyle w:val="Endpoint"/>
        <w:keepLines/>
        <w:ind w:left="173"/>
      </w:pPr>
      <w:r>
        <w:rPr>
          <w:rFonts w:ascii="Consolas" w:hAnsi="Consolas"/>
          <w:b/>
          <w:i w:val="0"/>
          <w:color w:val="2E74B5"/>
          <w:sz w:val="19"/>
        </w:rPr>
        <w:t xml:space="preserve">POST  </w:t>
      </w:r>
      <w:r>
        <w:rPr>
          <w:rFonts w:ascii="Consolas" w:hAnsi="Consolas"/>
          <w:b/>
          <w:i w:val="0"/>
          <w:color w:val="0F172A"/>
          <w:sz w:val="19"/>
        </w:rPr>
        <w:t>/api/auth/refresh-token</w:t>
      </w:r>
      <w:r>
        <w:rPr>
          <w:rFonts w:ascii="Calibri" w:hAnsi="Calibri"/>
          <w:b w:val="0"/>
          <w:i w:val="0"/>
          <w:color w:val="64748B"/>
          <w:sz w:val="19"/>
        </w:rPr>
        <w:t xml:space="preserve">  —  Cấp access token mới khi token cũ hết hạn.</w:t>
      </w:r>
    </w:p>
    <w:p>
      <w:pPr>
        <w:pStyle w:val="Endpoint"/>
        <w:keepLines/>
        <w:ind w:left="173"/>
      </w:pPr>
      <w:r>
        <w:rPr>
          <w:rFonts w:ascii="Consolas" w:hAnsi="Consolas"/>
          <w:b/>
          <w:i w:val="0"/>
          <w:color w:val="2E74B5"/>
          <w:sz w:val="19"/>
        </w:rPr>
        <w:t xml:space="preserve">POST  </w:t>
      </w:r>
      <w:r>
        <w:rPr>
          <w:rFonts w:ascii="Consolas" w:hAnsi="Consolas"/>
          <w:b/>
          <w:i w:val="0"/>
          <w:color w:val="0F172A"/>
          <w:sz w:val="19"/>
        </w:rPr>
        <w:t>/api/auth/logout</w:t>
      </w:r>
      <w:r>
        <w:rPr>
          <w:rFonts w:ascii="Calibri" w:hAnsi="Calibri"/>
          <w:b w:val="0"/>
          <w:i w:val="0"/>
          <w:color w:val="64748B"/>
          <w:sz w:val="19"/>
        </w:rPr>
        <w:t xml:space="preserve">  —  Vô hiệu hóa phiên/refresh token phía backend.</w:t>
      </w:r>
    </w:p>
    <w:p>
      <w:pPr>
        <w:pStyle w:val="Heading2"/>
      </w:pPr>
      <w:r>
        <w:t>Khi API trả 401</w:t>
      </w:r>
    </w:p>
    <w:tbl>
      <w:tblPr>
        <w:tblW w:type="dxa" w:w="9360"/>
        <w:jc w:val="left"/>
        <w:tblLayout w:type="fixed"/>
        <w:tblLook w:firstColumn="1" w:firstRow="1" w:lastColumn="0" w:lastRow="0" w:noHBand="0" w:noVBand="1" w:val="04A0"/>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Pr>
      <w:tblGrid>
        <w:gridCol w:w="9360"/>
      </w:tblGrid>
      <w:tr>
        <w:trPr>
          <w:tblHeader w:val="true"/>
        </w:trPr>
        <w:tc>
          <w:tcPr>
            <w:tcW w:type="dxa" w:w="9360"/>
            <w:tcMar>
              <w:top w:w="80" w:type="dxa"/>
              <w:start w:w="120" w:type="dxa"/>
              <w:bottom w:w="80" w:type="dxa"/>
              <w:end w:w="120" w:type="dxa"/>
            </w:tcMar>
            <w:vAlign w:val="center"/>
            <w:shd w:fill="EFF6FF"/>
          </w:tcPr>
          <w:p>
            <w:pPr>
              <w:spacing w:before="40" w:after="60"/>
            </w:pPr>
            <w:r>
              <w:rPr>
                <w:rFonts w:ascii="Calibri" w:hAnsi="Calibri"/>
                <w:b/>
                <w:i w:val="0"/>
                <w:color w:val="2E74B5"/>
                <w:sz w:val="22"/>
              </w:rPr>
              <w:t>Refresh token</w:t>
            </w:r>
          </w:p>
          <w:p>
            <w:pPr>
              <w:spacing w:before="0" w:after="40"/>
            </w:pPr>
            <w:r>
              <w:rPr>
                <w:rFonts w:ascii="Calibri" w:hAnsi="Calibri"/>
                <w:b w:val="0"/>
                <w:i w:val="0"/>
                <w:color w:val="1E293B"/>
                <w:sz w:val="21"/>
              </w:rPr>
              <w:t>apiRequest thử refresh token đúng một lần, cập nhật access token rồi gửi lại request ban đầu. Nếu refresh thất bại, frontend xóa phiên và đưa người dùng về đăng nhập. Giới hạn một lần retry giúp tránh vòng lặp vô hạn.</w:t>
            </w:r>
          </w:p>
        </w:tc>
      </w:tr>
    </w:tbl>
    <w:p>
      <w:pPr>
        <w:spacing w:after="0"/>
      </w:pPr>
    </w:p>
    <w:p>
      <w:pPr>
        <w:pStyle w:val="Heading2"/>
      </w:pPr>
      <w:r>
        <w:t>OAuth callback</w:t>
      </w:r>
    </w:p>
    <w:p>
      <w:pPr>
        <w:keepLines/>
        <w:numPr>
          <w:ilvl w:val="0"/>
          <w:numId w:val="10"/>
        </w:numPr>
      </w:pPr>
      <w:r>
        <w:rPr>
          <w:rFonts w:ascii="Calibri" w:hAnsi="Calibri"/>
          <w:b w:val="0"/>
          <w:i w:val="0"/>
          <w:color w:val="1E293B"/>
          <w:sz w:val="22"/>
        </w:rPr>
        <w:t>Backend chuyển về /oauth2/callback?token=…</w:t>
      </w:r>
    </w:p>
    <w:p>
      <w:pPr>
        <w:keepLines/>
        <w:numPr>
          <w:ilvl w:val="0"/>
          <w:numId w:val="10"/>
        </w:numPr>
      </w:pPr>
      <w:r>
        <w:rPr>
          <w:rFonts w:ascii="Calibri" w:hAnsi="Calibri"/>
          <w:b w:val="0"/>
          <w:i w:val="0"/>
          <w:color w:val="1E293B"/>
          <w:sz w:val="22"/>
        </w:rPr>
        <w:t>Frontend lưu token, gọi /api/auth/me rồi điều hướng /dashboard.</w:t>
      </w:r>
    </w:p>
    <w:p>
      <w:pPr>
        <w:keepLines/>
        <w:numPr>
          <w:ilvl w:val="0"/>
          <w:numId w:val="10"/>
        </w:numPr>
      </w:pPr>
      <w:r>
        <w:rPr>
          <w:rFonts w:ascii="Calibri" w:hAnsi="Calibri"/>
          <w:b w:val="0"/>
          <w:i w:val="0"/>
          <w:color w:val="1E293B"/>
          <w:sz w:val="22"/>
        </w:rPr>
        <w:t>Không dùng dữ liệu role từ query để quyết định quyền; luôn lấy role từ backend.</w:t>
      </w:r>
    </w:p>
    <w:tbl>
      <w:tblPr>
        <w:tblW w:type="dxa" w:w="9360"/>
        <w:jc w:val="left"/>
        <w:tblLayout w:type="fixed"/>
        <w:tblLook w:firstColumn="1" w:firstRow="1" w:lastColumn="0" w:lastRow="0" w:noHBand="0" w:noVBand="1" w:val="04A0"/>
        <w:tblInd w:w="120" w:type="dxa"/>
        <w:tblBorders>
          <w:top w:val="single" w:sz="7" w:space="0" w:color="9B1C1C"/>
          <w:left w:val="single" w:sz="7" w:space="0" w:color="9B1C1C"/>
          <w:bottom w:val="single" w:sz="7" w:space="0" w:color="9B1C1C"/>
          <w:right w:val="single" w:sz="7" w:space="0" w:color="9B1C1C"/>
          <w:insideH w:val="single" w:sz="7" w:space="0" w:color="9B1C1C"/>
          <w:insideV w:val="single" w:sz="7" w:space="0" w:color="9B1C1C"/>
        </w:tblBorders>
      </w:tblPr>
      <w:tblGrid>
        <w:gridCol w:w="9360"/>
      </w:tblGrid>
      <w:tr>
        <w:trPr>
          <w:tblHeader w:val="true"/>
        </w:trPr>
        <w:tc>
          <w:tcPr>
            <w:tcW w:type="dxa" w:w="9360"/>
            <w:tcMar>
              <w:top w:w="80" w:type="dxa"/>
              <w:start w:w="120" w:type="dxa"/>
              <w:bottom w:w="80" w:type="dxa"/>
              <w:end w:w="120" w:type="dxa"/>
            </w:tcMar>
            <w:vAlign w:val="center"/>
            <w:shd w:fill="FEF2F2"/>
          </w:tcPr>
          <w:p>
            <w:pPr>
              <w:spacing w:before="40" w:after="60"/>
            </w:pPr>
            <w:r>
              <w:rPr>
                <w:rFonts w:ascii="Calibri" w:hAnsi="Calibri"/>
                <w:b/>
                <w:i w:val="0"/>
                <w:color w:val="9B1C1C"/>
                <w:sz w:val="22"/>
              </w:rPr>
              <w:t>Điểm cần thừa nhận</w:t>
            </w:r>
          </w:p>
          <w:p>
            <w:pPr>
              <w:spacing w:before="0" w:after="40"/>
            </w:pPr>
            <w:r>
              <w:rPr>
                <w:rFonts w:ascii="Calibri" w:hAnsi="Calibri"/>
                <w:b w:val="0"/>
                <w:i w:val="0"/>
                <w:color w:val="1E293B"/>
                <w:sz w:val="21"/>
              </w:rPr>
              <w:t>Token đang ở localStorage nên tiện triển khai nhưng nhạy cảm với XSS. Nếu nâng cấp, nên dùng HttpOnly + Secure + SameSite cookie, CSP và kiểm soát input chặt hơn.</w:t>
            </w:r>
          </w:p>
        </w:tc>
      </w:tr>
    </w:tbl>
    <w:p>
      <w:pPr>
        <w:spacing w:after="0"/>
      </w:pPr>
    </w:p>
    <w:p>
      <w:r>
        <w:br w:type="page"/>
      </w:r>
    </w:p>
    <w:p>
      <w:pPr>
        <w:pStyle w:val="Heading1"/>
        <w:spacing w:before="0" w:after="80"/>
        <w:pBdr>
          <w:bottom w:val="single" w:sz="8" w:space="5" w:color="2E74B5"/>
        </w:pBdr>
      </w:pPr>
      <w:r>
        <w:rPr>
          <w:rFonts w:ascii="Calibri" w:hAnsi="Calibri"/>
          <w:b/>
          <w:i w:val="0"/>
          <w:color w:val="0F172A"/>
          <w:sz w:val="40"/>
        </w:rPr>
        <w:t>3. Routing và phân quyền theo vai trò</w:t>
      </w:r>
    </w:p>
    <w:p>
      <w:pPr>
        <w:spacing w:before="40" w:after="200"/>
      </w:pPr>
      <w:r>
        <w:rPr>
          <w:rFonts w:ascii="Calibri" w:hAnsi="Calibri"/>
          <w:b w:val="0"/>
          <w:i w:val="0"/>
          <w:color w:val="64748B"/>
          <w:sz w:val="21"/>
        </w:rPr>
        <w:t>Frontend ẩn/chặn luồng không phù hợp; backend vẫn phải kiểm tra quyền ở mọi API.</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500"/>
        <w:gridCol w:w="4200"/>
        <w:gridCol w:w="3660"/>
      </w:tblGrid>
      <w:tr>
        <w:trPr>
          <w:tblHeader w:val="true"/>
        </w:trPr>
        <w:tc>
          <w:tcPr>
            <w:tcW w:type="dxa" w:w="1500"/>
            <w:tcMar>
              <w:top w:w="80" w:type="dxa"/>
              <w:start w:w="120" w:type="dxa"/>
              <w:bottom w:w="80" w:type="dxa"/>
              <w:end w:w="120" w:type="dxa"/>
            </w:tcMar>
            <w:vAlign w:val="center"/>
            <w:shd w:fill="E8EEF5"/>
          </w:tcPr>
          <w:p>
            <w:pPr>
              <w:spacing w:after="0"/>
            </w:pPr>
            <w:r>
              <w:rPr>
                <w:rFonts w:ascii="Calibri" w:hAnsi="Calibri"/>
                <w:b/>
                <w:i w:val="0"/>
                <w:color w:val="0F172A"/>
                <w:sz w:val="19"/>
              </w:rPr>
              <w:t>Vai trò</w:t>
            </w:r>
          </w:p>
        </w:tc>
        <w:tc>
          <w:tcPr>
            <w:tcW w:type="dxa" w:w="4200"/>
            <w:tcMar>
              <w:top w:w="80" w:type="dxa"/>
              <w:start w:w="120" w:type="dxa"/>
              <w:bottom w:w="80" w:type="dxa"/>
              <w:end w:w="120" w:type="dxa"/>
            </w:tcMar>
            <w:vAlign w:val="center"/>
            <w:shd w:fill="E8EEF5"/>
          </w:tcPr>
          <w:p>
            <w:pPr>
              <w:spacing w:after="0"/>
            </w:pPr>
            <w:r>
              <w:rPr>
                <w:rFonts w:ascii="Calibri" w:hAnsi="Calibri"/>
                <w:b/>
                <w:i w:val="0"/>
                <w:color w:val="0F172A"/>
                <w:sz w:val="19"/>
              </w:rPr>
              <w:t>Trang/chức năng thấy được</w:t>
            </w:r>
          </w:p>
        </w:tc>
        <w:tc>
          <w:tcPr>
            <w:tcW w:type="dxa" w:w="3660"/>
            <w:tcMar>
              <w:top w:w="80" w:type="dxa"/>
              <w:start w:w="120" w:type="dxa"/>
              <w:bottom w:w="80" w:type="dxa"/>
              <w:end w:w="120" w:type="dxa"/>
            </w:tcMar>
            <w:vAlign w:val="center"/>
            <w:shd w:fill="E8EEF5"/>
          </w:tcPr>
          <w:p>
            <w:pPr>
              <w:spacing w:after="0"/>
            </w:pPr>
            <w:r>
              <w:rPr>
                <w:rFonts w:ascii="Calibri" w:hAnsi="Calibri"/>
                <w:b/>
                <w:i w:val="0"/>
                <w:color w:val="0F172A"/>
                <w:sz w:val="19"/>
              </w:rPr>
              <w:t>Ý nghĩa</w:t>
            </w:r>
          </w:p>
        </w:tc>
      </w:tr>
      <w:tr>
        <w:tc>
          <w:tcPr>
            <w:tcW w:type="dxa" w:w="1500"/>
            <w:tcMar>
              <w:top w:w="80" w:type="dxa"/>
              <w:start w:w="120" w:type="dxa"/>
              <w:bottom w:w="80" w:type="dxa"/>
              <w:end w:w="120" w:type="dxa"/>
            </w:tcMar>
          </w:tcPr>
          <w:p>
            <w:pPr>
              <w:spacing w:after="0"/>
            </w:pPr>
            <w:r>
              <w:rPr>
                <w:rFonts w:ascii="Calibri" w:hAnsi="Calibri"/>
                <w:b/>
                <w:i w:val="0"/>
                <w:color w:val="1E293B"/>
                <w:sz w:val="18"/>
              </w:rPr>
              <w:t>Guest</w:t>
            </w:r>
          </w:p>
        </w:tc>
        <w:tc>
          <w:tcPr>
            <w:tcW w:type="dxa" w:w="4200"/>
            <w:tcMar>
              <w:top w:w="80" w:type="dxa"/>
              <w:start w:w="120" w:type="dxa"/>
              <w:bottom w:w="80" w:type="dxa"/>
              <w:end w:w="120" w:type="dxa"/>
            </w:tcMar>
          </w:tcPr>
          <w:p>
            <w:pPr>
              <w:spacing w:after="0"/>
            </w:pPr>
            <w:r>
              <w:rPr>
                <w:rFonts w:ascii="Calibri" w:hAnsi="Calibri"/>
                <w:b w:val="0"/>
                <w:i w:val="0"/>
                <w:color w:val="1E293B"/>
                <w:sz w:val="18"/>
              </w:rPr>
              <w:t>Home, Dashboard, Papers, Paper Detail, Topics, Journals, Keywords, Trends</w:t>
            </w:r>
          </w:p>
        </w:tc>
        <w:tc>
          <w:tcPr>
            <w:tcW w:type="dxa" w:w="3660"/>
            <w:tcMar>
              <w:top w:w="80" w:type="dxa"/>
              <w:start w:w="120" w:type="dxa"/>
              <w:bottom w:w="80" w:type="dxa"/>
              <w:end w:w="120" w:type="dxa"/>
            </w:tcMar>
          </w:tcPr>
          <w:p>
            <w:pPr>
              <w:spacing w:after="0"/>
            </w:pPr>
            <w:r>
              <w:rPr>
                <w:rFonts w:ascii="Calibri" w:hAnsi="Calibri"/>
                <w:b w:val="0"/>
                <w:i w:val="0"/>
                <w:color w:val="1E293B"/>
                <w:sz w:val="18"/>
              </w:rPr>
              <w:t>Xem dữ liệu công khai, chưa có thao tác cá nhân.</w:t>
            </w:r>
          </w:p>
        </w:tc>
      </w:tr>
      <w:tr>
        <w:tc>
          <w:tcPr>
            <w:tcW w:type="dxa" w:w="1500"/>
            <w:tcMar>
              <w:top w:w="80" w:type="dxa"/>
              <w:start w:w="120" w:type="dxa"/>
              <w:bottom w:w="80" w:type="dxa"/>
              <w:end w:w="120" w:type="dxa"/>
            </w:tcMar>
          </w:tcPr>
          <w:p>
            <w:pPr>
              <w:spacing w:after="0"/>
            </w:pPr>
            <w:r>
              <w:rPr>
                <w:rFonts w:ascii="Calibri" w:hAnsi="Calibri"/>
                <w:b/>
                <w:i w:val="0"/>
                <w:color w:val="1E293B"/>
                <w:sz w:val="18"/>
              </w:rPr>
              <w:t>Student</w:t>
            </w:r>
          </w:p>
        </w:tc>
        <w:tc>
          <w:tcPr>
            <w:tcW w:type="dxa" w:w="4200"/>
            <w:tcMar>
              <w:top w:w="80" w:type="dxa"/>
              <w:start w:w="120" w:type="dxa"/>
              <w:bottom w:w="80" w:type="dxa"/>
              <w:end w:w="120" w:type="dxa"/>
            </w:tcMar>
          </w:tcPr>
          <w:p>
            <w:pPr>
              <w:spacing w:after="0"/>
            </w:pPr>
            <w:r>
              <w:rPr>
                <w:rFonts w:ascii="Calibri" w:hAnsi="Calibri"/>
                <w:b w:val="0"/>
                <w:i w:val="0"/>
                <w:color w:val="1E293B"/>
                <w:sz w:val="18"/>
              </w:rPr>
              <w:t>Public + Bookmarks, Following, Notifications, My Account</w:t>
            </w:r>
          </w:p>
        </w:tc>
        <w:tc>
          <w:tcPr>
            <w:tcW w:type="dxa" w:w="3660"/>
            <w:tcMar>
              <w:top w:w="80" w:type="dxa"/>
              <w:start w:w="120" w:type="dxa"/>
              <w:bottom w:w="80" w:type="dxa"/>
              <w:end w:w="120" w:type="dxa"/>
            </w:tcMar>
          </w:tcPr>
          <w:p>
            <w:pPr>
              <w:spacing w:after="0"/>
            </w:pPr>
            <w:r>
              <w:rPr>
                <w:rFonts w:ascii="Calibri" w:hAnsi="Calibri"/>
                <w:b w:val="0"/>
                <w:i w:val="0"/>
                <w:color w:val="1E293B"/>
                <w:sz w:val="18"/>
              </w:rPr>
              <w:t>Lưu paper, theo dõi topic/journal và nhận thông báo.</w:t>
            </w:r>
          </w:p>
        </w:tc>
      </w:tr>
      <w:tr>
        <w:tc>
          <w:tcPr>
            <w:tcW w:type="dxa" w:w="1500"/>
            <w:tcMar>
              <w:top w:w="80" w:type="dxa"/>
              <w:start w:w="120" w:type="dxa"/>
              <w:bottom w:w="80" w:type="dxa"/>
              <w:end w:w="120" w:type="dxa"/>
            </w:tcMar>
          </w:tcPr>
          <w:p>
            <w:pPr>
              <w:spacing w:after="0"/>
            </w:pPr>
            <w:r>
              <w:rPr>
                <w:rFonts w:ascii="Calibri" w:hAnsi="Calibri"/>
                <w:b/>
                <w:i w:val="0"/>
                <w:color w:val="1E293B"/>
                <w:sz w:val="18"/>
              </w:rPr>
              <w:t>Lecturer</w:t>
            </w:r>
          </w:p>
        </w:tc>
        <w:tc>
          <w:tcPr>
            <w:tcW w:type="dxa" w:w="4200"/>
            <w:tcMar>
              <w:top w:w="80" w:type="dxa"/>
              <w:start w:w="120" w:type="dxa"/>
              <w:bottom w:w="80" w:type="dxa"/>
              <w:end w:w="120" w:type="dxa"/>
            </w:tcMar>
          </w:tcPr>
          <w:p>
            <w:pPr>
              <w:spacing w:after="0"/>
            </w:pPr>
            <w:r>
              <w:rPr>
                <w:rFonts w:ascii="Calibri" w:hAnsi="Calibri"/>
                <w:b w:val="0"/>
                <w:i w:val="0"/>
                <w:color w:val="1E293B"/>
                <w:sz w:val="18"/>
              </w:rPr>
              <w:t>Student features + Reports</w:t>
            </w:r>
          </w:p>
        </w:tc>
        <w:tc>
          <w:tcPr>
            <w:tcW w:type="dxa" w:w="3660"/>
            <w:tcMar>
              <w:top w:w="80" w:type="dxa"/>
              <w:start w:w="120" w:type="dxa"/>
              <w:bottom w:w="80" w:type="dxa"/>
              <w:end w:w="120" w:type="dxa"/>
            </w:tcMar>
          </w:tcPr>
          <w:p>
            <w:pPr>
              <w:spacing w:after="0"/>
            </w:pPr>
            <w:r>
              <w:rPr>
                <w:rFonts w:ascii="Calibri" w:hAnsi="Calibri"/>
                <w:b w:val="0"/>
                <w:i w:val="0"/>
                <w:color w:val="1E293B"/>
                <w:sz w:val="18"/>
              </w:rPr>
              <w:t>Tạo và quản lý báo cáo học thuật.</w:t>
            </w:r>
          </w:p>
        </w:tc>
      </w:tr>
      <w:tr>
        <w:tc>
          <w:tcPr>
            <w:tcW w:type="dxa" w:w="1500"/>
            <w:tcMar>
              <w:top w:w="80" w:type="dxa"/>
              <w:start w:w="120" w:type="dxa"/>
              <w:bottom w:w="80" w:type="dxa"/>
              <w:end w:w="120" w:type="dxa"/>
            </w:tcMar>
          </w:tcPr>
          <w:p>
            <w:pPr>
              <w:spacing w:after="0"/>
            </w:pPr>
            <w:r>
              <w:rPr>
                <w:rFonts w:ascii="Calibri" w:hAnsi="Calibri"/>
                <w:b/>
                <w:i w:val="0"/>
                <w:color w:val="1E293B"/>
                <w:sz w:val="18"/>
              </w:rPr>
              <w:t>Researcher</w:t>
            </w:r>
          </w:p>
        </w:tc>
        <w:tc>
          <w:tcPr>
            <w:tcW w:type="dxa" w:w="4200"/>
            <w:tcMar>
              <w:top w:w="80" w:type="dxa"/>
              <w:start w:w="120" w:type="dxa"/>
              <w:bottom w:w="80" w:type="dxa"/>
              <w:end w:w="120" w:type="dxa"/>
            </w:tcMar>
          </w:tcPr>
          <w:p>
            <w:pPr>
              <w:spacing w:after="0"/>
            </w:pPr>
            <w:r>
              <w:rPr>
                <w:rFonts w:ascii="Calibri" w:hAnsi="Calibri"/>
                <w:b w:val="0"/>
                <w:i w:val="0"/>
                <w:color w:val="1E293B"/>
                <w:sz w:val="18"/>
              </w:rPr>
              <w:t>Student features + Trends chuyên sâu + Reports</w:t>
            </w:r>
          </w:p>
        </w:tc>
        <w:tc>
          <w:tcPr>
            <w:tcW w:type="dxa" w:w="3660"/>
            <w:tcMar>
              <w:top w:w="80" w:type="dxa"/>
              <w:start w:w="120" w:type="dxa"/>
              <w:bottom w:w="80" w:type="dxa"/>
              <w:end w:w="120" w:type="dxa"/>
            </w:tcMar>
          </w:tcPr>
          <w:p>
            <w:pPr>
              <w:spacing w:after="0"/>
            </w:pPr>
            <w:r>
              <w:rPr>
                <w:rFonts w:ascii="Calibri" w:hAnsi="Calibri"/>
                <w:b w:val="0"/>
                <w:i w:val="0"/>
                <w:color w:val="1E293B"/>
                <w:sz w:val="18"/>
              </w:rPr>
              <w:t>Phân tích xu hướng và xuất báo cáo.</w:t>
            </w:r>
          </w:p>
        </w:tc>
      </w:tr>
      <w:tr>
        <w:tc>
          <w:tcPr>
            <w:tcW w:type="dxa" w:w="1500"/>
            <w:tcMar>
              <w:top w:w="80" w:type="dxa"/>
              <w:start w:w="120" w:type="dxa"/>
              <w:bottom w:w="80" w:type="dxa"/>
              <w:end w:w="120" w:type="dxa"/>
            </w:tcMar>
          </w:tcPr>
          <w:p>
            <w:pPr>
              <w:spacing w:after="0"/>
            </w:pPr>
            <w:r>
              <w:rPr>
                <w:rFonts w:ascii="Calibri" w:hAnsi="Calibri"/>
                <w:b/>
                <w:i w:val="0"/>
                <w:color w:val="1E293B"/>
                <w:sz w:val="18"/>
              </w:rPr>
              <w:t>Admin</w:t>
            </w:r>
          </w:p>
        </w:tc>
        <w:tc>
          <w:tcPr>
            <w:tcW w:type="dxa" w:w="4200"/>
            <w:tcMar>
              <w:top w:w="80" w:type="dxa"/>
              <w:start w:w="120" w:type="dxa"/>
              <w:bottom w:w="80" w:type="dxa"/>
              <w:end w:w="120" w:type="dxa"/>
            </w:tcMar>
          </w:tcPr>
          <w:p>
            <w:pPr>
              <w:spacing w:after="0"/>
            </w:pPr>
            <w:r>
              <w:rPr>
                <w:rFonts w:ascii="Calibri" w:hAnsi="Calibri"/>
                <w:b w:val="0"/>
                <w:i w:val="0"/>
                <w:color w:val="1E293B"/>
                <w:sz w:val="18"/>
              </w:rPr>
              <w:t>Admin Users, Sync &amp; Backfill, Config, All Reports</w:t>
            </w:r>
          </w:p>
        </w:tc>
        <w:tc>
          <w:tcPr>
            <w:tcW w:type="dxa" w:w="3660"/>
            <w:tcMar>
              <w:top w:w="80" w:type="dxa"/>
              <w:start w:w="120" w:type="dxa"/>
              <w:bottom w:w="80" w:type="dxa"/>
              <w:end w:w="120" w:type="dxa"/>
            </w:tcMar>
          </w:tcPr>
          <w:p>
            <w:pPr>
              <w:spacing w:after="0"/>
            </w:pPr>
            <w:r>
              <w:rPr>
                <w:rFonts w:ascii="Calibri" w:hAnsi="Calibri"/>
                <w:b w:val="0"/>
                <w:i w:val="0"/>
                <w:color w:val="1E293B"/>
                <w:sz w:val="18"/>
              </w:rPr>
              <w:t>Quản trị người dùng, dữ liệu và hệ thống.</w:t>
            </w:r>
          </w:p>
        </w:tc>
      </w:tr>
    </w:tbl>
    <w:p>
      <w:pPr>
        <w:pStyle w:val="Heading2"/>
      </w:pPr>
      <w:r>
        <w:t>Ba loại route guard</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0F172A"/>
                <w:sz w:val="20"/>
              </w:rPr>
              <w:t>Guard</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0F172A"/>
                <w:sz w:val="20"/>
              </w:rPr>
              <w:t>Cách hoạt động</w:t>
            </w:r>
          </w:p>
        </w:tc>
      </w:tr>
      <w:tr>
        <w:tc>
          <w:tcPr>
            <w:tcW w:type="dxa" w:w="2700"/>
            <w:tcMar>
              <w:top w:w="80" w:type="dxa"/>
              <w:start w:w="120" w:type="dxa"/>
              <w:bottom w:w="80" w:type="dxa"/>
              <w:end w:w="120" w:type="dxa"/>
            </w:tcMar>
          </w:tcPr>
          <w:p>
            <w:pPr>
              <w:spacing w:after="0"/>
            </w:pPr>
            <w:r>
              <w:rPr>
                <w:rFonts w:ascii="Calibri" w:hAnsi="Calibri"/>
                <w:b/>
                <w:i w:val="0"/>
                <w:color w:val="1E293B"/>
                <w:sz w:val="19"/>
              </w:rPr>
              <w:t>ProtectedRoute</w:t>
            </w:r>
          </w:p>
        </w:tc>
        <w:tc>
          <w:tcPr>
            <w:tcW w:type="dxa" w:w="6660"/>
            <w:tcMar>
              <w:top w:w="80" w:type="dxa"/>
              <w:start w:w="120" w:type="dxa"/>
              <w:bottom w:w="80" w:type="dxa"/>
              <w:end w:w="120" w:type="dxa"/>
            </w:tcMar>
          </w:tcPr>
          <w:p>
            <w:pPr>
              <w:spacing w:after="0"/>
            </w:pPr>
            <w:r>
              <w:rPr>
                <w:rFonts w:ascii="Calibri" w:hAnsi="Calibri"/>
                <w:b w:val="0"/>
                <w:i w:val="0"/>
                <w:color w:val="1E293B"/>
                <w:sz w:val="19"/>
              </w:rPr>
              <w:t>Yêu cầu đã đăng nhập; nếu chưa thì chuyển về /login.</w:t>
            </w:r>
          </w:p>
        </w:tc>
      </w:tr>
      <w:tr>
        <w:tc>
          <w:tcPr>
            <w:tcW w:type="dxa" w:w="2700"/>
            <w:tcMar>
              <w:top w:w="80" w:type="dxa"/>
              <w:start w:w="120" w:type="dxa"/>
              <w:bottom w:w="80" w:type="dxa"/>
              <w:end w:w="120" w:type="dxa"/>
            </w:tcMar>
          </w:tcPr>
          <w:p>
            <w:pPr>
              <w:spacing w:after="0"/>
            </w:pPr>
            <w:r>
              <w:rPr>
                <w:rFonts w:ascii="Calibri" w:hAnsi="Calibri"/>
                <w:b/>
                <w:i w:val="0"/>
                <w:color w:val="1E293B"/>
                <w:sz w:val="19"/>
              </w:rPr>
              <w:t>RoleRoute</w:t>
            </w:r>
          </w:p>
        </w:tc>
        <w:tc>
          <w:tcPr>
            <w:tcW w:type="dxa" w:w="6660"/>
            <w:tcMar>
              <w:top w:w="80" w:type="dxa"/>
              <w:start w:w="120" w:type="dxa"/>
              <w:bottom w:w="80" w:type="dxa"/>
              <w:end w:w="120" w:type="dxa"/>
            </w:tcMar>
          </w:tcPr>
          <w:p>
            <w:pPr>
              <w:spacing w:after="0"/>
            </w:pPr>
            <w:r>
              <w:rPr>
                <w:rFonts w:ascii="Calibri" w:hAnsi="Calibri"/>
                <w:b w:val="0"/>
                <w:i w:val="0"/>
                <w:color w:val="1E293B"/>
                <w:sz w:val="19"/>
              </w:rPr>
              <w:t>Yêu cầu role nằm trong danh sách cho phép; sai role thì về trang an toàn.</w:t>
            </w:r>
          </w:p>
        </w:tc>
      </w:tr>
      <w:tr>
        <w:tc>
          <w:tcPr>
            <w:tcW w:type="dxa" w:w="2700"/>
            <w:tcMar>
              <w:top w:w="80" w:type="dxa"/>
              <w:start w:w="120" w:type="dxa"/>
              <w:bottom w:w="80" w:type="dxa"/>
              <w:end w:w="120" w:type="dxa"/>
            </w:tcMar>
          </w:tcPr>
          <w:p>
            <w:pPr>
              <w:spacing w:after="0"/>
            </w:pPr>
            <w:r>
              <w:rPr>
                <w:rFonts w:ascii="Calibri" w:hAnsi="Calibri"/>
                <w:b/>
                <w:i w:val="0"/>
                <w:color w:val="1E293B"/>
                <w:sz w:val="19"/>
              </w:rPr>
              <w:t>AdminRoute</w:t>
            </w:r>
          </w:p>
        </w:tc>
        <w:tc>
          <w:tcPr>
            <w:tcW w:type="dxa" w:w="6660"/>
            <w:tcMar>
              <w:top w:w="80" w:type="dxa"/>
              <w:start w:w="120" w:type="dxa"/>
              <w:bottom w:w="80" w:type="dxa"/>
              <w:end w:w="120" w:type="dxa"/>
            </w:tcMar>
          </w:tcPr>
          <w:p>
            <w:pPr>
              <w:spacing w:after="0"/>
            </w:pPr>
            <w:r>
              <w:rPr>
                <w:rFonts w:ascii="Calibri" w:hAnsi="Calibri"/>
                <w:b w:val="0"/>
                <w:i w:val="0"/>
                <w:color w:val="1E293B"/>
                <w:sz w:val="19"/>
              </w:rPr>
              <w:t>Chỉ cho ADMIN truy cập khu vực quản trị.</w:t>
            </w:r>
          </w:p>
        </w:tc>
      </w:tr>
    </w:tbl>
    <w:tbl>
      <w:tblPr>
        <w:tblW w:type="dxa" w:w="9360"/>
        <w:jc w:val="left"/>
        <w:tblLayout w:type="fixed"/>
        <w:tblLook w:firstColumn="1" w:firstRow="1" w:lastColumn="0" w:lastRow="0" w:noHBand="0" w:noVBand="1" w:val="04A0"/>
        <w:tblInd w:w="120" w:type="dxa"/>
        <w:tblBorders>
          <w:top w:val="single" w:sz="7" w:space="0" w:color="A16207"/>
          <w:left w:val="single" w:sz="7" w:space="0" w:color="A16207"/>
          <w:bottom w:val="single" w:sz="7" w:space="0" w:color="A16207"/>
          <w:right w:val="single" w:sz="7" w:space="0" w:color="A16207"/>
          <w:insideH w:val="single" w:sz="7" w:space="0" w:color="A16207"/>
          <w:insideV w:val="single" w:sz="7" w:space="0" w:color="A16207"/>
        </w:tblBorders>
      </w:tblPr>
      <w:tblGrid>
        <w:gridCol w:w="9360"/>
      </w:tblGrid>
      <w:tr>
        <w:trPr>
          <w:tblHeader w:val="true"/>
        </w:trPr>
        <w:tc>
          <w:tcPr>
            <w:tcW w:type="dxa" w:w="9360"/>
            <w:tcMar>
              <w:top w:w="80" w:type="dxa"/>
              <w:start w:w="120" w:type="dxa"/>
              <w:bottom w:w="80" w:type="dxa"/>
              <w:end w:w="120" w:type="dxa"/>
            </w:tcMar>
            <w:vAlign w:val="center"/>
            <w:shd w:fill="FFFBEB"/>
          </w:tcPr>
          <w:p>
            <w:pPr>
              <w:spacing w:before="40" w:after="60"/>
            </w:pPr>
            <w:r>
              <w:rPr>
                <w:rFonts w:ascii="Calibri" w:hAnsi="Calibri"/>
                <w:b/>
                <w:i w:val="0"/>
                <w:color w:val="A16207"/>
                <w:sz w:val="22"/>
              </w:rPr>
              <w:t>Câu hỏi bẫy: Ẩn menu có phải bảo mật không?</w:t>
            </w:r>
          </w:p>
          <w:p>
            <w:pPr>
              <w:spacing w:before="0" w:after="40"/>
            </w:pPr>
            <w:r>
              <w:rPr>
                <w:rFonts w:ascii="Calibri" w:hAnsi="Calibri"/>
                <w:b w:val="0"/>
                <w:i w:val="0"/>
                <w:color w:val="1E293B"/>
                <w:sz w:val="21"/>
              </w:rPr>
              <w:t>Không. Ẩn menu và route guard chỉ giảm thao tác sai trên giao diện. Người dùng vẫn có thể tự gọi API, vì vậy backend phải kiểm JWT và role trên từng endpoint nhạy cảm. Frontend không bao giờ là ranh giới bảo mật cuối cùng.</w:t>
            </w:r>
          </w:p>
        </w:tc>
      </w:tr>
    </w:tbl>
    <w:p>
      <w:pPr>
        <w:spacing w:after="0"/>
      </w:pPr>
    </w:p>
    <w:p>
      <w:pPr>
        <w:pStyle w:val="Heading2"/>
      </w:pPr>
      <w:r>
        <w:t>Cách render menu</w:t>
      </w:r>
    </w:p>
    <w:p>
      <w:pPr>
        <w:keepLines/>
        <w:numPr>
          <w:ilvl w:val="0"/>
          <w:numId w:val="10"/>
        </w:numPr>
      </w:pPr>
      <w:r>
        <w:rPr>
          <w:rFonts w:ascii="Calibri" w:hAnsi="Calibri"/>
          <w:b w:val="0"/>
          <w:i w:val="0"/>
          <w:color w:val="1E293B"/>
          <w:sz w:val="22"/>
        </w:rPr>
        <w:t>Đọc role từ AuthProvider sau khi /api/auth/me hoàn tất.</w:t>
      </w:r>
    </w:p>
    <w:p>
      <w:pPr>
        <w:keepLines/>
        <w:numPr>
          <w:ilvl w:val="0"/>
          <w:numId w:val="10"/>
        </w:numPr>
      </w:pPr>
      <w:r>
        <w:rPr>
          <w:rFonts w:ascii="Calibri" w:hAnsi="Calibri"/>
          <w:b w:val="0"/>
          <w:i w:val="0"/>
          <w:color w:val="1E293B"/>
          <w:sz w:val="22"/>
        </w:rPr>
        <w:t>Dùng cấu hình menu có trường roles để lọc mục phù hợp.</w:t>
      </w:r>
    </w:p>
    <w:p>
      <w:pPr>
        <w:keepLines/>
        <w:numPr>
          <w:ilvl w:val="0"/>
          <w:numId w:val="10"/>
        </w:numPr>
      </w:pPr>
      <w:r>
        <w:rPr>
          <w:rFonts w:ascii="Calibri" w:hAnsi="Calibri"/>
          <w:b w:val="0"/>
          <w:i w:val="0"/>
          <w:color w:val="1E293B"/>
          <w:sz w:val="22"/>
        </w:rPr>
        <w:t>Student không nhìn thấy Reports; Admin nhìn thấy khu vực Admin.</w:t>
      </w:r>
    </w:p>
    <w:p>
      <w:pPr>
        <w:keepLines/>
        <w:numPr>
          <w:ilvl w:val="0"/>
          <w:numId w:val="10"/>
        </w:numPr>
      </w:pPr>
      <w:r>
        <w:rPr>
          <w:rFonts w:ascii="Calibri" w:hAnsi="Calibri"/>
          <w:b w:val="0"/>
          <w:i w:val="0"/>
          <w:color w:val="1E293B"/>
          <w:sz w:val="22"/>
        </w:rPr>
        <w:t>Khi refresh trang, hiển thị trạng thái khôi phục phiên trước khi quyết định route.</w:t>
      </w:r>
    </w:p>
    <w:p>
      <w:r>
        <w:br w:type="page"/>
      </w:r>
    </w:p>
    <w:p>
      <w:pPr>
        <w:pStyle w:val="Heading1"/>
        <w:spacing w:before="0" w:after="80"/>
        <w:pBdr>
          <w:bottom w:val="single" w:sz="8" w:space="5" w:color="2E74B5"/>
        </w:pBdr>
      </w:pPr>
      <w:r>
        <w:rPr>
          <w:rFonts w:ascii="Calibri" w:hAnsi="Calibri"/>
          <w:b/>
          <w:i w:val="0"/>
          <w:color w:val="0F172A"/>
          <w:sz w:val="40"/>
        </w:rPr>
        <w:t>4. API Client, Service và chuẩn hóa dữ liệu</w:t>
      </w:r>
    </w:p>
    <w:p>
      <w:pPr>
        <w:spacing w:before="40" w:after="200"/>
      </w:pPr>
      <w:r>
        <w:rPr>
          <w:rFonts w:ascii="Calibri" w:hAnsi="Calibri"/>
          <w:b w:val="0"/>
          <w:i w:val="0"/>
          <w:color w:val="64748B"/>
          <w:sz w:val="21"/>
        </w:rPr>
        <w:t>Đây là phần chứng minh frontend có cấu trúc, không gọi API rải rác.</w:t>
      </w:r>
    </w:p>
    <w:p>
      <w:pPr>
        <w:pStyle w:val="Heading2"/>
      </w:pPr>
      <w:r>
        <w:t>apiRequest xử lý chung</w:t>
      </w:r>
    </w:p>
    <w:p>
      <w:pPr>
        <w:keepLines/>
        <w:numPr>
          <w:ilvl w:val="0"/>
          <w:numId w:val="10"/>
        </w:numPr>
      </w:pPr>
      <w:r>
        <w:rPr>
          <w:rFonts w:ascii="Calibri" w:hAnsi="Calibri"/>
          <w:b w:val="0"/>
          <w:i w:val="0"/>
          <w:color w:val="1E293B"/>
          <w:sz w:val="22"/>
        </w:rPr>
        <w:t>Đọc base URL từ biến môi trường VITE_API_BASE_URL.</w:t>
      </w:r>
    </w:p>
    <w:p>
      <w:pPr>
        <w:keepLines/>
        <w:numPr>
          <w:ilvl w:val="0"/>
          <w:numId w:val="10"/>
        </w:numPr>
      </w:pPr>
      <w:r>
        <w:rPr>
          <w:rFonts w:ascii="Calibri" w:hAnsi="Calibri"/>
          <w:b w:val="0"/>
          <w:i w:val="0"/>
          <w:color w:val="1E293B"/>
          <w:sz w:val="22"/>
        </w:rPr>
        <w:t>Ghép query params và mã hóa giá trị đúng chuẩn URL.</w:t>
      </w:r>
    </w:p>
    <w:p>
      <w:pPr>
        <w:keepLines/>
        <w:numPr>
          <w:ilvl w:val="0"/>
          <w:numId w:val="10"/>
        </w:numPr>
      </w:pPr>
      <w:r>
        <w:rPr>
          <w:rFonts w:ascii="Calibri" w:hAnsi="Calibri"/>
          <w:b w:val="0"/>
          <w:i w:val="0"/>
          <w:color w:val="1E293B"/>
          <w:sz w:val="22"/>
        </w:rPr>
        <w:t>Gắn Authorization: Bearer &lt;accessToken&gt; cho endpoint cần đăng nhập.</w:t>
      </w:r>
    </w:p>
    <w:p>
      <w:pPr>
        <w:keepLines/>
        <w:numPr>
          <w:ilvl w:val="0"/>
          <w:numId w:val="10"/>
        </w:numPr>
      </w:pPr>
      <w:r>
        <w:rPr>
          <w:rFonts w:ascii="Calibri" w:hAnsi="Calibri"/>
          <w:b w:val="0"/>
          <w:i w:val="0"/>
          <w:color w:val="1E293B"/>
          <w:sz w:val="22"/>
        </w:rPr>
        <w:t>Đặt Content-Type: application/json và serialize body.</w:t>
      </w:r>
    </w:p>
    <w:p>
      <w:pPr>
        <w:keepLines/>
        <w:numPr>
          <w:ilvl w:val="0"/>
          <w:numId w:val="10"/>
        </w:numPr>
      </w:pPr>
      <w:r>
        <w:rPr>
          <w:rFonts w:ascii="Calibri" w:hAnsi="Calibri"/>
          <w:b w:val="0"/>
          <w:i w:val="0"/>
          <w:color w:val="1E293B"/>
          <w:sz w:val="22"/>
        </w:rPr>
        <w:t>Timeout mặc định khoảng 12 giây; luồng dữ liệu nặng như Journals có thể dùng 30 giây.</w:t>
      </w:r>
    </w:p>
    <w:p>
      <w:pPr>
        <w:keepLines/>
        <w:numPr>
          <w:ilvl w:val="0"/>
          <w:numId w:val="10"/>
        </w:numPr>
      </w:pPr>
      <w:r>
        <w:rPr>
          <w:rFonts w:ascii="Calibri" w:hAnsi="Calibri"/>
          <w:b w:val="0"/>
          <w:i w:val="0"/>
          <w:color w:val="1E293B"/>
          <w:sz w:val="22"/>
        </w:rPr>
        <w:t>Chuẩn hóa lỗi HTTP/network để page hiển thị thông báo dễ hiểu.</w:t>
      </w:r>
    </w:p>
    <w:p>
      <w:pPr>
        <w:keepLines/>
        <w:numPr>
          <w:ilvl w:val="0"/>
          <w:numId w:val="10"/>
        </w:numPr>
      </w:pPr>
      <w:r>
        <w:rPr>
          <w:rFonts w:ascii="Calibri" w:hAnsi="Calibri"/>
          <w:b w:val="0"/>
          <w:i w:val="0"/>
          <w:color w:val="1E293B"/>
          <w:sz w:val="22"/>
        </w:rPr>
        <w:t>Khi 401, refresh token rồi retry request ban đầu đúng một lần.</w:t>
      </w:r>
    </w:p>
    <w:p>
      <w:pPr>
        <w:pStyle w:val="Heading2"/>
      </w:pPr>
      <w:r>
        <w:t>Vì sao cần Service layer?</w:t>
      </w:r>
    </w:p>
    <w:tbl>
      <w:tblPr>
        <w:tblW w:type="dxa" w:w="9360"/>
        <w:jc w:val="left"/>
        <w:tblLayout w:type="fixed"/>
        <w:tblLook w:firstColumn="1" w:firstRow="1" w:lastColumn="0" w:lastRow="0" w:noHBand="0" w:noVBand="1" w:val="04A0"/>
        <w:tblInd w:w="120" w:type="dxa"/>
        <w:tblBorders>
          <w:top w:val="single" w:sz="7" w:space="0" w:color="15803D"/>
          <w:left w:val="single" w:sz="7" w:space="0" w:color="15803D"/>
          <w:bottom w:val="single" w:sz="7" w:space="0" w:color="15803D"/>
          <w:right w:val="single" w:sz="7" w:space="0" w:color="15803D"/>
          <w:insideH w:val="single" w:sz="7" w:space="0" w:color="15803D"/>
          <w:insideV w:val="single" w:sz="7" w:space="0" w:color="15803D"/>
        </w:tblBorders>
      </w:tblPr>
      <w:tblGrid>
        <w:gridCol w:w="9360"/>
      </w:tblGrid>
      <w:tr>
        <w:trPr>
          <w:tblHeader w:val="true"/>
        </w:trPr>
        <w:tc>
          <w:tcPr>
            <w:tcW w:type="dxa" w:w="9360"/>
            <w:tcMar>
              <w:top w:w="80" w:type="dxa"/>
              <w:start w:w="120" w:type="dxa"/>
              <w:bottom w:w="80" w:type="dxa"/>
              <w:end w:w="120" w:type="dxa"/>
            </w:tcMar>
            <w:vAlign w:val="center"/>
            <w:shd w:fill="ECFDF5"/>
          </w:tcPr>
          <w:p>
            <w:pPr>
              <w:spacing w:before="40" w:after="60"/>
            </w:pPr>
            <w:r>
              <w:rPr>
                <w:rFonts w:ascii="Calibri" w:hAnsi="Calibri"/>
                <w:b/>
                <w:i w:val="0"/>
                <w:color w:val="15803D"/>
                <w:sz w:val="22"/>
              </w:rPr>
              <w:t>Tách trách nhiệm</w:t>
            </w:r>
          </w:p>
          <w:p>
            <w:pPr>
              <w:spacing w:before="0" w:after="40"/>
            </w:pPr>
            <w:r>
              <w:rPr>
                <w:rFonts w:ascii="Calibri" w:hAnsi="Calibri"/>
                <w:b w:val="0"/>
                <w:i w:val="0"/>
                <w:color w:val="1E293B"/>
                <w:sz w:val="21"/>
              </w:rPr>
              <w:t>Page chỉ nói theo nghiệp vụ như paperService.search(filters) hoặc topicService.follow(id). URL, HTTP method, request body và mapping response nằm trong service. Nhờ vậy code dễ đọc, dễ đổi API và dễ test hơn.</w:t>
            </w:r>
          </w:p>
        </w:tc>
      </w:tr>
    </w:tbl>
    <w:p>
      <w:pPr>
        <w:spacing w:after="0"/>
      </w:pPr>
    </w:p>
    <w:p>
      <w:pPr>
        <w:pStyle w:val="Heading2"/>
      </w:pPr>
      <w:r>
        <w:t>Vì sao cần Normalizer?</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0F172A"/>
                <w:sz w:val="20"/>
              </w:rPr>
              <w:t>Vấn đề backend</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0F172A"/>
                <w:sz w:val="20"/>
              </w:rPr>
              <w:t>Cách frontend xử lý</w:t>
            </w:r>
          </w:p>
        </w:tc>
      </w:tr>
      <w:tr>
        <w:tc>
          <w:tcPr>
            <w:tcW w:type="dxa" w:w="2700"/>
            <w:tcMar>
              <w:top w:w="80" w:type="dxa"/>
              <w:start w:w="120" w:type="dxa"/>
              <w:bottom w:w="80" w:type="dxa"/>
              <w:end w:w="120" w:type="dxa"/>
            </w:tcMar>
          </w:tcPr>
          <w:p>
            <w:pPr>
              <w:spacing w:after="0"/>
            </w:pPr>
            <w:r>
              <w:rPr>
                <w:rFonts w:ascii="Calibri" w:hAnsi="Calibri"/>
                <w:b/>
                <w:i w:val="0"/>
                <w:color w:val="1E293B"/>
                <w:sz w:val="19"/>
              </w:rPr>
              <w:t>Danh sách có thể là array, content hoặc data</w:t>
            </w:r>
          </w:p>
        </w:tc>
        <w:tc>
          <w:tcPr>
            <w:tcW w:type="dxa" w:w="6660"/>
            <w:tcMar>
              <w:top w:w="80" w:type="dxa"/>
              <w:start w:w="120" w:type="dxa"/>
              <w:bottom w:w="80" w:type="dxa"/>
              <w:end w:w="120" w:type="dxa"/>
            </w:tcMar>
          </w:tcPr>
          <w:p>
            <w:pPr>
              <w:spacing w:after="0"/>
            </w:pPr>
            <w:r>
              <w:rPr>
                <w:rFonts w:ascii="Calibri" w:hAnsi="Calibri"/>
                <w:b w:val="0"/>
                <w:i w:val="0"/>
                <w:color w:val="1E293B"/>
                <w:sz w:val="19"/>
              </w:rPr>
              <w:t>toArray() đưa về một mảng thống nhất.</w:t>
            </w:r>
          </w:p>
        </w:tc>
      </w:tr>
      <w:tr>
        <w:tc>
          <w:tcPr>
            <w:tcW w:type="dxa" w:w="2700"/>
            <w:tcMar>
              <w:top w:w="80" w:type="dxa"/>
              <w:start w:w="120" w:type="dxa"/>
              <w:bottom w:w="80" w:type="dxa"/>
              <w:end w:w="120" w:type="dxa"/>
            </w:tcMar>
          </w:tcPr>
          <w:p>
            <w:pPr>
              <w:spacing w:after="0"/>
            </w:pPr>
            <w:r>
              <w:rPr>
                <w:rFonts w:ascii="Calibri" w:hAnsi="Calibri"/>
                <w:b/>
                <w:i w:val="0"/>
                <w:color w:val="1E293B"/>
                <w:sz w:val="19"/>
              </w:rPr>
              <w:t>Tên field có thể khác nhau</w:t>
            </w:r>
          </w:p>
        </w:tc>
        <w:tc>
          <w:tcPr>
            <w:tcW w:type="dxa" w:w="6660"/>
            <w:tcMar>
              <w:top w:w="80" w:type="dxa"/>
              <w:start w:w="120" w:type="dxa"/>
              <w:bottom w:w="80" w:type="dxa"/>
              <w:end w:w="120" w:type="dxa"/>
            </w:tcMar>
          </w:tcPr>
          <w:p>
            <w:pPr>
              <w:spacing w:after="0"/>
            </w:pPr>
            <w:r>
              <w:rPr>
                <w:rFonts w:ascii="Calibri" w:hAnsi="Calibri"/>
                <w:b w:val="0"/>
                <w:i w:val="0"/>
                <w:color w:val="1E293B"/>
                <w:sz w:val="19"/>
              </w:rPr>
              <w:t>normalizePaper/topic/journal/keyword ánh xạ về model UI.</w:t>
            </w:r>
          </w:p>
        </w:tc>
      </w:tr>
      <w:tr>
        <w:tc>
          <w:tcPr>
            <w:tcW w:type="dxa" w:w="2700"/>
            <w:tcMar>
              <w:top w:w="80" w:type="dxa"/>
              <w:start w:w="120" w:type="dxa"/>
              <w:bottom w:w="80" w:type="dxa"/>
              <w:end w:w="120" w:type="dxa"/>
            </w:tcMar>
          </w:tcPr>
          <w:p>
            <w:pPr>
              <w:spacing w:after="0"/>
            </w:pPr>
            <w:r>
              <w:rPr>
                <w:rFonts w:ascii="Calibri" w:hAnsi="Calibri"/>
                <w:b/>
                <w:i w:val="0"/>
                <w:color w:val="1E293B"/>
                <w:sz w:val="19"/>
              </w:rPr>
              <w:t>ID có thể ở id, paperId, topicId…</w:t>
            </w:r>
          </w:p>
        </w:tc>
        <w:tc>
          <w:tcPr>
            <w:tcW w:type="dxa" w:w="6660"/>
            <w:tcMar>
              <w:top w:w="80" w:type="dxa"/>
              <w:start w:w="120" w:type="dxa"/>
              <w:bottom w:w="80" w:type="dxa"/>
              <w:end w:w="120" w:type="dxa"/>
            </w:tcMar>
          </w:tcPr>
          <w:p>
            <w:pPr>
              <w:spacing w:after="0"/>
            </w:pPr>
            <w:r>
              <w:rPr>
                <w:rFonts w:ascii="Calibri" w:hAnsi="Calibri"/>
                <w:b w:val="0"/>
                <w:i w:val="0"/>
                <w:color w:val="1E293B"/>
                <w:sz w:val="19"/>
              </w:rPr>
              <w:t>Chọn ID hợp lệ theo thứ tự ưu tiên và kiểm tra trước thao tác.</w:t>
            </w:r>
          </w:p>
        </w:tc>
      </w:tr>
      <w:tr>
        <w:tc>
          <w:tcPr>
            <w:tcW w:type="dxa" w:w="2700"/>
            <w:tcMar>
              <w:top w:w="80" w:type="dxa"/>
              <w:start w:w="120" w:type="dxa"/>
              <w:bottom w:w="80" w:type="dxa"/>
              <w:end w:w="120" w:type="dxa"/>
            </w:tcMar>
          </w:tcPr>
          <w:p>
            <w:pPr>
              <w:spacing w:after="0"/>
            </w:pPr>
            <w:r>
              <w:rPr>
                <w:rFonts w:ascii="Calibri" w:hAnsi="Calibri"/>
                <w:b/>
                <w:i w:val="0"/>
                <w:color w:val="1E293B"/>
                <w:sz w:val="19"/>
              </w:rPr>
              <w:t>Giá trị thiếu/null</w:t>
            </w:r>
          </w:p>
        </w:tc>
        <w:tc>
          <w:tcPr>
            <w:tcW w:type="dxa" w:w="6660"/>
            <w:tcMar>
              <w:top w:w="80" w:type="dxa"/>
              <w:start w:w="120" w:type="dxa"/>
              <w:bottom w:w="80" w:type="dxa"/>
              <w:end w:w="120" w:type="dxa"/>
            </w:tcMar>
          </w:tcPr>
          <w:p>
            <w:pPr>
              <w:spacing w:after="0"/>
            </w:pPr>
            <w:r>
              <w:rPr>
                <w:rFonts w:ascii="Calibri" w:hAnsi="Calibri"/>
                <w:b w:val="0"/>
                <w:i w:val="0"/>
                <w:color w:val="1E293B"/>
                <w:sz w:val="19"/>
              </w:rPr>
              <w:t>Gắn fallback hiển thị có nghĩa, không render [object Object].</w:t>
            </w:r>
          </w:p>
        </w:tc>
      </w:tr>
    </w:tbl>
    <w:tbl>
      <w:tblPr>
        <w:tblW w:type="dxa" w:w="9360"/>
        <w:jc w:val="left"/>
        <w:tblLayout w:type="fixed"/>
        <w:tblLook w:firstColumn="1" w:firstRow="1" w:lastColumn="0" w:lastRow="0" w:noHBand="0" w:noVBand="1" w:val="04A0"/>
        <w:tblInd w:w="120" w:type="dxa"/>
        <w:tblBorders>
          <w:top w:val="single" w:sz="7" w:space="0" w:color="1F4D78"/>
          <w:left w:val="single" w:sz="7" w:space="0" w:color="1F4D78"/>
          <w:bottom w:val="single" w:sz="7" w:space="0" w:color="1F4D78"/>
          <w:right w:val="single" w:sz="7" w:space="0" w:color="1F4D78"/>
          <w:insideH w:val="single" w:sz="7" w:space="0" w:color="1F4D78"/>
          <w:insideV w:val="single" w:sz="7" w:space="0" w:color="1F4D78"/>
        </w:tblBorders>
      </w:tblPr>
      <w:tblGrid>
        <w:gridCol w:w="9360"/>
      </w:tblGrid>
      <w:tr>
        <w:trPr>
          <w:tblHeader w:val="true"/>
        </w:trPr>
        <w:tc>
          <w:tcPr>
            <w:tcW w:type="dxa" w:w="9360"/>
            <w:tcMar>
              <w:top w:w="80" w:type="dxa"/>
              <w:start w:w="120" w:type="dxa"/>
              <w:bottom w:w="80" w:type="dxa"/>
              <w:end w:w="120" w:type="dxa"/>
            </w:tcMar>
            <w:vAlign w:val="center"/>
            <w:shd w:fill="F8FAFC"/>
          </w:tcPr>
          <w:p>
            <w:pPr>
              <w:spacing w:before="40" w:after="60"/>
            </w:pPr>
            <w:r>
              <w:rPr>
                <w:rFonts w:ascii="Calibri" w:hAnsi="Calibri"/>
                <w:b/>
                <w:i w:val="0"/>
                <w:color w:val="1F4D78"/>
                <w:sz w:val="22"/>
              </w:rPr>
              <w:t>Lợi ích chính</w:t>
            </w:r>
          </w:p>
          <w:p>
            <w:pPr>
              <w:spacing w:before="0" w:after="40"/>
            </w:pPr>
            <w:r>
              <w:rPr>
                <w:rFonts w:ascii="Calibri" w:hAnsi="Calibri"/>
                <w:b w:val="0"/>
                <w:i w:val="0"/>
                <w:color w:val="1E293B"/>
                <w:sz w:val="21"/>
              </w:rPr>
              <w:t>Component không phụ thuộc trực tiếp vào hình dạng response. Khi backend đổi wrapper hoặc tên field, chỉ cần sửa normalizer thay vì sửa toàn bộ UI.</w:t>
            </w:r>
          </w:p>
        </w:tc>
      </w:tr>
    </w:tbl>
    <w:p>
      <w:pPr>
        <w:spacing w:after="0"/>
      </w:pPr>
    </w:p>
    <w:p>
      <w:r>
        <w:br w:type="page"/>
      </w:r>
    </w:p>
    <w:p>
      <w:pPr>
        <w:pStyle w:val="Heading1"/>
        <w:spacing w:before="0" w:after="80"/>
        <w:pBdr>
          <w:bottom w:val="single" w:sz="8" w:space="5" w:color="2E74B5"/>
        </w:pBdr>
      </w:pPr>
      <w:r>
        <w:rPr>
          <w:rFonts w:ascii="Calibri" w:hAnsi="Calibri"/>
          <w:b/>
          <w:i w:val="0"/>
          <w:color w:val="0F172A"/>
          <w:sz w:val="40"/>
        </w:rPr>
        <w:t>5. Luồng chính: Search Papers → Detail → Bookmark</w:t>
      </w:r>
    </w:p>
    <w:p>
      <w:pPr>
        <w:spacing w:before="40" w:after="200"/>
      </w:pPr>
      <w:r>
        <w:rPr>
          <w:rFonts w:ascii="Calibri" w:hAnsi="Calibri"/>
          <w:b w:val="0"/>
          <w:i w:val="0"/>
          <w:color w:val="64748B"/>
          <w:sz w:val="21"/>
        </w:rPr>
        <w:t>Đây nên là workflow trung tâm khi demo.</w:t>
      </w:r>
    </w:p>
    <w:p>
      <w:pPr>
        <w:pStyle w:val="Heading2"/>
      </w:pPr>
      <w:r>
        <w:t>Tìm kiếm và lọc paper</w:t>
      </w:r>
    </w:p>
    <w:p>
      <w:pPr>
        <w:pStyle w:val="Endpoint"/>
        <w:keepLines/>
        <w:ind w:left="173"/>
      </w:pPr>
      <w:r>
        <w:rPr>
          <w:rFonts w:ascii="Consolas" w:hAnsi="Consolas"/>
          <w:b/>
          <w:i w:val="0"/>
          <w:color w:val="15803D"/>
          <w:sz w:val="19"/>
        </w:rPr>
        <w:t xml:space="preserve">GET   </w:t>
      </w:r>
      <w:r>
        <w:rPr>
          <w:rFonts w:ascii="Consolas" w:hAnsi="Consolas"/>
          <w:b/>
          <w:i w:val="0"/>
          <w:color w:val="0F172A"/>
          <w:sz w:val="19"/>
        </w:rPr>
        <w:t>/api/papers</w:t>
      </w:r>
      <w:r>
        <w:rPr>
          <w:rFonts w:ascii="Calibri" w:hAnsi="Calibri"/>
          <w:b w:val="0"/>
          <w:i w:val="0"/>
          <w:color w:val="64748B"/>
          <w:sz w:val="19"/>
        </w:rPr>
        <w:t xml:space="preserve">  —  Nhận page, size, search/keyword, author, journal, topic, yearFrom, yearTo, sortBy, sortDir.</w:t>
      </w:r>
    </w:p>
    <w:p>
      <w:pPr>
        <w:keepLines/>
        <w:numPr>
          <w:ilvl w:val="0"/>
          <w:numId w:val="11"/>
        </w:numPr>
      </w:pPr>
      <w:r>
        <w:rPr>
          <w:rFonts w:ascii="Calibri" w:hAnsi="Calibri"/>
          <w:b w:val="0"/>
          <w:i w:val="0"/>
          <w:color w:val="1E293B"/>
          <w:sz w:val="22"/>
        </w:rPr>
        <w:t>Người dùng nhập từ khóa hoặc chọn bộ lọc.</w:t>
      </w:r>
    </w:p>
    <w:p>
      <w:pPr>
        <w:keepLines/>
        <w:numPr>
          <w:ilvl w:val="0"/>
          <w:numId w:val="11"/>
        </w:numPr>
      </w:pPr>
      <w:r>
        <w:rPr>
          <w:rFonts w:ascii="Calibri" w:hAnsi="Calibri"/>
          <w:b w:val="0"/>
          <w:i w:val="0"/>
          <w:color w:val="1E293B"/>
          <w:sz w:val="22"/>
        </w:rPr>
        <w:t>Giá trị filter chỉ được áp dụng khi bấm Apply Filters để tránh request liên tục.</w:t>
      </w:r>
    </w:p>
    <w:p>
      <w:pPr>
        <w:keepLines/>
        <w:numPr>
          <w:ilvl w:val="0"/>
          <w:numId w:val="11"/>
        </w:numPr>
      </w:pPr>
      <w:r>
        <w:rPr>
          <w:rFonts w:ascii="Calibri" w:hAnsi="Calibri"/>
          <w:b w:val="0"/>
          <w:i w:val="0"/>
          <w:color w:val="1E293B"/>
          <w:sz w:val="22"/>
        </w:rPr>
        <w:t>Page tạo query params rồi gọi paperService.</w:t>
      </w:r>
    </w:p>
    <w:p>
      <w:pPr>
        <w:keepLines/>
        <w:numPr>
          <w:ilvl w:val="0"/>
          <w:numId w:val="11"/>
        </w:numPr>
      </w:pPr>
      <w:r>
        <w:rPr>
          <w:rFonts w:ascii="Calibri" w:hAnsi="Calibri"/>
          <w:b w:val="0"/>
          <w:i w:val="0"/>
          <w:color w:val="1E293B"/>
          <w:sz w:val="22"/>
        </w:rPr>
        <w:t>Trong lúc chờ, UI giữ layout bằng skeleton/loading state.</w:t>
      </w:r>
    </w:p>
    <w:p>
      <w:pPr>
        <w:keepLines/>
        <w:numPr>
          <w:ilvl w:val="0"/>
          <w:numId w:val="11"/>
        </w:numPr>
      </w:pPr>
      <w:r>
        <w:rPr>
          <w:rFonts w:ascii="Calibri" w:hAnsi="Calibri"/>
          <w:b w:val="0"/>
          <w:i w:val="0"/>
          <w:color w:val="1E293B"/>
          <w:sz w:val="22"/>
        </w:rPr>
        <w:t>Response được normalize; danh sách, tổng kết quả và pagination cập nhật.</w:t>
      </w:r>
    </w:p>
    <w:p>
      <w:pPr>
        <w:keepLines/>
        <w:numPr>
          <w:ilvl w:val="0"/>
          <w:numId w:val="11"/>
        </w:numPr>
      </w:pPr>
      <w:r>
        <w:rPr>
          <w:rFonts w:ascii="Calibri" w:hAnsi="Calibri"/>
          <w:b w:val="0"/>
          <w:i w:val="0"/>
          <w:color w:val="1E293B"/>
          <w:sz w:val="22"/>
        </w:rPr>
        <w:t>Nếu không có kết quả, hiển thị empty state; nếu lỗi, hiển thị retry/message.</w:t>
      </w:r>
    </w:p>
    <w:p>
      <w:pPr>
        <w:pStyle w:val="Heading2"/>
      </w:pPr>
      <w:r>
        <w:t>Xem chi tiết</w:t>
      </w:r>
    </w:p>
    <w:p>
      <w:pPr>
        <w:pStyle w:val="Endpoint"/>
        <w:keepLines/>
        <w:ind w:left="173"/>
      </w:pPr>
      <w:r>
        <w:rPr>
          <w:rFonts w:ascii="Consolas" w:hAnsi="Consolas"/>
          <w:b/>
          <w:i w:val="0"/>
          <w:color w:val="15803D"/>
          <w:sz w:val="19"/>
        </w:rPr>
        <w:t xml:space="preserve">GET   </w:t>
      </w:r>
      <w:r>
        <w:rPr>
          <w:rFonts w:ascii="Consolas" w:hAnsi="Consolas"/>
          <w:b/>
          <w:i w:val="0"/>
          <w:color w:val="0F172A"/>
          <w:sz w:val="19"/>
        </w:rPr>
        <w:t>/api/papers/{id}</w:t>
      </w:r>
      <w:r>
        <w:rPr>
          <w:rFonts w:ascii="Calibri" w:hAnsi="Calibri"/>
          <w:b w:val="0"/>
          <w:i w:val="0"/>
          <w:color w:val="64748B"/>
          <w:sz w:val="19"/>
        </w:rPr>
        <w:t xml:space="preserve">  —  Lấy title, abstract, authors, journal, year, keywords và citationCount.</w:t>
      </w:r>
    </w:p>
    <w:tbl>
      <w:tblPr>
        <w:tblW w:type="dxa" w:w="9360"/>
        <w:jc w:val="left"/>
        <w:tblLayout w:type="fixed"/>
        <w:tblLook w:firstColumn="1" w:firstRow="1" w:lastColumn="0" w:lastRow="0" w:noHBand="0" w:noVBand="1" w:val="04A0"/>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Pr>
      <w:tblGrid>
        <w:gridCol w:w="9360"/>
      </w:tblGrid>
      <w:tr>
        <w:trPr>
          <w:tblHeader w:val="true"/>
        </w:trPr>
        <w:tc>
          <w:tcPr>
            <w:tcW w:type="dxa" w:w="9360"/>
            <w:tcMar>
              <w:top w:w="80" w:type="dxa"/>
              <w:start w:w="120" w:type="dxa"/>
              <w:bottom w:w="80" w:type="dxa"/>
              <w:end w:w="120" w:type="dxa"/>
            </w:tcMar>
            <w:vAlign w:val="center"/>
            <w:shd w:fill="EFF6FF"/>
          </w:tcPr>
          <w:p>
            <w:pPr>
              <w:spacing w:before="40" w:after="60"/>
            </w:pPr>
            <w:r>
              <w:rPr>
                <w:rFonts w:ascii="Calibri" w:hAnsi="Calibri"/>
                <w:b/>
                <w:i w:val="0"/>
                <w:color w:val="2E74B5"/>
                <w:sz w:val="22"/>
              </w:rPr>
              <w:t>Citation lấy từ đâu?</w:t>
            </w:r>
          </w:p>
          <w:p>
            <w:pPr>
              <w:spacing w:before="0" w:after="40"/>
            </w:pPr>
            <w:r>
              <w:rPr>
                <w:rFonts w:ascii="Calibri" w:hAnsi="Calibri"/>
                <w:b w:val="0"/>
                <w:i w:val="0"/>
                <w:color w:val="1E293B"/>
                <w:sz w:val="21"/>
              </w:rPr>
              <w:t>Backend đồng bộ số trích dẫn từ OpenAlex (trường cited_by_count) và trả về citationCount. Frontend chỉ định dạng và hiển thị; không tự cộng và không hardcode.</w:t>
            </w:r>
          </w:p>
        </w:tc>
      </w:tr>
    </w:tbl>
    <w:p>
      <w:pPr>
        <w:spacing w:after="0"/>
      </w:pPr>
    </w:p>
    <w:p>
      <w:pPr>
        <w:pStyle w:val="Heading2"/>
      </w:pPr>
      <w:r>
        <w:t>Bookmark</w:t>
      </w:r>
    </w:p>
    <w:p>
      <w:pPr>
        <w:pStyle w:val="Endpoint"/>
        <w:keepLines/>
        <w:ind w:left="173"/>
      </w:pPr>
      <w:r>
        <w:rPr>
          <w:rFonts w:ascii="Consolas" w:hAnsi="Consolas"/>
          <w:b/>
          <w:i w:val="0"/>
          <w:color w:val="15803D"/>
          <w:sz w:val="19"/>
        </w:rPr>
        <w:t xml:space="preserve">GET   </w:t>
      </w:r>
      <w:r>
        <w:rPr>
          <w:rFonts w:ascii="Consolas" w:hAnsi="Consolas"/>
          <w:b/>
          <w:i w:val="0"/>
          <w:color w:val="0F172A"/>
          <w:sz w:val="19"/>
        </w:rPr>
        <w:t>/api/bookmarks</w:t>
      </w:r>
      <w:r>
        <w:rPr>
          <w:rFonts w:ascii="Calibri" w:hAnsi="Calibri"/>
          <w:b w:val="0"/>
          <w:i w:val="0"/>
          <w:color w:val="64748B"/>
          <w:sz w:val="19"/>
        </w:rPr>
        <w:t xml:space="preserve">  —  Lấy danh sách paper người dùng đã lưu.</w:t>
      </w:r>
    </w:p>
    <w:p>
      <w:pPr>
        <w:pStyle w:val="Endpoint"/>
        <w:keepLines/>
        <w:ind w:left="173"/>
      </w:pPr>
      <w:r>
        <w:rPr>
          <w:rFonts w:ascii="Consolas" w:hAnsi="Consolas"/>
          <w:b/>
          <w:i w:val="0"/>
          <w:color w:val="2E74B5"/>
          <w:sz w:val="19"/>
        </w:rPr>
        <w:t xml:space="preserve">POST  </w:t>
      </w:r>
      <w:r>
        <w:rPr>
          <w:rFonts w:ascii="Consolas" w:hAnsi="Consolas"/>
          <w:b/>
          <w:i w:val="0"/>
          <w:color w:val="0F172A"/>
          <w:sz w:val="19"/>
        </w:rPr>
        <w:t>/api/bookmarks/{paperId}</w:t>
      </w:r>
      <w:r>
        <w:rPr>
          <w:rFonts w:ascii="Calibri" w:hAnsi="Calibri"/>
          <w:b w:val="0"/>
          <w:i w:val="0"/>
          <w:color w:val="64748B"/>
          <w:sz w:val="19"/>
        </w:rPr>
        <w:t xml:space="preserve">  —  Lưu paper vào thư viện cá nhân.</w:t>
      </w:r>
    </w:p>
    <w:p>
      <w:pPr>
        <w:pStyle w:val="Endpoint"/>
        <w:keepLines/>
        <w:ind w:left="173"/>
      </w:pPr>
      <w:r>
        <w:rPr>
          <w:rFonts w:ascii="Consolas" w:hAnsi="Consolas"/>
          <w:b/>
          <w:i w:val="0"/>
          <w:color w:val="9B1C1C"/>
          <w:sz w:val="19"/>
        </w:rPr>
        <w:t>DELETE</w:t>
      </w:r>
      <w:r>
        <w:rPr>
          <w:rFonts w:ascii="Consolas" w:hAnsi="Consolas"/>
          <w:b/>
          <w:i w:val="0"/>
          <w:color w:val="0F172A"/>
          <w:sz w:val="19"/>
        </w:rPr>
        <w:t>/api/bookmarks/{paperId}</w:t>
      </w:r>
      <w:r>
        <w:rPr>
          <w:rFonts w:ascii="Calibri" w:hAnsi="Calibri"/>
          <w:b w:val="0"/>
          <w:i w:val="0"/>
          <w:color w:val="64748B"/>
          <w:sz w:val="19"/>
        </w:rPr>
        <w:t xml:space="preserve">  —  Bỏ paper khỏi thư viện.</w:t>
      </w:r>
    </w:p>
    <w:p>
      <w:pPr>
        <w:keepLines/>
        <w:numPr>
          <w:ilvl w:val="0"/>
          <w:numId w:val="10"/>
        </w:numPr>
      </w:pPr>
      <w:r>
        <w:rPr>
          <w:rFonts w:ascii="Calibri" w:hAnsi="Calibri"/>
          <w:b w:val="0"/>
          <w:i w:val="0"/>
          <w:color w:val="1E293B"/>
          <w:sz w:val="22"/>
        </w:rPr>
        <w:t>Chỉ tài khoản đã đăng nhập mới bookmark được.</w:t>
      </w:r>
    </w:p>
    <w:p>
      <w:pPr>
        <w:keepLines/>
        <w:numPr>
          <w:ilvl w:val="0"/>
          <w:numId w:val="10"/>
        </w:numPr>
      </w:pPr>
      <w:r>
        <w:rPr>
          <w:rFonts w:ascii="Calibri" w:hAnsi="Calibri"/>
          <w:b w:val="0"/>
          <w:i w:val="0"/>
          <w:color w:val="1E293B"/>
          <w:sz w:val="22"/>
        </w:rPr>
        <w:t>Sau thao tác thành công, cập nhật state của nút và danh sách bookmark.</w:t>
      </w:r>
    </w:p>
    <w:p>
      <w:pPr>
        <w:keepLines/>
        <w:numPr>
          <w:ilvl w:val="0"/>
          <w:numId w:val="10"/>
        </w:numPr>
      </w:pPr>
      <w:r>
        <w:rPr>
          <w:rFonts w:ascii="Calibri" w:hAnsi="Calibri"/>
          <w:b w:val="0"/>
          <w:i w:val="0"/>
          <w:color w:val="1E293B"/>
          <w:sz w:val="22"/>
        </w:rPr>
        <w:t>Nếu API thất bại, không giả trạng thái thành công; báo lỗi và giữ dữ liệu nhất quán.</w:t>
      </w:r>
    </w:p>
    <w:p>
      <w:r>
        <w:br w:type="page"/>
      </w:r>
    </w:p>
    <w:p>
      <w:pPr>
        <w:pStyle w:val="Heading1"/>
        <w:spacing w:before="0" w:after="80"/>
        <w:pBdr>
          <w:bottom w:val="single" w:sz="8" w:space="5" w:color="2E74B5"/>
        </w:pBdr>
      </w:pPr>
      <w:r>
        <w:rPr>
          <w:rFonts w:ascii="Calibri" w:hAnsi="Calibri"/>
          <w:b/>
          <w:i w:val="0"/>
          <w:color w:val="0F172A"/>
          <w:sz w:val="40"/>
        </w:rPr>
        <w:t>6. Các luồng nghiệp vụ còn lại</w:t>
      </w:r>
    </w:p>
    <w:p>
      <w:pPr>
        <w:spacing w:before="40" w:after="200"/>
      </w:pPr>
      <w:r>
        <w:rPr>
          <w:rFonts w:ascii="Calibri" w:hAnsi="Calibri"/>
          <w:b w:val="0"/>
          <w:i w:val="0"/>
          <w:color w:val="64748B"/>
          <w:sz w:val="21"/>
        </w:rPr>
        <w:t>Nắm endpoint chính và mục đích của từng trang.</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750"/>
        <w:gridCol w:w="3250"/>
        <w:gridCol w:w="4360"/>
      </w:tblGrid>
      <w:tr>
        <w:trPr>
          <w:tblHeader w:val="true"/>
        </w:trPr>
        <w:tc>
          <w:tcPr>
            <w:tcW w:type="dxa" w:w="1750"/>
            <w:tcMar>
              <w:top w:w="80" w:type="dxa"/>
              <w:start w:w="120" w:type="dxa"/>
              <w:bottom w:w="80" w:type="dxa"/>
              <w:end w:w="120" w:type="dxa"/>
            </w:tcMar>
            <w:vAlign w:val="center"/>
            <w:shd w:fill="E8EEF5"/>
          </w:tcPr>
          <w:p>
            <w:pPr>
              <w:spacing w:after="0"/>
            </w:pPr>
            <w:r>
              <w:rPr>
                <w:rFonts w:ascii="Calibri" w:hAnsi="Calibri"/>
                <w:b/>
                <w:i w:val="0"/>
                <w:color w:val="0F172A"/>
                <w:sz w:val="19"/>
              </w:rPr>
              <w:t>Nhóm</w:t>
            </w:r>
          </w:p>
        </w:tc>
        <w:tc>
          <w:tcPr>
            <w:tcW w:type="dxa" w:w="3250"/>
            <w:tcMar>
              <w:top w:w="80" w:type="dxa"/>
              <w:start w:w="120" w:type="dxa"/>
              <w:bottom w:w="80" w:type="dxa"/>
              <w:end w:w="120" w:type="dxa"/>
            </w:tcMar>
            <w:vAlign w:val="center"/>
            <w:shd w:fill="E8EEF5"/>
          </w:tcPr>
          <w:p>
            <w:pPr>
              <w:spacing w:after="0"/>
            </w:pPr>
            <w:r>
              <w:rPr>
                <w:rFonts w:ascii="Calibri" w:hAnsi="Calibri"/>
                <w:b/>
                <w:i w:val="0"/>
                <w:color w:val="0F172A"/>
                <w:sz w:val="19"/>
              </w:rPr>
              <w:t>API tiêu biểu</w:t>
            </w:r>
          </w:p>
        </w:tc>
        <w:tc>
          <w:tcPr>
            <w:tcW w:type="dxa" w:w="4360"/>
            <w:tcMar>
              <w:top w:w="80" w:type="dxa"/>
              <w:start w:w="120" w:type="dxa"/>
              <w:bottom w:w="80" w:type="dxa"/>
              <w:end w:w="120" w:type="dxa"/>
            </w:tcMar>
            <w:vAlign w:val="center"/>
            <w:shd w:fill="E8EEF5"/>
          </w:tcPr>
          <w:p>
            <w:pPr>
              <w:spacing w:after="0"/>
            </w:pPr>
            <w:r>
              <w:rPr>
                <w:rFonts w:ascii="Calibri" w:hAnsi="Calibri"/>
                <w:b/>
                <w:i w:val="0"/>
                <w:color w:val="0F172A"/>
                <w:sz w:val="19"/>
              </w:rPr>
              <w:t>Frontend xử lý</w:t>
            </w:r>
          </w:p>
        </w:tc>
      </w:tr>
      <w:tr>
        <w:tc>
          <w:tcPr>
            <w:tcW w:type="dxa" w:w="1750"/>
            <w:tcMar>
              <w:top w:w="80" w:type="dxa"/>
              <w:start w:w="120" w:type="dxa"/>
              <w:bottom w:w="80" w:type="dxa"/>
              <w:end w:w="120" w:type="dxa"/>
            </w:tcMar>
          </w:tcPr>
          <w:p>
            <w:pPr>
              <w:spacing w:after="0"/>
            </w:pPr>
            <w:r>
              <w:rPr>
                <w:rFonts w:ascii="Calibri" w:hAnsi="Calibri"/>
                <w:b/>
                <w:i w:val="0"/>
                <w:color w:val="1E293B"/>
                <w:sz w:val="17"/>
              </w:rPr>
              <w:t>Topics</w:t>
            </w:r>
          </w:p>
        </w:tc>
        <w:tc>
          <w:tcPr>
            <w:tcW w:type="dxa" w:w="3250"/>
            <w:tcMar>
              <w:top w:w="80" w:type="dxa"/>
              <w:start w:w="120" w:type="dxa"/>
              <w:bottom w:w="80" w:type="dxa"/>
              <w:end w:w="120" w:type="dxa"/>
            </w:tcMar>
          </w:tcPr>
          <w:p>
            <w:pPr>
              <w:spacing w:after="0"/>
            </w:pPr>
            <w:r>
              <w:rPr>
                <w:rFonts w:ascii="Calibri" w:hAnsi="Calibri"/>
                <w:b w:val="0"/>
                <w:i w:val="0"/>
                <w:color w:val="1E293B"/>
                <w:sz w:val="17"/>
              </w:rPr>
              <w:t>GET /api/topics; GET /api/topics/trending</w:t>
            </w:r>
          </w:p>
        </w:tc>
        <w:tc>
          <w:tcPr>
            <w:tcW w:type="dxa" w:w="4360"/>
            <w:tcMar>
              <w:top w:w="80" w:type="dxa"/>
              <w:start w:w="120" w:type="dxa"/>
              <w:bottom w:w="80" w:type="dxa"/>
              <w:end w:w="120" w:type="dxa"/>
            </w:tcMar>
          </w:tcPr>
          <w:p>
            <w:pPr>
              <w:spacing w:after="0"/>
            </w:pPr>
            <w:r>
              <w:rPr>
                <w:rFonts w:ascii="Calibri" w:hAnsi="Calibri"/>
                <w:b w:val="0"/>
                <w:i w:val="0"/>
                <w:color w:val="1E293B"/>
                <w:sz w:val="17"/>
              </w:rPr>
              <w:t>Hiển thị topic, tìm kiếm, trending và paper count.</w:t>
            </w:r>
          </w:p>
        </w:tc>
      </w:tr>
      <w:tr>
        <w:tc>
          <w:tcPr>
            <w:tcW w:type="dxa" w:w="1750"/>
            <w:tcMar>
              <w:top w:w="80" w:type="dxa"/>
              <w:start w:w="120" w:type="dxa"/>
              <w:bottom w:w="80" w:type="dxa"/>
              <w:end w:w="120" w:type="dxa"/>
            </w:tcMar>
          </w:tcPr>
          <w:p>
            <w:pPr>
              <w:spacing w:after="0"/>
            </w:pPr>
            <w:r>
              <w:rPr>
                <w:rFonts w:ascii="Calibri" w:hAnsi="Calibri"/>
                <w:b/>
                <w:i w:val="0"/>
                <w:color w:val="1E293B"/>
                <w:sz w:val="17"/>
              </w:rPr>
              <w:t>Follow topic</w:t>
            </w:r>
          </w:p>
        </w:tc>
        <w:tc>
          <w:tcPr>
            <w:tcW w:type="dxa" w:w="3250"/>
            <w:tcMar>
              <w:top w:w="80" w:type="dxa"/>
              <w:start w:w="120" w:type="dxa"/>
              <w:bottom w:w="80" w:type="dxa"/>
              <w:end w:w="120" w:type="dxa"/>
            </w:tcMar>
          </w:tcPr>
          <w:p>
            <w:pPr>
              <w:spacing w:after="0"/>
            </w:pPr>
            <w:r>
              <w:rPr>
                <w:rFonts w:ascii="Calibri" w:hAnsi="Calibri"/>
                <w:b w:val="0"/>
                <w:i w:val="0"/>
                <w:color w:val="1E293B"/>
                <w:sz w:val="17"/>
              </w:rPr>
              <w:t>POST/DELETE /api/topics/{id}/follow</w:t>
            </w:r>
          </w:p>
        </w:tc>
        <w:tc>
          <w:tcPr>
            <w:tcW w:type="dxa" w:w="4360"/>
            <w:tcMar>
              <w:top w:w="80" w:type="dxa"/>
              <w:start w:w="120" w:type="dxa"/>
              <w:bottom w:w="80" w:type="dxa"/>
              <w:end w:w="120" w:type="dxa"/>
            </w:tcMar>
          </w:tcPr>
          <w:p>
            <w:pPr>
              <w:spacing w:after="0"/>
            </w:pPr>
            <w:r>
              <w:rPr>
                <w:rFonts w:ascii="Calibri" w:hAnsi="Calibri"/>
                <w:b w:val="0"/>
                <w:i w:val="0"/>
                <w:color w:val="1E293B"/>
                <w:sz w:val="17"/>
              </w:rPr>
              <w:t>Theo dõi/bỏ theo dõi; bắt buộc ID số hợp lệ và đã login.</w:t>
            </w:r>
          </w:p>
        </w:tc>
      </w:tr>
      <w:tr>
        <w:tc>
          <w:tcPr>
            <w:tcW w:type="dxa" w:w="1750"/>
            <w:tcMar>
              <w:top w:w="80" w:type="dxa"/>
              <w:start w:w="120" w:type="dxa"/>
              <w:bottom w:w="80" w:type="dxa"/>
              <w:end w:w="120" w:type="dxa"/>
            </w:tcMar>
          </w:tcPr>
          <w:p>
            <w:pPr>
              <w:spacing w:after="0"/>
            </w:pPr>
            <w:r>
              <w:rPr>
                <w:rFonts w:ascii="Calibri" w:hAnsi="Calibri"/>
                <w:b/>
                <w:i w:val="0"/>
                <w:color w:val="1E293B"/>
                <w:sz w:val="17"/>
              </w:rPr>
              <w:t>Journals</w:t>
            </w:r>
          </w:p>
        </w:tc>
        <w:tc>
          <w:tcPr>
            <w:tcW w:type="dxa" w:w="3250"/>
            <w:tcMar>
              <w:top w:w="80" w:type="dxa"/>
              <w:start w:w="120" w:type="dxa"/>
              <w:bottom w:w="80" w:type="dxa"/>
              <w:end w:w="120" w:type="dxa"/>
            </w:tcMar>
          </w:tcPr>
          <w:p>
            <w:pPr>
              <w:spacing w:after="0"/>
            </w:pPr>
            <w:r>
              <w:rPr>
                <w:rFonts w:ascii="Calibri" w:hAnsi="Calibri"/>
                <w:b w:val="0"/>
                <w:i w:val="0"/>
                <w:color w:val="1E293B"/>
                <w:sz w:val="17"/>
              </w:rPr>
              <w:t>GET /api/journals; GET /api/journals/top</w:t>
            </w:r>
          </w:p>
        </w:tc>
        <w:tc>
          <w:tcPr>
            <w:tcW w:type="dxa" w:w="4360"/>
            <w:tcMar>
              <w:top w:w="80" w:type="dxa"/>
              <w:start w:w="120" w:type="dxa"/>
              <w:bottom w:w="80" w:type="dxa"/>
              <w:end w:w="120" w:type="dxa"/>
            </w:tcMar>
          </w:tcPr>
          <w:p>
            <w:pPr>
              <w:spacing w:after="0"/>
            </w:pPr>
            <w:r>
              <w:rPr>
                <w:rFonts w:ascii="Calibri" w:hAnsi="Calibri"/>
                <w:b w:val="0"/>
                <w:i w:val="0"/>
                <w:color w:val="1E293B"/>
                <w:sz w:val="17"/>
              </w:rPr>
              <w:t>Danh mục journal, tìm theo tên/publisher/subject, xem chi tiết.</w:t>
            </w:r>
          </w:p>
        </w:tc>
      </w:tr>
      <w:tr>
        <w:tc>
          <w:tcPr>
            <w:tcW w:type="dxa" w:w="1750"/>
            <w:tcMar>
              <w:top w:w="80" w:type="dxa"/>
              <w:start w:w="120" w:type="dxa"/>
              <w:bottom w:w="80" w:type="dxa"/>
              <w:end w:w="120" w:type="dxa"/>
            </w:tcMar>
          </w:tcPr>
          <w:p>
            <w:pPr>
              <w:spacing w:after="0"/>
            </w:pPr>
            <w:r>
              <w:rPr>
                <w:rFonts w:ascii="Calibri" w:hAnsi="Calibri"/>
                <w:b/>
                <w:i w:val="0"/>
                <w:color w:val="1E293B"/>
                <w:sz w:val="17"/>
              </w:rPr>
              <w:t>Follow journal</w:t>
            </w:r>
          </w:p>
        </w:tc>
        <w:tc>
          <w:tcPr>
            <w:tcW w:type="dxa" w:w="3250"/>
            <w:tcMar>
              <w:top w:w="80" w:type="dxa"/>
              <w:start w:w="120" w:type="dxa"/>
              <w:bottom w:w="80" w:type="dxa"/>
              <w:end w:w="120" w:type="dxa"/>
            </w:tcMar>
          </w:tcPr>
          <w:p>
            <w:pPr>
              <w:spacing w:after="0"/>
            </w:pPr>
            <w:r>
              <w:rPr>
                <w:rFonts w:ascii="Calibri" w:hAnsi="Calibri"/>
                <w:b w:val="0"/>
                <w:i w:val="0"/>
                <w:color w:val="1E293B"/>
                <w:sz w:val="17"/>
              </w:rPr>
              <w:t>POST/DELETE /api/journals/{id}/follow</w:t>
            </w:r>
          </w:p>
        </w:tc>
        <w:tc>
          <w:tcPr>
            <w:tcW w:type="dxa" w:w="4360"/>
            <w:tcMar>
              <w:top w:w="80" w:type="dxa"/>
              <w:start w:w="120" w:type="dxa"/>
              <w:bottom w:w="80" w:type="dxa"/>
              <w:end w:w="120" w:type="dxa"/>
            </w:tcMar>
          </w:tcPr>
          <w:p>
            <w:pPr>
              <w:spacing w:after="0"/>
            </w:pPr>
            <w:r>
              <w:rPr>
                <w:rFonts w:ascii="Calibri" w:hAnsi="Calibri"/>
                <w:b w:val="0"/>
                <w:i w:val="0"/>
                <w:color w:val="1E293B"/>
                <w:sz w:val="17"/>
              </w:rPr>
              <w:t>Cập nhật trạng thái follow và danh sách Following.</w:t>
            </w:r>
          </w:p>
        </w:tc>
      </w:tr>
      <w:tr>
        <w:tc>
          <w:tcPr>
            <w:tcW w:type="dxa" w:w="1750"/>
            <w:tcMar>
              <w:top w:w="80" w:type="dxa"/>
              <w:start w:w="120" w:type="dxa"/>
              <w:bottom w:w="80" w:type="dxa"/>
              <w:end w:w="120" w:type="dxa"/>
            </w:tcMar>
          </w:tcPr>
          <w:p>
            <w:pPr>
              <w:spacing w:after="0"/>
            </w:pPr>
            <w:r>
              <w:rPr>
                <w:rFonts w:ascii="Calibri" w:hAnsi="Calibri"/>
                <w:b/>
                <w:i w:val="0"/>
                <w:color w:val="1E293B"/>
                <w:sz w:val="17"/>
              </w:rPr>
              <w:t>Trends</w:t>
            </w:r>
          </w:p>
        </w:tc>
        <w:tc>
          <w:tcPr>
            <w:tcW w:type="dxa" w:w="3250"/>
            <w:tcMar>
              <w:top w:w="80" w:type="dxa"/>
              <w:start w:w="120" w:type="dxa"/>
              <w:bottom w:w="80" w:type="dxa"/>
              <w:end w:w="120" w:type="dxa"/>
            </w:tcMar>
          </w:tcPr>
          <w:p>
            <w:pPr>
              <w:spacing w:after="0"/>
            </w:pPr>
            <w:r>
              <w:rPr>
                <w:rFonts w:ascii="Calibri" w:hAnsi="Calibri"/>
                <w:b w:val="0"/>
                <w:i w:val="0"/>
                <w:color w:val="1E293B"/>
                <w:sz w:val="17"/>
              </w:rPr>
              <w:t>GET /api/trends/topic; GET /api/trends/keyword</w:t>
            </w:r>
          </w:p>
        </w:tc>
        <w:tc>
          <w:tcPr>
            <w:tcW w:type="dxa" w:w="4360"/>
            <w:tcMar>
              <w:top w:w="80" w:type="dxa"/>
              <w:start w:w="120" w:type="dxa"/>
              <w:bottom w:w="80" w:type="dxa"/>
              <w:end w:w="120" w:type="dxa"/>
            </w:tcMar>
          </w:tcPr>
          <w:p>
            <w:pPr>
              <w:spacing w:after="0"/>
            </w:pPr>
            <w:r>
              <w:rPr>
                <w:rFonts w:ascii="Calibri" w:hAnsi="Calibri"/>
                <w:b w:val="0"/>
                <w:i w:val="0"/>
                <w:color w:val="1E293B"/>
                <w:sz w:val="17"/>
              </w:rPr>
              <w:t>Nhận chuỗi dữ liệu theo năm để vẽ đường xu hướng.</w:t>
            </w:r>
          </w:p>
        </w:tc>
      </w:tr>
      <w:tr>
        <w:tc>
          <w:tcPr>
            <w:tcW w:type="dxa" w:w="1750"/>
            <w:tcMar>
              <w:top w:w="80" w:type="dxa"/>
              <w:start w:w="120" w:type="dxa"/>
              <w:bottom w:w="80" w:type="dxa"/>
              <w:end w:w="120" w:type="dxa"/>
            </w:tcMar>
          </w:tcPr>
          <w:p>
            <w:pPr>
              <w:spacing w:after="0"/>
            </w:pPr>
            <w:r>
              <w:rPr>
                <w:rFonts w:ascii="Calibri" w:hAnsi="Calibri"/>
                <w:b/>
                <w:i w:val="0"/>
                <w:color w:val="1E293B"/>
                <w:sz w:val="17"/>
              </w:rPr>
              <w:t>Dashboard</w:t>
            </w:r>
          </w:p>
        </w:tc>
        <w:tc>
          <w:tcPr>
            <w:tcW w:type="dxa" w:w="3250"/>
            <w:tcMar>
              <w:top w:w="80" w:type="dxa"/>
              <w:start w:w="120" w:type="dxa"/>
              <w:bottom w:w="80" w:type="dxa"/>
              <w:end w:w="120" w:type="dxa"/>
            </w:tcMar>
          </w:tcPr>
          <w:p>
            <w:pPr>
              <w:spacing w:after="0"/>
            </w:pPr>
            <w:r>
              <w:rPr>
                <w:rFonts w:ascii="Calibri" w:hAnsi="Calibri"/>
                <w:b w:val="0"/>
                <w:i w:val="0"/>
                <w:color w:val="1E293B"/>
                <w:sz w:val="17"/>
              </w:rPr>
              <w:t>GET /api/dashboard/summary</w:t>
            </w:r>
          </w:p>
        </w:tc>
        <w:tc>
          <w:tcPr>
            <w:tcW w:type="dxa" w:w="4360"/>
            <w:tcMar>
              <w:top w:w="80" w:type="dxa"/>
              <w:start w:w="120" w:type="dxa"/>
              <w:bottom w:w="80" w:type="dxa"/>
              <w:end w:w="120" w:type="dxa"/>
            </w:tcMar>
          </w:tcPr>
          <w:p>
            <w:pPr>
              <w:spacing w:after="0"/>
            </w:pPr>
            <w:r>
              <w:rPr>
                <w:rFonts w:ascii="Calibri" w:hAnsi="Calibri"/>
                <w:b w:val="0"/>
                <w:i w:val="0"/>
                <w:color w:val="1E293B"/>
                <w:sz w:val="17"/>
              </w:rPr>
              <w:t>Tổng paper/journal/keyword, top paper, chart theo năm.</w:t>
            </w:r>
          </w:p>
        </w:tc>
      </w:tr>
      <w:tr>
        <w:tc>
          <w:tcPr>
            <w:tcW w:type="dxa" w:w="1750"/>
            <w:tcMar>
              <w:top w:w="80" w:type="dxa"/>
              <w:start w:w="120" w:type="dxa"/>
              <w:bottom w:w="80" w:type="dxa"/>
              <w:end w:w="120" w:type="dxa"/>
            </w:tcMar>
          </w:tcPr>
          <w:p>
            <w:pPr>
              <w:spacing w:after="0"/>
            </w:pPr>
            <w:r>
              <w:rPr>
                <w:rFonts w:ascii="Calibri" w:hAnsi="Calibri"/>
                <w:b/>
                <w:i w:val="0"/>
                <w:color w:val="1E293B"/>
                <w:sz w:val="17"/>
              </w:rPr>
              <w:t>Reports</w:t>
            </w:r>
          </w:p>
        </w:tc>
        <w:tc>
          <w:tcPr>
            <w:tcW w:type="dxa" w:w="3250"/>
            <w:tcMar>
              <w:top w:w="80" w:type="dxa"/>
              <w:start w:w="120" w:type="dxa"/>
              <w:bottom w:w="80" w:type="dxa"/>
              <w:end w:w="120" w:type="dxa"/>
            </w:tcMar>
          </w:tcPr>
          <w:p>
            <w:pPr>
              <w:spacing w:after="0"/>
            </w:pPr>
            <w:r>
              <w:rPr>
                <w:rFonts w:ascii="Calibri" w:hAnsi="Calibri"/>
                <w:b w:val="0"/>
                <w:i w:val="0"/>
                <w:color w:val="1E293B"/>
                <w:sz w:val="17"/>
              </w:rPr>
              <w:t>GET /api/reports/my; POST /api/reports/generate</w:t>
            </w:r>
          </w:p>
        </w:tc>
        <w:tc>
          <w:tcPr>
            <w:tcW w:type="dxa" w:w="4360"/>
            <w:tcMar>
              <w:top w:w="80" w:type="dxa"/>
              <w:start w:w="120" w:type="dxa"/>
              <w:bottom w:w="80" w:type="dxa"/>
              <w:end w:w="120" w:type="dxa"/>
            </w:tcMar>
          </w:tcPr>
          <w:p>
            <w:pPr>
              <w:spacing w:after="0"/>
            </w:pPr>
            <w:r>
              <w:rPr>
                <w:rFonts w:ascii="Calibri" w:hAnsi="Calibri"/>
                <w:b w:val="0"/>
                <w:i w:val="0"/>
                <w:color w:val="1E293B"/>
                <w:sz w:val="17"/>
              </w:rPr>
              <w:t>Lecturer/Researcher tạo, xem, tìm và xóa report.</w:t>
            </w:r>
          </w:p>
        </w:tc>
      </w:tr>
      <w:tr>
        <w:tc>
          <w:tcPr>
            <w:tcW w:type="dxa" w:w="1750"/>
            <w:tcMar>
              <w:top w:w="80" w:type="dxa"/>
              <w:start w:w="120" w:type="dxa"/>
              <w:bottom w:w="80" w:type="dxa"/>
              <w:end w:w="120" w:type="dxa"/>
            </w:tcMar>
          </w:tcPr>
          <w:p>
            <w:pPr>
              <w:spacing w:after="0"/>
            </w:pPr>
            <w:r>
              <w:rPr>
                <w:rFonts w:ascii="Calibri" w:hAnsi="Calibri"/>
                <w:b/>
                <w:i w:val="0"/>
                <w:color w:val="1E293B"/>
                <w:sz w:val="17"/>
              </w:rPr>
              <w:t>Notifications</w:t>
            </w:r>
          </w:p>
        </w:tc>
        <w:tc>
          <w:tcPr>
            <w:tcW w:type="dxa" w:w="3250"/>
            <w:tcMar>
              <w:top w:w="80" w:type="dxa"/>
              <w:start w:w="120" w:type="dxa"/>
              <w:bottom w:w="80" w:type="dxa"/>
              <w:end w:w="120" w:type="dxa"/>
            </w:tcMar>
          </w:tcPr>
          <w:p>
            <w:pPr>
              <w:spacing w:after="0"/>
            </w:pPr>
            <w:r>
              <w:rPr>
                <w:rFonts w:ascii="Calibri" w:hAnsi="Calibri"/>
                <w:b w:val="0"/>
                <w:i w:val="0"/>
                <w:color w:val="1E293B"/>
                <w:sz w:val="17"/>
              </w:rPr>
              <w:t>GET /api/notifications/**</w:t>
            </w:r>
          </w:p>
        </w:tc>
        <w:tc>
          <w:tcPr>
            <w:tcW w:type="dxa" w:w="4360"/>
            <w:tcMar>
              <w:top w:w="80" w:type="dxa"/>
              <w:start w:w="120" w:type="dxa"/>
              <w:bottom w:w="80" w:type="dxa"/>
              <w:end w:w="120" w:type="dxa"/>
            </w:tcMar>
          </w:tcPr>
          <w:p>
            <w:pPr>
              <w:spacing w:after="0"/>
            </w:pPr>
            <w:r>
              <w:rPr>
                <w:rFonts w:ascii="Calibri" w:hAnsi="Calibri"/>
                <w:b w:val="0"/>
                <w:i w:val="0"/>
                <w:color w:val="1E293B"/>
                <w:sz w:val="17"/>
              </w:rPr>
              <w:t>Danh sách, unread count và đánh dấu đã đọc.</w:t>
            </w:r>
          </w:p>
        </w:tc>
      </w:tr>
      <w:tr>
        <w:tc>
          <w:tcPr>
            <w:tcW w:type="dxa" w:w="1750"/>
            <w:tcMar>
              <w:top w:w="80" w:type="dxa"/>
              <w:start w:w="120" w:type="dxa"/>
              <w:bottom w:w="80" w:type="dxa"/>
              <w:end w:w="120" w:type="dxa"/>
            </w:tcMar>
          </w:tcPr>
          <w:p>
            <w:pPr>
              <w:spacing w:after="0"/>
            </w:pPr>
            <w:r>
              <w:rPr>
                <w:rFonts w:ascii="Calibri" w:hAnsi="Calibri"/>
                <w:b/>
                <w:i w:val="0"/>
                <w:color w:val="1E293B"/>
                <w:sz w:val="17"/>
              </w:rPr>
              <w:t>Admin users</w:t>
            </w:r>
          </w:p>
        </w:tc>
        <w:tc>
          <w:tcPr>
            <w:tcW w:type="dxa" w:w="3250"/>
            <w:tcMar>
              <w:top w:w="80" w:type="dxa"/>
              <w:start w:w="120" w:type="dxa"/>
              <w:bottom w:w="80" w:type="dxa"/>
              <w:end w:w="120" w:type="dxa"/>
            </w:tcMar>
          </w:tcPr>
          <w:p>
            <w:pPr>
              <w:spacing w:after="0"/>
            </w:pPr>
            <w:r>
              <w:rPr>
                <w:rFonts w:ascii="Calibri" w:hAnsi="Calibri"/>
                <w:b w:val="0"/>
                <w:i w:val="0"/>
                <w:color w:val="1E293B"/>
                <w:sz w:val="17"/>
              </w:rPr>
              <w:t>GET/PATCH/DELETE /api/admin/users/**</w:t>
            </w:r>
          </w:p>
        </w:tc>
        <w:tc>
          <w:tcPr>
            <w:tcW w:type="dxa" w:w="4360"/>
            <w:tcMar>
              <w:top w:w="80" w:type="dxa"/>
              <w:start w:w="120" w:type="dxa"/>
              <w:bottom w:w="80" w:type="dxa"/>
              <w:end w:w="120" w:type="dxa"/>
            </w:tcMar>
          </w:tcPr>
          <w:p>
            <w:pPr>
              <w:spacing w:after="0"/>
            </w:pPr>
            <w:r>
              <w:rPr>
                <w:rFonts w:ascii="Calibri" w:hAnsi="Calibri"/>
                <w:b w:val="0"/>
                <w:i w:val="0"/>
                <w:color w:val="1E293B"/>
                <w:sz w:val="17"/>
              </w:rPr>
              <w:t>Tìm user, xem chi tiết, đổi role, xóa user.</w:t>
            </w:r>
          </w:p>
        </w:tc>
      </w:tr>
      <w:tr>
        <w:tc>
          <w:tcPr>
            <w:tcW w:type="dxa" w:w="1750"/>
            <w:tcMar>
              <w:top w:w="80" w:type="dxa"/>
              <w:start w:w="120" w:type="dxa"/>
              <w:bottom w:w="80" w:type="dxa"/>
              <w:end w:w="120" w:type="dxa"/>
            </w:tcMar>
          </w:tcPr>
          <w:p>
            <w:pPr>
              <w:spacing w:after="0"/>
            </w:pPr>
            <w:r>
              <w:rPr>
                <w:rFonts w:ascii="Calibri" w:hAnsi="Calibri"/>
                <w:b/>
                <w:i w:val="0"/>
                <w:color w:val="1E293B"/>
                <w:sz w:val="17"/>
              </w:rPr>
              <w:t>Admin sync</w:t>
            </w:r>
          </w:p>
        </w:tc>
        <w:tc>
          <w:tcPr>
            <w:tcW w:type="dxa" w:w="3250"/>
            <w:tcMar>
              <w:top w:w="80" w:type="dxa"/>
              <w:start w:w="120" w:type="dxa"/>
              <w:bottom w:w="80" w:type="dxa"/>
              <w:end w:w="120" w:type="dxa"/>
            </w:tcMar>
          </w:tcPr>
          <w:p>
            <w:pPr>
              <w:spacing w:after="0"/>
            </w:pPr>
            <w:r>
              <w:rPr>
                <w:rFonts w:ascii="Calibri" w:hAnsi="Calibri"/>
                <w:b w:val="0"/>
                <w:i w:val="0"/>
                <w:color w:val="1E293B"/>
                <w:sz w:val="17"/>
              </w:rPr>
              <w:t>POST /api/admin/sync/backfill; GET sync logs</w:t>
            </w:r>
          </w:p>
        </w:tc>
        <w:tc>
          <w:tcPr>
            <w:tcW w:type="dxa" w:w="4360"/>
            <w:tcMar>
              <w:top w:w="80" w:type="dxa"/>
              <w:start w:w="120" w:type="dxa"/>
              <w:bottom w:w="80" w:type="dxa"/>
              <w:end w:w="120" w:type="dxa"/>
            </w:tcMar>
          </w:tcPr>
          <w:p>
            <w:pPr>
              <w:spacing w:after="0"/>
            </w:pPr>
            <w:r>
              <w:rPr>
                <w:rFonts w:ascii="Calibri" w:hAnsi="Calibri"/>
                <w:b w:val="0"/>
                <w:i w:val="0"/>
                <w:color w:val="1E293B"/>
                <w:sz w:val="17"/>
              </w:rPr>
              <w:t>Backfill OpenAlex theo năm/field và theo dõi kết quả.</w:t>
            </w:r>
          </w:p>
        </w:tc>
      </w:tr>
      <w:tr>
        <w:tc>
          <w:tcPr>
            <w:tcW w:type="dxa" w:w="1750"/>
            <w:tcMar>
              <w:top w:w="80" w:type="dxa"/>
              <w:start w:w="120" w:type="dxa"/>
              <w:bottom w:w="80" w:type="dxa"/>
              <w:end w:w="120" w:type="dxa"/>
            </w:tcMar>
          </w:tcPr>
          <w:p>
            <w:pPr>
              <w:spacing w:after="0"/>
            </w:pPr>
            <w:r>
              <w:rPr>
                <w:rFonts w:ascii="Calibri" w:hAnsi="Calibri"/>
                <w:b/>
                <w:i w:val="0"/>
                <w:color w:val="1E293B"/>
                <w:sz w:val="17"/>
              </w:rPr>
              <w:t>Admin config</w:t>
            </w:r>
          </w:p>
        </w:tc>
        <w:tc>
          <w:tcPr>
            <w:tcW w:type="dxa" w:w="3250"/>
            <w:tcMar>
              <w:top w:w="80" w:type="dxa"/>
              <w:start w:w="120" w:type="dxa"/>
              <w:bottom w:w="80" w:type="dxa"/>
              <w:end w:w="120" w:type="dxa"/>
            </w:tcMar>
          </w:tcPr>
          <w:p>
            <w:pPr>
              <w:spacing w:after="0"/>
            </w:pPr>
            <w:r>
              <w:rPr>
                <w:rFonts w:ascii="Calibri" w:hAnsi="Calibri"/>
                <w:b w:val="0"/>
                <w:i w:val="0"/>
                <w:color w:val="1E293B"/>
                <w:sz w:val="17"/>
              </w:rPr>
              <w:t>GET /api/admin/system/config</w:t>
            </w:r>
          </w:p>
        </w:tc>
        <w:tc>
          <w:tcPr>
            <w:tcW w:type="dxa" w:w="4360"/>
            <w:tcMar>
              <w:top w:w="80" w:type="dxa"/>
              <w:start w:w="120" w:type="dxa"/>
              <w:bottom w:w="80" w:type="dxa"/>
              <w:end w:w="120" w:type="dxa"/>
            </w:tcMar>
          </w:tcPr>
          <w:p>
            <w:pPr>
              <w:spacing w:after="0"/>
            </w:pPr>
            <w:r>
              <w:rPr>
                <w:rFonts w:ascii="Calibri" w:hAnsi="Calibri"/>
                <w:b w:val="0"/>
                <w:i w:val="0"/>
                <w:color w:val="1E293B"/>
                <w:sz w:val="17"/>
              </w:rPr>
              <w:t>Hiển thị cấu hình hiện tại dạng chỉ đọc.</w:t>
            </w:r>
          </w:p>
        </w:tc>
      </w:tr>
      <w:tr>
        <w:tc>
          <w:tcPr>
            <w:tcW w:type="dxa" w:w="1750"/>
            <w:tcMar>
              <w:top w:w="80" w:type="dxa"/>
              <w:start w:w="120" w:type="dxa"/>
              <w:bottom w:w="80" w:type="dxa"/>
              <w:end w:w="120" w:type="dxa"/>
            </w:tcMar>
          </w:tcPr>
          <w:p>
            <w:pPr>
              <w:spacing w:after="0"/>
            </w:pPr>
            <w:r>
              <w:rPr>
                <w:rFonts w:ascii="Calibri" w:hAnsi="Calibri"/>
                <w:b/>
                <w:i w:val="0"/>
                <w:color w:val="1E293B"/>
                <w:sz w:val="17"/>
              </w:rPr>
              <w:t>All reports</w:t>
            </w:r>
          </w:p>
        </w:tc>
        <w:tc>
          <w:tcPr>
            <w:tcW w:type="dxa" w:w="3250"/>
            <w:tcMar>
              <w:top w:w="80" w:type="dxa"/>
              <w:start w:w="120" w:type="dxa"/>
              <w:bottom w:w="80" w:type="dxa"/>
              <w:end w:w="120" w:type="dxa"/>
            </w:tcMar>
          </w:tcPr>
          <w:p>
            <w:pPr>
              <w:spacing w:after="0"/>
            </w:pPr>
            <w:r>
              <w:rPr>
                <w:rFonts w:ascii="Calibri" w:hAnsi="Calibri"/>
                <w:b w:val="0"/>
                <w:i w:val="0"/>
                <w:color w:val="1E293B"/>
                <w:sz w:val="17"/>
              </w:rPr>
              <w:t>GET /api/admin/reports</w:t>
            </w:r>
          </w:p>
        </w:tc>
        <w:tc>
          <w:tcPr>
            <w:tcW w:type="dxa" w:w="4360"/>
            <w:tcMar>
              <w:top w:w="80" w:type="dxa"/>
              <w:start w:w="120" w:type="dxa"/>
              <w:bottom w:w="80" w:type="dxa"/>
              <w:end w:w="120" w:type="dxa"/>
            </w:tcMar>
          </w:tcPr>
          <w:p>
            <w:pPr>
              <w:spacing w:after="0"/>
            </w:pPr>
            <w:r>
              <w:rPr>
                <w:rFonts w:ascii="Calibri" w:hAnsi="Calibri"/>
                <w:b w:val="0"/>
                <w:i w:val="0"/>
                <w:color w:val="1E293B"/>
                <w:sz w:val="17"/>
              </w:rPr>
              <w:t>Admin xem báo cáo của toàn bộ người dùng.</w:t>
            </w:r>
          </w:p>
        </w:tc>
      </w:tr>
    </w:tbl>
    <w:p>
      <w:pPr>
        <w:pStyle w:val="Heading2"/>
      </w:pPr>
      <w:r>
        <w:t>Lưu ý khi Follow</w:t>
      </w:r>
    </w:p>
    <w:tbl>
      <w:tblPr>
        <w:tblW w:type="dxa" w:w="9360"/>
        <w:jc w:val="left"/>
        <w:tblLayout w:type="fixed"/>
        <w:tblLook w:firstColumn="1" w:firstRow="1" w:lastColumn="0" w:lastRow="0" w:noHBand="0" w:noVBand="1" w:val="04A0"/>
        <w:tblInd w:w="120" w:type="dxa"/>
        <w:tblBorders>
          <w:top w:val="single" w:sz="7" w:space="0" w:color="9B1C1C"/>
          <w:left w:val="single" w:sz="7" w:space="0" w:color="9B1C1C"/>
          <w:bottom w:val="single" w:sz="7" w:space="0" w:color="9B1C1C"/>
          <w:right w:val="single" w:sz="7" w:space="0" w:color="9B1C1C"/>
          <w:insideH w:val="single" w:sz="7" w:space="0" w:color="9B1C1C"/>
          <w:insideV w:val="single" w:sz="7" w:space="0" w:color="9B1C1C"/>
        </w:tblBorders>
      </w:tblPr>
      <w:tblGrid>
        <w:gridCol w:w="9360"/>
      </w:tblGrid>
      <w:tr>
        <w:trPr>
          <w:tblHeader w:val="true"/>
        </w:trPr>
        <w:tc>
          <w:tcPr>
            <w:tcW w:type="dxa" w:w="9360"/>
            <w:tcMar>
              <w:top w:w="80" w:type="dxa"/>
              <w:start w:w="120" w:type="dxa"/>
              <w:bottom w:w="80" w:type="dxa"/>
              <w:end w:w="120" w:type="dxa"/>
            </w:tcMar>
            <w:vAlign w:val="center"/>
            <w:shd w:fill="FEF2F2"/>
          </w:tcPr>
          <w:p>
            <w:pPr>
              <w:spacing w:before="40" w:after="60"/>
            </w:pPr>
            <w:r>
              <w:rPr>
                <w:rFonts w:ascii="Calibri" w:hAnsi="Calibri"/>
                <w:b/>
                <w:i w:val="0"/>
                <w:color w:val="9B1C1C"/>
                <w:sz w:val="22"/>
              </w:rPr>
              <w:t>Không gửi ID rác</w:t>
            </w:r>
          </w:p>
          <w:p>
            <w:pPr>
              <w:spacing w:before="0" w:after="40"/>
            </w:pPr>
            <w:r>
              <w:rPr>
                <w:rFonts w:ascii="Calibri" w:hAnsi="Calibri"/>
                <w:b w:val="0"/>
                <w:i w:val="0"/>
                <w:color w:val="1E293B"/>
                <w:sz w:val="21"/>
              </w:rPr>
              <w:t>Frontend phải normalize ID và kiểm tra Number.isFinite(Number(id)) trước khi gọi API. Nếu dữ liệu trending không có ID thật, nút Follow phải bị vô hiệu hóa hoặc frontend phải lấy detail/list có ID trước; không tự chế ID.</w:t>
            </w:r>
          </w:p>
        </w:tc>
      </w:tr>
    </w:tbl>
    <w:p>
      <w:pPr>
        <w:spacing w:after="0"/>
      </w:pPr>
    </w:p>
    <w:p>
      <w:r>
        <w:br w:type="page"/>
      </w:r>
    </w:p>
    <w:p>
      <w:pPr>
        <w:pStyle w:val="Heading1"/>
        <w:spacing w:before="0" w:after="80"/>
        <w:pBdr>
          <w:bottom w:val="single" w:sz="8" w:space="5" w:color="2E74B5"/>
        </w:pBdr>
      </w:pPr>
      <w:r>
        <w:rPr>
          <w:rFonts w:ascii="Calibri" w:hAnsi="Calibri"/>
          <w:b/>
          <w:i w:val="0"/>
          <w:color w:val="0F172A"/>
          <w:sz w:val="40"/>
        </w:rPr>
        <w:t>7. Cache, tốc độ và độ tin cậy</w:t>
      </w:r>
    </w:p>
    <w:p>
      <w:pPr>
        <w:spacing w:before="40" w:after="200"/>
      </w:pPr>
      <w:r>
        <w:rPr>
          <w:rFonts w:ascii="Calibri" w:hAnsi="Calibri"/>
          <w:b w:val="0"/>
          <w:i w:val="0"/>
          <w:color w:val="64748B"/>
          <w:sz w:val="21"/>
        </w:rPr>
        <w:t>Mục tiêu: quay lại trang vẫn thấy dữ liệu cũ, nhưng dữ liệu mới vẫn được cập nhật.</w:t>
      </w:r>
    </w:p>
    <w:p>
      <w:pPr>
        <w:pStyle w:val="Heading2"/>
      </w:pPr>
      <w:r>
        <w:t>Cơ chế stale-while-revalidate</w:t>
      </w:r>
    </w:p>
    <w:p>
      <w:pPr>
        <w:keepLines/>
        <w:numPr>
          <w:ilvl w:val="0"/>
          <w:numId w:val="11"/>
        </w:numPr>
      </w:pPr>
      <w:r>
        <w:rPr>
          <w:rFonts w:ascii="Calibri" w:hAnsi="Calibri"/>
          <w:b w:val="0"/>
          <w:i w:val="0"/>
          <w:color w:val="1E293B"/>
          <w:sz w:val="22"/>
        </w:rPr>
        <w:t>Khi vào trang, frontend đọc cache theo key của endpoint + params.</w:t>
      </w:r>
    </w:p>
    <w:p>
      <w:pPr>
        <w:keepLines/>
        <w:numPr>
          <w:ilvl w:val="0"/>
          <w:numId w:val="11"/>
        </w:numPr>
      </w:pPr>
      <w:r>
        <w:rPr>
          <w:rFonts w:ascii="Calibri" w:hAnsi="Calibri"/>
          <w:b w:val="0"/>
          <w:i w:val="0"/>
          <w:color w:val="1E293B"/>
          <w:sz w:val="22"/>
        </w:rPr>
        <w:t>Nếu có cache, hiển thị ngay dữ liệu cũ thay vì màn hình trắng/loading dài.</w:t>
      </w:r>
    </w:p>
    <w:p>
      <w:pPr>
        <w:keepLines/>
        <w:numPr>
          <w:ilvl w:val="0"/>
          <w:numId w:val="11"/>
        </w:numPr>
      </w:pPr>
      <w:r>
        <w:rPr>
          <w:rFonts w:ascii="Calibri" w:hAnsi="Calibri"/>
          <w:b w:val="0"/>
          <w:i w:val="0"/>
          <w:color w:val="1E293B"/>
          <w:sz w:val="22"/>
        </w:rPr>
        <w:t>Đồng thời gửi request nền để lấy dữ liệu mới.</w:t>
      </w:r>
    </w:p>
    <w:p>
      <w:pPr>
        <w:keepLines/>
        <w:numPr>
          <w:ilvl w:val="0"/>
          <w:numId w:val="11"/>
        </w:numPr>
      </w:pPr>
      <w:r>
        <w:rPr>
          <w:rFonts w:ascii="Calibri" w:hAnsi="Calibri"/>
          <w:b w:val="0"/>
          <w:i w:val="0"/>
          <w:color w:val="1E293B"/>
          <w:sz w:val="22"/>
        </w:rPr>
        <w:t>Nếu dữ liệu mới hợp lệ, cập nhật state và ghi đè cache.</w:t>
      </w:r>
    </w:p>
    <w:p>
      <w:pPr>
        <w:keepLines/>
        <w:numPr>
          <w:ilvl w:val="0"/>
          <w:numId w:val="11"/>
        </w:numPr>
      </w:pPr>
      <w:r>
        <w:rPr>
          <w:rFonts w:ascii="Calibri" w:hAnsi="Calibri"/>
          <w:b w:val="0"/>
          <w:i w:val="0"/>
          <w:color w:val="1E293B"/>
          <w:sz w:val="22"/>
        </w:rPr>
        <w:t>Nếu request nền lỗi tạm thời, giữ dữ liệu cũ và chỉ báo trạng thái nhẹ.</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0F172A"/>
                <w:sz w:val="20"/>
              </w:rPr>
              <w:t>Loại</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0F172A"/>
                <w:sz w:val="20"/>
              </w:rPr>
              <w:t>Thiết kế hiện tại</w:t>
            </w:r>
          </w:p>
        </w:tc>
      </w:tr>
      <w:tr>
        <w:tc>
          <w:tcPr>
            <w:tcW w:type="dxa" w:w="2700"/>
            <w:tcMar>
              <w:top w:w="80" w:type="dxa"/>
              <w:start w:w="120" w:type="dxa"/>
              <w:bottom w:w="80" w:type="dxa"/>
              <w:end w:w="120" w:type="dxa"/>
            </w:tcMar>
          </w:tcPr>
          <w:p>
            <w:pPr>
              <w:spacing w:after="0"/>
            </w:pPr>
            <w:r>
              <w:rPr>
                <w:rFonts w:ascii="Calibri" w:hAnsi="Calibri"/>
                <w:b/>
                <w:i w:val="0"/>
                <w:color w:val="1E293B"/>
                <w:sz w:val="19"/>
              </w:rPr>
              <w:t>Memory cache</w:t>
            </w:r>
          </w:p>
        </w:tc>
        <w:tc>
          <w:tcPr>
            <w:tcW w:type="dxa" w:w="6660"/>
            <w:tcMar>
              <w:top w:w="80" w:type="dxa"/>
              <w:start w:w="120" w:type="dxa"/>
              <w:bottom w:w="80" w:type="dxa"/>
              <w:end w:w="120" w:type="dxa"/>
            </w:tcMar>
          </w:tcPr>
          <w:p>
            <w:pPr>
              <w:spacing w:after="0"/>
            </w:pPr>
            <w:r>
              <w:rPr>
                <w:rFonts w:ascii="Calibri" w:hAnsi="Calibri"/>
                <w:b w:val="0"/>
                <w:i w:val="0"/>
                <w:color w:val="1E293B"/>
                <w:sz w:val="19"/>
              </w:rPr>
              <w:t>Mặc định khoảng 2 phút; mất khi reload tab.</w:t>
            </w:r>
          </w:p>
        </w:tc>
      </w:tr>
      <w:tr>
        <w:tc>
          <w:tcPr>
            <w:tcW w:type="dxa" w:w="2700"/>
            <w:tcMar>
              <w:top w:w="80" w:type="dxa"/>
              <w:start w:w="120" w:type="dxa"/>
              <w:bottom w:w="80" w:type="dxa"/>
              <w:end w:w="120" w:type="dxa"/>
            </w:tcMar>
          </w:tcPr>
          <w:p>
            <w:pPr>
              <w:spacing w:after="0"/>
            </w:pPr>
            <w:r>
              <w:rPr>
                <w:rFonts w:ascii="Calibri" w:hAnsi="Calibri"/>
                <w:b/>
                <w:i w:val="0"/>
                <w:color w:val="1E293B"/>
                <w:sz w:val="19"/>
              </w:rPr>
              <w:t>Persistent cache</w:t>
            </w:r>
          </w:p>
        </w:tc>
        <w:tc>
          <w:tcPr>
            <w:tcW w:type="dxa" w:w="6660"/>
            <w:tcMar>
              <w:top w:w="80" w:type="dxa"/>
              <w:start w:w="120" w:type="dxa"/>
              <w:bottom w:w="80" w:type="dxa"/>
              <w:end w:w="120" w:type="dxa"/>
            </w:tcMar>
          </w:tcPr>
          <w:p>
            <w:pPr>
              <w:spacing w:after="0"/>
            </w:pPr>
            <w:r>
              <w:rPr>
                <w:rFonts w:ascii="Calibri" w:hAnsi="Calibri"/>
                <w:b w:val="0"/>
                <w:i w:val="0"/>
                <w:color w:val="1E293B"/>
                <w:sz w:val="19"/>
              </w:rPr>
              <w:t>Lưu localStorage, giới hạn khoảng 80 entries; hiện không có TTL mặc định.</w:t>
            </w:r>
          </w:p>
        </w:tc>
      </w:tr>
      <w:tr>
        <w:tc>
          <w:tcPr>
            <w:tcW w:type="dxa" w:w="2700"/>
            <w:tcMar>
              <w:top w:w="80" w:type="dxa"/>
              <w:start w:w="120" w:type="dxa"/>
              <w:bottom w:w="80" w:type="dxa"/>
              <w:end w:w="120" w:type="dxa"/>
            </w:tcMar>
          </w:tcPr>
          <w:p>
            <w:pPr>
              <w:spacing w:after="0"/>
            </w:pPr>
            <w:r>
              <w:rPr>
                <w:rFonts w:ascii="Calibri" w:hAnsi="Calibri"/>
                <w:b/>
                <w:i w:val="0"/>
                <w:color w:val="1E293B"/>
                <w:sz w:val="19"/>
              </w:rPr>
              <w:t>Cache key</w:t>
            </w:r>
          </w:p>
        </w:tc>
        <w:tc>
          <w:tcPr>
            <w:tcW w:type="dxa" w:w="6660"/>
            <w:tcMar>
              <w:top w:w="80" w:type="dxa"/>
              <w:start w:w="120" w:type="dxa"/>
              <w:bottom w:w="80" w:type="dxa"/>
              <w:end w:w="120" w:type="dxa"/>
            </w:tcMar>
          </w:tcPr>
          <w:p>
            <w:pPr>
              <w:spacing w:after="0"/>
            </w:pPr>
            <w:r>
              <w:rPr>
                <w:rFonts w:ascii="Calibri" w:hAnsi="Calibri"/>
                <w:b w:val="0"/>
                <w:i w:val="0"/>
                <w:color w:val="1E293B"/>
                <w:sz w:val="19"/>
              </w:rPr>
              <w:t>Phải gồm endpoint và query params để không trộn dữ liệu của các bộ lọc.</w:t>
            </w:r>
          </w:p>
        </w:tc>
      </w:tr>
      <w:tr>
        <w:tc>
          <w:tcPr>
            <w:tcW w:type="dxa" w:w="2700"/>
            <w:tcMar>
              <w:top w:w="80" w:type="dxa"/>
              <w:start w:w="120" w:type="dxa"/>
              <w:bottom w:w="80" w:type="dxa"/>
              <w:end w:w="120" w:type="dxa"/>
            </w:tcMar>
          </w:tcPr>
          <w:p>
            <w:pPr>
              <w:spacing w:after="0"/>
            </w:pPr>
            <w:r>
              <w:rPr>
                <w:rFonts w:ascii="Calibri" w:hAnsi="Calibri"/>
                <w:b/>
                <w:i w:val="0"/>
                <w:color w:val="1E293B"/>
                <w:sz w:val="19"/>
              </w:rPr>
              <w:t>Cập nhật</w:t>
            </w:r>
          </w:p>
        </w:tc>
        <w:tc>
          <w:tcPr>
            <w:tcW w:type="dxa" w:w="6660"/>
            <w:tcMar>
              <w:top w:w="80" w:type="dxa"/>
              <w:start w:w="120" w:type="dxa"/>
              <w:bottom w:w="80" w:type="dxa"/>
              <w:end w:w="120" w:type="dxa"/>
            </w:tcMar>
          </w:tcPr>
          <w:p>
            <w:pPr>
              <w:spacing w:after="0"/>
            </w:pPr>
            <w:r>
              <w:rPr>
                <w:rFonts w:ascii="Calibri" w:hAnsi="Calibri"/>
                <w:b w:val="0"/>
                <w:i w:val="0"/>
                <w:color w:val="1E293B"/>
                <w:sz w:val="19"/>
              </w:rPr>
              <w:t>Dùng dữ liệu cache trước, revalidate nền và thay dữ liệu nếu response mới.</w:t>
            </w:r>
          </w:p>
        </w:tc>
      </w:tr>
    </w:tbl>
    <w:p>
      <w:pPr>
        <w:pStyle w:val="Heading2"/>
      </w:pPr>
      <w:r>
        <w:t>Chống lỗi thường gặp</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0F172A"/>
                <w:sz w:val="20"/>
              </w:rPr>
              <w:t>Rủi ro</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0F172A"/>
                <w:sz w:val="20"/>
              </w:rPr>
              <w:t>Cách xử lý</w:t>
            </w:r>
          </w:p>
        </w:tc>
      </w:tr>
      <w:tr>
        <w:tc>
          <w:tcPr>
            <w:tcW w:type="dxa" w:w="2700"/>
            <w:tcMar>
              <w:top w:w="80" w:type="dxa"/>
              <w:start w:w="120" w:type="dxa"/>
              <w:bottom w:w="80" w:type="dxa"/>
              <w:end w:w="120" w:type="dxa"/>
            </w:tcMar>
          </w:tcPr>
          <w:p>
            <w:pPr>
              <w:spacing w:after="0"/>
            </w:pPr>
            <w:r>
              <w:rPr>
                <w:rFonts w:ascii="Calibri" w:hAnsi="Calibri"/>
                <w:b/>
                <w:i w:val="0"/>
                <w:color w:val="1E293B"/>
                <w:sz w:val="19"/>
              </w:rPr>
              <w:t>Race condition</w:t>
            </w:r>
          </w:p>
        </w:tc>
        <w:tc>
          <w:tcPr>
            <w:tcW w:type="dxa" w:w="6660"/>
            <w:tcMar>
              <w:top w:w="80" w:type="dxa"/>
              <w:start w:w="120" w:type="dxa"/>
              <w:bottom w:w="80" w:type="dxa"/>
              <w:end w:w="120" w:type="dxa"/>
            </w:tcMar>
          </w:tcPr>
          <w:p>
            <w:pPr>
              <w:spacing w:after="0"/>
            </w:pPr>
            <w:r>
              <w:rPr>
                <w:rFonts w:ascii="Calibri" w:hAnsi="Calibri"/>
                <w:b w:val="0"/>
                <w:i w:val="0"/>
                <w:color w:val="1E293B"/>
                <w:sz w:val="19"/>
              </w:rPr>
              <w:t>requestIdRef đánh dấu request mới nhất; response cũ về trễ sẽ bị bỏ qua.</w:t>
            </w:r>
          </w:p>
        </w:tc>
      </w:tr>
      <w:tr>
        <w:tc>
          <w:tcPr>
            <w:tcW w:type="dxa" w:w="2700"/>
            <w:tcMar>
              <w:top w:w="80" w:type="dxa"/>
              <w:start w:w="120" w:type="dxa"/>
              <w:bottom w:w="80" w:type="dxa"/>
              <w:end w:w="120" w:type="dxa"/>
            </w:tcMar>
          </w:tcPr>
          <w:p>
            <w:pPr>
              <w:spacing w:after="0"/>
            </w:pPr>
            <w:r>
              <w:rPr>
                <w:rFonts w:ascii="Calibri" w:hAnsi="Calibri"/>
                <w:b/>
                <w:i w:val="0"/>
                <w:color w:val="1E293B"/>
                <w:sz w:val="19"/>
              </w:rPr>
              <w:t>Một API con lỗi</w:t>
            </w:r>
          </w:p>
        </w:tc>
        <w:tc>
          <w:tcPr>
            <w:tcW w:type="dxa" w:w="6660"/>
            <w:tcMar>
              <w:top w:w="80" w:type="dxa"/>
              <w:start w:w="120" w:type="dxa"/>
              <w:bottom w:w="80" w:type="dxa"/>
              <w:end w:w="120" w:type="dxa"/>
            </w:tcMar>
          </w:tcPr>
          <w:p>
            <w:pPr>
              <w:spacing w:after="0"/>
            </w:pPr>
            <w:r>
              <w:rPr>
                <w:rFonts w:ascii="Calibri" w:hAnsi="Calibri"/>
                <w:b w:val="0"/>
                <w:i w:val="0"/>
                <w:color w:val="1E293B"/>
                <w:sz w:val="19"/>
              </w:rPr>
              <w:t>Promise.allSettled cho phép trang vẫn render phần dữ liệu thành công.</w:t>
            </w:r>
          </w:p>
        </w:tc>
      </w:tr>
      <w:tr>
        <w:tc>
          <w:tcPr>
            <w:tcW w:type="dxa" w:w="2700"/>
            <w:tcMar>
              <w:top w:w="80" w:type="dxa"/>
              <w:start w:w="120" w:type="dxa"/>
              <w:bottom w:w="80" w:type="dxa"/>
              <w:end w:w="120" w:type="dxa"/>
            </w:tcMar>
          </w:tcPr>
          <w:p>
            <w:pPr>
              <w:spacing w:after="0"/>
            </w:pPr>
            <w:r>
              <w:rPr>
                <w:rFonts w:ascii="Calibri" w:hAnsi="Calibri"/>
                <w:b/>
                <w:i w:val="0"/>
                <w:color w:val="1E293B"/>
                <w:sz w:val="19"/>
              </w:rPr>
              <w:t>Render lại nặng</w:t>
            </w:r>
          </w:p>
        </w:tc>
        <w:tc>
          <w:tcPr>
            <w:tcW w:type="dxa" w:w="6660"/>
            <w:tcMar>
              <w:top w:w="80" w:type="dxa"/>
              <w:start w:w="120" w:type="dxa"/>
              <w:bottom w:w="80" w:type="dxa"/>
              <w:end w:w="120" w:type="dxa"/>
            </w:tcMar>
          </w:tcPr>
          <w:p>
            <w:pPr>
              <w:spacing w:after="0"/>
            </w:pPr>
            <w:r>
              <w:rPr>
                <w:rFonts w:ascii="Calibri" w:hAnsi="Calibri"/>
                <w:b w:val="0"/>
                <w:i w:val="0"/>
                <w:color w:val="1E293B"/>
                <w:sz w:val="19"/>
              </w:rPr>
              <w:t>useMemo cache kết quả tính toán; useCallback ổn định hàm truyền xuống component con.</w:t>
            </w:r>
          </w:p>
        </w:tc>
      </w:tr>
      <w:tr>
        <w:tc>
          <w:tcPr>
            <w:tcW w:type="dxa" w:w="2700"/>
            <w:tcMar>
              <w:top w:w="80" w:type="dxa"/>
              <w:start w:w="120" w:type="dxa"/>
              <w:bottom w:w="80" w:type="dxa"/>
              <w:end w:w="120" w:type="dxa"/>
            </w:tcMar>
          </w:tcPr>
          <w:p>
            <w:pPr>
              <w:spacing w:after="0"/>
            </w:pPr>
            <w:r>
              <w:rPr>
                <w:rFonts w:ascii="Calibri" w:hAnsi="Calibri"/>
                <w:b/>
                <w:i w:val="0"/>
                <w:color w:val="1E293B"/>
                <w:sz w:val="19"/>
              </w:rPr>
              <w:t>Request treo</w:t>
            </w:r>
          </w:p>
        </w:tc>
        <w:tc>
          <w:tcPr>
            <w:tcW w:type="dxa" w:w="6660"/>
            <w:tcMar>
              <w:top w:w="80" w:type="dxa"/>
              <w:start w:w="120" w:type="dxa"/>
              <w:bottom w:w="80" w:type="dxa"/>
              <w:end w:w="120" w:type="dxa"/>
            </w:tcMar>
          </w:tcPr>
          <w:p>
            <w:pPr>
              <w:spacing w:after="0"/>
            </w:pPr>
            <w:r>
              <w:rPr>
                <w:rFonts w:ascii="Calibri" w:hAnsi="Calibri"/>
                <w:b w:val="0"/>
                <w:i w:val="0"/>
                <w:color w:val="1E293B"/>
                <w:sz w:val="19"/>
              </w:rPr>
              <w:t>Timeout kết thúc request và hiển thị thông báo thay vì loading vô hạn.</w:t>
            </w:r>
          </w:p>
        </w:tc>
      </w:tr>
      <w:tr>
        <w:tc>
          <w:tcPr>
            <w:tcW w:type="dxa" w:w="2700"/>
            <w:tcMar>
              <w:top w:w="80" w:type="dxa"/>
              <w:start w:w="120" w:type="dxa"/>
              <w:bottom w:w="80" w:type="dxa"/>
              <w:end w:w="120" w:type="dxa"/>
            </w:tcMar>
          </w:tcPr>
          <w:p>
            <w:pPr>
              <w:spacing w:after="0"/>
            </w:pPr>
            <w:r>
              <w:rPr>
                <w:rFonts w:ascii="Calibri" w:hAnsi="Calibri"/>
                <w:b/>
                <w:i w:val="0"/>
                <w:color w:val="1E293B"/>
                <w:sz w:val="19"/>
              </w:rPr>
              <w:t>Dữ liệu thiếu</w:t>
            </w:r>
          </w:p>
        </w:tc>
        <w:tc>
          <w:tcPr>
            <w:tcW w:type="dxa" w:w="6660"/>
            <w:tcMar>
              <w:top w:w="80" w:type="dxa"/>
              <w:start w:w="120" w:type="dxa"/>
              <w:bottom w:w="80" w:type="dxa"/>
              <w:end w:w="120" w:type="dxa"/>
            </w:tcMar>
          </w:tcPr>
          <w:p>
            <w:pPr>
              <w:spacing w:after="0"/>
            </w:pPr>
            <w:r>
              <w:rPr>
                <w:rFonts w:ascii="Calibri" w:hAnsi="Calibri"/>
                <w:b w:val="0"/>
                <w:i w:val="0"/>
                <w:color w:val="1E293B"/>
                <w:sz w:val="19"/>
              </w:rPr>
              <w:t>Normalizer + empty state ngăn crash và tránh [object Object].</w:t>
            </w:r>
          </w:p>
        </w:tc>
      </w:tr>
    </w:tbl>
    <w:tbl>
      <w:tblPr>
        <w:tblW w:type="dxa" w:w="9360"/>
        <w:jc w:val="left"/>
        <w:tblLayout w:type="fixed"/>
        <w:tblLook w:firstColumn="1" w:firstRow="1" w:lastColumn="0" w:lastRow="0" w:noHBand="0" w:noVBand="1" w:val="04A0"/>
        <w:tblInd w:w="120" w:type="dxa"/>
        <w:tblBorders>
          <w:top w:val="single" w:sz="7" w:space="0" w:color="A16207"/>
          <w:left w:val="single" w:sz="7" w:space="0" w:color="A16207"/>
          <w:bottom w:val="single" w:sz="7" w:space="0" w:color="A16207"/>
          <w:right w:val="single" w:sz="7" w:space="0" w:color="A16207"/>
          <w:insideH w:val="single" w:sz="7" w:space="0" w:color="A16207"/>
          <w:insideV w:val="single" w:sz="7" w:space="0" w:color="A16207"/>
        </w:tblBorders>
      </w:tblPr>
      <w:tblGrid>
        <w:gridCol w:w="9360"/>
      </w:tblGrid>
      <w:tr>
        <w:trPr>
          <w:tblHeader w:val="true"/>
        </w:trPr>
        <w:tc>
          <w:tcPr>
            <w:tcW w:type="dxa" w:w="9360"/>
            <w:tcMar>
              <w:top w:w="80" w:type="dxa"/>
              <w:start w:w="120" w:type="dxa"/>
              <w:bottom w:w="80" w:type="dxa"/>
              <w:end w:w="120" w:type="dxa"/>
            </w:tcMar>
            <w:vAlign w:val="center"/>
            <w:shd w:fill="FFFBEB"/>
          </w:tcPr>
          <w:p>
            <w:pPr>
              <w:spacing w:before="40" w:after="60"/>
            </w:pPr>
            <w:r>
              <w:rPr>
                <w:rFonts w:ascii="Calibri" w:hAnsi="Calibri"/>
                <w:b/>
                <w:i w:val="0"/>
                <w:color w:val="A16207"/>
                <w:sz w:val="22"/>
              </w:rPr>
              <w:t>Điểm yếu cần nói thật</w:t>
            </w:r>
          </w:p>
          <w:p>
            <w:pPr>
              <w:spacing w:before="0" w:after="40"/>
            </w:pPr>
            <w:r>
              <w:rPr>
                <w:rFonts w:ascii="Calibri" w:hAnsi="Calibri"/>
                <w:b w:val="0"/>
                <w:i w:val="0"/>
                <w:color w:val="1E293B"/>
                <w:sz w:val="21"/>
              </w:rPr>
              <w:t>Persistent cache chưa có TTL nên có thể cũ lâu. Hướng nâng cấp: thêm savedAt + maxAge, cache version, invalidation sau mutation, hoặc dùng TanStack Query để quản lý staleTime, retry và refetch thống nhất.</w:t>
            </w:r>
          </w:p>
        </w:tc>
      </w:tr>
    </w:tbl>
    <w:p>
      <w:pPr>
        <w:spacing w:after="0"/>
      </w:pPr>
    </w:p>
    <w:p>
      <w:r>
        <w:br w:type="page"/>
      </w:r>
    </w:p>
    <w:p>
      <w:pPr>
        <w:pStyle w:val="Heading1"/>
        <w:spacing w:before="0" w:after="80"/>
        <w:pBdr>
          <w:bottom w:val="single" w:sz="8" w:space="5" w:color="2E74B5"/>
        </w:pBdr>
      </w:pPr>
      <w:r>
        <w:rPr>
          <w:rFonts w:ascii="Calibri" w:hAnsi="Calibri"/>
          <w:b/>
          <w:i w:val="0"/>
          <w:color w:val="0F172A"/>
          <w:sz w:val="40"/>
        </w:rPr>
        <w:t>8. React: các khái niệm cần giải thích được</w:t>
      </w:r>
    </w:p>
    <w:p>
      <w:pPr>
        <w:spacing w:before="40" w:after="200"/>
      </w:pPr>
      <w:r>
        <w:rPr>
          <w:rFonts w:ascii="Calibri" w:hAnsi="Calibri"/>
          <w:b w:val="0"/>
          <w:i w:val="0"/>
          <w:color w:val="64748B"/>
          <w:sz w:val="21"/>
        </w:rPr>
        <w:t>Không cần nói định nghĩa sách vở; hãy gắn với cách dự án đang dùng.</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i w:val="0"/>
                <w:color w:val="0F172A"/>
                <w:sz w:val="20"/>
              </w:rPr>
              <w:t>Khái niệm</w:t>
            </w:r>
          </w:p>
        </w:tc>
        <w:tc>
          <w:tcPr>
            <w:tcW w:type="dxa" w:w="6660"/>
            <w:tcMar>
              <w:top w:w="80" w:type="dxa"/>
              <w:start w:w="120" w:type="dxa"/>
              <w:bottom w:w="80" w:type="dxa"/>
              <w:end w:w="120" w:type="dxa"/>
            </w:tcMar>
            <w:vAlign w:val="center"/>
            <w:shd w:fill="E8EEF5"/>
          </w:tcPr>
          <w:p>
            <w:pPr>
              <w:spacing w:after="0"/>
            </w:pPr>
            <w:r>
              <w:rPr>
                <w:rFonts w:ascii="Calibri" w:hAnsi="Calibri"/>
                <w:b/>
                <w:i w:val="0"/>
                <w:color w:val="0F172A"/>
                <w:sz w:val="20"/>
              </w:rPr>
              <w:t>Cách giải thích trong dự án</w:t>
            </w:r>
          </w:p>
        </w:tc>
      </w:tr>
      <w:tr>
        <w:tc>
          <w:tcPr>
            <w:tcW w:type="dxa" w:w="2700"/>
            <w:tcMar>
              <w:top w:w="80" w:type="dxa"/>
              <w:start w:w="120" w:type="dxa"/>
              <w:bottom w:w="80" w:type="dxa"/>
              <w:end w:w="120" w:type="dxa"/>
            </w:tcMar>
          </w:tcPr>
          <w:p>
            <w:pPr>
              <w:spacing w:after="0"/>
            </w:pPr>
            <w:r>
              <w:rPr>
                <w:rFonts w:ascii="Calibri" w:hAnsi="Calibri"/>
                <w:b/>
                <w:i w:val="0"/>
                <w:color w:val="1E293B"/>
                <w:sz w:val="19"/>
              </w:rPr>
              <w:t>Component</w:t>
            </w:r>
          </w:p>
        </w:tc>
        <w:tc>
          <w:tcPr>
            <w:tcW w:type="dxa" w:w="6660"/>
            <w:tcMar>
              <w:top w:w="80" w:type="dxa"/>
              <w:start w:w="120" w:type="dxa"/>
              <w:bottom w:w="80" w:type="dxa"/>
              <w:end w:w="120" w:type="dxa"/>
            </w:tcMar>
          </w:tcPr>
          <w:p>
            <w:pPr>
              <w:spacing w:after="0"/>
            </w:pPr>
            <w:r>
              <w:rPr>
                <w:rFonts w:ascii="Calibri" w:hAnsi="Calibri"/>
                <w:b w:val="0"/>
                <w:i w:val="0"/>
                <w:color w:val="1E293B"/>
                <w:sz w:val="19"/>
              </w:rPr>
              <w:t>Khối UI tái sử dụng như Header, Sidebar, PaperCard, FilterPanel, chart.</w:t>
            </w:r>
          </w:p>
        </w:tc>
      </w:tr>
      <w:tr>
        <w:tc>
          <w:tcPr>
            <w:tcW w:type="dxa" w:w="2700"/>
            <w:tcMar>
              <w:top w:w="80" w:type="dxa"/>
              <w:start w:w="120" w:type="dxa"/>
              <w:bottom w:w="80" w:type="dxa"/>
              <w:end w:w="120" w:type="dxa"/>
            </w:tcMar>
          </w:tcPr>
          <w:p>
            <w:pPr>
              <w:spacing w:after="0"/>
            </w:pPr>
            <w:r>
              <w:rPr>
                <w:rFonts w:ascii="Calibri" w:hAnsi="Calibri"/>
                <w:b/>
                <w:i w:val="0"/>
                <w:color w:val="1E293B"/>
                <w:sz w:val="19"/>
              </w:rPr>
              <w:t>Props</w:t>
            </w:r>
          </w:p>
        </w:tc>
        <w:tc>
          <w:tcPr>
            <w:tcW w:type="dxa" w:w="6660"/>
            <w:tcMar>
              <w:top w:w="80" w:type="dxa"/>
              <w:start w:w="120" w:type="dxa"/>
              <w:bottom w:w="80" w:type="dxa"/>
              <w:end w:w="120" w:type="dxa"/>
            </w:tcMar>
          </w:tcPr>
          <w:p>
            <w:pPr>
              <w:spacing w:after="0"/>
            </w:pPr>
            <w:r>
              <w:rPr>
                <w:rFonts w:ascii="Calibri" w:hAnsi="Calibri"/>
                <w:b w:val="0"/>
                <w:i w:val="0"/>
                <w:color w:val="1E293B"/>
                <w:sz w:val="19"/>
              </w:rPr>
              <w:t>Dữ liệu/hàm cha truyền xuống con; component con không tự sửa props.</w:t>
            </w:r>
          </w:p>
        </w:tc>
      </w:tr>
      <w:tr>
        <w:tc>
          <w:tcPr>
            <w:tcW w:type="dxa" w:w="2700"/>
            <w:tcMar>
              <w:top w:w="80" w:type="dxa"/>
              <w:start w:w="120" w:type="dxa"/>
              <w:bottom w:w="80" w:type="dxa"/>
              <w:end w:w="120" w:type="dxa"/>
            </w:tcMar>
          </w:tcPr>
          <w:p>
            <w:pPr>
              <w:spacing w:after="0"/>
            </w:pPr>
            <w:r>
              <w:rPr>
                <w:rFonts w:ascii="Calibri" w:hAnsi="Calibri"/>
                <w:b/>
                <w:i w:val="0"/>
                <w:color w:val="1E293B"/>
                <w:sz w:val="19"/>
              </w:rPr>
              <w:t>State</w:t>
            </w:r>
          </w:p>
        </w:tc>
        <w:tc>
          <w:tcPr>
            <w:tcW w:type="dxa" w:w="6660"/>
            <w:tcMar>
              <w:top w:w="80" w:type="dxa"/>
              <w:start w:w="120" w:type="dxa"/>
              <w:bottom w:w="80" w:type="dxa"/>
              <w:end w:w="120" w:type="dxa"/>
            </w:tcMar>
          </w:tcPr>
          <w:p>
            <w:pPr>
              <w:spacing w:after="0"/>
            </w:pPr>
            <w:r>
              <w:rPr>
                <w:rFonts w:ascii="Calibri" w:hAnsi="Calibri"/>
                <w:b w:val="0"/>
                <w:i w:val="0"/>
                <w:color w:val="1E293B"/>
                <w:sz w:val="19"/>
              </w:rPr>
              <w:t>Dữ liệu thay đổi làm UI render lại: loading, filters, papers, currentPage…</w:t>
            </w:r>
          </w:p>
        </w:tc>
      </w:tr>
      <w:tr>
        <w:tc>
          <w:tcPr>
            <w:tcW w:type="dxa" w:w="2700"/>
            <w:tcMar>
              <w:top w:w="80" w:type="dxa"/>
              <w:start w:w="120" w:type="dxa"/>
              <w:bottom w:w="80" w:type="dxa"/>
              <w:end w:w="120" w:type="dxa"/>
            </w:tcMar>
          </w:tcPr>
          <w:p>
            <w:pPr>
              <w:spacing w:after="0"/>
            </w:pPr>
            <w:r>
              <w:rPr>
                <w:rFonts w:ascii="Calibri" w:hAnsi="Calibri"/>
                <w:b/>
                <w:i w:val="0"/>
                <w:color w:val="1E293B"/>
                <w:sz w:val="19"/>
              </w:rPr>
              <w:t>useEffect</w:t>
            </w:r>
          </w:p>
        </w:tc>
        <w:tc>
          <w:tcPr>
            <w:tcW w:type="dxa" w:w="6660"/>
            <w:tcMar>
              <w:top w:w="80" w:type="dxa"/>
              <w:start w:w="120" w:type="dxa"/>
              <w:bottom w:w="80" w:type="dxa"/>
              <w:end w:w="120" w:type="dxa"/>
            </w:tcMar>
          </w:tcPr>
          <w:p>
            <w:pPr>
              <w:spacing w:after="0"/>
            </w:pPr>
            <w:r>
              <w:rPr>
                <w:rFonts w:ascii="Calibri" w:hAnsi="Calibri"/>
                <w:b w:val="0"/>
                <w:i w:val="0"/>
                <w:color w:val="1E293B"/>
                <w:sz w:val="19"/>
              </w:rPr>
              <w:t>Đồng bộ với bên ngoài React: gọi API khi dependency đổi, khôi phục phiên, listener.</w:t>
            </w:r>
          </w:p>
        </w:tc>
      </w:tr>
      <w:tr>
        <w:tc>
          <w:tcPr>
            <w:tcW w:type="dxa" w:w="2700"/>
            <w:tcMar>
              <w:top w:w="80" w:type="dxa"/>
              <w:start w:w="120" w:type="dxa"/>
              <w:bottom w:w="80" w:type="dxa"/>
              <w:end w:w="120" w:type="dxa"/>
            </w:tcMar>
          </w:tcPr>
          <w:p>
            <w:pPr>
              <w:spacing w:after="0"/>
            </w:pPr>
            <w:r>
              <w:rPr>
                <w:rFonts w:ascii="Calibri" w:hAnsi="Calibri"/>
                <w:b/>
                <w:i w:val="0"/>
                <w:color w:val="1E293B"/>
                <w:sz w:val="19"/>
              </w:rPr>
              <w:t>useMemo</w:t>
            </w:r>
          </w:p>
        </w:tc>
        <w:tc>
          <w:tcPr>
            <w:tcW w:type="dxa" w:w="6660"/>
            <w:tcMar>
              <w:top w:w="80" w:type="dxa"/>
              <w:start w:w="120" w:type="dxa"/>
              <w:bottom w:w="80" w:type="dxa"/>
              <w:end w:w="120" w:type="dxa"/>
            </w:tcMar>
          </w:tcPr>
          <w:p>
            <w:pPr>
              <w:spacing w:after="0"/>
            </w:pPr>
            <w:r>
              <w:rPr>
                <w:rFonts w:ascii="Calibri" w:hAnsi="Calibri"/>
                <w:b w:val="0"/>
                <w:i w:val="0"/>
                <w:color w:val="1E293B"/>
                <w:sz w:val="19"/>
              </w:rPr>
              <w:t>Ghi nhớ giá trị tính toán nặng hoặc danh sách đã transform khi dependency chưa đổi.</w:t>
            </w:r>
          </w:p>
        </w:tc>
      </w:tr>
      <w:tr>
        <w:tc>
          <w:tcPr>
            <w:tcW w:type="dxa" w:w="2700"/>
            <w:tcMar>
              <w:top w:w="80" w:type="dxa"/>
              <w:start w:w="120" w:type="dxa"/>
              <w:bottom w:w="80" w:type="dxa"/>
              <w:end w:w="120" w:type="dxa"/>
            </w:tcMar>
          </w:tcPr>
          <w:p>
            <w:pPr>
              <w:spacing w:after="0"/>
            </w:pPr>
            <w:r>
              <w:rPr>
                <w:rFonts w:ascii="Calibri" w:hAnsi="Calibri"/>
                <w:b/>
                <w:i w:val="0"/>
                <w:color w:val="1E293B"/>
                <w:sz w:val="19"/>
              </w:rPr>
              <w:t>useCallback</w:t>
            </w:r>
          </w:p>
        </w:tc>
        <w:tc>
          <w:tcPr>
            <w:tcW w:type="dxa" w:w="6660"/>
            <w:tcMar>
              <w:top w:w="80" w:type="dxa"/>
              <w:start w:w="120" w:type="dxa"/>
              <w:bottom w:w="80" w:type="dxa"/>
              <w:end w:w="120" w:type="dxa"/>
            </w:tcMar>
          </w:tcPr>
          <w:p>
            <w:pPr>
              <w:spacing w:after="0"/>
            </w:pPr>
            <w:r>
              <w:rPr>
                <w:rFonts w:ascii="Calibri" w:hAnsi="Calibri"/>
                <w:b w:val="0"/>
                <w:i w:val="0"/>
                <w:color w:val="1E293B"/>
                <w:sz w:val="19"/>
              </w:rPr>
              <w:t>Ghi nhớ tham chiếu hàm để tránh child re-render/effect chạy lại không cần thiết.</w:t>
            </w:r>
          </w:p>
        </w:tc>
      </w:tr>
      <w:tr>
        <w:tc>
          <w:tcPr>
            <w:tcW w:type="dxa" w:w="2700"/>
            <w:tcMar>
              <w:top w:w="80" w:type="dxa"/>
              <w:start w:w="120" w:type="dxa"/>
              <w:bottom w:w="80" w:type="dxa"/>
              <w:end w:w="120" w:type="dxa"/>
            </w:tcMar>
          </w:tcPr>
          <w:p>
            <w:pPr>
              <w:spacing w:after="0"/>
            </w:pPr>
            <w:r>
              <w:rPr>
                <w:rFonts w:ascii="Calibri" w:hAnsi="Calibri"/>
                <w:b/>
                <w:i w:val="0"/>
                <w:color w:val="1E293B"/>
                <w:sz w:val="19"/>
              </w:rPr>
              <w:t>Context</w:t>
            </w:r>
          </w:p>
        </w:tc>
        <w:tc>
          <w:tcPr>
            <w:tcW w:type="dxa" w:w="6660"/>
            <w:tcMar>
              <w:top w:w="80" w:type="dxa"/>
              <w:start w:w="120" w:type="dxa"/>
              <w:bottom w:w="80" w:type="dxa"/>
              <w:end w:w="120" w:type="dxa"/>
            </w:tcMar>
          </w:tcPr>
          <w:p>
            <w:pPr>
              <w:spacing w:after="0"/>
            </w:pPr>
            <w:r>
              <w:rPr>
                <w:rFonts w:ascii="Calibri" w:hAnsi="Calibri"/>
                <w:b w:val="0"/>
                <w:i w:val="0"/>
                <w:color w:val="1E293B"/>
                <w:sz w:val="19"/>
              </w:rPr>
              <w:t>Chia sẻ auth/user/role toàn app mà không phải truyền props qua nhiều tầng.</w:t>
            </w:r>
          </w:p>
        </w:tc>
      </w:tr>
      <w:tr>
        <w:tc>
          <w:tcPr>
            <w:tcW w:type="dxa" w:w="2700"/>
            <w:tcMar>
              <w:top w:w="80" w:type="dxa"/>
              <w:start w:w="120" w:type="dxa"/>
              <w:bottom w:w="80" w:type="dxa"/>
              <w:end w:w="120" w:type="dxa"/>
            </w:tcMar>
          </w:tcPr>
          <w:p>
            <w:pPr>
              <w:spacing w:after="0"/>
            </w:pPr>
            <w:r>
              <w:rPr>
                <w:rFonts w:ascii="Calibri" w:hAnsi="Calibri"/>
                <w:b/>
                <w:i w:val="0"/>
                <w:color w:val="1E293B"/>
                <w:sz w:val="19"/>
              </w:rPr>
              <w:t>Controlled form</w:t>
            </w:r>
          </w:p>
        </w:tc>
        <w:tc>
          <w:tcPr>
            <w:tcW w:type="dxa" w:w="6660"/>
            <w:tcMar>
              <w:top w:w="80" w:type="dxa"/>
              <w:start w:w="120" w:type="dxa"/>
              <w:bottom w:w="80" w:type="dxa"/>
              <w:end w:w="120" w:type="dxa"/>
            </w:tcMar>
          </w:tcPr>
          <w:p>
            <w:pPr>
              <w:spacing w:after="0"/>
            </w:pPr>
            <w:r>
              <w:rPr>
                <w:rFonts w:ascii="Calibri" w:hAnsi="Calibri"/>
                <w:b w:val="0"/>
                <w:i w:val="0"/>
                <w:color w:val="1E293B"/>
                <w:sz w:val="19"/>
              </w:rPr>
              <w:t>Input lấy value từ state và cập nhật qua onChange; dễ validate và submit.</w:t>
            </w:r>
          </w:p>
        </w:tc>
      </w:tr>
      <w:tr>
        <w:tc>
          <w:tcPr>
            <w:tcW w:type="dxa" w:w="2700"/>
            <w:tcMar>
              <w:top w:w="80" w:type="dxa"/>
              <w:start w:w="120" w:type="dxa"/>
              <w:bottom w:w="80" w:type="dxa"/>
              <w:end w:w="120" w:type="dxa"/>
            </w:tcMar>
          </w:tcPr>
          <w:p>
            <w:pPr>
              <w:spacing w:after="0"/>
            </w:pPr>
            <w:r>
              <w:rPr>
                <w:rFonts w:ascii="Calibri" w:hAnsi="Calibri"/>
                <w:b/>
                <w:i w:val="0"/>
                <w:color w:val="1E293B"/>
                <w:sz w:val="19"/>
              </w:rPr>
              <w:t>Conditional render</w:t>
            </w:r>
          </w:p>
        </w:tc>
        <w:tc>
          <w:tcPr>
            <w:tcW w:type="dxa" w:w="6660"/>
            <w:tcMar>
              <w:top w:w="80" w:type="dxa"/>
              <w:start w:w="120" w:type="dxa"/>
              <w:bottom w:w="80" w:type="dxa"/>
              <w:end w:w="120" w:type="dxa"/>
            </w:tcMar>
          </w:tcPr>
          <w:p>
            <w:pPr>
              <w:spacing w:after="0"/>
            </w:pPr>
            <w:r>
              <w:rPr>
                <w:rFonts w:ascii="Calibri" w:hAnsi="Calibri"/>
                <w:b w:val="0"/>
                <w:i w:val="0"/>
                <w:color w:val="1E293B"/>
                <w:sz w:val="19"/>
              </w:rPr>
              <w:t>Hiển thị loading, data, empty, error hoặc nút theo role/trạng thái.</w:t>
            </w:r>
          </w:p>
        </w:tc>
      </w:tr>
      <w:tr>
        <w:tc>
          <w:tcPr>
            <w:tcW w:type="dxa" w:w="2700"/>
            <w:tcMar>
              <w:top w:w="80" w:type="dxa"/>
              <w:start w:w="120" w:type="dxa"/>
              <w:bottom w:w="80" w:type="dxa"/>
              <w:end w:w="120" w:type="dxa"/>
            </w:tcMar>
          </w:tcPr>
          <w:p>
            <w:pPr>
              <w:spacing w:after="0"/>
            </w:pPr>
            <w:r>
              <w:rPr>
                <w:rFonts w:ascii="Calibri" w:hAnsi="Calibri"/>
                <w:b/>
                <w:i w:val="0"/>
                <w:color w:val="1E293B"/>
                <w:sz w:val="19"/>
              </w:rPr>
              <w:t>Key trong list</w:t>
            </w:r>
          </w:p>
        </w:tc>
        <w:tc>
          <w:tcPr>
            <w:tcW w:type="dxa" w:w="6660"/>
            <w:tcMar>
              <w:top w:w="80" w:type="dxa"/>
              <w:start w:w="120" w:type="dxa"/>
              <w:bottom w:w="80" w:type="dxa"/>
              <w:end w:w="120" w:type="dxa"/>
            </w:tcMar>
          </w:tcPr>
          <w:p>
            <w:pPr>
              <w:spacing w:after="0"/>
            </w:pPr>
            <w:r>
              <w:rPr>
                <w:rFonts w:ascii="Calibri" w:hAnsi="Calibri"/>
                <w:b w:val="0"/>
                <w:i w:val="0"/>
                <w:color w:val="1E293B"/>
                <w:sz w:val="19"/>
              </w:rPr>
              <w:t>Dùng ID ổn định để React đối chiếu item; tránh index nếu danh sách đổi thứ tự.</w:t>
            </w:r>
          </w:p>
        </w:tc>
      </w:tr>
    </w:tbl>
    <w:p>
      <w:pPr>
        <w:pStyle w:val="Heading2"/>
      </w:pPr>
      <w:r>
        <w:t>Khi nào không nên dùng useMemo/useCallback?</w:t>
      </w:r>
    </w:p>
    <w:tbl>
      <w:tblPr>
        <w:tblW w:type="dxa" w:w="9360"/>
        <w:jc w:val="left"/>
        <w:tblLayout w:type="fixed"/>
        <w:tblLook w:firstColumn="1" w:firstRow="1" w:lastColumn="0" w:lastRow="0" w:noHBand="0" w:noVBand="1" w:val="04A0"/>
        <w:tblInd w:w="120" w:type="dxa"/>
        <w:tblBorders>
          <w:top w:val="single" w:sz="7" w:space="0" w:color="1F4D78"/>
          <w:left w:val="single" w:sz="7" w:space="0" w:color="1F4D78"/>
          <w:bottom w:val="single" w:sz="7" w:space="0" w:color="1F4D78"/>
          <w:right w:val="single" w:sz="7" w:space="0" w:color="1F4D78"/>
          <w:insideH w:val="single" w:sz="7" w:space="0" w:color="1F4D78"/>
          <w:insideV w:val="single" w:sz="7" w:space="0" w:color="1F4D78"/>
        </w:tblBorders>
      </w:tblPr>
      <w:tblGrid>
        <w:gridCol w:w="9360"/>
      </w:tblGrid>
      <w:tr>
        <w:trPr>
          <w:tblHeader w:val="true"/>
        </w:trPr>
        <w:tc>
          <w:tcPr>
            <w:tcW w:type="dxa" w:w="9360"/>
            <w:tcMar>
              <w:top w:w="80" w:type="dxa"/>
              <w:start w:w="120" w:type="dxa"/>
              <w:bottom w:w="80" w:type="dxa"/>
              <w:end w:w="120" w:type="dxa"/>
            </w:tcMar>
            <w:vAlign w:val="center"/>
            <w:shd w:fill="F8FAFC"/>
          </w:tcPr>
          <w:p>
            <w:pPr>
              <w:spacing w:before="40" w:after="60"/>
            </w:pPr>
            <w:r>
              <w:rPr>
                <w:rFonts w:ascii="Calibri" w:hAnsi="Calibri"/>
                <w:b/>
                <w:i w:val="0"/>
                <w:color w:val="1F4D78"/>
                <w:sz w:val="22"/>
              </w:rPr>
              <w:t>Không tối ưu mù quáng</w:t>
            </w:r>
          </w:p>
          <w:p>
            <w:pPr>
              <w:spacing w:before="0" w:after="40"/>
            </w:pPr>
            <w:r>
              <w:rPr>
                <w:rFonts w:ascii="Calibri" w:hAnsi="Calibri"/>
                <w:b w:val="0"/>
                <w:i w:val="0"/>
                <w:color w:val="1E293B"/>
                <w:sz w:val="21"/>
              </w:rPr>
              <w:t>Hai hook này cũng có chi phí và làm code khó đọc. Chỉ dùng khi có phép tính đáng kể, component con dùng memo, hoặc dependency ổn định là cần thiết. Với giá trị/hàm đơn giản, để React xử lý tự nhiên thường rõ hơn.</w:t>
            </w:r>
          </w:p>
        </w:tc>
      </w:tr>
    </w:tbl>
    <w:p>
      <w:pPr>
        <w:spacing w:after="0"/>
      </w:pPr>
    </w:p>
    <w:p>
      <w:pPr>
        <w:pStyle w:val="Heading2"/>
      </w:pPr>
      <w:r>
        <w:t>Vì sao dự án chưa cần Redux?</w:t>
      </w:r>
    </w:p>
    <w:p>
      <w:pPr>
        <w:keepLines/>
        <w:numPr>
          <w:ilvl w:val="0"/>
          <w:numId w:val="10"/>
        </w:numPr>
      </w:pPr>
      <w:r>
        <w:rPr>
          <w:rFonts w:ascii="Calibri" w:hAnsi="Calibri"/>
          <w:b w:val="0"/>
          <w:i w:val="0"/>
          <w:color w:val="1E293B"/>
          <w:sz w:val="22"/>
        </w:rPr>
        <w:t>State chủ yếu nằm theo từng page; auth là state toàn cục chính và đã dùng Context.</w:t>
      </w:r>
    </w:p>
    <w:p>
      <w:pPr>
        <w:keepLines/>
        <w:numPr>
          <w:ilvl w:val="0"/>
          <w:numId w:val="10"/>
        </w:numPr>
      </w:pPr>
      <w:r>
        <w:rPr>
          <w:rFonts w:ascii="Calibri" w:hAnsi="Calibri"/>
          <w:b w:val="0"/>
          <w:i w:val="0"/>
          <w:color w:val="1E293B"/>
          <w:sz w:val="22"/>
        </w:rPr>
        <w:t>Không nên thêm Redux nếu chưa có state toàn app phức tạp hoặc nhiều cập nhật chéo.</w:t>
      </w:r>
    </w:p>
    <w:p>
      <w:pPr>
        <w:keepLines/>
        <w:numPr>
          <w:ilvl w:val="0"/>
          <w:numId w:val="10"/>
        </w:numPr>
      </w:pPr>
      <w:r>
        <w:rPr>
          <w:rFonts w:ascii="Calibri" w:hAnsi="Calibri"/>
          <w:b w:val="0"/>
          <w:i w:val="0"/>
          <w:color w:val="1E293B"/>
          <w:sz w:val="22"/>
        </w:rPr>
        <w:t>Nếu app mở rộng, có thể dùng Redux Toolkit hoặc TanStack Query theo đúng loại state.</w:t>
      </w:r>
    </w:p>
    <w:p>
      <w:r>
        <w:br w:type="page"/>
      </w:r>
    </w:p>
    <w:p>
      <w:pPr>
        <w:pStyle w:val="Heading1"/>
        <w:spacing w:before="0" w:after="80"/>
        <w:pBdr>
          <w:bottom w:val="single" w:sz="8" w:space="5" w:color="2E74B5"/>
        </w:pBdr>
      </w:pPr>
      <w:r>
        <w:rPr>
          <w:rFonts w:ascii="Calibri" w:hAnsi="Calibri"/>
          <w:b/>
          <w:i w:val="0"/>
          <w:color w:val="0F172A"/>
          <w:sz w:val="40"/>
        </w:rPr>
        <w:t>9. Workflow demo chính với thầy cô</w:t>
      </w:r>
    </w:p>
    <w:p>
      <w:pPr>
        <w:spacing w:before="40" w:after="200"/>
      </w:pPr>
      <w:r>
        <w:rPr>
          <w:rFonts w:ascii="Calibri" w:hAnsi="Calibri"/>
          <w:b w:val="0"/>
          <w:i w:val="0"/>
          <w:color w:val="64748B"/>
          <w:sz w:val="21"/>
        </w:rPr>
        <w:t>Demo theo một hành trình; mỗi bước chỉ nói mục tiêu, API và kết quả.</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600"/>
        <w:gridCol w:w="2600"/>
        <w:gridCol w:w="5160"/>
      </w:tblGrid>
      <w:tr>
        <w:trPr>
          <w:tblHeader w:val="true"/>
        </w:trPr>
        <w:tc>
          <w:tcPr>
            <w:tcW w:type="dxa" w:w="1600"/>
            <w:tcMar>
              <w:top w:w="80" w:type="dxa"/>
              <w:start w:w="120" w:type="dxa"/>
              <w:bottom w:w="80" w:type="dxa"/>
              <w:end w:w="120" w:type="dxa"/>
            </w:tcMar>
            <w:vAlign w:val="center"/>
            <w:shd w:fill="E8EEF5"/>
          </w:tcPr>
          <w:p>
            <w:pPr>
              <w:spacing w:after="0"/>
            </w:pPr>
            <w:r>
              <w:rPr>
                <w:rFonts w:ascii="Calibri" w:hAnsi="Calibri"/>
                <w:b/>
                <w:i w:val="0"/>
                <w:color w:val="0F172A"/>
                <w:sz w:val="19"/>
              </w:rPr>
              <w:t>Bước</w:t>
            </w:r>
          </w:p>
        </w:tc>
        <w:tc>
          <w:tcPr>
            <w:tcW w:type="dxa" w:w="2600"/>
            <w:tcMar>
              <w:top w:w="80" w:type="dxa"/>
              <w:start w:w="120" w:type="dxa"/>
              <w:bottom w:w="80" w:type="dxa"/>
              <w:end w:w="120" w:type="dxa"/>
            </w:tcMar>
            <w:vAlign w:val="center"/>
            <w:shd w:fill="E8EEF5"/>
          </w:tcPr>
          <w:p>
            <w:pPr>
              <w:spacing w:after="0"/>
            </w:pPr>
            <w:r>
              <w:rPr>
                <w:rFonts w:ascii="Calibri" w:hAnsi="Calibri"/>
                <w:b/>
                <w:i w:val="0"/>
                <w:color w:val="0F172A"/>
                <w:sz w:val="19"/>
              </w:rPr>
              <w:t>Câu nói ngắn</w:t>
            </w:r>
          </w:p>
        </w:tc>
        <w:tc>
          <w:tcPr>
            <w:tcW w:type="dxa" w:w="5160"/>
            <w:tcMar>
              <w:top w:w="80" w:type="dxa"/>
              <w:start w:w="120" w:type="dxa"/>
              <w:bottom w:w="80" w:type="dxa"/>
              <w:end w:w="120" w:type="dxa"/>
            </w:tcMar>
            <w:vAlign w:val="center"/>
            <w:shd w:fill="E8EEF5"/>
          </w:tcPr>
          <w:p>
            <w:pPr>
              <w:spacing w:after="0"/>
            </w:pPr>
            <w:r>
              <w:rPr>
                <w:rFonts w:ascii="Calibri" w:hAnsi="Calibri"/>
                <w:b/>
                <w:i w:val="0"/>
                <w:color w:val="0F172A"/>
                <w:sz w:val="19"/>
              </w:rPr>
              <w:t>API/kết quả cần chỉ</w:t>
            </w:r>
          </w:p>
        </w:tc>
      </w:tr>
      <w:tr>
        <w:tc>
          <w:tcPr>
            <w:tcW w:type="dxa" w:w="1600"/>
            <w:tcMar>
              <w:top w:w="80" w:type="dxa"/>
              <w:start w:w="120" w:type="dxa"/>
              <w:bottom w:w="80" w:type="dxa"/>
              <w:end w:w="120" w:type="dxa"/>
            </w:tcMar>
          </w:tcPr>
          <w:p>
            <w:pPr>
              <w:spacing w:after="0"/>
            </w:pPr>
            <w:r>
              <w:rPr>
                <w:rFonts w:ascii="Calibri" w:hAnsi="Calibri"/>
                <w:b/>
                <w:i w:val="0"/>
                <w:color w:val="1E293B"/>
                <w:sz w:val="18"/>
              </w:rPr>
              <w:t>1. Home</w:t>
            </w:r>
          </w:p>
        </w:tc>
        <w:tc>
          <w:tcPr>
            <w:tcW w:type="dxa" w:w="2600"/>
            <w:tcMar>
              <w:top w:w="80" w:type="dxa"/>
              <w:start w:w="120" w:type="dxa"/>
              <w:bottom w:w="80" w:type="dxa"/>
              <w:end w:w="120" w:type="dxa"/>
            </w:tcMar>
          </w:tcPr>
          <w:p>
            <w:pPr>
              <w:spacing w:after="0"/>
            </w:pPr>
            <w:r>
              <w:rPr>
                <w:rFonts w:ascii="Calibri" w:hAnsi="Calibri"/>
                <w:b w:val="0"/>
                <w:i w:val="0"/>
                <w:color w:val="1E293B"/>
                <w:sz w:val="18"/>
              </w:rPr>
              <w:t>Giới thiệu giá trị sản phẩm</w:t>
            </w:r>
          </w:p>
        </w:tc>
        <w:tc>
          <w:tcPr>
            <w:tcW w:type="dxa" w:w="5160"/>
            <w:tcMar>
              <w:top w:w="80" w:type="dxa"/>
              <w:start w:w="120" w:type="dxa"/>
              <w:bottom w:w="80" w:type="dxa"/>
              <w:end w:w="120" w:type="dxa"/>
            </w:tcMar>
          </w:tcPr>
          <w:p>
            <w:pPr>
              <w:spacing w:after="0"/>
            </w:pPr>
            <w:r>
              <w:rPr>
                <w:rFonts w:ascii="Calibri" w:hAnsi="Calibri"/>
                <w:b w:val="0"/>
                <w:i w:val="0"/>
                <w:color w:val="1E293B"/>
                <w:sz w:val="18"/>
              </w:rPr>
              <w:t>Không cần API chính; điều hướng tới Papers/Login.</w:t>
            </w:r>
          </w:p>
        </w:tc>
      </w:tr>
      <w:tr>
        <w:tc>
          <w:tcPr>
            <w:tcW w:type="dxa" w:w="1600"/>
            <w:tcMar>
              <w:top w:w="80" w:type="dxa"/>
              <w:start w:w="120" w:type="dxa"/>
              <w:bottom w:w="80" w:type="dxa"/>
              <w:end w:w="120" w:type="dxa"/>
            </w:tcMar>
          </w:tcPr>
          <w:p>
            <w:pPr>
              <w:spacing w:after="0"/>
            </w:pPr>
            <w:r>
              <w:rPr>
                <w:rFonts w:ascii="Calibri" w:hAnsi="Calibri"/>
                <w:b/>
                <w:i w:val="0"/>
                <w:color w:val="1E293B"/>
                <w:sz w:val="18"/>
              </w:rPr>
              <w:t>2. Register/Login</w:t>
            </w:r>
          </w:p>
        </w:tc>
        <w:tc>
          <w:tcPr>
            <w:tcW w:type="dxa" w:w="2600"/>
            <w:tcMar>
              <w:top w:w="80" w:type="dxa"/>
              <w:start w:w="120" w:type="dxa"/>
              <w:bottom w:w="80" w:type="dxa"/>
              <w:end w:w="120" w:type="dxa"/>
            </w:tcMar>
          </w:tcPr>
          <w:p>
            <w:pPr>
              <w:spacing w:after="0"/>
            </w:pPr>
            <w:r>
              <w:rPr>
                <w:rFonts w:ascii="Calibri" w:hAnsi="Calibri"/>
                <w:b w:val="0"/>
                <w:i w:val="0"/>
                <w:color w:val="1E293B"/>
                <w:sz w:val="18"/>
              </w:rPr>
              <w:t>Tạo phiên và nhận role</w:t>
            </w:r>
          </w:p>
        </w:tc>
        <w:tc>
          <w:tcPr>
            <w:tcW w:type="dxa" w:w="5160"/>
            <w:tcMar>
              <w:top w:w="80" w:type="dxa"/>
              <w:start w:w="120" w:type="dxa"/>
              <w:bottom w:w="80" w:type="dxa"/>
              <w:end w:w="120" w:type="dxa"/>
            </w:tcMar>
          </w:tcPr>
          <w:p>
            <w:pPr>
              <w:spacing w:after="0"/>
            </w:pPr>
            <w:r>
              <w:rPr>
                <w:rFonts w:ascii="Calibri" w:hAnsi="Calibri"/>
                <w:b w:val="0"/>
                <w:i w:val="0"/>
                <w:color w:val="1E293B"/>
                <w:sz w:val="18"/>
              </w:rPr>
              <w:t>POST /api/auth/login → GET /api/auth/me → Dashboard.</w:t>
            </w:r>
          </w:p>
        </w:tc>
      </w:tr>
      <w:tr>
        <w:tc>
          <w:tcPr>
            <w:tcW w:type="dxa" w:w="1600"/>
            <w:tcMar>
              <w:top w:w="80" w:type="dxa"/>
              <w:start w:w="120" w:type="dxa"/>
              <w:bottom w:w="80" w:type="dxa"/>
              <w:end w:w="120" w:type="dxa"/>
            </w:tcMar>
          </w:tcPr>
          <w:p>
            <w:pPr>
              <w:spacing w:after="0"/>
            </w:pPr>
            <w:r>
              <w:rPr>
                <w:rFonts w:ascii="Calibri" w:hAnsi="Calibri"/>
                <w:b/>
                <w:i w:val="0"/>
                <w:color w:val="1E293B"/>
                <w:sz w:val="18"/>
              </w:rPr>
              <w:t>3. Dashboard</w:t>
            </w:r>
          </w:p>
        </w:tc>
        <w:tc>
          <w:tcPr>
            <w:tcW w:type="dxa" w:w="2600"/>
            <w:tcMar>
              <w:top w:w="80" w:type="dxa"/>
              <w:start w:w="120" w:type="dxa"/>
              <w:bottom w:w="80" w:type="dxa"/>
              <w:end w:w="120" w:type="dxa"/>
            </w:tcMar>
          </w:tcPr>
          <w:p>
            <w:pPr>
              <w:spacing w:after="0"/>
            </w:pPr>
            <w:r>
              <w:rPr>
                <w:rFonts w:ascii="Calibri" w:hAnsi="Calibri"/>
                <w:b w:val="0"/>
                <w:i w:val="0"/>
                <w:color w:val="1E293B"/>
                <w:sz w:val="18"/>
              </w:rPr>
              <w:t>Tổng quan dữ liệu</w:t>
            </w:r>
          </w:p>
        </w:tc>
        <w:tc>
          <w:tcPr>
            <w:tcW w:type="dxa" w:w="5160"/>
            <w:tcMar>
              <w:top w:w="80" w:type="dxa"/>
              <w:start w:w="120" w:type="dxa"/>
              <w:bottom w:w="80" w:type="dxa"/>
              <w:end w:w="120" w:type="dxa"/>
            </w:tcMar>
          </w:tcPr>
          <w:p>
            <w:pPr>
              <w:spacing w:after="0"/>
            </w:pPr>
            <w:r>
              <w:rPr>
                <w:rFonts w:ascii="Calibri" w:hAnsi="Calibri"/>
                <w:b w:val="0"/>
                <w:i w:val="0"/>
                <w:color w:val="1E293B"/>
                <w:sz w:val="18"/>
              </w:rPr>
              <w:t>GET /api/dashboard/summary; hiển thị KPI, chart và top papers.</w:t>
            </w:r>
          </w:p>
        </w:tc>
      </w:tr>
      <w:tr>
        <w:tc>
          <w:tcPr>
            <w:tcW w:type="dxa" w:w="1600"/>
            <w:tcMar>
              <w:top w:w="80" w:type="dxa"/>
              <w:start w:w="120" w:type="dxa"/>
              <w:bottom w:w="80" w:type="dxa"/>
              <w:end w:w="120" w:type="dxa"/>
            </w:tcMar>
          </w:tcPr>
          <w:p>
            <w:pPr>
              <w:spacing w:after="0"/>
            </w:pPr>
            <w:r>
              <w:rPr>
                <w:rFonts w:ascii="Calibri" w:hAnsi="Calibri"/>
                <w:b/>
                <w:i w:val="0"/>
                <w:color w:val="1E293B"/>
                <w:sz w:val="18"/>
              </w:rPr>
              <w:t>4. Search Papers</w:t>
            </w:r>
          </w:p>
        </w:tc>
        <w:tc>
          <w:tcPr>
            <w:tcW w:type="dxa" w:w="2600"/>
            <w:tcMar>
              <w:top w:w="80" w:type="dxa"/>
              <w:start w:w="120" w:type="dxa"/>
              <w:bottom w:w="80" w:type="dxa"/>
              <w:end w:w="120" w:type="dxa"/>
            </w:tcMar>
          </w:tcPr>
          <w:p>
            <w:pPr>
              <w:spacing w:after="0"/>
            </w:pPr>
            <w:r>
              <w:rPr>
                <w:rFonts w:ascii="Calibri" w:hAnsi="Calibri"/>
                <w:b w:val="0"/>
                <w:i w:val="0"/>
                <w:color w:val="1E293B"/>
                <w:sz w:val="18"/>
              </w:rPr>
              <w:t>Tìm paper theo nhu cầu</w:t>
            </w:r>
          </w:p>
        </w:tc>
        <w:tc>
          <w:tcPr>
            <w:tcW w:type="dxa" w:w="5160"/>
            <w:tcMar>
              <w:top w:w="80" w:type="dxa"/>
              <w:start w:w="120" w:type="dxa"/>
              <w:bottom w:w="80" w:type="dxa"/>
              <w:end w:w="120" w:type="dxa"/>
            </w:tcMar>
          </w:tcPr>
          <w:p>
            <w:pPr>
              <w:spacing w:after="0"/>
            </w:pPr>
            <w:r>
              <w:rPr>
                <w:rFonts w:ascii="Calibri" w:hAnsi="Calibri"/>
                <w:b w:val="0"/>
                <w:i w:val="0"/>
                <w:color w:val="1E293B"/>
                <w:sz w:val="18"/>
              </w:rPr>
              <w:t>GET /api/papers với keyword, author, journal, topic, year, sort.</w:t>
            </w:r>
          </w:p>
        </w:tc>
      </w:tr>
      <w:tr>
        <w:tc>
          <w:tcPr>
            <w:tcW w:type="dxa" w:w="1600"/>
            <w:tcMar>
              <w:top w:w="80" w:type="dxa"/>
              <w:start w:w="120" w:type="dxa"/>
              <w:bottom w:w="80" w:type="dxa"/>
              <w:end w:w="120" w:type="dxa"/>
            </w:tcMar>
          </w:tcPr>
          <w:p>
            <w:pPr>
              <w:spacing w:after="0"/>
            </w:pPr>
            <w:r>
              <w:rPr>
                <w:rFonts w:ascii="Calibri" w:hAnsi="Calibri"/>
                <w:b/>
                <w:i w:val="0"/>
                <w:color w:val="1E293B"/>
                <w:sz w:val="18"/>
              </w:rPr>
              <w:t>5. Paper Detail</w:t>
            </w:r>
          </w:p>
        </w:tc>
        <w:tc>
          <w:tcPr>
            <w:tcW w:type="dxa" w:w="2600"/>
            <w:tcMar>
              <w:top w:w="80" w:type="dxa"/>
              <w:start w:w="120" w:type="dxa"/>
              <w:bottom w:w="80" w:type="dxa"/>
              <w:end w:w="120" w:type="dxa"/>
            </w:tcMar>
          </w:tcPr>
          <w:p>
            <w:pPr>
              <w:spacing w:after="0"/>
            </w:pPr>
            <w:r>
              <w:rPr>
                <w:rFonts w:ascii="Calibri" w:hAnsi="Calibri"/>
                <w:b w:val="0"/>
                <w:i w:val="0"/>
                <w:color w:val="1E293B"/>
                <w:sz w:val="18"/>
              </w:rPr>
              <w:t>Xem dữ liệu học thuật</w:t>
            </w:r>
          </w:p>
        </w:tc>
        <w:tc>
          <w:tcPr>
            <w:tcW w:type="dxa" w:w="5160"/>
            <w:tcMar>
              <w:top w:w="80" w:type="dxa"/>
              <w:start w:w="120" w:type="dxa"/>
              <w:bottom w:w="80" w:type="dxa"/>
              <w:end w:w="120" w:type="dxa"/>
            </w:tcMar>
          </w:tcPr>
          <w:p>
            <w:pPr>
              <w:spacing w:after="0"/>
            </w:pPr>
            <w:r>
              <w:rPr>
                <w:rFonts w:ascii="Calibri" w:hAnsi="Calibri"/>
                <w:b w:val="0"/>
                <w:i w:val="0"/>
                <w:color w:val="1E293B"/>
                <w:sz w:val="18"/>
              </w:rPr>
              <w:t>GET /api/papers/{id}; giải thích citationCount do backend/OpenAlex.</w:t>
            </w:r>
          </w:p>
        </w:tc>
      </w:tr>
      <w:tr>
        <w:tc>
          <w:tcPr>
            <w:tcW w:type="dxa" w:w="1600"/>
            <w:tcMar>
              <w:top w:w="80" w:type="dxa"/>
              <w:start w:w="120" w:type="dxa"/>
              <w:bottom w:w="80" w:type="dxa"/>
              <w:end w:w="120" w:type="dxa"/>
            </w:tcMar>
          </w:tcPr>
          <w:p>
            <w:pPr>
              <w:spacing w:after="0"/>
            </w:pPr>
            <w:r>
              <w:rPr>
                <w:rFonts w:ascii="Calibri" w:hAnsi="Calibri"/>
                <w:b/>
                <w:i w:val="0"/>
                <w:color w:val="1E293B"/>
                <w:sz w:val="18"/>
              </w:rPr>
              <w:t>6. Bookmark</w:t>
            </w:r>
          </w:p>
        </w:tc>
        <w:tc>
          <w:tcPr>
            <w:tcW w:type="dxa" w:w="2600"/>
            <w:tcMar>
              <w:top w:w="80" w:type="dxa"/>
              <w:start w:w="120" w:type="dxa"/>
              <w:bottom w:w="80" w:type="dxa"/>
              <w:end w:w="120" w:type="dxa"/>
            </w:tcMar>
          </w:tcPr>
          <w:p>
            <w:pPr>
              <w:spacing w:after="0"/>
            </w:pPr>
            <w:r>
              <w:rPr>
                <w:rFonts w:ascii="Calibri" w:hAnsi="Calibri"/>
                <w:b w:val="0"/>
                <w:i w:val="0"/>
                <w:color w:val="1E293B"/>
                <w:sz w:val="18"/>
              </w:rPr>
              <w:t>Lưu paper để đọc lại</w:t>
            </w:r>
          </w:p>
        </w:tc>
        <w:tc>
          <w:tcPr>
            <w:tcW w:type="dxa" w:w="5160"/>
            <w:tcMar>
              <w:top w:w="80" w:type="dxa"/>
              <w:start w:w="120" w:type="dxa"/>
              <w:bottom w:w="80" w:type="dxa"/>
              <w:end w:w="120" w:type="dxa"/>
            </w:tcMar>
          </w:tcPr>
          <w:p>
            <w:pPr>
              <w:spacing w:after="0"/>
            </w:pPr>
            <w:r>
              <w:rPr>
                <w:rFonts w:ascii="Calibri" w:hAnsi="Calibri"/>
                <w:b w:val="0"/>
                <w:i w:val="0"/>
                <w:color w:val="1E293B"/>
                <w:sz w:val="18"/>
              </w:rPr>
              <w:t>POST /api/bookmarks/{paperId}; mở My Bookmarks để xác nhận.</w:t>
            </w:r>
          </w:p>
        </w:tc>
      </w:tr>
      <w:tr>
        <w:tc>
          <w:tcPr>
            <w:tcW w:type="dxa" w:w="1600"/>
            <w:tcMar>
              <w:top w:w="80" w:type="dxa"/>
              <w:start w:w="120" w:type="dxa"/>
              <w:bottom w:w="80" w:type="dxa"/>
              <w:end w:w="120" w:type="dxa"/>
            </w:tcMar>
          </w:tcPr>
          <w:p>
            <w:pPr>
              <w:spacing w:after="0"/>
            </w:pPr>
            <w:r>
              <w:rPr>
                <w:rFonts w:ascii="Calibri" w:hAnsi="Calibri"/>
                <w:b/>
                <w:i w:val="0"/>
                <w:color w:val="1E293B"/>
                <w:sz w:val="18"/>
              </w:rPr>
              <w:t>7. Topics/Journals</w:t>
            </w:r>
          </w:p>
        </w:tc>
        <w:tc>
          <w:tcPr>
            <w:tcW w:type="dxa" w:w="2600"/>
            <w:tcMar>
              <w:top w:w="80" w:type="dxa"/>
              <w:start w:w="120" w:type="dxa"/>
              <w:bottom w:w="80" w:type="dxa"/>
              <w:end w:w="120" w:type="dxa"/>
            </w:tcMar>
          </w:tcPr>
          <w:p>
            <w:pPr>
              <w:spacing w:after="0"/>
            </w:pPr>
            <w:r>
              <w:rPr>
                <w:rFonts w:ascii="Calibri" w:hAnsi="Calibri"/>
                <w:b w:val="0"/>
                <w:i w:val="0"/>
                <w:color w:val="1E293B"/>
                <w:sz w:val="18"/>
              </w:rPr>
              <w:t>Theo dõi lĩnh vực/nguồn</w:t>
            </w:r>
          </w:p>
        </w:tc>
        <w:tc>
          <w:tcPr>
            <w:tcW w:type="dxa" w:w="5160"/>
            <w:tcMar>
              <w:top w:w="80" w:type="dxa"/>
              <w:start w:w="120" w:type="dxa"/>
              <w:bottom w:w="80" w:type="dxa"/>
              <w:end w:w="120" w:type="dxa"/>
            </w:tcMar>
          </w:tcPr>
          <w:p>
            <w:pPr>
              <w:spacing w:after="0"/>
            </w:pPr>
            <w:r>
              <w:rPr>
                <w:rFonts w:ascii="Calibri" w:hAnsi="Calibri"/>
                <w:b w:val="0"/>
                <w:i w:val="0"/>
                <w:color w:val="1E293B"/>
                <w:sz w:val="18"/>
              </w:rPr>
              <w:t>POST /api/topics/{id}/follow hoặc journals/{id}/follow.</w:t>
            </w:r>
          </w:p>
        </w:tc>
      </w:tr>
      <w:tr>
        <w:tc>
          <w:tcPr>
            <w:tcW w:type="dxa" w:w="1600"/>
            <w:tcMar>
              <w:top w:w="80" w:type="dxa"/>
              <w:start w:w="120" w:type="dxa"/>
              <w:bottom w:w="80" w:type="dxa"/>
              <w:end w:w="120" w:type="dxa"/>
            </w:tcMar>
          </w:tcPr>
          <w:p>
            <w:pPr>
              <w:spacing w:after="0"/>
            </w:pPr>
            <w:r>
              <w:rPr>
                <w:rFonts w:ascii="Calibri" w:hAnsi="Calibri"/>
                <w:b/>
                <w:i w:val="0"/>
                <w:color w:val="1E293B"/>
                <w:sz w:val="18"/>
              </w:rPr>
              <w:t>8. Trends</w:t>
            </w:r>
          </w:p>
        </w:tc>
        <w:tc>
          <w:tcPr>
            <w:tcW w:type="dxa" w:w="2600"/>
            <w:tcMar>
              <w:top w:w="80" w:type="dxa"/>
              <w:start w:w="120" w:type="dxa"/>
              <w:bottom w:w="80" w:type="dxa"/>
              <w:end w:w="120" w:type="dxa"/>
            </w:tcMar>
          </w:tcPr>
          <w:p>
            <w:pPr>
              <w:spacing w:after="0"/>
            </w:pPr>
            <w:r>
              <w:rPr>
                <w:rFonts w:ascii="Calibri" w:hAnsi="Calibri"/>
                <w:b w:val="0"/>
                <w:i w:val="0"/>
                <w:color w:val="1E293B"/>
                <w:sz w:val="18"/>
              </w:rPr>
              <w:t>So sánh xu hướng theo năm</w:t>
            </w:r>
          </w:p>
        </w:tc>
        <w:tc>
          <w:tcPr>
            <w:tcW w:type="dxa" w:w="5160"/>
            <w:tcMar>
              <w:top w:w="80" w:type="dxa"/>
              <w:start w:w="120" w:type="dxa"/>
              <w:bottom w:w="80" w:type="dxa"/>
              <w:end w:w="120" w:type="dxa"/>
            </w:tcMar>
          </w:tcPr>
          <w:p>
            <w:pPr>
              <w:spacing w:after="0"/>
            </w:pPr>
            <w:r>
              <w:rPr>
                <w:rFonts w:ascii="Calibri" w:hAnsi="Calibri"/>
                <w:b w:val="0"/>
                <w:i w:val="0"/>
                <w:color w:val="1E293B"/>
                <w:sz w:val="18"/>
              </w:rPr>
              <w:t>GET /api/trends/topic hoặc /keyword; cache giúp quay lại nhanh.</w:t>
            </w:r>
          </w:p>
        </w:tc>
      </w:tr>
      <w:tr>
        <w:tc>
          <w:tcPr>
            <w:tcW w:type="dxa" w:w="1600"/>
            <w:tcMar>
              <w:top w:w="80" w:type="dxa"/>
              <w:start w:w="120" w:type="dxa"/>
              <w:bottom w:w="80" w:type="dxa"/>
              <w:end w:w="120" w:type="dxa"/>
            </w:tcMar>
          </w:tcPr>
          <w:p>
            <w:pPr>
              <w:spacing w:after="0"/>
            </w:pPr>
            <w:r>
              <w:rPr>
                <w:rFonts w:ascii="Calibri" w:hAnsi="Calibri"/>
                <w:b/>
                <w:i w:val="0"/>
                <w:color w:val="1E293B"/>
                <w:sz w:val="18"/>
              </w:rPr>
              <w:t>9. Reports</w:t>
            </w:r>
          </w:p>
        </w:tc>
        <w:tc>
          <w:tcPr>
            <w:tcW w:type="dxa" w:w="2600"/>
            <w:tcMar>
              <w:top w:w="80" w:type="dxa"/>
              <w:start w:w="120" w:type="dxa"/>
              <w:bottom w:w="80" w:type="dxa"/>
              <w:end w:w="120" w:type="dxa"/>
            </w:tcMar>
          </w:tcPr>
          <w:p>
            <w:pPr>
              <w:spacing w:after="0"/>
            </w:pPr>
            <w:r>
              <w:rPr>
                <w:rFonts w:ascii="Calibri" w:hAnsi="Calibri"/>
                <w:b w:val="0"/>
                <w:i w:val="0"/>
                <w:color w:val="1E293B"/>
                <w:sz w:val="18"/>
              </w:rPr>
              <w:t>Tạo báo cáo theo role</w:t>
            </w:r>
          </w:p>
        </w:tc>
        <w:tc>
          <w:tcPr>
            <w:tcW w:type="dxa" w:w="5160"/>
            <w:tcMar>
              <w:top w:w="80" w:type="dxa"/>
              <w:start w:w="120" w:type="dxa"/>
              <w:bottom w:w="80" w:type="dxa"/>
              <w:end w:w="120" w:type="dxa"/>
            </w:tcMar>
          </w:tcPr>
          <w:p>
            <w:pPr>
              <w:spacing w:after="0"/>
            </w:pPr>
            <w:r>
              <w:rPr>
                <w:rFonts w:ascii="Calibri" w:hAnsi="Calibri"/>
                <w:b w:val="0"/>
                <w:i w:val="0"/>
                <w:color w:val="1E293B"/>
                <w:sz w:val="18"/>
              </w:rPr>
              <w:t>Lecturer/Researcher dùng POST /api/reports/generate.</w:t>
            </w:r>
          </w:p>
        </w:tc>
      </w:tr>
      <w:tr>
        <w:tc>
          <w:tcPr>
            <w:tcW w:type="dxa" w:w="1600"/>
            <w:tcMar>
              <w:top w:w="80" w:type="dxa"/>
              <w:start w:w="120" w:type="dxa"/>
              <w:bottom w:w="80" w:type="dxa"/>
              <w:end w:w="120" w:type="dxa"/>
            </w:tcMar>
          </w:tcPr>
          <w:p>
            <w:pPr>
              <w:spacing w:after="0"/>
            </w:pPr>
            <w:r>
              <w:rPr>
                <w:rFonts w:ascii="Calibri" w:hAnsi="Calibri"/>
                <w:b/>
                <w:i w:val="0"/>
                <w:color w:val="1E293B"/>
                <w:sz w:val="18"/>
              </w:rPr>
              <w:t>10. Admin</w:t>
            </w:r>
          </w:p>
        </w:tc>
        <w:tc>
          <w:tcPr>
            <w:tcW w:type="dxa" w:w="2600"/>
            <w:tcMar>
              <w:top w:w="80" w:type="dxa"/>
              <w:start w:w="120" w:type="dxa"/>
              <w:bottom w:w="80" w:type="dxa"/>
              <w:end w:w="120" w:type="dxa"/>
            </w:tcMar>
          </w:tcPr>
          <w:p>
            <w:pPr>
              <w:spacing w:after="0"/>
            </w:pPr>
            <w:r>
              <w:rPr>
                <w:rFonts w:ascii="Calibri" w:hAnsi="Calibri"/>
                <w:b w:val="0"/>
                <w:i w:val="0"/>
                <w:color w:val="1E293B"/>
                <w:sz w:val="18"/>
              </w:rPr>
              <w:t>Quản trị hệ thống</w:t>
            </w:r>
          </w:p>
        </w:tc>
        <w:tc>
          <w:tcPr>
            <w:tcW w:type="dxa" w:w="5160"/>
            <w:tcMar>
              <w:top w:w="80" w:type="dxa"/>
              <w:start w:w="120" w:type="dxa"/>
              <w:bottom w:w="80" w:type="dxa"/>
              <w:end w:w="120" w:type="dxa"/>
            </w:tcMar>
          </w:tcPr>
          <w:p>
            <w:pPr>
              <w:spacing w:after="0"/>
            </w:pPr>
            <w:r>
              <w:rPr>
                <w:rFonts w:ascii="Calibri" w:hAnsi="Calibri"/>
                <w:b w:val="0"/>
                <w:i w:val="0"/>
                <w:color w:val="1E293B"/>
                <w:sz w:val="18"/>
              </w:rPr>
              <w:t>Users, sync/backfill, logs, config và all reports.</w:t>
            </w:r>
          </w:p>
        </w:tc>
      </w:tr>
    </w:tbl>
    <w:p>
      <w:pPr>
        <w:pStyle w:val="Heading2"/>
      </w:pPr>
      <w:r>
        <w:t>Mẫu nói ở mỗi bước</w:t>
      </w:r>
    </w:p>
    <w:tbl>
      <w:tblPr>
        <w:tblW w:type="dxa" w:w="9360"/>
        <w:jc w:val="left"/>
        <w:tblLayout w:type="fixed"/>
        <w:tblLook w:firstColumn="1" w:firstRow="1" w:lastColumn="0" w:lastRow="0" w:noHBand="0" w:noVBand="1" w:val="04A0"/>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Pr>
      <w:tblGrid>
        <w:gridCol w:w="9360"/>
      </w:tblGrid>
      <w:tr>
        <w:trPr>
          <w:tblHeader w:val="true"/>
        </w:trPr>
        <w:tc>
          <w:tcPr>
            <w:tcW w:type="dxa" w:w="9360"/>
            <w:tcMar>
              <w:top w:w="80" w:type="dxa"/>
              <w:start w:w="120" w:type="dxa"/>
              <w:bottom w:w="80" w:type="dxa"/>
              <w:end w:w="120" w:type="dxa"/>
            </w:tcMar>
            <w:vAlign w:val="center"/>
            <w:shd w:fill="EFF6FF"/>
          </w:tcPr>
          <w:p>
            <w:pPr>
              <w:spacing w:before="40" w:after="60"/>
            </w:pPr>
            <w:r>
              <w:rPr>
                <w:rFonts w:ascii="Calibri" w:hAnsi="Calibri"/>
                <w:b/>
                <w:i w:val="0"/>
                <w:color w:val="2E74B5"/>
                <w:sz w:val="22"/>
              </w:rPr>
              <w:t>Công thức 3 câu</w:t>
            </w:r>
          </w:p>
          <w:p>
            <w:pPr>
              <w:spacing w:before="0" w:after="40"/>
            </w:pPr>
            <w:r>
              <w:rPr>
                <w:rFonts w:ascii="Calibri" w:hAnsi="Calibri"/>
                <w:b w:val="0"/>
                <w:i w:val="0"/>
                <w:color w:val="1E293B"/>
                <w:sz w:val="21"/>
              </w:rPr>
              <w:t>“Người dùng bấm …” → “Frontend gọi API … và gửi …” → “Backend xử lý …, trả …; frontend chuẩn hóa rồi hiển thị …”. Nếu API lỗi, nói thêm state lỗi hoặc cách retry/cache.</w:t>
            </w:r>
          </w:p>
        </w:tc>
      </w:tr>
    </w:tbl>
    <w:p>
      <w:pPr>
        <w:spacing w:after="0"/>
      </w:pPr>
    </w:p>
    <w:tbl>
      <w:tblPr>
        <w:tblW w:type="dxa" w:w="9360"/>
        <w:jc w:val="left"/>
        <w:tblLayout w:type="fixed"/>
        <w:tblLook w:firstColumn="1" w:firstRow="1" w:lastColumn="0" w:lastRow="0" w:noHBand="0" w:noVBand="1" w:val="04A0"/>
        <w:tblInd w:w="120" w:type="dxa"/>
        <w:tblBorders>
          <w:top w:val="single" w:sz="7" w:space="0" w:color="9B1C1C"/>
          <w:left w:val="single" w:sz="7" w:space="0" w:color="9B1C1C"/>
          <w:bottom w:val="single" w:sz="7" w:space="0" w:color="9B1C1C"/>
          <w:right w:val="single" w:sz="7" w:space="0" w:color="9B1C1C"/>
          <w:insideH w:val="single" w:sz="7" w:space="0" w:color="9B1C1C"/>
          <w:insideV w:val="single" w:sz="7" w:space="0" w:color="9B1C1C"/>
        </w:tblBorders>
      </w:tblPr>
      <w:tblGrid>
        <w:gridCol w:w="9360"/>
      </w:tblGrid>
      <w:tr>
        <w:trPr>
          <w:tblHeader w:val="true"/>
        </w:trPr>
        <w:tc>
          <w:tcPr>
            <w:tcW w:type="dxa" w:w="9360"/>
            <w:tcMar>
              <w:top w:w="80" w:type="dxa"/>
              <w:start w:w="120" w:type="dxa"/>
              <w:bottom w:w="80" w:type="dxa"/>
              <w:end w:w="120" w:type="dxa"/>
            </w:tcMar>
            <w:vAlign w:val="center"/>
            <w:shd w:fill="FEF2F2"/>
          </w:tcPr>
          <w:p>
            <w:pPr>
              <w:spacing w:before="40" w:after="60"/>
            </w:pPr>
            <w:r>
              <w:rPr>
                <w:rFonts w:ascii="Calibri" w:hAnsi="Calibri"/>
                <w:b/>
                <w:i w:val="0"/>
                <w:color w:val="9B1C1C"/>
                <w:sz w:val="22"/>
              </w:rPr>
              <w:t>Không nên demo</w:t>
            </w:r>
          </w:p>
          <w:p>
            <w:pPr>
              <w:spacing w:before="0" w:after="40"/>
            </w:pPr>
            <w:r>
              <w:rPr>
                <w:rFonts w:ascii="Calibri" w:hAnsi="Calibri"/>
                <w:b w:val="0"/>
                <w:i w:val="0"/>
                <w:color w:val="1E293B"/>
                <w:sz w:val="21"/>
              </w:rPr>
              <w:t>Không đọc tên toàn bộ menu; không nói CSS quá lâu; không đổi tài khoản liên tục; không giải thích mọi field. Hãy ưu tiên một workflow hoàn chỉnh có dữ liệu vào, API xử lý và kết quả người dùng nhận được.</w:t>
            </w:r>
          </w:p>
        </w:tc>
      </w:tr>
    </w:tbl>
    <w:p>
      <w:pPr>
        <w:spacing w:after="0"/>
      </w:pPr>
    </w:p>
    <w:p>
      <w:r>
        <w:br w:type="page"/>
      </w:r>
    </w:p>
    <w:p>
      <w:pPr>
        <w:pStyle w:val="Heading1"/>
        <w:spacing w:before="0" w:after="80"/>
        <w:pBdr>
          <w:bottom w:val="single" w:sz="8" w:space="5" w:color="2E74B5"/>
        </w:pBdr>
      </w:pPr>
      <w:r>
        <w:rPr>
          <w:rFonts w:ascii="Calibri" w:hAnsi="Calibri"/>
          <w:b/>
          <w:i w:val="0"/>
          <w:color w:val="0F172A"/>
          <w:sz w:val="40"/>
        </w:rPr>
        <w:t>10. Câu hỏi vấn đáp thường gặp — Phần 1</w:t>
      </w:r>
    </w:p>
    <w:p>
      <w:pPr>
        <w:spacing w:before="40" w:after="200"/>
      </w:pPr>
      <w:r>
        <w:rPr>
          <w:rFonts w:ascii="Calibri" w:hAnsi="Calibri"/>
          <w:b w:val="0"/>
          <w:i w:val="0"/>
          <w:color w:val="64748B"/>
          <w:sz w:val="21"/>
        </w:rPr>
        <w:t>Trả lời theo cấu trúc: lựa chọn → lý do → cách áp dụng → giới hạn.</w:t>
      </w:r>
    </w:p>
    <w:p>
      <w:pPr>
        <w:pStyle w:val="Question"/>
        <w:keepNext/>
      </w:pPr>
      <w:r>
        <w:rPr>
          <w:rFonts w:ascii="Calibri" w:hAnsi="Calibri"/>
          <w:b/>
          <w:i w:val="0"/>
          <w:color w:val="0F172A"/>
          <w:sz w:val="23"/>
        </w:rPr>
        <w:t>1. Vì sao chọn React?</w:t>
      </w:r>
    </w:p>
    <w:p>
      <w:pPr>
        <w:keepLines/>
        <w:spacing w:after="140"/>
        <w:ind w:left="230"/>
      </w:pPr>
      <w:r>
        <w:rPr>
          <w:rFonts w:ascii="Calibri" w:hAnsi="Calibri"/>
          <w:b w:val="0"/>
          <w:i w:val="0"/>
          <w:color w:val="1E293B"/>
          <w:sz w:val="21"/>
        </w:rPr>
        <w:t>React phù hợp giao diện nhiều trạng thái và component tái sử dụng. Hệ sinh thái Router, tooling và thư viện UI lớn; cơ chế state-driven giúp UI đồng bộ với dữ liệu. Dự án tận dụng component, hooks và Context thay vì thao tác DOM thủ công.</w:t>
      </w:r>
    </w:p>
    <w:p>
      <w:pPr>
        <w:pStyle w:val="Question"/>
        <w:keepNext/>
      </w:pPr>
      <w:r>
        <w:rPr>
          <w:rFonts w:ascii="Calibri" w:hAnsi="Calibri"/>
          <w:b/>
          <w:i w:val="0"/>
          <w:color w:val="0F172A"/>
          <w:sz w:val="23"/>
        </w:rPr>
        <w:t>2. Vì sao dùng Vite?</w:t>
      </w:r>
    </w:p>
    <w:p>
      <w:pPr>
        <w:keepLines/>
        <w:spacing w:after="140"/>
        <w:ind w:left="230"/>
      </w:pPr>
      <w:r>
        <w:rPr>
          <w:rFonts w:ascii="Calibri" w:hAnsi="Calibri"/>
          <w:b w:val="0"/>
          <w:i w:val="0"/>
          <w:color w:val="1E293B"/>
          <w:sz w:val="21"/>
        </w:rPr>
        <w:t>Vite khởi động development server nhanh, HMR tốt và build production gọn. Biến môi trường dùng tiền tố VITE_, ví dụ VITE_API_BASE_URL. Đây là build tool, không phải framework backend.</w:t>
      </w:r>
    </w:p>
    <w:p>
      <w:pPr>
        <w:pStyle w:val="Question"/>
        <w:keepNext/>
      </w:pPr>
      <w:r>
        <w:rPr>
          <w:rFonts w:ascii="Calibri" w:hAnsi="Calibri"/>
          <w:b/>
          <w:i w:val="0"/>
          <w:color w:val="0F172A"/>
          <w:sz w:val="23"/>
        </w:rPr>
        <w:t>3. React Router xử lý gì?</w:t>
      </w:r>
    </w:p>
    <w:p>
      <w:pPr>
        <w:keepLines/>
        <w:spacing w:after="140"/>
        <w:ind w:left="230"/>
      </w:pPr>
      <w:r>
        <w:rPr>
          <w:rFonts w:ascii="Calibri" w:hAnsi="Calibri"/>
          <w:b w:val="0"/>
          <w:i w:val="0"/>
          <w:color w:val="1E293B"/>
          <w:sz w:val="21"/>
        </w:rPr>
        <w:t>Router ánh xạ URL tới page, hỗ trợ điều hướng không reload toàn trang, route động như /papers/:id và guard cho protected/role route.</w:t>
      </w:r>
    </w:p>
    <w:p>
      <w:pPr>
        <w:pStyle w:val="Question"/>
        <w:keepNext/>
      </w:pPr>
      <w:r>
        <w:rPr>
          <w:rFonts w:ascii="Calibri" w:hAnsi="Calibri"/>
          <w:b/>
          <w:i w:val="0"/>
          <w:color w:val="0F172A"/>
          <w:sz w:val="23"/>
        </w:rPr>
        <w:t>4. useEffect khác gì event handler?</w:t>
      </w:r>
    </w:p>
    <w:p>
      <w:pPr>
        <w:keepLines/>
        <w:spacing w:after="140"/>
        <w:ind w:left="230"/>
      </w:pPr>
      <w:r>
        <w:rPr>
          <w:rFonts w:ascii="Calibri" w:hAnsi="Calibri"/>
          <w:b w:val="0"/>
          <w:i w:val="0"/>
          <w:color w:val="1E293B"/>
          <w:sz w:val="21"/>
        </w:rPr>
        <w:t>Event handler chạy do hành động người dùng. useEffect chạy sau render để đồng bộ với hệ thống bên ngoài như API, storage hoặc listener. Không dùng effect cho phép tính có thể làm trực tiếp khi render.</w:t>
      </w:r>
    </w:p>
    <w:p>
      <w:pPr>
        <w:pStyle w:val="Question"/>
        <w:keepNext/>
      </w:pPr>
      <w:r>
        <w:rPr>
          <w:rFonts w:ascii="Calibri" w:hAnsi="Calibri"/>
          <w:b/>
          <w:i w:val="0"/>
          <w:color w:val="0F172A"/>
          <w:sz w:val="23"/>
        </w:rPr>
        <w:t>5. Vì sao tách service khỏi page?</w:t>
      </w:r>
    </w:p>
    <w:p>
      <w:pPr>
        <w:keepLines/>
        <w:spacing w:after="140"/>
        <w:ind w:left="230"/>
      </w:pPr>
      <w:r>
        <w:rPr>
          <w:rFonts w:ascii="Calibri" w:hAnsi="Calibri"/>
          <w:b w:val="0"/>
          <w:i w:val="0"/>
          <w:color w:val="1E293B"/>
          <w:sz w:val="21"/>
        </w:rPr>
        <w:t>Để page tập trung vào UI/state, service tập trung endpoint và nghiệp vụ API. Cách này giảm trùng lặp, đổi base URL/method dễ hơn và test độc lập tốt hơn.</w:t>
      </w:r>
    </w:p>
    <w:p>
      <w:pPr>
        <w:pStyle w:val="Question"/>
        <w:keepNext/>
      </w:pPr>
      <w:r>
        <w:rPr>
          <w:rFonts w:ascii="Calibri" w:hAnsi="Calibri"/>
          <w:b/>
          <w:i w:val="0"/>
          <w:color w:val="0F172A"/>
          <w:sz w:val="23"/>
        </w:rPr>
        <w:t>6. Tại sao cần normalize response?</w:t>
      </w:r>
    </w:p>
    <w:p>
      <w:pPr>
        <w:keepLines/>
        <w:spacing w:after="140"/>
        <w:ind w:left="230"/>
      </w:pPr>
      <w:r>
        <w:rPr>
          <w:rFonts w:ascii="Calibri" w:hAnsi="Calibri"/>
          <w:b w:val="0"/>
          <w:i w:val="0"/>
          <w:color w:val="1E293B"/>
          <w:sz w:val="21"/>
        </w:rPr>
        <w:t>Backend có thể trả array, Spring Page hoặc field khác tên. Normalizer tạo một model ổn định, ngăn lỗi [object Object] và tránh component phụ thuộc chặt vào backend.</w:t>
      </w:r>
    </w:p>
    <w:p>
      <w:pPr>
        <w:pStyle w:val="Question"/>
        <w:keepNext/>
      </w:pPr>
      <w:r>
        <w:rPr>
          <w:rFonts w:ascii="Calibri" w:hAnsi="Calibri"/>
          <w:b/>
          <w:i w:val="0"/>
          <w:color w:val="0F172A"/>
          <w:sz w:val="23"/>
        </w:rPr>
        <w:t>7. Vì sao không gọi tất cả API bằng Promise.all?</w:t>
      </w:r>
    </w:p>
    <w:p>
      <w:pPr>
        <w:keepLines/>
        <w:spacing w:after="140"/>
        <w:ind w:left="230"/>
      </w:pPr>
      <w:r>
        <w:rPr>
          <w:rFonts w:ascii="Calibri" w:hAnsi="Calibri"/>
          <w:b w:val="0"/>
          <w:i w:val="0"/>
          <w:color w:val="1E293B"/>
          <w:sz w:val="21"/>
        </w:rPr>
        <w:t>Promise.all fail toàn bộ khi một promise reject. Với dashboard có nhiều widget độc lập, Promise.allSettled tốt hơn vì phần thành công vẫn hiển thị và phần lỗi có fallback riêng.</w:t>
      </w:r>
    </w:p>
    <w:p>
      <w:r>
        <w:br w:type="page"/>
      </w:r>
    </w:p>
    <w:p>
      <w:pPr>
        <w:pStyle w:val="Heading1"/>
        <w:spacing w:before="0" w:after="80"/>
        <w:pBdr>
          <w:bottom w:val="single" w:sz="8" w:space="5" w:color="2E74B5"/>
        </w:pBdr>
      </w:pPr>
      <w:r>
        <w:rPr>
          <w:rFonts w:ascii="Calibri" w:hAnsi="Calibri"/>
          <w:b/>
          <w:i w:val="0"/>
          <w:color w:val="0F172A"/>
          <w:sz w:val="40"/>
        </w:rPr>
        <w:t>11. Câu hỏi vấn đáp thường gặp — Phần 2</w:t>
      </w:r>
    </w:p>
    <w:p>
      <w:pPr>
        <w:spacing w:before="40" w:after="200"/>
      </w:pPr>
      <w:r>
        <w:rPr>
          <w:rFonts w:ascii="Calibri" w:hAnsi="Calibri"/>
          <w:b w:val="0"/>
          <w:i w:val="0"/>
          <w:color w:val="64748B"/>
          <w:sz w:val="21"/>
        </w:rPr>
        <w:t>Tập trung vào auth, bảo mật, hiệu năng và xử lý lỗi.</w:t>
      </w:r>
    </w:p>
    <w:p>
      <w:pPr>
        <w:pStyle w:val="Question"/>
        <w:keepNext/>
      </w:pPr>
      <w:r>
        <w:rPr>
          <w:rFonts w:ascii="Calibri" w:hAnsi="Calibri"/>
          <w:b/>
          <w:i w:val="0"/>
          <w:color w:val="0F172A"/>
          <w:sz w:val="23"/>
        </w:rPr>
        <w:t>8. Frontend phân quyền có an toàn không?</w:t>
      </w:r>
    </w:p>
    <w:p>
      <w:pPr>
        <w:keepLines/>
        <w:spacing w:after="140"/>
        <w:ind w:left="230"/>
      </w:pPr>
      <w:r>
        <w:rPr>
          <w:rFonts w:ascii="Calibri" w:hAnsi="Calibri"/>
          <w:b w:val="0"/>
          <w:i w:val="0"/>
          <w:color w:val="1E293B"/>
          <w:sz w:val="21"/>
        </w:rPr>
        <w:t>Không đủ nếu đứng một mình. Frontend guard giúp trải nghiệm đúng vai trò, nhưng backend phải xác thực JWT và kiểm role tại endpoint vì client có thể bị sửa hoặc API có thể được gọi trực tiếp.</w:t>
      </w:r>
    </w:p>
    <w:p>
      <w:pPr>
        <w:pStyle w:val="Question"/>
        <w:keepNext/>
      </w:pPr>
      <w:r>
        <w:rPr>
          <w:rFonts w:ascii="Calibri" w:hAnsi="Calibri"/>
          <w:b/>
          <w:i w:val="0"/>
          <w:color w:val="0F172A"/>
          <w:sz w:val="23"/>
        </w:rPr>
        <w:t>9. Tại sao token ở localStorage là rủi ro?</w:t>
      </w:r>
    </w:p>
    <w:p>
      <w:pPr>
        <w:keepLines/>
        <w:spacing w:after="140"/>
        <w:ind w:left="230"/>
      </w:pPr>
      <w:r>
        <w:rPr>
          <w:rFonts w:ascii="Calibri" w:hAnsi="Calibri"/>
          <w:b w:val="0"/>
          <w:i w:val="0"/>
          <w:color w:val="1E293B"/>
          <w:sz w:val="21"/>
        </w:rPr>
        <w:t>JavaScript có thể đọc localStorage, nên XSS có thể lấy token. Hiện tại lựa chọn này đơn giản cho SPA; hướng production tốt hơn là refresh token trong HttpOnly cookie, CSP và sanitize input.</w:t>
      </w:r>
    </w:p>
    <w:p>
      <w:pPr>
        <w:pStyle w:val="Question"/>
        <w:keepNext/>
      </w:pPr>
      <w:r>
        <w:rPr>
          <w:rFonts w:ascii="Calibri" w:hAnsi="Calibri"/>
          <w:b/>
          <w:i w:val="0"/>
          <w:color w:val="0F172A"/>
          <w:sz w:val="23"/>
        </w:rPr>
        <w:t>10. Khi access token hết hạn thì sao?</w:t>
      </w:r>
    </w:p>
    <w:p>
      <w:pPr>
        <w:keepLines/>
        <w:spacing w:after="140"/>
        <w:ind w:left="230"/>
      </w:pPr>
      <w:r>
        <w:rPr>
          <w:rFonts w:ascii="Calibri" w:hAnsi="Calibri"/>
          <w:b w:val="0"/>
          <w:i w:val="0"/>
          <w:color w:val="1E293B"/>
          <w:sz w:val="21"/>
        </w:rPr>
        <w:t>apiRequest nhận 401, gửi refresh token để lấy access token mới, cập nhật storage và retry request cũ một lần. Nếu refresh thất bại, xóa phiên và chuyển về login.</w:t>
      </w:r>
    </w:p>
    <w:p>
      <w:pPr>
        <w:pStyle w:val="Question"/>
        <w:keepNext/>
      </w:pPr>
      <w:r>
        <w:rPr>
          <w:rFonts w:ascii="Calibri" w:hAnsi="Calibri"/>
          <w:b/>
          <w:i w:val="0"/>
          <w:color w:val="0F172A"/>
          <w:sz w:val="23"/>
        </w:rPr>
        <w:t>11. CORS là lỗi frontend hay backend?</w:t>
      </w:r>
    </w:p>
    <w:p>
      <w:pPr>
        <w:keepLines/>
        <w:spacing w:after="140"/>
        <w:ind w:left="230"/>
      </w:pPr>
      <w:r>
        <w:rPr>
          <w:rFonts w:ascii="Calibri" w:hAnsi="Calibri"/>
          <w:b w:val="0"/>
          <w:i w:val="0"/>
          <w:color w:val="1E293B"/>
          <w:sz w:val="21"/>
        </w:rPr>
        <w:t>Trình duyệt thực thi CORS, nhưng backend phải trả Access-Control-Allow-Origin/headers/method phù hợp. Frontend không thể tự sửa CORS bằng code fetch; chỉ cấu hình đúng origin hoặc dev proxy.</w:t>
      </w:r>
    </w:p>
    <w:p>
      <w:pPr>
        <w:pStyle w:val="Question"/>
        <w:keepNext/>
      </w:pPr>
      <w:r>
        <w:rPr>
          <w:rFonts w:ascii="Calibri" w:hAnsi="Calibri"/>
          <w:b/>
          <w:i w:val="0"/>
          <w:color w:val="0F172A"/>
          <w:sz w:val="23"/>
        </w:rPr>
        <w:t>12. Tránh search request ghi đè nhau thế nào?</w:t>
      </w:r>
    </w:p>
    <w:p>
      <w:pPr>
        <w:keepLines/>
        <w:spacing w:after="140"/>
        <w:ind w:left="230"/>
      </w:pPr>
      <w:r>
        <w:rPr>
          <w:rFonts w:ascii="Calibri" w:hAnsi="Calibri"/>
          <w:b w:val="0"/>
          <w:i w:val="0"/>
          <w:color w:val="1E293B"/>
          <w:sz w:val="21"/>
        </w:rPr>
        <w:t>Gắn ID tăng dần cho mỗi request. Khi response về, chỉ request có ID mới nhất được cập nhật state. Có thể nâng cấp bằng AbortController để hủy request cũ.</w:t>
      </w:r>
    </w:p>
    <w:p>
      <w:pPr>
        <w:pStyle w:val="Question"/>
        <w:keepNext/>
      </w:pPr>
      <w:r>
        <w:rPr>
          <w:rFonts w:ascii="Calibri" w:hAnsi="Calibri"/>
          <w:b/>
          <w:i w:val="0"/>
          <w:color w:val="0F172A"/>
          <w:sz w:val="23"/>
        </w:rPr>
        <w:t>13. Cache giữ bao lâu?</w:t>
      </w:r>
    </w:p>
    <w:p>
      <w:pPr>
        <w:keepLines/>
        <w:spacing w:after="140"/>
        <w:ind w:left="230"/>
      </w:pPr>
      <w:r>
        <w:rPr>
          <w:rFonts w:ascii="Calibri" w:hAnsi="Calibri"/>
          <w:b w:val="0"/>
          <w:i w:val="0"/>
          <w:color w:val="1E293B"/>
          <w:sz w:val="21"/>
        </w:rPr>
        <w:t>Memory cache mặc định khoảng 2 phút. Persistent cache lưu localStorage và hiện không có TTL mặc định, nên quay lại vẫn có dữ liệu. Frontend luôn revalidate nền; hướng nâng cấp là TTL, version và invalidation rõ ràng.</w:t>
      </w:r>
    </w:p>
    <w:p>
      <w:pPr>
        <w:pStyle w:val="Question"/>
        <w:keepNext/>
      </w:pPr>
      <w:r>
        <w:rPr>
          <w:rFonts w:ascii="Calibri" w:hAnsi="Calibri"/>
          <w:b/>
          <w:i w:val="0"/>
          <w:color w:val="0F172A"/>
          <w:sz w:val="23"/>
        </w:rPr>
        <w:t>14. API chậm hoặc lỗi thì UI xử lý thế nào?</w:t>
      </w:r>
    </w:p>
    <w:p>
      <w:pPr>
        <w:keepLines/>
        <w:spacing w:after="140"/>
        <w:ind w:left="230"/>
      </w:pPr>
      <w:r>
        <w:rPr>
          <w:rFonts w:ascii="Calibri" w:hAnsi="Calibri"/>
          <w:b w:val="0"/>
          <w:i w:val="0"/>
          <w:color w:val="1E293B"/>
          <w:sz w:val="21"/>
        </w:rPr>
        <w:t>Giữ skeleton/loading có giới hạn, dùng timeout, hiển thị dữ liệu cache nếu có, báo lỗi dễ hiểu và cho retry. Không để spinner vô hạn hoặc xóa dữ liệu cũ chỉ vì một request nền thất bại.</w:t>
      </w:r>
    </w:p>
    <w:p>
      <w:r>
        <w:br w:type="page"/>
      </w:r>
    </w:p>
    <w:p>
      <w:pPr>
        <w:pStyle w:val="Heading1"/>
        <w:spacing w:before="0" w:after="80"/>
        <w:pBdr>
          <w:bottom w:val="single" w:sz="8" w:space="5" w:color="2E74B5"/>
        </w:pBdr>
      </w:pPr>
      <w:r>
        <w:rPr>
          <w:rFonts w:ascii="Calibri" w:hAnsi="Calibri"/>
          <w:b/>
          <w:i w:val="0"/>
          <w:color w:val="0F172A"/>
          <w:sz w:val="40"/>
        </w:rPr>
        <w:t>12. Câu hỏi vấn đáp thường gặp — Phần 3</w:t>
      </w:r>
    </w:p>
    <w:p>
      <w:pPr>
        <w:spacing w:before="40" w:after="200"/>
      </w:pPr>
      <w:r>
        <w:rPr>
          <w:rFonts w:ascii="Calibri" w:hAnsi="Calibri"/>
          <w:b w:val="0"/>
          <w:i w:val="0"/>
          <w:color w:val="64748B"/>
          <w:sz w:val="21"/>
        </w:rPr>
        <w:t>Chất lượng code, kiểm thử, deploy và phần việc cá nhân.</w:t>
      </w:r>
    </w:p>
    <w:p>
      <w:pPr>
        <w:pStyle w:val="Question"/>
        <w:keepNext/>
      </w:pPr>
      <w:r>
        <w:rPr>
          <w:rFonts w:ascii="Calibri" w:hAnsi="Calibri"/>
          <w:b/>
          <w:i w:val="0"/>
          <w:color w:val="0F172A"/>
          <w:sz w:val="23"/>
        </w:rPr>
        <w:t>15. Dự án đã test frontend như thế nào?</w:t>
      </w:r>
    </w:p>
    <w:p>
      <w:pPr>
        <w:keepLines/>
        <w:spacing w:after="140"/>
        <w:ind w:left="230"/>
      </w:pPr>
      <w:r>
        <w:rPr>
          <w:rFonts w:ascii="Calibri" w:hAnsi="Calibri"/>
          <w:b w:val="0"/>
          <w:i w:val="0"/>
          <w:color w:val="1E293B"/>
          <w:sz w:val="21"/>
        </w:rPr>
        <w:t>Hiện có ESLint, Vite production build, kiểm tra route và test thủ công các workflow chính. Dự án chưa có bộ automated test đầy đủ; bước tiếp theo là Vitest + React Testing Library cho unit/component và Playwright cho end-to-end.</w:t>
      </w:r>
    </w:p>
    <w:p>
      <w:pPr>
        <w:pStyle w:val="Question"/>
        <w:keepNext/>
      </w:pPr>
      <w:r>
        <w:rPr>
          <w:rFonts w:ascii="Calibri" w:hAnsi="Calibri"/>
          <w:b/>
          <w:i w:val="0"/>
          <w:color w:val="0F172A"/>
          <w:sz w:val="23"/>
        </w:rPr>
        <w:t>16. Làm sao biết build production chạy được?</w:t>
      </w:r>
    </w:p>
    <w:p>
      <w:pPr>
        <w:keepLines/>
        <w:spacing w:after="140"/>
        <w:ind w:left="230"/>
      </w:pPr>
      <w:r>
        <w:rPr>
          <w:rFonts w:ascii="Calibri" w:hAnsi="Calibri"/>
          <w:b w:val="0"/>
          <w:i w:val="0"/>
          <w:color w:val="1E293B"/>
          <w:sz w:val="21"/>
        </w:rPr>
        <w:t>Chạy npm run build để Vite kiểm tra import, bundle và sinh thư mục dist. Sau deploy cần smoke test các route trực tiếp, biến môi trường API, callback OAuth và Network tab.</w:t>
      </w:r>
    </w:p>
    <w:p>
      <w:pPr>
        <w:pStyle w:val="Question"/>
        <w:keepNext/>
      </w:pPr>
      <w:r>
        <w:rPr>
          <w:rFonts w:ascii="Calibri" w:hAnsi="Calibri"/>
          <w:b/>
          <w:i w:val="0"/>
          <w:color w:val="0F172A"/>
          <w:sz w:val="23"/>
        </w:rPr>
        <w:t>17. Vì sao route mở trực tiếp đôi khi trắng/404?</w:t>
      </w:r>
    </w:p>
    <w:p>
      <w:pPr>
        <w:keepLines/>
        <w:spacing w:after="140"/>
        <w:ind w:left="230"/>
      </w:pPr>
      <w:r>
        <w:rPr>
          <w:rFonts w:ascii="Calibri" w:hAnsi="Calibri"/>
          <w:b w:val="0"/>
          <w:i w:val="0"/>
          <w:color w:val="1E293B"/>
          <w:sz w:val="21"/>
        </w:rPr>
        <w:t>SPA cần hosting rewrite mọi route không phải asset về index.html. Nếu hosting không rewrite, /topics hoặc /register khi refresh sẽ không vào React Router.</w:t>
      </w:r>
    </w:p>
    <w:p>
      <w:pPr>
        <w:pStyle w:val="Question"/>
        <w:keepNext/>
      </w:pPr>
      <w:r>
        <w:rPr>
          <w:rFonts w:ascii="Calibri" w:hAnsi="Calibri"/>
          <w:b/>
          <w:i w:val="0"/>
          <w:color w:val="0F172A"/>
          <w:sz w:val="23"/>
        </w:rPr>
        <w:t>18. Làm sao tránh lộ API URL hoặc secret?</w:t>
      </w:r>
    </w:p>
    <w:p>
      <w:pPr>
        <w:keepLines/>
        <w:spacing w:after="140"/>
        <w:ind w:left="230"/>
      </w:pPr>
      <w:r>
        <w:rPr>
          <w:rFonts w:ascii="Calibri" w:hAnsi="Calibri"/>
          <w:b w:val="0"/>
          <w:i w:val="0"/>
          <w:color w:val="1E293B"/>
          <w:sz w:val="21"/>
        </w:rPr>
        <w:t>API base URL là cấu hình public nên đặt qua VITE_API_BASE_URL. Không được đưa secret vào biến VITE_ vì nó được bundle xuống trình duyệt. Secret phải ở backend.</w:t>
      </w:r>
    </w:p>
    <w:p>
      <w:pPr>
        <w:pStyle w:val="Question"/>
        <w:keepNext/>
      </w:pPr>
      <w:r>
        <w:rPr>
          <w:rFonts w:ascii="Calibri" w:hAnsi="Calibri"/>
          <w:b/>
          <w:i w:val="0"/>
          <w:color w:val="0F172A"/>
          <w:sz w:val="23"/>
        </w:rPr>
        <w:t>19. Nếu dữ liệu trả về thiếu ID thì xử lý ra sao?</w:t>
      </w:r>
    </w:p>
    <w:p>
      <w:pPr>
        <w:keepLines/>
        <w:spacing w:after="140"/>
        <w:ind w:left="230"/>
      </w:pPr>
      <w:r>
        <w:rPr>
          <w:rFonts w:ascii="Calibri" w:hAnsi="Calibri"/>
          <w:b w:val="0"/>
          <w:i w:val="0"/>
          <w:color w:val="1E293B"/>
          <w:sz w:val="21"/>
        </w:rPr>
        <w:t>Không tự bịa ID cho thao tác mutation. Frontend normalize, kiểm tra ID hợp lệ, disable nút hoặc gọi endpoint khác để lấy entity đầy đủ; đồng thời báo backend bổ sung contract.</w:t>
      </w:r>
    </w:p>
    <w:p>
      <w:pPr>
        <w:pStyle w:val="Question"/>
        <w:keepNext/>
      </w:pPr>
      <w:r>
        <w:rPr>
          <w:rFonts w:ascii="Calibri" w:hAnsi="Calibri"/>
          <w:b/>
          <w:i w:val="0"/>
          <w:color w:val="0F172A"/>
          <w:sz w:val="23"/>
        </w:rPr>
        <w:t>20. Em trực tiếp làm gì ở frontend?</w:t>
      </w:r>
    </w:p>
    <w:p>
      <w:pPr>
        <w:keepLines/>
        <w:spacing w:after="140"/>
        <w:ind w:left="230"/>
      </w:pPr>
      <w:r>
        <w:rPr>
          <w:rFonts w:ascii="Calibri" w:hAnsi="Calibri"/>
          <w:b w:val="0"/>
          <w:i w:val="0"/>
          <w:color w:val="1E293B"/>
          <w:sz w:val="21"/>
        </w:rPr>
        <w:t>Em tổ chức route và role guard, kết nối service/API, chuẩn hóa dữ liệu, xử lý state/loading/error/cache, sửa các runtime bug, đồng bộ giao diện và kiểm tra các workflow từ login đến search, follow, trends, reports và admin.</w:t>
      </w:r>
    </w:p>
    <w:p>
      <w:pPr>
        <w:pStyle w:val="Question"/>
        <w:keepNext/>
      </w:pPr>
      <w:r>
        <w:rPr>
          <w:rFonts w:ascii="Calibri" w:hAnsi="Calibri"/>
          <w:b/>
          <w:i w:val="0"/>
          <w:color w:val="0F172A"/>
          <w:sz w:val="23"/>
        </w:rPr>
        <w:t>21. Nếu được làm lại, em cải tiến gì?</w:t>
      </w:r>
    </w:p>
    <w:p>
      <w:pPr>
        <w:keepLines/>
        <w:spacing w:after="140"/>
        <w:ind w:left="230"/>
      </w:pPr>
      <w:r>
        <w:rPr>
          <w:rFonts w:ascii="Calibri" w:hAnsi="Calibri"/>
          <w:b w:val="0"/>
          <w:i w:val="0"/>
          <w:color w:val="1E293B"/>
          <w:sz w:val="21"/>
        </w:rPr>
        <w:t>Ưu tiên HttpOnly cookie cho refresh token, TanStack Query cho server state/cache, AbortController/debounce cho search, automated tests, accessibility cho chart và phân trang/virtualization cho danh sách lớn.</w:t>
      </w:r>
    </w:p>
    <w:p>
      <w:r>
        <w:br w:type="page"/>
      </w:r>
    </w:p>
    <w:p>
      <w:pPr>
        <w:pStyle w:val="Heading1"/>
        <w:spacing w:before="0" w:after="80"/>
        <w:pBdr>
          <w:bottom w:val="single" w:sz="8" w:space="5" w:color="2E74B5"/>
        </w:pBdr>
      </w:pPr>
      <w:r>
        <w:rPr>
          <w:rFonts w:ascii="Calibri" w:hAnsi="Calibri"/>
          <w:b/>
          <w:i w:val="0"/>
          <w:color w:val="0F172A"/>
          <w:sz w:val="40"/>
        </w:rPr>
        <w:t>13. Câu nói cứu nguy và checklist trước khi bảo vệ</w:t>
      </w:r>
    </w:p>
    <w:p>
      <w:pPr>
        <w:spacing w:before="40" w:after="200"/>
      </w:pPr>
      <w:r>
        <w:rPr>
          <w:rFonts w:ascii="Calibri" w:hAnsi="Calibri"/>
          <w:b w:val="0"/>
          <w:i w:val="0"/>
          <w:color w:val="64748B"/>
          <w:sz w:val="21"/>
        </w:rPr>
        <w:t>Không đoán bừa. Trả lời đúng trách nhiệm lớp và chỉ ra cách kiểm chứng.</w:t>
      </w:r>
    </w:p>
    <w:p>
      <w:pPr>
        <w:pStyle w:val="Heading2"/>
      </w:pPr>
      <w:r>
        <w:t>Câu nói cứu nguy</w:t>
      </w:r>
    </w:p>
    <w:p>
      <w:pPr>
        <w:keepLines/>
        <w:numPr>
          <w:ilvl w:val="0"/>
          <w:numId w:val="10"/>
        </w:numPr>
      </w:pPr>
      <w:r>
        <w:rPr>
          <w:rFonts w:ascii="Calibri" w:hAnsi="Calibri"/>
          <w:b w:val="0"/>
          <w:i w:val="0"/>
          <w:color w:val="1E293B"/>
          <w:sz w:val="22"/>
        </w:rPr>
        <w:t>“Theo đúng trách nhiệm lớp, frontend xử lý trạng thái và hiển thị; phần nghiệp vụ/xác thực dữ liệu nằm ở backend.”</w:t>
      </w:r>
    </w:p>
    <w:p>
      <w:pPr>
        <w:keepLines/>
        <w:numPr>
          <w:ilvl w:val="0"/>
          <w:numId w:val="10"/>
        </w:numPr>
      </w:pPr>
      <w:r>
        <w:rPr>
          <w:rFonts w:ascii="Calibri" w:hAnsi="Calibri"/>
          <w:b w:val="0"/>
          <w:i w:val="0"/>
          <w:color w:val="1E293B"/>
          <w:sz w:val="22"/>
        </w:rPr>
        <w:t>“Em không tin dữ liệu từ client; backend vẫn phải validate và kiểm quyền ở endpoint.”</w:t>
      </w:r>
    </w:p>
    <w:p>
      <w:pPr>
        <w:keepLines/>
        <w:numPr>
          <w:ilvl w:val="0"/>
          <w:numId w:val="10"/>
        </w:numPr>
      </w:pPr>
      <w:r>
        <w:rPr>
          <w:rFonts w:ascii="Calibri" w:hAnsi="Calibri"/>
          <w:b w:val="0"/>
          <w:i w:val="0"/>
          <w:color w:val="1E293B"/>
          <w:sz w:val="22"/>
        </w:rPr>
        <w:t>“Em sẽ mở Network để kiểm request URL, method, payload, status code và response body trước khi kết luận lỗi ở FE hay BE.”</w:t>
      </w:r>
    </w:p>
    <w:p>
      <w:pPr>
        <w:keepLines/>
        <w:numPr>
          <w:ilvl w:val="0"/>
          <w:numId w:val="10"/>
        </w:numPr>
      </w:pPr>
      <w:r>
        <w:rPr>
          <w:rFonts w:ascii="Calibri" w:hAnsi="Calibri"/>
          <w:b w:val="0"/>
          <w:i w:val="0"/>
          <w:color w:val="1E293B"/>
          <w:sz w:val="22"/>
        </w:rPr>
        <w:t>“Frontend đang có fallback để không crash, nhưng contract API đúng vẫn cần backend đảm bảo.”</w:t>
      </w:r>
    </w:p>
    <w:p>
      <w:pPr>
        <w:keepLines/>
        <w:numPr>
          <w:ilvl w:val="0"/>
          <w:numId w:val="10"/>
        </w:numPr>
      </w:pPr>
      <w:r>
        <w:rPr>
          <w:rFonts w:ascii="Calibri" w:hAnsi="Calibri"/>
          <w:b w:val="0"/>
          <w:i w:val="0"/>
          <w:color w:val="1E293B"/>
          <w:sz w:val="22"/>
        </w:rPr>
        <w:t>“Thiết kế hiện tại đáp ứng phạm vi đồ án; nếu production em sẽ bổ sung … vì …”</w:t>
      </w:r>
    </w:p>
    <w:p>
      <w:pPr>
        <w:pStyle w:val="Heading2"/>
      </w:pPr>
      <w:r>
        <w:t>Checklist kỹ thuật</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00"/>
        <w:gridCol w:w="8760"/>
      </w:tblGrid>
      <w:tr>
        <w:trPr>
          <w:tblHeader w:val="true"/>
        </w:trPr>
        <w:tc>
          <w:tcPr>
            <w:tcW w:type="dxa" w:w="600"/>
            <w:tcMar>
              <w:top w:w="80" w:type="dxa"/>
              <w:start w:w="120" w:type="dxa"/>
              <w:bottom w:w="80" w:type="dxa"/>
              <w:end w:w="120" w:type="dxa"/>
            </w:tcMar>
            <w:vAlign w:val="center"/>
            <w:shd w:fill="E8EEF5"/>
          </w:tcPr>
          <w:p>
            <w:pPr>
              <w:spacing w:after="0"/>
              <w:jc w:val="center"/>
            </w:pPr>
            <w:r>
              <w:rPr>
                <w:rFonts w:ascii="Calibri" w:hAnsi="Calibri"/>
                <w:b/>
                <w:i w:val="0"/>
                <w:color w:val="0F172A"/>
                <w:sz w:val="19"/>
              </w:rPr>
              <w:t>✓</w:t>
            </w:r>
          </w:p>
        </w:tc>
        <w:tc>
          <w:tcPr>
            <w:tcW w:type="dxa" w:w="8760"/>
            <w:tcMar>
              <w:top w:w="80" w:type="dxa"/>
              <w:start w:w="120" w:type="dxa"/>
              <w:bottom w:w="80" w:type="dxa"/>
              <w:end w:w="120" w:type="dxa"/>
            </w:tcMar>
            <w:vAlign w:val="center"/>
            <w:shd w:fill="E8EEF5"/>
          </w:tcPr>
          <w:p>
            <w:pPr>
              <w:spacing w:after="0"/>
            </w:pPr>
            <w:r>
              <w:rPr>
                <w:rFonts w:ascii="Calibri" w:hAnsi="Calibri"/>
                <w:b/>
                <w:i w:val="0"/>
                <w:color w:val="0F172A"/>
                <w:sz w:val="19"/>
              </w:rPr>
              <w:t>Nội dung cần kiểm tra</w:t>
            </w:r>
          </w:p>
        </w:tc>
      </w:tr>
      <w:tr>
        <w:tc>
          <w:tcPr>
            <w:tcW w:type="dxa" w:w="600"/>
            <w:tcMar>
              <w:top w:w="80" w:type="dxa"/>
              <w:start w:w="120" w:type="dxa"/>
              <w:bottom w:w="80" w:type="dxa"/>
              <w:end w:w="120" w:type="dxa"/>
            </w:tcMar>
          </w:tcPr>
          <w:p>
            <w:pPr>
              <w:spacing w:after="0"/>
              <w:jc w:val="center"/>
            </w:pPr>
            <w:r>
              <w:rPr>
                <w:rFonts w:ascii="Calibri" w:hAnsi="Calibri"/>
                <w:b/>
                <w:i w:val="0"/>
                <w:color w:val="2E74B5"/>
                <w:sz w:val="19"/>
              </w:rPr>
              <w:t>□</w:t>
            </w:r>
          </w:p>
        </w:tc>
        <w:tc>
          <w:tcPr>
            <w:tcW w:type="dxa" w:w="8760"/>
            <w:tcMar>
              <w:top w:w="80" w:type="dxa"/>
              <w:start w:w="120" w:type="dxa"/>
              <w:bottom w:w="80" w:type="dxa"/>
              <w:end w:w="120" w:type="dxa"/>
            </w:tcMar>
          </w:tcPr>
          <w:p>
            <w:pPr>
              <w:spacing w:after="0"/>
            </w:pPr>
            <w:r>
              <w:rPr>
                <w:rFonts w:ascii="Calibri" w:hAnsi="Calibri"/>
                <w:b w:val="0"/>
                <w:i w:val="0"/>
                <w:color w:val="1E293B"/>
                <w:sz w:val="19"/>
              </w:rPr>
              <w:t>Login thành công và tự vào Dashboard</w:t>
            </w:r>
          </w:p>
        </w:tc>
      </w:tr>
      <w:tr>
        <w:tc>
          <w:tcPr>
            <w:tcW w:type="dxa" w:w="600"/>
            <w:tcMar>
              <w:top w:w="80" w:type="dxa"/>
              <w:start w:w="120" w:type="dxa"/>
              <w:bottom w:w="80" w:type="dxa"/>
              <w:end w:w="120" w:type="dxa"/>
            </w:tcMar>
          </w:tcPr>
          <w:p>
            <w:pPr>
              <w:spacing w:after="0"/>
              <w:jc w:val="center"/>
            </w:pPr>
            <w:r>
              <w:rPr>
                <w:rFonts w:ascii="Calibri" w:hAnsi="Calibri"/>
                <w:b/>
                <w:i w:val="0"/>
                <w:color w:val="2E74B5"/>
                <w:sz w:val="19"/>
              </w:rPr>
              <w:t>□</w:t>
            </w:r>
          </w:p>
        </w:tc>
        <w:tc>
          <w:tcPr>
            <w:tcW w:type="dxa" w:w="8760"/>
            <w:tcMar>
              <w:top w:w="80" w:type="dxa"/>
              <w:start w:w="120" w:type="dxa"/>
              <w:bottom w:w="80" w:type="dxa"/>
              <w:end w:w="120" w:type="dxa"/>
            </w:tcMar>
          </w:tcPr>
          <w:p>
            <w:pPr>
              <w:spacing w:after="0"/>
            </w:pPr>
            <w:r>
              <w:rPr>
                <w:rFonts w:ascii="Calibri" w:hAnsi="Calibri"/>
                <w:b w:val="0"/>
                <w:i w:val="0"/>
                <w:color w:val="1E293B"/>
                <w:sz w:val="19"/>
              </w:rPr>
              <w:t>Refresh trang vẫn khôi phục được user/role</w:t>
            </w:r>
          </w:p>
        </w:tc>
      </w:tr>
      <w:tr>
        <w:tc>
          <w:tcPr>
            <w:tcW w:type="dxa" w:w="600"/>
            <w:tcMar>
              <w:top w:w="80" w:type="dxa"/>
              <w:start w:w="120" w:type="dxa"/>
              <w:bottom w:w="80" w:type="dxa"/>
              <w:end w:w="120" w:type="dxa"/>
            </w:tcMar>
          </w:tcPr>
          <w:p>
            <w:pPr>
              <w:spacing w:after="0"/>
              <w:jc w:val="center"/>
            </w:pPr>
            <w:r>
              <w:rPr>
                <w:rFonts w:ascii="Calibri" w:hAnsi="Calibri"/>
                <w:b/>
                <w:i w:val="0"/>
                <w:color w:val="2E74B5"/>
                <w:sz w:val="19"/>
              </w:rPr>
              <w:t>□</w:t>
            </w:r>
          </w:p>
        </w:tc>
        <w:tc>
          <w:tcPr>
            <w:tcW w:type="dxa" w:w="8760"/>
            <w:tcMar>
              <w:top w:w="80" w:type="dxa"/>
              <w:start w:w="120" w:type="dxa"/>
              <w:bottom w:w="80" w:type="dxa"/>
              <w:end w:w="120" w:type="dxa"/>
            </w:tcMar>
          </w:tcPr>
          <w:p>
            <w:pPr>
              <w:spacing w:after="0"/>
            </w:pPr>
            <w:r>
              <w:rPr>
                <w:rFonts w:ascii="Calibri" w:hAnsi="Calibri"/>
                <w:b w:val="0"/>
                <w:i w:val="0"/>
                <w:color w:val="1E293B"/>
                <w:sz w:val="19"/>
              </w:rPr>
              <w:t>Student không thấy Reports; Admin thấy Admin</w:t>
            </w:r>
          </w:p>
        </w:tc>
      </w:tr>
      <w:tr>
        <w:tc>
          <w:tcPr>
            <w:tcW w:type="dxa" w:w="600"/>
            <w:tcMar>
              <w:top w:w="80" w:type="dxa"/>
              <w:start w:w="120" w:type="dxa"/>
              <w:bottom w:w="80" w:type="dxa"/>
              <w:end w:w="120" w:type="dxa"/>
            </w:tcMar>
          </w:tcPr>
          <w:p>
            <w:pPr>
              <w:spacing w:after="0"/>
              <w:jc w:val="center"/>
            </w:pPr>
            <w:r>
              <w:rPr>
                <w:rFonts w:ascii="Calibri" w:hAnsi="Calibri"/>
                <w:b/>
                <w:i w:val="0"/>
                <w:color w:val="2E74B5"/>
                <w:sz w:val="19"/>
              </w:rPr>
              <w:t>□</w:t>
            </w:r>
          </w:p>
        </w:tc>
        <w:tc>
          <w:tcPr>
            <w:tcW w:type="dxa" w:w="8760"/>
            <w:tcMar>
              <w:top w:w="80" w:type="dxa"/>
              <w:start w:w="120" w:type="dxa"/>
              <w:bottom w:w="80" w:type="dxa"/>
              <w:end w:w="120" w:type="dxa"/>
            </w:tcMar>
          </w:tcPr>
          <w:p>
            <w:pPr>
              <w:spacing w:after="0"/>
            </w:pPr>
            <w:r>
              <w:rPr>
                <w:rFonts w:ascii="Calibri" w:hAnsi="Calibri"/>
                <w:b w:val="0"/>
                <w:i w:val="0"/>
                <w:color w:val="1E293B"/>
                <w:sz w:val="19"/>
              </w:rPr>
              <w:t>Search Papers có Apply Filters, empty/error/loading state</w:t>
            </w:r>
          </w:p>
        </w:tc>
      </w:tr>
      <w:tr>
        <w:tc>
          <w:tcPr>
            <w:tcW w:type="dxa" w:w="600"/>
            <w:tcMar>
              <w:top w:w="80" w:type="dxa"/>
              <w:start w:w="120" w:type="dxa"/>
              <w:bottom w:w="80" w:type="dxa"/>
              <w:end w:w="120" w:type="dxa"/>
            </w:tcMar>
          </w:tcPr>
          <w:p>
            <w:pPr>
              <w:spacing w:after="0"/>
              <w:jc w:val="center"/>
            </w:pPr>
            <w:r>
              <w:rPr>
                <w:rFonts w:ascii="Calibri" w:hAnsi="Calibri"/>
                <w:b/>
                <w:i w:val="0"/>
                <w:color w:val="2E74B5"/>
                <w:sz w:val="19"/>
              </w:rPr>
              <w:t>□</w:t>
            </w:r>
          </w:p>
        </w:tc>
        <w:tc>
          <w:tcPr>
            <w:tcW w:type="dxa" w:w="8760"/>
            <w:tcMar>
              <w:top w:w="80" w:type="dxa"/>
              <w:start w:w="120" w:type="dxa"/>
              <w:bottom w:w="80" w:type="dxa"/>
              <w:end w:w="120" w:type="dxa"/>
            </w:tcMar>
          </w:tcPr>
          <w:p>
            <w:pPr>
              <w:spacing w:after="0"/>
            </w:pPr>
            <w:r>
              <w:rPr>
                <w:rFonts w:ascii="Calibri" w:hAnsi="Calibri"/>
                <w:b w:val="0"/>
                <w:i w:val="0"/>
                <w:color w:val="1E293B"/>
                <w:sz w:val="19"/>
              </w:rPr>
              <w:t>Paper Detail hiển thị citationCount từ API</w:t>
            </w:r>
          </w:p>
        </w:tc>
      </w:tr>
      <w:tr>
        <w:tc>
          <w:tcPr>
            <w:tcW w:type="dxa" w:w="600"/>
            <w:tcMar>
              <w:top w:w="80" w:type="dxa"/>
              <w:start w:w="120" w:type="dxa"/>
              <w:bottom w:w="80" w:type="dxa"/>
              <w:end w:w="120" w:type="dxa"/>
            </w:tcMar>
          </w:tcPr>
          <w:p>
            <w:pPr>
              <w:spacing w:after="0"/>
              <w:jc w:val="center"/>
            </w:pPr>
            <w:r>
              <w:rPr>
                <w:rFonts w:ascii="Calibri" w:hAnsi="Calibri"/>
                <w:b/>
                <w:i w:val="0"/>
                <w:color w:val="2E74B5"/>
                <w:sz w:val="19"/>
              </w:rPr>
              <w:t>□</w:t>
            </w:r>
          </w:p>
        </w:tc>
        <w:tc>
          <w:tcPr>
            <w:tcW w:type="dxa" w:w="8760"/>
            <w:tcMar>
              <w:top w:w="80" w:type="dxa"/>
              <w:start w:w="120" w:type="dxa"/>
              <w:bottom w:w="80" w:type="dxa"/>
              <w:end w:w="120" w:type="dxa"/>
            </w:tcMar>
          </w:tcPr>
          <w:p>
            <w:pPr>
              <w:spacing w:after="0"/>
            </w:pPr>
            <w:r>
              <w:rPr>
                <w:rFonts w:ascii="Calibri" w:hAnsi="Calibri"/>
                <w:b w:val="0"/>
                <w:i w:val="0"/>
                <w:color w:val="1E293B"/>
                <w:sz w:val="19"/>
              </w:rPr>
              <w:t>Bookmark, follow topic và follow journal hoạt động với ID thật</w:t>
            </w:r>
          </w:p>
        </w:tc>
      </w:tr>
      <w:tr>
        <w:tc>
          <w:tcPr>
            <w:tcW w:type="dxa" w:w="600"/>
            <w:tcMar>
              <w:top w:w="80" w:type="dxa"/>
              <w:start w:w="120" w:type="dxa"/>
              <w:bottom w:w="80" w:type="dxa"/>
              <w:end w:w="120" w:type="dxa"/>
            </w:tcMar>
          </w:tcPr>
          <w:p>
            <w:pPr>
              <w:spacing w:after="0"/>
              <w:jc w:val="center"/>
            </w:pPr>
            <w:r>
              <w:rPr>
                <w:rFonts w:ascii="Calibri" w:hAnsi="Calibri"/>
                <w:b/>
                <w:i w:val="0"/>
                <w:color w:val="2E74B5"/>
                <w:sz w:val="19"/>
              </w:rPr>
              <w:t>□</w:t>
            </w:r>
          </w:p>
        </w:tc>
        <w:tc>
          <w:tcPr>
            <w:tcW w:type="dxa" w:w="8760"/>
            <w:tcMar>
              <w:top w:w="80" w:type="dxa"/>
              <w:start w:w="120" w:type="dxa"/>
              <w:bottom w:w="80" w:type="dxa"/>
              <w:end w:w="120" w:type="dxa"/>
            </w:tcMar>
          </w:tcPr>
          <w:p>
            <w:pPr>
              <w:spacing w:after="0"/>
            </w:pPr>
            <w:r>
              <w:rPr>
                <w:rFonts w:ascii="Calibri" w:hAnsi="Calibri"/>
                <w:b w:val="0"/>
                <w:i w:val="0"/>
                <w:color w:val="1E293B"/>
                <w:sz w:val="19"/>
              </w:rPr>
              <w:t>Trends quay lại có cache và vẫn revalidate nền</w:t>
            </w:r>
          </w:p>
        </w:tc>
      </w:tr>
      <w:tr>
        <w:tc>
          <w:tcPr>
            <w:tcW w:type="dxa" w:w="600"/>
            <w:tcMar>
              <w:top w:w="80" w:type="dxa"/>
              <w:start w:w="120" w:type="dxa"/>
              <w:bottom w:w="80" w:type="dxa"/>
              <w:end w:w="120" w:type="dxa"/>
            </w:tcMar>
          </w:tcPr>
          <w:p>
            <w:pPr>
              <w:spacing w:after="0"/>
              <w:jc w:val="center"/>
            </w:pPr>
            <w:r>
              <w:rPr>
                <w:rFonts w:ascii="Calibri" w:hAnsi="Calibri"/>
                <w:b/>
                <w:i w:val="0"/>
                <w:color w:val="2E74B5"/>
                <w:sz w:val="19"/>
              </w:rPr>
              <w:t>□</w:t>
            </w:r>
          </w:p>
        </w:tc>
        <w:tc>
          <w:tcPr>
            <w:tcW w:type="dxa" w:w="8760"/>
            <w:tcMar>
              <w:top w:w="80" w:type="dxa"/>
              <w:start w:w="120" w:type="dxa"/>
              <w:bottom w:w="80" w:type="dxa"/>
              <w:end w:w="120" w:type="dxa"/>
            </w:tcMar>
          </w:tcPr>
          <w:p>
            <w:pPr>
              <w:spacing w:after="0"/>
            </w:pPr>
            <w:r>
              <w:rPr>
                <w:rFonts w:ascii="Calibri" w:hAnsi="Calibri"/>
                <w:b w:val="0"/>
                <w:i w:val="0"/>
                <w:color w:val="1E293B"/>
                <w:sz w:val="19"/>
              </w:rPr>
              <w:t>Register, Topics detail và route trực tiếp không trắng</w:t>
            </w:r>
          </w:p>
        </w:tc>
      </w:tr>
      <w:tr>
        <w:tc>
          <w:tcPr>
            <w:tcW w:type="dxa" w:w="600"/>
            <w:tcMar>
              <w:top w:w="80" w:type="dxa"/>
              <w:start w:w="120" w:type="dxa"/>
              <w:bottom w:w="80" w:type="dxa"/>
              <w:end w:w="120" w:type="dxa"/>
            </w:tcMar>
          </w:tcPr>
          <w:p>
            <w:pPr>
              <w:spacing w:after="0"/>
              <w:jc w:val="center"/>
            </w:pPr>
            <w:r>
              <w:rPr>
                <w:rFonts w:ascii="Calibri" w:hAnsi="Calibri"/>
                <w:b/>
                <w:i w:val="0"/>
                <w:color w:val="2E74B5"/>
                <w:sz w:val="19"/>
              </w:rPr>
              <w:t>□</w:t>
            </w:r>
          </w:p>
        </w:tc>
        <w:tc>
          <w:tcPr>
            <w:tcW w:type="dxa" w:w="8760"/>
            <w:tcMar>
              <w:top w:w="80" w:type="dxa"/>
              <w:start w:w="120" w:type="dxa"/>
              <w:bottom w:w="80" w:type="dxa"/>
              <w:end w:w="120" w:type="dxa"/>
            </w:tcMar>
          </w:tcPr>
          <w:p>
            <w:pPr>
              <w:spacing w:after="0"/>
            </w:pPr>
            <w:r>
              <w:rPr>
                <w:rFonts w:ascii="Calibri" w:hAnsi="Calibri"/>
                <w:b w:val="0"/>
                <w:i w:val="0"/>
                <w:color w:val="1E293B"/>
                <w:sz w:val="19"/>
              </w:rPr>
              <w:t>Không có [object Object], lỗi console hoặc request treo</w:t>
            </w:r>
          </w:p>
        </w:tc>
      </w:tr>
      <w:tr>
        <w:tc>
          <w:tcPr>
            <w:tcW w:type="dxa" w:w="600"/>
            <w:tcMar>
              <w:top w:w="80" w:type="dxa"/>
              <w:start w:w="120" w:type="dxa"/>
              <w:bottom w:w="80" w:type="dxa"/>
              <w:end w:w="120" w:type="dxa"/>
            </w:tcMar>
          </w:tcPr>
          <w:p>
            <w:pPr>
              <w:spacing w:after="0"/>
              <w:jc w:val="center"/>
            </w:pPr>
            <w:r>
              <w:rPr>
                <w:rFonts w:ascii="Calibri" w:hAnsi="Calibri"/>
                <w:b/>
                <w:i w:val="0"/>
                <w:color w:val="2E74B5"/>
                <w:sz w:val="19"/>
              </w:rPr>
              <w:t>□</w:t>
            </w:r>
          </w:p>
        </w:tc>
        <w:tc>
          <w:tcPr>
            <w:tcW w:type="dxa" w:w="8760"/>
            <w:tcMar>
              <w:top w:w="80" w:type="dxa"/>
              <w:start w:w="120" w:type="dxa"/>
              <w:bottom w:w="80" w:type="dxa"/>
              <w:end w:w="120" w:type="dxa"/>
            </w:tcMar>
          </w:tcPr>
          <w:p>
            <w:pPr>
              <w:spacing w:after="0"/>
            </w:pPr>
            <w:r>
              <w:rPr>
                <w:rFonts w:ascii="Calibri" w:hAnsi="Calibri"/>
                <w:b w:val="0"/>
                <w:i w:val="0"/>
                <w:color w:val="1E293B"/>
                <w:sz w:val="19"/>
              </w:rPr>
              <w:t>npm run build hoàn tất; biến môi trường production đúng</w:t>
            </w:r>
          </w:p>
        </w:tc>
      </w:tr>
    </w:tbl>
    <w:p>
      <w:pPr>
        <w:pStyle w:val="Heading2"/>
      </w:pPr>
      <w:r>
        <w:t>Ôn nhanh 1 phút ngay trước khi vào phòng</w:t>
      </w:r>
    </w:p>
    <w:tbl>
      <w:tblPr>
        <w:tblW w:type="dxa" w:w="9360"/>
        <w:jc w:val="left"/>
        <w:tblLayout w:type="fixed"/>
        <w:tblLook w:firstColumn="1" w:firstRow="1" w:lastColumn="0" w:lastRow="0" w:noHBand="0" w:noVBand="1" w:val="04A0"/>
        <w:tblInd w:w="120" w:type="dxa"/>
        <w:tblBorders>
          <w:top w:val="single" w:sz="7" w:space="0" w:color="15803D"/>
          <w:left w:val="single" w:sz="7" w:space="0" w:color="15803D"/>
          <w:bottom w:val="single" w:sz="7" w:space="0" w:color="15803D"/>
          <w:right w:val="single" w:sz="7" w:space="0" w:color="15803D"/>
          <w:insideH w:val="single" w:sz="7" w:space="0" w:color="15803D"/>
          <w:insideV w:val="single" w:sz="7" w:space="0" w:color="15803D"/>
        </w:tblBorders>
      </w:tblPr>
      <w:tblGrid>
        <w:gridCol w:w="9360"/>
      </w:tblGrid>
      <w:tr>
        <w:trPr>
          <w:tblHeader w:val="true"/>
        </w:trPr>
        <w:tc>
          <w:tcPr>
            <w:tcW w:type="dxa" w:w="9360"/>
            <w:tcMar>
              <w:top w:w="80" w:type="dxa"/>
              <w:start w:w="120" w:type="dxa"/>
              <w:bottom w:w="80" w:type="dxa"/>
              <w:end w:w="120" w:type="dxa"/>
            </w:tcMar>
            <w:vAlign w:val="center"/>
            <w:shd w:fill="ECFDF5"/>
          </w:tcPr>
          <w:p>
            <w:pPr>
              <w:spacing w:before="40" w:after="60"/>
            </w:pPr>
            <w:r>
              <w:rPr>
                <w:rFonts w:ascii="Calibri" w:hAnsi="Calibri"/>
                <w:b/>
                <w:i w:val="0"/>
                <w:color w:val="15803D"/>
                <w:sz w:val="22"/>
              </w:rPr>
              <w:t>Nhớ 8 từ khóa</w:t>
            </w:r>
          </w:p>
          <w:p>
            <w:pPr>
              <w:spacing w:before="0" w:after="40"/>
            </w:pPr>
            <w:r>
              <w:rPr>
                <w:rFonts w:ascii="Calibri" w:hAnsi="Calibri"/>
                <w:b w:val="0"/>
                <w:i w:val="0"/>
                <w:color w:val="1E293B"/>
                <w:sz w:val="21"/>
              </w:rPr>
              <w:t>Router  •  AuthProvider  •  Role guard  •  Service  •  apiRequest  •  Normalizer  •  Cache  •  Error state</w:t>
            </w:r>
          </w:p>
        </w:tc>
      </w:tr>
    </w:tbl>
    <w:p>
      <w:pPr>
        <w:spacing w:after="0"/>
      </w:pPr>
    </w:p>
    <w:p>
      <w:pPr>
        <w:spacing w:before="280"/>
        <w:jc w:val="center"/>
      </w:pPr>
      <w:r>
        <w:rPr>
          <w:rFonts w:ascii="Calibri" w:hAnsi="Calibri"/>
          <w:b/>
          <w:i w:val="0"/>
          <w:color w:val="0F172A"/>
          <w:sz w:val="22"/>
        </w:rPr>
        <w:t>Bình tĩnh • Nói theo luồng • Chỉ đúng API • Thừa nhận giới hạn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4748B"/>
        <w:sz w:val="18"/>
      </w:rPr>
      <w:t xml:space="preserve">ScienceTrend Hub  |  Trang </w:t>
    </w:r>
    <w:r>
      <w:rPr>
        <w:rFonts w:ascii="Calibri" w:hAnsi="Calibri"/>
        <w:b w:val="0"/>
        <w:i w:val="0"/>
        <w:color w:val="64748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CBD5E1"/>
      </w:pBdr>
    </w:pPr>
    <w:r>
      <w:rPr>
        <w:rFonts w:ascii="Calibri" w:hAnsi="Calibri"/>
        <w:b/>
        <w:i w:val="0"/>
        <w:color w:val="64748B"/>
        <w:sz w:val="17"/>
      </w:rPr>
      <w:t>SCIENCETREND HUB  ·  FRONTEND DEFENSE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pPr>
      <w:keepNext w:val="0"/>
      <w:spacing w:before="0" w:after="160"/>
    </w:pPr>
    <w:rPr>
      <w:rFonts w:ascii="Calibri" w:hAnsi="Calibri"/>
      <w:b/>
      <w:color w:val="0F172A"/>
      <w:sz w:val="60"/>
    </w:rPr>
  </w:style>
  <w:style w:type="paragraph" w:customStyle="1" w:styleId="GuideSubtitle">
    <w:name w:val="Guide Subtitle"/>
    <w:pPr>
      <w:keepNext w:val="0"/>
      <w:spacing w:before="0" w:after="120"/>
    </w:pPr>
    <w:rPr>
      <w:rFonts w:ascii="Calibri" w:hAnsi="Calibri"/>
      <w:b w:val="0"/>
      <w:color w:val="1F4D78"/>
      <w:sz w:val="30"/>
    </w:rPr>
  </w:style>
  <w:style w:type="paragraph" w:customStyle="1" w:styleId="Kicker">
    <w:name w:val="Kicker"/>
    <w:pPr>
      <w:keepNext/>
      <w:spacing w:before="0" w:after="240"/>
    </w:pPr>
    <w:rPr>
      <w:rFonts w:ascii="Calibri" w:hAnsi="Calibri"/>
      <w:b/>
      <w:color w:val="2E74B5"/>
      <w:sz w:val="21"/>
    </w:rPr>
  </w:style>
  <w:style w:type="paragraph" w:customStyle="1" w:styleId="SmallMuted">
    <w:name w:val="Small Muted"/>
    <w:pPr>
      <w:keepNext w:val="0"/>
      <w:spacing w:before="0" w:after="80"/>
    </w:pPr>
    <w:rPr>
      <w:rFonts w:ascii="Calibri" w:hAnsi="Calibri"/>
      <w:b w:val="0"/>
      <w:color w:val="64748B"/>
      <w:sz w:val="19"/>
    </w:rPr>
  </w:style>
  <w:style w:type="paragraph" w:customStyle="1" w:styleId="Endpoint">
    <w:name w:val="Endpoint"/>
    <w:pPr>
      <w:keepNext w:val="0"/>
      <w:spacing w:before="0" w:after="60"/>
    </w:pPr>
    <w:rPr>
      <w:rFonts w:ascii="Calibri" w:hAnsi="Calibri"/>
      <w:b w:val="0"/>
      <w:color w:val="1F4D78"/>
      <w:sz w:val="20"/>
    </w:rPr>
  </w:style>
  <w:style w:type="paragraph" w:customStyle="1" w:styleId="Question">
    <w:name w:val="Question"/>
    <w:pPr>
      <w:keepNext/>
      <w:spacing w:before="160" w:after="60"/>
    </w:pPr>
    <w:rPr>
      <w:rFonts w:ascii="Calibri" w:hAnsi="Calibri"/>
      <w:b/>
      <w:color w:val="0F172A"/>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vấn đáp Frontend — ScienceTrend Hub</dc:title>
  <dc:subject>Kịch bản demo, luồng frontend, API và câu hỏi bảo vệ dự án</dc:subject>
  <dc:creator>ScienceTrend Hub</dc:creator>
  <cp:keywords>Frontend, React, REST API, ScienceTrend Hub, vấn đáp, demo</cp:keywords>
  <dc:description>generated by python-docx</dc:description>
  <cp:lastModifiedBy/>
  <cp:revision>1</cp:revision>
  <dcterms:created xsi:type="dcterms:W3CDTF">2013-12-23T23:15:00Z</dcterms:created>
  <dcterms:modified xsi:type="dcterms:W3CDTF">2013-12-23T23:15:00Z</dcterms:modified>
  <cp:category/>
</cp:coreProperties>
</file>