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91A4F">
      <w:pPr>
        <w:shd w:val="clear" w:color="auto" w:fill="FFFFFF" w:themeFill="background1"/>
        <w:ind w:left="720" w:leftChars="0" w:firstLine="720" w:firstLineChars="0"/>
        <w:jc w:val="both"/>
        <w:rPr>
          <w:rFonts w:cs="Times New Roman"/>
          <w:b/>
          <w:sz w:val="32"/>
          <w:szCs w:val="32"/>
          <w:lang w:val="vi-VN"/>
        </w:rPr>
      </w:pPr>
      <w:r>
        <w:rPr>
          <w:rFonts w:cs="Times New Roman"/>
          <w:b/>
          <w:sz w:val="32"/>
          <w:szCs w:val="32"/>
          <w:lang w:val="vi-VN"/>
        </w:rPr>
        <w:t>ĐẠI HỌC QUỐC GIA TP HỒ CHÍ MINH</w:t>
      </w:r>
    </w:p>
    <w:p w14:paraId="7293053D">
      <w:pPr>
        <w:shd w:val="clear" w:color="auto" w:fill="FFFFFF" w:themeFill="background1"/>
        <w:jc w:val="center"/>
        <w:rPr>
          <w:rFonts w:cs="Times New Roman"/>
          <w:b/>
          <w:sz w:val="32"/>
          <w:szCs w:val="32"/>
          <w:lang w:val="vi-VN"/>
        </w:rPr>
      </w:pPr>
      <w:r>
        <w:rPr>
          <w:rFonts w:cs="Times New Roman"/>
          <w:b/>
          <w:sz w:val="32"/>
          <w:szCs w:val="32"/>
          <w:lang w:val="vi-VN"/>
        </w:rPr>
        <w:t xml:space="preserve">TRƯỜNG ĐẠI HỌC BÁCH KHOA </w:t>
      </w:r>
    </w:p>
    <w:p w14:paraId="0D3CEC60">
      <w:pPr>
        <w:shd w:val="clear" w:color="auto" w:fill="FFFFFF" w:themeFill="background1"/>
        <w:jc w:val="center"/>
        <w:rPr>
          <w:rStyle w:val="19"/>
          <w:rFonts w:ascii="Times New Roman" w:hAnsi="Times New Roman" w:cs="Times New Roman"/>
          <w:sz w:val="32"/>
          <w:szCs w:val="32"/>
        </w:rPr>
      </w:pPr>
      <w:r>
        <w:rPr>
          <w:rStyle w:val="19"/>
          <w:rFonts w:ascii="Times New Roman" w:hAnsi="Times New Roman" w:cs="Times New Roman"/>
          <w:sz w:val="32"/>
          <w:szCs w:val="32"/>
        </w:rPr>
        <w:sym w:font="Wingdings" w:char="F09A"/>
      </w:r>
      <w:r>
        <w:rPr>
          <w:rStyle w:val="19"/>
          <w:rFonts w:ascii="Times New Roman" w:hAnsi="Times New Roman" w:cs="Times New Roman"/>
          <w:sz w:val="32"/>
          <w:szCs w:val="32"/>
        </w:rPr>
        <w:sym w:font="Wingdings" w:char="F09E"/>
      </w:r>
      <w:r>
        <w:rPr>
          <w:rStyle w:val="19"/>
          <w:rFonts w:ascii="Times New Roman" w:hAnsi="Times New Roman" w:cs="Times New Roman"/>
          <w:sz w:val="32"/>
          <w:szCs w:val="32"/>
        </w:rPr>
        <w:sym w:font="Wingdings" w:char="F09E"/>
      </w:r>
      <w:r>
        <w:rPr>
          <w:rStyle w:val="19"/>
          <w:rFonts w:ascii="Times New Roman" w:hAnsi="Times New Roman" w:cs="Times New Roman"/>
          <w:sz w:val="32"/>
          <w:szCs w:val="32"/>
        </w:rPr>
        <w:sym w:font="Wingdings" w:char="F09E"/>
      </w:r>
      <w:r>
        <w:rPr>
          <w:rStyle w:val="19"/>
          <w:rFonts w:ascii="Times New Roman" w:hAnsi="Times New Roman" w:cs="Times New Roman"/>
          <w:sz w:val="32"/>
          <w:szCs w:val="32"/>
        </w:rPr>
        <w:sym w:font="Wingdings" w:char="F052"/>
      </w:r>
      <w:r>
        <w:rPr>
          <w:rStyle w:val="19"/>
          <w:rFonts w:ascii="Times New Roman" w:hAnsi="Times New Roman" w:cs="Times New Roman"/>
          <w:sz w:val="32"/>
          <w:szCs w:val="32"/>
        </w:rPr>
        <w:sym w:font="Wingdings" w:char="F09E"/>
      </w:r>
      <w:r>
        <w:rPr>
          <w:rStyle w:val="19"/>
          <w:rFonts w:ascii="Times New Roman" w:hAnsi="Times New Roman" w:cs="Times New Roman"/>
          <w:sz w:val="32"/>
          <w:szCs w:val="32"/>
        </w:rPr>
        <w:sym w:font="Wingdings" w:char="F09E"/>
      </w:r>
      <w:r>
        <w:rPr>
          <w:rStyle w:val="19"/>
          <w:rFonts w:ascii="Times New Roman" w:hAnsi="Times New Roman" w:cs="Times New Roman"/>
          <w:sz w:val="32"/>
          <w:szCs w:val="32"/>
        </w:rPr>
        <w:sym w:font="Wingdings" w:char="F09E"/>
      </w:r>
      <w:r>
        <w:rPr>
          <w:rStyle w:val="19"/>
          <w:rFonts w:ascii="Times New Roman" w:hAnsi="Times New Roman" w:cs="Times New Roman"/>
          <w:sz w:val="32"/>
          <w:szCs w:val="32"/>
        </w:rPr>
        <w:sym w:font="Wingdings" w:char="F09B"/>
      </w:r>
    </w:p>
    <w:p w14:paraId="2AC21D28">
      <w:pPr>
        <w:shd w:val="clear" w:color="auto" w:fill="FFFFFF" w:themeFill="background1"/>
        <w:jc w:val="center"/>
        <w:rPr>
          <w:rStyle w:val="19"/>
          <w:rFonts w:ascii="Times New Roman" w:hAnsi="Times New Roman" w:cs="Times New Roman"/>
          <w:sz w:val="32"/>
          <w:szCs w:val="32"/>
        </w:rPr>
      </w:pPr>
      <w:r>
        <w:drawing>
          <wp:anchor distT="0" distB="0" distL="114300" distR="114300" simplePos="0" relativeHeight="251660288" behindDoc="0" locked="0" layoutInCell="1" allowOverlap="1">
            <wp:simplePos x="0" y="0"/>
            <wp:positionH relativeFrom="column">
              <wp:posOffset>2101850</wp:posOffset>
            </wp:positionH>
            <wp:positionV relativeFrom="paragraph">
              <wp:posOffset>6350</wp:posOffset>
            </wp:positionV>
            <wp:extent cx="1549400" cy="149606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49400" cy="1496060"/>
                    </a:xfrm>
                    <a:prstGeom prst="rect">
                      <a:avLst/>
                    </a:prstGeom>
                    <a:noFill/>
                    <a:ln>
                      <a:noFill/>
                    </a:ln>
                  </pic:spPr>
                </pic:pic>
              </a:graphicData>
            </a:graphic>
          </wp:anchor>
        </w:drawing>
      </w:r>
    </w:p>
    <w:p w14:paraId="73E54E56">
      <w:pPr>
        <w:shd w:val="clear" w:color="auto" w:fill="FFFFFF" w:themeFill="background1"/>
        <w:jc w:val="center"/>
        <w:rPr>
          <w:rStyle w:val="19"/>
          <w:rFonts w:ascii="Times New Roman" w:hAnsi="Times New Roman" w:cs="Times New Roman"/>
          <w:sz w:val="32"/>
          <w:szCs w:val="32"/>
        </w:rPr>
      </w:pPr>
    </w:p>
    <w:p w14:paraId="7544D20C">
      <w:pPr>
        <w:shd w:val="clear" w:color="auto" w:fill="FFFFFF" w:themeFill="background1"/>
        <w:jc w:val="center"/>
        <w:rPr>
          <w:rStyle w:val="19"/>
          <w:rFonts w:ascii="Times New Roman" w:hAnsi="Times New Roman" w:cs="Times New Roman"/>
          <w:sz w:val="28"/>
          <w:szCs w:val="28"/>
        </w:rPr>
      </w:pPr>
    </w:p>
    <w:p w14:paraId="6C3B18E2">
      <w:pPr>
        <w:shd w:val="clear" w:color="auto" w:fill="FFFFFF" w:themeFill="background1"/>
        <w:jc w:val="center"/>
        <w:rPr>
          <w:rFonts w:cs="Times New Roman"/>
          <w:szCs w:val="28"/>
          <w:lang w:val="vi-VN"/>
        </w:rPr>
      </w:pPr>
    </w:p>
    <w:p w14:paraId="434E2F59">
      <w:pPr>
        <w:shd w:val="clear" w:color="auto" w:fill="FFFFFF" w:themeFill="background1"/>
        <w:jc w:val="center"/>
        <w:rPr>
          <w:rFonts w:cs="Times New Roman"/>
          <w:szCs w:val="28"/>
          <w:lang w:val="vi-VN"/>
        </w:rPr>
      </w:pPr>
    </w:p>
    <w:p w14:paraId="6F771FF9">
      <w:pPr>
        <w:shd w:val="clear" w:color="auto" w:fill="FFFFFF" w:themeFill="background1"/>
        <w:rPr>
          <w:rFonts w:cs="Times New Roman"/>
          <w:szCs w:val="28"/>
          <w:lang w:val="vi-VN"/>
        </w:rPr>
      </w:pPr>
    </w:p>
    <w:p w14:paraId="77D6C219">
      <w:pPr>
        <w:jc w:val="center"/>
        <w:rPr>
          <w:rFonts w:cs="Times New Roman"/>
          <w:b/>
          <w:sz w:val="30"/>
          <w:szCs w:val="30"/>
          <w:lang w:val="vi-VN"/>
        </w:rPr>
      </w:pPr>
      <w:r>
        <w:rPr>
          <w:rFonts w:cs="Times New Roman"/>
          <w:b/>
          <w:sz w:val="30"/>
          <w:szCs w:val="30"/>
          <w:lang w:val="vi-VN"/>
        </w:rPr>
        <w:t xml:space="preserve">BÀI TẬP LỚN </w:t>
      </w:r>
    </w:p>
    <w:p w14:paraId="6FDE265C">
      <w:pPr>
        <w:jc w:val="center"/>
        <w:rPr>
          <w:rFonts w:hint="default" w:cs="Times New Roman"/>
          <w:b/>
          <w:sz w:val="30"/>
          <w:szCs w:val="30"/>
          <w:lang w:val="vi-VN"/>
        </w:rPr>
      </w:pPr>
      <w:r>
        <w:rPr>
          <w:rFonts w:cs="Times New Roman"/>
          <w:b/>
          <w:sz w:val="30"/>
          <w:szCs w:val="30"/>
          <w:lang w:val="vi-VN"/>
        </w:rPr>
        <w:t xml:space="preserve">MÔN </w:t>
      </w:r>
      <w:r>
        <w:rPr>
          <w:rFonts w:hint="default" w:cs="Times New Roman"/>
          <w:b/>
          <w:sz w:val="30"/>
          <w:szCs w:val="30"/>
          <w:lang w:val="vi-VN"/>
        </w:rPr>
        <w:t>LẬP TRÌNH HỆ THỐNG NHÚNG</w:t>
      </w:r>
    </w:p>
    <w:p w14:paraId="03AAD442">
      <w:pPr>
        <w:spacing w:line="360" w:lineRule="auto"/>
        <w:jc w:val="center"/>
        <w:rPr>
          <w:rFonts w:cs="Times New Roman"/>
          <w:b/>
          <w:szCs w:val="28"/>
          <w:lang w:val="vi-VN"/>
        </w:rPr>
      </w:pPr>
      <w:r>
        <w:rPr>
          <w:rFonts w:cs="Times New Roman"/>
          <w:b/>
          <w:szCs w:val="28"/>
          <w:lang w:val="vi-VN"/>
        </w:rPr>
        <w:t>ĐỀ TÀI</w:t>
      </w:r>
      <w:r>
        <w:rPr>
          <w:rFonts w:hint="default" w:cs="Times New Roman"/>
          <w:b/>
          <w:szCs w:val="28"/>
          <w:lang w:val="en-US"/>
        </w:rPr>
        <w:t xml:space="preserve">: </w:t>
      </w:r>
      <w:r>
        <w:rPr>
          <w:rFonts w:hint="default" w:cs="Times New Roman"/>
          <w:b/>
          <w:szCs w:val="28"/>
          <w:lang w:val="vi-VN"/>
        </w:rPr>
        <w:t>XÂY DỰNG HỆ THỐNG IOT THU THẬP DỮ LIỆU CẢM BIẾN TRÊN KIT CK-RA6M5 VÀ TRU</w:t>
      </w:r>
      <w:r>
        <w:rPr>
          <w:rFonts w:hint="default" w:cs="Times New Roman"/>
          <w:b/>
          <w:szCs w:val="28"/>
          <w:lang w:val="en-US"/>
        </w:rPr>
        <w:t>Y</w:t>
      </w:r>
      <w:r>
        <w:rPr>
          <w:rFonts w:hint="default" w:cs="Times New Roman"/>
          <w:b/>
          <w:szCs w:val="28"/>
          <w:lang w:val="vi-VN"/>
        </w:rPr>
        <w:t>ỀN DỮ LIỆU VỀ SERVER</w:t>
      </w:r>
      <w:r>
        <w:rPr>
          <w:rFonts w:cs="Times New Roman"/>
          <w:b/>
          <w:szCs w:val="28"/>
          <w:lang w:val="vi-VN"/>
        </w:rPr>
        <w:t>.</w:t>
      </w:r>
    </w:p>
    <w:p w14:paraId="2F77711A">
      <w:pPr>
        <w:jc w:val="center"/>
        <w:rPr>
          <w:rStyle w:val="19"/>
          <w:rFonts w:hint="default" w:ascii="Times New Roman" w:hAnsi="Times New Roman" w:cs="Times New Roman"/>
          <w:b/>
          <w:color w:val="auto"/>
          <w:sz w:val="28"/>
          <w:szCs w:val="28"/>
          <w:lang w:val="vi-VN"/>
        </w:rPr>
      </w:pPr>
      <w:r>
        <w:rPr>
          <w:rStyle w:val="19"/>
          <w:rFonts w:ascii="Times New Roman" w:hAnsi="Times New Roman" w:cs="Times New Roman"/>
          <w:b/>
          <w:color w:val="auto"/>
          <w:sz w:val="28"/>
          <w:szCs w:val="28"/>
          <w:lang w:val="vi-VN"/>
        </w:rPr>
        <w:t>LỚP</w:t>
      </w:r>
      <w:r>
        <w:rPr>
          <w:rStyle w:val="19"/>
          <w:rFonts w:hint="default" w:cs="Times New Roman"/>
          <w:b/>
          <w:color w:val="auto"/>
          <w:sz w:val="28"/>
          <w:szCs w:val="28"/>
          <w:lang w:val="vi-VN"/>
        </w:rPr>
        <w:t xml:space="preserve"> </w:t>
      </w:r>
      <w:r>
        <w:rPr>
          <w:rStyle w:val="19"/>
          <w:rFonts w:hint="default" w:ascii="TimesNewRomanPSMT" w:cs="Times New Roman"/>
          <w:b/>
          <w:color w:val="auto"/>
          <w:sz w:val="28"/>
          <w:szCs w:val="28"/>
          <w:lang w:val="vi-VN"/>
        </w:rPr>
        <w:t>L01</w:t>
      </w:r>
      <w:r>
        <w:rPr>
          <w:rStyle w:val="19"/>
          <w:rFonts w:ascii="Times New Roman" w:hAnsi="Times New Roman" w:cs="Times New Roman"/>
          <w:b/>
          <w:color w:val="auto"/>
          <w:sz w:val="28"/>
          <w:szCs w:val="28"/>
          <w:lang w:val="vi-VN"/>
        </w:rPr>
        <w:t xml:space="preserve">--- NHÓM </w:t>
      </w:r>
      <w:r>
        <w:rPr>
          <w:rStyle w:val="19"/>
          <w:rFonts w:hint="default" w:cs="Times New Roman"/>
          <w:b/>
          <w:color w:val="auto"/>
          <w:sz w:val="28"/>
          <w:szCs w:val="28"/>
          <w:lang w:val="vi-VN"/>
        </w:rPr>
        <w:t>08</w:t>
      </w:r>
      <w:r>
        <w:rPr>
          <w:rStyle w:val="19"/>
          <w:rFonts w:ascii="Times New Roman" w:hAnsi="Times New Roman" w:cs="Times New Roman"/>
          <w:b/>
          <w:color w:val="auto"/>
          <w:sz w:val="28"/>
          <w:szCs w:val="28"/>
          <w:lang w:val="vi-VN"/>
        </w:rPr>
        <w:t xml:space="preserve"> --- HK 2</w:t>
      </w:r>
      <w:r>
        <w:rPr>
          <w:rStyle w:val="19"/>
          <w:rFonts w:hint="default" w:cs="Times New Roman"/>
          <w:b/>
          <w:color w:val="auto"/>
          <w:sz w:val="28"/>
          <w:szCs w:val="28"/>
          <w:lang w:val="vi-VN"/>
        </w:rPr>
        <w:t>51</w:t>
      </w:r>
    </w:p>
    <w:p w14:paraId="2ACDCB75">
      <w:pPr>
        <w:jc w:val="center"/>
        <w:rPr>
          <w:rStyle w:val="19"/>
          <w:rFonts w:hint="default" w:ascii="Times New Roman" w:hAnsi="Times New Roman" w:cs="Times New Roman"/>
          <w:b/>
          <w:color w:val="auto"/>
          <w:sz w:val="28"/>
          <w:szCs w:val="28"/>
          <w:lang w:val="vi-VN"/>
        </w:rPr>
      </w:pPr>
      <w:r>
        <w:rPr>
          <w:rStyle w:val="19"/>
          <w:rFonts w:hint="default" w:cs="Times New Roman"/>
          <w:b/>
          <w:color w:val="auto"/>
          <w:sz w:val="28"/>
          <w:szCs w:val="28"/>
          <w:lang w:val="en-US"/>
        </w:rPr>
        <w:t xml:space="preserve"> </w:t>
      </w:r>
      <w:r>
        <w:rPr>
          <w:rStyle w:val="19"/>
          <w:rFonts w:ascii="Times New Roman" w:hAnsi="Times New Roman" w:cs="Times New Roman"/>
          <w:b/>
          <w:color w:val="auto"/>
          <w:sz w:val="28"/>
          <w:szCs w:val="28"/>
          <w:lang w:val="vi-VN"/>
        </w:rPr>
        <w:t>Giảng viên hướng dẫn: ThS.</w:t>
      </w:r>
      <w:r>
        <w:rPr>
          <w:rStyle w:val="19"/>
          <w:rFonts w:hint="default" w:cs="Times New Roman"/>
          <w:b/>
          <w:color w:val="auto"/>
          <w:sz w:val="28"/>
          <w:szCs w:val="28"/>
          <w:lang w:val="vi-VN"/>
        </w:rPr>
        <w:t>Nguyễn</w:t>
      </w:r>
      <w:r>
        <w:rPr>
          <w:rStyle w:val="19"/>
          <w:rFonts w:hint="default" w:ascii="TimesNewRomanPSMT" w:cs="Times New Roman"/>
          <w:b/>
          <w:color w:val="auto"/>
          <w:sz w:val="28"/>
          <w:szCs w:val="28"/>
          <w:lang w:val="vi-VN"/>
        </w:rPr>
        <w:t xml:space="preserve"> Phan Hải Phú</w:t>
      </w:r>
    </w:p>
    <w:p w14:paraId="34031176">
      <w:pPr>
        <w:rPr>
          <w:rStyle w:val="19"/>
          <w:rFonts w:ascii="Times New Roman" w:hAnsi="Times New Roman" w:cs="Times New Roman"/>
          <w:b/>
          <w:color w:val="auto"/>
          <w:sz w:val="28"/>
          <w:szCs w:val="28"/>
          <w:lang w:val="vi-VN"/>
        </w:rPr>
      </w:pPr>
      <w:r>
        <w:rPr>
          <w:rStyle w:val="19"/>
          <w:rFonts w:ascii="Times New Roman" w:hAnsi="Times New Roman" w:cs="Times New Roman"/>
          <w:b/>
          <w:color w:val="auto"/>
          <w:sz w:val="28"/>
          <w:szCs w:val="28"/>
          <w:lang w:val="vi-VN"/>
        </w:rPr>
        <w:t xml:space="preser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1"/>
        <w:gridCol w:w="2835"/>
        <w:gridCol w:w="2546"/>
      </w:tblGrid>
      <w:tr w14:paraId="731D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14:paraId="74C19A0E">
            <w:pPr>
              <w:spacing w:after="0" w:line="240" w:lineRule="auto"/>
              <w:jc w:val="center"/>
              <w:rPr>
                <w:rFonts w:cs="Times New Roman"/>
                <w:b/>
                <w:szCs w:val="28"/>
                <w:lang w:val="vi-VN"/>
              </w:rPr>
            </w:pPr>
            <w:r>
              <w:rPr>
                <w:rFonts w:cs="Times New Roman"/>
                <w:b/>
                <w:szCs w:val="28"/>
                <w:lang w:val="vi-VN"/>
              </w:rPr>
              <w:t>Sinh viên thực hiện</w:t>
            </w:r>
          </w:p>
        </w:tc>
        <w:tc>
          <w:tcPr>
            <w:tcW w:w="2835" w:type="dxa"/>
          </w:tcPr>
          <w:p w14:paraId="42400226">
            <w:pPr>
              <w:spacing w:after="0" w:line="240" w:lineRule="auto"/>
              <w:jc w:val="center"/>
              <w:rPr>
                <w:rFonts w:cs="Times New Roman"/>
                <w:b/>
                <w:szCs w:val="28"/>
                <w:lang w:val="vi-VN"/>
              </w:rPr>
            </w:pPr>
            <w:r>
              <w:rPr>
                <w:rFonts w:cs="Times New Roman"/>
                <w:b/>
                <w:szCs w:val="28"/>
                <w:lang w:val="vi-VN"/>
              </w:rPr>
              <w:t>Mã số sinh viên</w:t>
            </w:r>
          </w:p>
        </w:tc>
        <w:tc>
          <w:tcPr>
            <w:tcW w:w="2546" w:type="dxa"/>
          </w:tcPr>
          <w:p w14:paraId="2C9F3769">
            <w:pPr>
              <w:spacing w:after="0" w:line="240" w:lineRule="auto"/>
              <w:jc w:val="center"/>
              <w:rPr>
                <w:rFonts w:cs="Times New Roman"/>
                <w:b/>
                <w:szCs w:val="28"/>
                <w:lang w:val="vi-VN"/>
              </w:rPr>
            </w:pPr>
            <w:r>
              <w:rPr>
                <w:rFonts w:cs="Times New Roman"/>
                <w:b/>
                <w:szCs w:val="28"/>
                <w:lang w:val="vi-VN"/>
              </w:rPr>
              <w:t>Điểm số</w:t>
            </w:r>
          </w:p>
        </w:tc>
      </w:tr>
      <w:tr w14:paraId="117B5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14:paraId="4C257533">
            <w:pPr>
              <w:spacing w:after="0" w:line="240" w:lineRule="auto"/>
              <w:jc w:val="center"/>
              <w:rPr>
                <w:rFonts w:hint="default" w:cs="Times New Roman"/>
                <w:szCs w:val="28"/>
                <w:lang w:val="vi-VN"/>
              </w:rPr>
            </w:pPr>
            <w:r>
              <w:rPr>
                <w:rFonts w:hint="default" w:cs="Times New Roman"/>
                <w:szCs w:val="28"/>
                <w:lang w:val="vi-VN"/>
              </w:rPr>
              <w:t>Nguyễn Hồ Vương Bảo</w:t>
            </w:r>
          </w:p>
        </w:tc>
        <w:tc>
          <w:tcPr>
            <w:tcW w:w="2835" w:type="dxa"/>
          </w:tcPr>
          <w:p w14:paraId="540DF95F">
            <w:pPr>
              <w:spacing w:after="0" w:line="240" w:lineRule="auto"/>
              <w:jc w:val="center"/>
              <w:rPr>
                <w:rFonts w:hint="default" w:cs="Times New Roman"/>
                <w:szCs w:val="28"/>
                <w:lang w:val="vi-VN"/>
              </w:rPr>
            </w:pPr>
            <w:r>
              <w:rPr>
                <w:rFonts w:hint="default" w:cs="Times New Roman"/>
                <w:szCs w:val="28"/>
                <w:lang w:val="vi-VN"/>
              </w:rPr>
              <w:t>2210237</w:t>
            </w:r>
          </w:p>
        </w:tc>
        <w:tc>
          <w:tcPr>
            <w:tcW w:w="2546" w:type="dxa"/>
          </w:tcPr>
          <w:p w14:paraId="3724952B">
            <w:pPr>
              <w:spacing w:after="0" w:line="240" w:lineRule="auto"/>
              <w:rPr>
                <w:rFonts w:cs="Times New Roman"/>
                <w:b/>
                <w:szCs w:val="28"/>
                <w:lang w:val="vi-VN"/>
              </w:rPr>
            </w:pPr>
          </w:p>
        </w:tc>
      </w:tr>
      <w:tr w14:paraId="5E07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14:paraId="44959837">
            <w:pPr>
              <w:spacing w:after="0" w:line="240" w:lineRule="auto"/>
              <w:jc w:val="center"/>
              <w:rPr>
                <w:rFonts w:hint="default" w:cs="Times New Roman"/>
                <w:szCs w:val="28"/>
                <w:lang w:val="vi-VN"/>
              </w:rPr>
            </w:pPr>
            <w:r>
              <w:rPr>
                <w:rFonts w:hint="default" w:cs="Times New Roman"/>
                <w:szCs w:val="28"/>
                <w:lang w:val="vi-VN"/>
              </w:rPr>
              <w:t>Đặng Vương Gia Bảo</w:t>
            </w:r>
          </w:p>
        </w:tc>
        <w:tc>
          <w:tcPr>
            <w:tcW w:w="2835" w:type="dxa"/>
          </w:tcPr>
          <w:p w14:paraId="39FD4EEC">
            <w:pPr>
              <w:spacing w:after="0" w:line="240" w:lineRule="auto"/>
              <w:jc w:val="center"/>
              <w:rPr>
                <w:rFonts w:hint="default" w:cs="Times New Roman"/>
                <w:szCs w:val="28"/>
                <w:lang w:val="vi-VN"/>
              </w:rPr>
            </w:pPr>
            <w:r>
              <w:rPr>
                <w:rFonts w:hint="default" w:cs="Times New Roman"/>
                <w:szCs w:val="28"/>
                <w:lang w:val="vi-VN"/>
              </w:rPr>
              <w:t>2210198</w:t>
            </w:r>
          </w:p>
        </w:tc>
        <w:tc>
          <w:tcPr>
            <w:tcW w:w="2546" w:type="dxa"/>
          </w:tcPr>
          <w:p w14:paraId="45C97E83">
            <w:pPr>
              <w:spacing w:after="0" w:line="240" w:lineRule="auto"/>
              <w:rPr>
                <w:rFonts w:cs="Times New Roman"/>
                <w:b/>
                <w:szCs w:val="28"/>
                <w:lang w:val="vi-VN"/>
              </w:rPr>
            </w:pPr>
          </w:p>
        </w:tc>
      </w:tr>
      <w:tr w14:paraId="318B7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14:paraId="58FE1844">
            <w:pPr>
              <w:spacing w:after="0" w:line="240" w:lineRule="auto"/>
              <w:jc w:val="center"/>
              <w:rPr>
                <w:rFonts w:hint="default" w:cs="Times New Roman"/>
                <w:szCs w:val="28"/>
                <w:lang w:val="vi-VN"/>
              </w:rPr>
            </w:pPr>
            <w:r>
              <w:rPr>
                <w:rFonts w:hint="default" w:cs="Times New Roman"/>
                <w:szCs w:val="28"/>
                <w:lang w:val="vi-VN"/>
              </w:rPr>
              <w:t>Hoàng Tiến Đạt</w:t>
            </w:r>
          </w:p>
        </w:tc>
        <w:tc>
          <w:tcPr>
            <w:tcW w:w="2835" w:type="dxa"/>
          </w:tcPr>
          <w:p w14:paraId="26F5DEB8">
            <w:pPr>
              <w:spacing w:after="0" w:line="240" w:lineRule="auto"/>
              <w:jc w:val="center"/>
              <w:rPr>
                <w:rFonts w:hint="default" w:cs="Times New Roman"/>
                <w:szCs w:val="28"/>
                <w:lang w:val="vi-VN"/>
              </w:rPr>
            </w:pPr>
            <w:r>
              <w:rPr>
                <w:rFonts w:hint="default" w:cs="Times New Roman"/>
                <w:szCs w:val="28"/>
                <w:lang w:val="vi-VN"/>
              </w:rPr>
              <w:t>2210670</w:t>
            </w:r>
          </w:p>
        </w:tc>
        <w:tc>
          <w:tcPr>
            <w:tcW w:w="2546" w:type="dxa"/>
          </w:tcPr>
          <w:p w14:paraId="416DEF8B">
            <w:pPr>
              <w:spacing w:after="0" w:line="240" w:lineRule="auto"/>
              <w:rPr>
                <w:rFonts w:cs="Times New Roman"/>
                <w:b/>
                <w:szCs w:val="28"/>
                <w:lang w:val="vi-VN"/>
              </w:rPr>
            </w:pPr>
          </w:p>
        </w:tc>
      </w:tr>
      <w:tr w14:paraId="44953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14:paraId="4D9D6C8E">
            <w:pPr>
              <w:spacing w:after="0" w:line="240" w:lineRule="auto"/>
              <w:jc w:val="center"/>
              <w:rPr>
                <w:rFonts w:hint="default" w:cs="Times New Roman"/>
                <w:szCs w:val="28"/>
                <w:lang w:val="vi-VN"/>
              </w:rPr>
            </w:pPr>
            <w:r>
              <w:rPr>
                <w:rFonts w:hint="default" w:cs="Times New Roman"/>
                <w:szCs w:val="28"/>
                <w:lang w:val="vi-VN"/>
              </w:rPr>
              <w:t>Nguyễn Hoàng Triều</w:t>
            </w:r>
          </w:p>
        </w:tc>
        <w:tc>
          <w:tcPr>
            <w:tcW w:w="2835" w:type="dxa"/>
          </w:tcPr>
          <w:p w14:paraId="2B5A61EC">
            <w:pPr>
              <w:spacing w:after="0" w:line="240" w:lineRule="auto"/>
              <w:jc w:val="center"/>
              <w:rPr>
                <w:rFonts w:hint="default" w:cs="Times New Roman"/>
                <w:szCs w:val="28"/>
                <w:lang w:val="vi-VN"/>
              </w:rPr>
            </w:pPr>
            <w:r>
              <w:rPr>
                <w:rFonts w:hint="default" w:cs="Times New Roman"/>
                <w:szCs w:val="28"/>
                <w:lang w:val="vi-VN"/>
              </w:rPr>
              <w:t>2213612</w:t>
            </w:r>
          </w:p>
        </w:tc>
        <w:tc>
          <w:tcPr>
            <w:tcW w:w="2546" w:type="dxa"/>
          </w:tcPr>
          <w:p w14:paraId="456B6883">
            <w:pPr>
              <w:spacing w:after="0" w:line="240" w:lineRule="auto"/>
              <w:rPr>
                <w:rFonts w:cs="Times New Roman"/>
                <w:b/>
                <w:szCs w:val="28"/>
                <w:lang w:val="vi-VN"/>
              </w:rPr>
            </w:pPr>
          </w:p>
        </w:tc>
      </w:tr>
      <w:tr w14:paraId="120C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Pr>
          <w:p w14:paraId="2AA802E6">
            <w:pPr>
              <w:spacing w:after="0" w:line="240" w:lineRule="auto"/>
              <w:jc w:val="center"/>
              <w:rPr>
                <w:rFonts w:hint="default" w:cs="Times New Roman"/>
                <w:szCs w:val="28"/>
                <w:lang w:val="vi-VN"/>
              </w:rPr>
            </w:pPr>
            <w:r>
              <w:rPr>
                <w:rFonts w:hint="default" w:cs="Times New Roman"/>
                <w:szCs w:val="28"/>
                <w:lang w:val="vi-VN"/>
              </w:rPr>
              <w:t>Phạm Trung Hiếu</w:t>
            </w:r>
          </w:p>
        </w:tc>
        <w:tc>
          <w:tcPr>
            <w:tcW w:w="2835" w:type="dxa"/>
          </w:tcPr>
          <w:p w14:paraId="0A83E9D4">
            <w:pPr>
              <w:spacing w:after="0" w:line="240" w:lineRule="auto"/>
              <w:jc w:val="center"/>
              <w:rPr>
                <w:rFonts w:hint="default" w:cs="Times New Roman"/>
                <w:szCs w:val="28"/>
                <w:lang w:val="vi-VN"/>
              </w:rPr>
            </w:pPr>
            <w:r>
              <w:rPr>
                <w:rFonts w:hint="default" w:cs="Times New Roman"/>
                <w:szCs w:val="28"/>
                <w:lang w:val="vi-VN"/>
              </w:rPr>
              <w:t>1812194</w:t>
            </w:r>
          </w:p>
        </w:tc>
        <w:tc>
          <w:tcPr>
            <w:tcW w:w="2546" w:type="dxa"/>
          </w:tcPr>
          <w:p w14:paraId="01AE2D4E">
            <w:pPr>
              <w:spacing w:after="0" w:line="240" w:lineRule="auto"/>
              <w:rPr>
                <w:rFonts w:cs="Times New Roman"/>
                <w:b/>
                <w:szCs w:val="28"/>
                <w:lang w:val="vi-VN"/>
              </w:rPr>
            </w:pPr>
          </w:p>
        </w:tc>
      </w:tr>
    </w:tbl>
    <w:p w14:paraId="0E5B01BD">
      <w:pPr>
        <w:rPr>
          <w:rFonts w:cs="Times New Roman"/>
          <w:b/>
          <w:szCs w:val="28"/>
          <w:lang w:val="vi-VN"/>
        </w:rPr>
      </w:pPr>
    </w:p>
    <w:p w14:paraId="545E70D9">
      <w:pPr>
        <w:rPr>
          <w:rFonts w:cs="Times New Roman"/>
          <w:szCs w:val="28"/>
        </w:rPr>
      </w:pPr>
    </w:p>
    <w:p w14:paraId="02879373">
      <w:pPr>
        <w:rPr>
          <w:rFonts w:cs="Times New Roman"/>
          <w:szCs w:val="28"/>
        </w:rPr>
      </w:pPr>
    </w:p>
    <w:p w14:paraId="461C0FB8">
      <w:pPr>
        <w:rPr>
          <w:rFonts w:cs="Times New Roman"/>
          <w:szCs w:val="28"/>
          <w:lang w:val="vi-VN"/>
        </w:rPr>
      </w:pPr>
    </w:p>
    <w:p w14:paraId="4219BE24">
      <w:pPr>
        <w:rPr>
          <w:rFonts w:cs="Times New Roman"/>
          <w:szCs w:val="28"/>
          <w:lang w:val="vi-VN"/>
        </w:rPr>
      </w:pPr>
    </w:p>
    <w:p w14:paraId="411C0D61">
      <w:pPr>
        <w:rPr>
          <w:rFonts w:cs="Times New Roman"/>
          <w:szCs w:val="28"/>
          <w:lang w:val="vi-VN"/>
        </w:rPr>
      </w:pPr>
    </w:p>
    <w:p w14:paraId="0C8AD8F1">
      <w:pPr>
        <w:tabs>
          <w:tab w:val="left" w:pos="3075"/>
        </w:tabs>
        <w:jc w:val="center"/>
        <w:rPr>
          <w:rFonts w:hint="default" w:cs="Times New Roman"/>
          <w:i/>
          <w:szCs w:val="28"/>
          <w:lang w:val="vi-VN"/>
        </w:rPr>
      </w:pPr>
      <w:r>
        <w:rPr>
          <w:rFonts w:cs="Times New Roman"/>
          <w:i/>
          <w:szCs w:val="28"/>
          <w:lang w:val="vi-VN"/>
        </w:rPr>
        <w:t>Thành phố Hồ Chí Minh – 202</w:t>
      </w:r>
      <w:r>
        <w:rPr>
          <w:rFonts w:hint="default" w:cs="Times New Roman"/>
          <w:i/>
          <w:szCs w:val="28"/>
          <w:lang w:val="vi-VN"/>
        </w:rPr>
        <w:t>5</w:t>
      </w:r>
    </w:p>
    <w:p w14:paraId="3D93EC59">
      <w:pPr>
        <w:rPr>
          <w:rFonts w:hint="default" w:cs="Times New Roman"/>
          <w:i/>
          <w:szCs w:val="28"/>
          <w:lang w:val="vi-VN"/>
        </w:rPr>
      </w:pPr>
      <w:r>
        <w:rPr>
          <w:rFonts w:hint="default" w:cs="Times New Roman"/>
          <w:i/>
          <w:szCs w:val="28"/>
          <w:lang w:val="vi-VN"/>
        </w:rPr>
        <w:br w:type="page"/>
      </w:r>
    </w:p>
    <w:p w14:paraId="60350C88">
      <w:pPr>
        <w:spacing w:before="0" w:beforeLines="0" w:after="0" w:afterLines="0" w:line="240" w:lineRule="auto"/>
        <w:ind w:left="0" w:leftChars="0" w:right="0" w:rightChars="0" w:firstLine="0" w:firstLineChars="0"/>
        <w:jc w:val="both"/>
        <w:rPr>
          <w:rFonts w:hint="default" w:cs="Times New Roman"/>
          <w:i/>
          <w:szCs w:val="28"/>
          <w:lang w:val="vi-VN"/>
        </w:rPr>
      </w:pPr>
    </w:p>
    <w:sdt>
      <w:sdtPr>
        <w:rPr>
          <w:rFonts w:hint="default" w:ascii="Times New Roman" w:hAnsi="Times New Roman" w:eastAsia="SimSun" w:cs="Times New Roman"/>
          <w:b/>
          <w:bCs/>
          <w:sz w:val="28"/>
          <w:szCs w:val="28"/>
          <w:lang w:val="en-US" w:eastAsia="zh-CN" w:bidi="ar-SA"/>
        </w:rPr>
        <w:id w:val="147481005"/>
        <w15:color w:val="DBDBDB"/>
        <w:docPartObj>
          <w:docPartGallery w:val="Table of Contents"/>
          <w:docPartUnique/>
        </w:docPartObj>
      </w:sdtPr>
      <w:sdtEndPr>
        <w:rPr>
          <w:rFonts w:hint="default" w:ascii="Times New Roman" w:hAnsi="Times New Roman" w:eastAsia="SimSun" w:cs="Times New Roman"/>
          <w:b/>
          <w:bCs/>
          <w:sz w:val="28"/>
          <w:szCs w:val="28"/>
          <w:lang w:val="en-US" w:eastAsia="zh-CN" w:bidi="ar-SA"/>
        </w:rPr>
      </w:sdtEndPr>
      <w:sdtContent>
        <w:p w14:paraId="13EED1F7">
          <w:pPr>
            <w:spacing w:before="0" w:beforeLines="0" w:after="0" w:afterLines="0" w:line="240" w:lineRule="auto"/>
            <w:ind w:left="0" w:leftChars="0" w:right="0" w:rightChars="0" w:firstLine="0" w:firstLineChars="0"/>
            <w:jc w:val="center"/>
            <w:rPr>
              <w:rFonts w:hint="default" w:ascii="Times New Roman" w:hAnsi="Times New Roman" w:cs="Times New Roman"/>
              <w:sz w:val="44"/>
              <w:szCs w:val="44"/>
              <w:lang w:val="vi-VN"/>
            </w:rPr>
          </w:pPr>
          <w:r>
            <w:rPr>
              <w:rFonts w:hint="default" w:ascii="Times New Roman" w:hAnsi="Times New Roman" w:eastAsia="SimSun" w:cs="Times New Roman"/>
              <w:b/>
              <w:bCs/>
              <w:sz w:val="44"/>
              <w:szCs w:val="44"/>
              <w:lang w:val="vi-VN" w:eastAsia="zh-CN" w:bidi="ar-SA"/>
            </w:rPr>
            <w:t>Mục lục</w:t>
          </w:r>
        </w:p>
        <w:p w14:paraId="1CF8170E">
          <w:pPr>
            <w:rPr>
              <w:rFonts w:hint="default" w:ascii="Times New Roman" w:hAnsi="Times New Roman" w:cs="Times New Roman"/>
              <w:b/>
              <w:sz w:val="28"/>
              <w:szCs w:val="28"/>
            </w:rPr>
          </w:pPr>
          <w:r>
            <w:rPr>
              <w:rFonts w:hint="default" w:cs="Times New Roman"/>
              <w:sz w:val="28"/>
              <w:szCs w:val="28"/>
              <w:lang w:val="en-US"/>
            </w:rPr>
            <w:t xml:space="preserve"> </w:t>
          </w:r>
          <w:bookmarkStart w:id="64" w:name="_GoBack"/>
          <w:bookmarkEnd w:id="64"/>
        </w:p>
      </w:sdtContent>
    </w:sdt>
    <w:p w14:paraId="12190B11">
      <w:pPr>
        <w:pStyle w:val="16"/>
        <w:tabs>
          <w:tab w:val="right" w:leader="dot" w:pos="9068"/>
        </w:tabs>
        <w:rPr>
          <w:b/>
          <w:bCs/>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TOC \o "1-3" \h \u </w:instrText>
      </w:r>
      <w:r>
        <w:rPr>
          <w:rFonts w:hint="default" w:ascii="Times New Roman" w:hAnsi="Times New Roman" w:cs="Times New Roman"/>
          <w:b/>
          <w:sz w:val="28"/>
          <w:szCs w:val="28"/>
        </w:rPr>
        <w:fldChar w:fldCharType="separate"/>
      </w:r>
      <w:r>
        <w:rPr>
          <w:rFonts w:hint="default" w:ascii="Times New Roman" w:hAnsi="Times New Roman" w:cs="Times New Roman"/>
          <w:b/>
          <w:bCs/>
          <w:szCs w:val="28"/>
        </w:rPr>
        <w:fldChar w:fldCharType="begin"/>
      </w:r>
      <w:r>
        <w:rPr>
          <w:rFonts w:hint="default" w:ascii="Times New Roman" w:hAnsi="Times New Roman" w:cs="Times New Roman"/>
          <w:b/>
          <w:bCs/>
          <w:szCs w:val="28"/>
        </w:rPr>
        <w:instrText xml:space="preserve"> HYPERLINK \l _Toc28011 </w:instrText>
      </w:r>
      <w:r>
        <w:rPr>
          <w:rFonts w:hint="default" w:ascii="Times New Roman" w:hAnsi="Times New Roman" w:cs="Times New Roman"/>
          <w:b/>
          <w:bCs/>
          <w:szCs w:val="28"/>
        </w:rPr>
        <w:fldChar w:fldCharType="separate"/>
      </w:r>
      <w:r>
        <w:rPr>
          <w:rFonts w:hint="default" w:cs="Times New Roman"/>
          <w:b/>
          <w:bCs/>
          <w:i w:val="0"/>
          <w:iCs/>
          <w:szCs w:val="40"/>
          <w:lang w:val="vi-VN"/>
        </w:rPr>
        <w:t>Lời mở đầu</w:t>
      </w:r>
      <w:r>
        <w:rPr>
          <w:b/>
          <w:bCs/>
        </w:rPr>
        <w:tab/>
      </w:r>
      <w:r>
        <w:rPr>
          <w:b/>
          <w:bCs/>
        </w:rPr>
        <w:fldChar w:fldCharType="begin"/>
      </w:r>
      <w:r>
        <w:rPr>
          <w:b/>
          <w:bCs/>
        </w:rPr>
        <w:instrText xml:space="preserve"> PAGEREF _Toc28011 \h </w:instrText>
      </w:r>
      <w:r>
        <w:rPr>
          <w:b/>
          <w:bCs/>
        </w:rPr>
        <w:fldChar w:fldCharType="separate"/>
      </w:r>
      <w:r>
        <w:rPr>
          <w:b/>
          <w:bCs/>
        </w:rPr>
        <w:t>3</w:t>
      </w:r>
      <w:r>
        <w:rPr>
          <w:b/>
          <w:bCs/>
        </w:rPr>
        <w:fldChar w:fldCharType="end"/>
      </w:r>
      <w:r>
        <w:rPr>
          <w:rFonts w:hint="default" w:ascii="Times New Roman" w:hAnsi="Times New Roman" w:cs="Times New Roman"/>
          <w:b/>
          <w:bCs/>
          <w:szCs w:val="28"/>
        </w:rPr>
        <w:fldChar w:fldCharType="end"/>
      </w:r>
    </w:p>
    <w:p w14:paraId="08A20E15">
      <w:pPr>
        <w:pStyle w:val="16"/>
        <w:tabs>
          <w:tab w:val="right" w:leader="dot" w:pos="9068"/>
        </w:tabs>
        <w:rPr>
          <w:b/>
          <w:bCs/>
        </w:rPr>
      </w:pPr>
      <w:r>
        <w:rPr>
          <w:rFonts w:hint="default" w:ascii="Times New Roman" w:hAnsi="Times New Roman" w:cs="Times New Roman"/>
          <w:b/>
          <w:bCs/>
          <w:szCs w:val="28"/>
        </w:rPr>
        <w:fldChar w:fldCharType="begin"/>
      </w:r>
      <w:r>
        <w:rPr>
          <w:rFonts w:hint="default" w:ascii="Times New Roman" w:hAnsi="Times New Roman" w:cs="Times New Roman"/>
          <w:b/>
          <w:bCs/>
          <w:szCs w:val="28"/>
        </w:rPr>
        <w:instrText xml:space="preserve"> HYPERLINK \l _Toc4117 </w:instrText>
      </w:r>
      <w:r>
        <w:rPr>
          <w:rFonts w:hint="default" w:ascii="Times New Roman" w:hAnsi="Times New Roman" w:cs="Times New Roman"/>
          <w:b/>
          <w:bCs/>
          <w:szCs w:val="28"/>
        </w:rPr>
        <w:fldChar w:fldCharType="separate"/>
      </w:r>
      <w:r>
        <w:rPr>
          <w:rFonts w:hint="default"/>
          <w:b/>
          <w:bCs/>
          <w:szCs w:val="40"/>
          <w:lang w:val="en-US"/>
        </w:rPr>
        <w:t xml:space="preserve">Chương 1: </w:t>
      </w:r>
      <w:r>
        <w:rPr>
          <w:rFonts w:hint="default"/>
          <w:b/>
          <w:bCs/>
          <w:szCs w:val="40"/>
          <w:lang w:val="vi-VN"/>
        </w:rPr>
        <w:t>Tìm hiểu PWM</w:t>
      </w:r>
      <w:r>
        <w:rPr>
          <w:b/>
          <w:bCs/>
        </w:rPr>
        <w:tab/>
      </w:r>
      <w:r>
        <w:rPr>
          <w:b/>
          <w:bCs/>
        </w:rPr>
        <w:fldChar w:fldCharType="begin"/>
      </w:r>
      <w:r>
        <w:rPr>
          <w:b/>
          <w:bCs/>
        </w:rPr>
        <w:instrText xml:space="preserve"> PAGEREF _Toc4117 \h </w:instrText>
      </w:r>
      <w:r>
        <w:rPr>
          <w:b/>
          <w:bCs/>
        </w:rPr>
        <w:fldChar w:fldCharType="separate"/>
      </w:r>
      <w:r>
        <w:rPr>
          <w:b/>
          <w:bCs/>
        </w:rPr>
        <w:t>4</w:t>
      </w:r>
      <w:r>
        <w:rPr>
          <w:b/>
          <w:bCs/>
        </w:rPr>
        <w:fldChar w:fldCharType="end"/>
      </w:r>
      <w:r>
        <w:rPr>
          <w:rFonts w:hint="default" w:ascii="Times New Roman" w:hAnsi="Times New Roman" w:cs="Times New Roman"/>
          <w:b/>
          <w:bCs/>
          <w:szCs w:val="28"/>
        </w:rPr>
        <w:fldChar w:fldCharType="end"/>
      </w:r>
    </w:p>
    <w:p w14:paraId="7C3BFB6D">
      <w:pPr>
        <w:pStyle w:val="17"/>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_Toc23076 </w:instrText>
      </w:r>
      <w:r>
        <w:rPr>
          <w:rFonts w:hint="default" w:ascii="Times New Roman" w:hAnsi="Times New Roman" w:cs="Times New Roman"/>
          <w:szCs w:val="28"/>
        </w:rPr>
        <w:fldChar w:fldCharType="separate"/>
      </w:r>
      <w:r>
        <w:rPr>
          <w:rFonts w:hint="default"/>
          <w:bCs/>
          <w:lang w:val="en-US"/>
        </w:rPr>
        <w:t xml:space="preserve">1.1. </w:t>
      </w:r>
      <w:r>
        <w:rPr>
          <w:rFonts w:hint="default"/>
          <w:bCs/>
        </w:rPr>
        <w:t>Tổng quan về GPT (Bộ đếm thời gian chung của CPU)</w:t>
      </w:r>
      <w:r>
        <w:tab/>
      </w:r>
      <w:r>
        <w:fldChar w:fldCharType="begin"/>
      </w:r>
      <w:r>
        <w:instrText xml:space="preserve"> PAGEREF _Toc23076 \h </w:instrText>
      </w:r>
      <w:r>
        <w:fldChar w:fldCharType="separate"/>
      </w:r>
      <w:r>
        <w:t>4</w:t>
      </w:r>
      <w:r>
        <w:fldChar w:fldCharType="end"/>
      </w:r>
      <w:r>
        <w:rPr>
          <w:rFonts w:hint="default" w:ascii="Times New Roman" w:hAnsi="Times New Roman" w:cs="Times New Roman"/>
          <w:szCs w:val="28"/>
        </w:rPr>
        <w:fldChar w:fldCharType="end"/>
      </w:r>
    </w:p>
    <w:p w14:paraId="512BE27E">
      <w:pPr>
        <w:pStyle w:val="17"/>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_Toc32380 </w:instrText>
      </w:r>
      <w:r>
        <w:rPr>
          <w:rFonts w:hint="default" w:ascii="Times New Roman" w:hAnsi="Times New Roman" w:cs="Times New Roman"/>
          <w:szCs w:val="28"/>
        </w:rPr>
        <w:fldChar w:fldCharType="separate"/>
      </w:r>
      <w:r>
        <w:rPr>
          <w:rFonts w:hint="default"/>
          <w:bCs/>
          <w:lang w:val="en-US"/>
        </w:rPr>
        <w:t xml:space="preserve">1.2. </w:t>
      </w:r>
      <w:r>
        <w:rPr>
          <w:rFonts w:hint="default"/>
          <w:bCs/>
        </w:rPr>
        <w:t>Các thanh ghi quan trọng</w:t>
      </w:r>
      <w:r>
        <w:tab/>
      </w:r>
      <w:r>
        <w:fldChar w:fldCharType="begin"/>
      </w:r>
      <w:r>
        <w:instrText xml:space="preserve"> PAGEREF _Toc32380 \h </w:instrText>
      </w:r>
      <w:r>
        <w:fldChar w:fldCharType="separate"/>
      </w:r>
      <w:r>
        <w:t>5</w:t>
      </w:r>
      <w:r>
        <w:fldChar w:fldCharType="end"/>
      </w:r>
      <w:r>
        <w:rPr>
          <w:rFonts w:hint="default" w:ascii="Times New Roman" w:hAnsi="Times New Roman" w:cs="Times New Roman"/>
          <w:szCs w:val="28"/>
        </w:rPr>
        <w:fldChar w:fldCharType="end"/>
      </w:r>
    </w:p>
    <w:p w14:paraId="4A7BEDA3">
      <w:pPr>
        <w:pStyle w:val="17"/>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_Toc32727 </w:instrText>
      </w:r>
      <w:r>
        <w:rPr>
          <w:rFonts w:hint="default" w:ascii="Times New Roman" w:hAnsi="Times New Roman" w:cs="Times New Roman"/>
          <w:szCs w:val="28"/>
        </w:rPr>
        <w:fldChar w:fldCharType="separate"/>
      </w:r>
      <w:r>
        <w:rPr>
          <w:rFonts w:hint="default"/>
          <w:bCs/>
          <w:lang w:val="en-US"/>
        </w:rPr>
        <w:t xml:space="preserve">1.3. </w:t>
      </w:r>
      <w:r>
        <w:rPr>
          <w:rFonts w:hint="default"/>
          <w:bCs/>
        </w:rPr>
        <w:t>Các chế độ hoạt động (Operating Modes)</w:t>
      </w:r>
      <w:r>
        <w:tab/>
      </w:r>
      <w:r>
        <w:fldChar w:fldCharType="begin"/>
      </w:r>
      <w:r>
        <w:instrText xml:space="preserve"> PAGEREF _Toc32727 \h </w:instrText>
      </w:r>
      <w:r>
        <w:fldChar w:fldCharType="separate"/>
      </w:r>
      <w:r>
        <w:t>6</w:t>
      </w:r>
      <w:r>
        <w:fldChar w:fldCharType="end"/>
      </w:r>
      <w:r>
        <w:rPr>
          <w:rFonts w:hint="default" w:ascii="Times New Roman" w:hAnsi="Times New Roman" w:cs="Times New Roman"/>
          <w:szCs w:val="28"/>
        </w:rPr>
        <w:fldChar w:fldCharType="end"/>
      </w:r>
    </w:p>
    <w:p w14:paraId="286CA0E4">
      <w:pPr>
        <w:pStyle w:val="17"/>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_Toc3793 </w:instrText>
      </w:r>
      <w:r>
        <w:rPr>
          <w:rFonts w:hint="default" w:ascii="Times New Roman" w:hAnsi="Times New Roman" w:cs="Times New Roman"/>
          <w:szCs w:val="28"/>
        </w:rPr>
        <w:fldChar w:fldCharType="separate"/>
      </w:r>
      <w:r>
        <w:rPr>
          <w:rFonts w:hint="default"/>
          <w:bCs/>
          <w:lang w:val="en-US"/>
        </w:rPr>
        <w:t xml:space="preserve">1.4. </w:t>
      </w:r>
      <w:r>
        <w:rPr>
          <w:rFonts w:hint="default"/>
          <w:bCs/>
        </w:rPr>
        <w:t>Chương trình ví dụ (Dựa trên Schematic CK-RA6M5)</w:t>
      </w:r>
      <w:r>
        <w:tab/>
      </w:r>
      <w:r>
        <w:fldChar w:fldCharType="begin"/>
      </w:r>
      <w:r>
        <w:instrText xml:space="preserve"> PAGEREF _Toc3793 \h </w:instrText>
      </w:r>
      <w:r>
        <w:fldChar w:fldCharType="separate"/>
      </w:r>
      <w:r>
        <w:t>6</w:t>
      </w:r>
      <w:r>
        <w:fldChar w:fldCharType="end"/>
      </w:r>
      <w:r>
        <w:rPr>
          <w:rFonts w:hint="default" w:ascii="Times New Roman" w:hAnsi="Times New Roman" w:cs="Times New Roman"/>
          <w:szCs w:val="28"/>
        </w:rPr>
        <w:fldChar w:fldCharType="end"/>
      </w:r>
    </w:p>
    <w:p w14:paraId="2BF54581">
      <w:pPr>
        <w:pStyle w:val="16"/>
        <w:tabs>
          <w:tab w:val="right" w:leader="dot" w:pos="9068"/>
        </w:tabs>
        <w:rPr>
          <w:b/>
          <w:bCs/>
        </w:rPr>
      </w:pPr>
      <w:r>
        <w:rPr>
          <w:rFonts w:hint="default" w:ascii="Times New Roman" w:hAnsi="Times New Roman" w:cs="Times New Roman"/>
          <w:b/>
          <w:bCs/>
          <w:szCs w:val="28"/>
        </w:rPr>
        <w:fldChar w:fldCharType="begin"/>
      </w:r>
      <w:r>
        <w:rPr>
          <w:rFonts w:hint="default" w:ascii="Times New Roman" w:hAnsi="Times New Roman" w:cs="Times New Roman"/>
          <w:b/>
          <w:bCs/>
          <w:szCs w:val="28"/>
        </w:rPr>
        <w:instrText xml:space="preserve"> HYPERLINK \l _Toc20018 </w:instrText>
      </w:r>
      <w:r>
        <w:rPr>
          <w:rFonts w:hint="default" w:ascii="Times New Roman" w:hAnsi="Times New Roman" w:cs="Times New Roman"/>
          <w:b/>
          <w:bCs/>
          <w:szCs w:val="28"/>
        </w:rPr>
        <w:fldChar w:fldCharType="separate"/>
      </w:r>
      <w:r>
        <w:rPr>
          <w:rFonts w:hint="default"/>
          <w:b/>
          <w:bCs/>
          <w:szCs w:val="40"/>
          <w:lang w:val="en-US"/>
        </w:rPr>
        <w:t>Chương 2: Tìm hiểu về ICU</w:t>
      </w:r>
      <w:r>
        <w:rPr>
          <w:b/>
          <w:bCs/>
        </w:rPr>
        <w:tab/>
      </w:r>
      <w:r>
        <w:rPr>
          <w:b/>
          <w:bCs/>
        </w:rPr>
        <w:fldChar w:fldCharType="begin"/>
      </w:r>
      <w:r>
        <w:rPr>
          <w:b/>
          <w:bCs/>
        </w:rPr>
        <w:instrText xml:space="preserve"> PAGEREF _Toc20018 \h </w:instrText>
      </w:r>
      <w:r>
        <w:rPr>
          <w:b/>
          <w:bCs/>
        </w:rPr>
        <w:fldChar w:fldCharType="separate"/>
      </w:r>
      <w:r>
        <w:rPr>
          <w:b/>
          <w:bCs/>
        </w:rPr>
        <w:t>11</w:t>
      </w:r>
      <w:r>
        <w:rPr>
          <w:b/>
          <w:bCs/>
        </w:rPr>
        <w:fldChar w:fldCharType="end"/>
      </w:r>
      <w:r>
        <w:rPr>
          <w:rFonts w:hint="default" w:ascii="Times New Roman" w:hAnsi="Times New Roman" w:cs="Times New Roman"/>
          <w:b/>
          <w:bCs/>
          <w:szCs w:val="28"/>
        </w:rPr>
        <w:fldChar w:fldCharType="end"/>
      </w:r>
    </w:p>
    <w:p w14:paraId="07E2BFAB">
      <w:pPr>
        <w:pStyle w:val="17"/>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_Toc6864 </w:instrText>
      </w:r>
      <w:r>
        <w:rPr>
          <w:rFonts w:hint="default" w:ascii="Times New Roman" w:hAnsi="Times New Roman" w:cs="Times New Roman"/>
          <w:szCs w:val="28"/>
        </w:rPr>
        <w:fldChar w:fldCharType="separate"/>
      </w:r>
      <w:r>
        <w:rPr>
          <w:rFonts w:hint="default"/>
          <w:bCs/>
          <w:lang w:val="en-US"/>
        </w:rPr>
        <w:t>2.1. Tổng quan về ICU</w:t>
      </w:r>
      <w:r>
        <w:tab/>
      </w:r>
      <w:r>
        <w:fldChar w:fldCharType="begin"/>
      </w:r>
      <w:r>
        <w:instrText xml:space="preserve"> PAGEREF _Toc6864 \h </w:instrText>
      </w:r>
      <w:r>
        <w:fldChar w:fldCharType="separate"/>
      </w:r>
      <w:r>
        <w:t>11</w:t>
      </w:r>
      <w:r>
        <w:fldChar w:fldCharType="end"/>
      </w:r>
      <w:r>
        <w:rPr>
          <w:rFonts w:hint="default" w:ascii="Times New Roman" w:hAnsi="Times New Roman" w:cs="Times New Roman"/>
          <w:szCs w:val="28"/>
        </w:rPr>
        <w:fldChar w:fldCharType="end"/>
      </w:r>
    </w:p>
    <w:p w14:paraId="7ABD272B">
      <w:pPr>
        <w:pStyle w:val="17"/>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_Toc26022 </w:instrText>
      </w:r>
      <w:r>
        <w:rPr>
          <w:rFonts w:hint="default" w:ascii="Times New Roman" w:hAnsi="Times New Roman" w:cs="Times New Roman"/>
          <w:szCs w:val="28"/>
        </w:rPr>
        <w:fldChar w:fldCharType="separate"/>
      </w:r>
      <w:r>
        <w:rPr>
          <w:rFonts w:hint="default"/>
          <w:bCs/>
          <w:lang w:val="en-US"/>
        </w:rPr>
        <w:t xml:space="preserve">2.2. </w:t>
      </w:r>
      <w:r>
        <w:rPr>
          <w:rFonts w:hint="default"/>
          <w:bCs/>
        </w:rPr>
        <w:t>Cấu tạo</w:t>
      </w:r>
      <w:r>
        <w:tab/>
      </w:r>
      <w:r>
        <w:fldChar w:fldCharType="begin"/>
      </w:r>
      <w:r>
        <w:instrText xml:space="preserve"> PAGEREF _Toc26022 \h </w:instrText>
      </w:r>
      <w:r>
        <w:fldChar w:fldCharType="separate"/>
      </w:r>
      <w:r>
        <w:t>13</w:t>
      </w:r>
      <w:r>
        <w:fldChar w:fldCharType="end"/>
      </w:r>
      <w:r>
        <w:rPr>
          <w:rFonts w:hint="default" w:ascii="Times New Roman" w:hAnsi="Times New Roman" w:cs="Times New Roman"/>
          <w:szCs w:val="28"/>
        </w:rPr>
        <w:fldChar w:fldCharType="end"/>
      </w:r>
    </w:p>
    <w:p w14:paraId="2AA36D0D">
      <w:pPr>
        <w:pStyle w:val="17"/>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_Toc16448 </w:instrText>
      </w:r>
      <w:r>
        <w:rPr>
          <w:rFonts w:hint="default" w:ascii="Times New Roman" w:hAnsi="Times New Roman" w:cs="Times New Roman"/>
          <w:szCs w:val="28"/>
        </w:rPr>
        <w:fldChar w:fldCharType="separate"/>
      </w:r>
      <w:r>
        <w:rPr>
          <w:rFonts w:hint="default"/>
          <w:bCs/>
          <w:lang w:val="en-US"/>
        </w:rPr>
        <w:t xml:space="preserve">2.3. </w:t>
      </w:r>
      <w:r>
        <w:rPr>
          <w:rFonts w:hint="default"/>
          <w:bCs/>
        </w:rPr>
        <w:t xml:space="preserve">Các </w:t>
      </w:r>
      <w:r>
        <w:rPr>
          <w:rFonts w:hint="default"/>
          <w:bCs/>
          <w:lang w:val="en-US"/>
        </w:rPr>
        <w:t>t</w:t>
      </w:r>
      <w:r>
        <w:rPr>
          <w:rFonts w:hint="default"/>
          <w:bCs/>
        </w:rPr>
        <w:t xml:space="preserve">hanh </w:t>
      </w:r>
      <w:r>
        <w:rPr>
          <w:rFonts w:hint="default"/>
          <w:bCs/>
          <w:lang w:val="en-US"/>
        </w:rPr>
        <w:t>g</w:t>
      </w:r>
      <w:r>
        <w:rPr>
          <w:rFonts w:hint="default"/>
          <w:bCs/>
        </w:rPr>
        <w:t xml:space="preserve">hi </w:t>
      </w:r>
      <w:r>
        <w:rPr>
          <w:rFonts w:hint="default"/>
          <w:bCs/>
          <w:lang w:val="en-US"/>
        </w:rPr>
        <w:t>l</w:t>
      </w:r>
      <w:r>
        <w:rPr>
          <w:rFonts w:hint="default"/>
          <w:bCs/>
        </w:rPr>
        <w:t xml:space="preserve">iên </w:t>
      </w:r>
      <w:r>
        <w:rPr>
          <w:rFonts w:hint="default"/>
          <w:bCs/>
          <w:lang w:val="en-US"/>
        </w:rPr>
        <w:t>q</w:t>
      </w:r>
      <w:r>
        <w:rPr>
          <w:rFonts w:hint="default"/>
          <w:bCs/>
        </w:rPr>
        <w:t xml:space="preserve">uan </w:t>
      </w:r>
      <w:r>
        <w:rPr>
          <w:rFonts w:hint="default"/>
          <w:bCs/>
          <w:lang w:val="en-US"/>
        </w:rPr>
        <w:t>đ</w:t>
      </w:r>
      <w:r>
        <w:rPr>
          <w:rFonts w:hint="default"/>
          <w:bCs/>
        </w:rPr>
        <w:t>ến ICU</w:t>
      </w:r>
      <w:r>
        <w:tab/>
      </w:r>
      <w:r>
        <w:fldChar w:fldCharType="begin"/>
      </w:r>
      <w:r>
        <w:instrText xml:space="preserve"> PAGEREF _Toc16448 \h </w:instrText>
      </w:r>
      <w:r>
        <w:fldChar w:fldCharType="separate"/>
      </w:r>
      <w:r>
        <w:t>13</w:t>
      </w:r>
      <w:r>
        <w:fldChar w:fldCharType="end"/>
      </w:r>
      <w:r>
        <w:rPr>
          <w:rFonts w:hint="default" w:ascii="Times New Roman" w:hAnsi="Times New Roman" w:cs="Times New Roman"/>
          <w:szCs w:val="28"/>
        </w:rPr>
        <w:fldChar w:fldCharType="end"/>
      </w:r>
    </w:p>
    <w:p w14:paraId="08404136">
      <w:pPr>
        <w:pStyle w:val="17"/>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_Toc22417 </w:instrText>
      </w:r>
      <w:r>
        <w:rPr>
          <w:rFonts w:hint="default" w:ascii="Times New Roman" w:hAnsi="Times New Roman" w:cs="Times New Roman"/>
          <w:szCs w:val="28"/>
        </w:rPr>
        <w:fldChar w:fldCharType="separate"/>
      </w:r>
      <w:r>
        <w:rPr>
          <w:rFonts w:hint="default"/>
          <w:bCs/>
          <w:lang w:val="en-US"/>
        </w:rPr>
        <w:t>2.4. Mô tả các chế độ hoạt động ICU</w:t>
      </w:r>
      <w:r>
        <w:tab/>
      </w:r>
      <w:r>
        <w:fldChar w:fldCharType="begin"/>
      </w:r>
      <w:r>
        <w:instrText xml:space="preserve"> PAGEREF _Toc22417 \h </w:instrText>
      </w:r>
      <w:r>
        <w:fldChar w:fldCharType="separate"/>
      </w:r>
      <w:r>
        <w:t>15</w:t>
      </w:r>
      <w:r>
        <w:fldChar w:fldCharType="end"/>
      </w:r>
      <w:r>
        <w:rPr>
          <w:rFonts w:hint="default" w:ascii="Times New Roman" w:hAnsi="Times New Roman" w:cs="Times New Roman"/>
          <w:szCs w:val="28"/>
        </w:rPr>
        <w:fldChar w:fldCharType="end"/>
      </w:r>
    </w:p>
    <w:p w14:paraId="161D3CC4">
      <w:pPr>
        <w:pStyle w:val="17"/>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_Toc21235 </w:instrText>
      </w:r>
      <w:r>
        <w:rPr>
          <w:rFonts w:hint="default" w:ascii="Times New Roman" w:hAnsi="Times New Roman" w:cs="Times New Roman"/>
          <w:szCs w:val="28"/>
        </w:rPr>
        <w:fldChar w:fldCharType="separate"/>
      </w:r>
      <w:r>
        <w:rPr>
          <w:rFonts w:hint="default"/>
          <w:bCs/>
          <w:lang w:val="en-US"/>
        </w:rPr>
        <w:t>2.5. Chương trình ví dụ về ngoại vi ICU</w:t>
      </w:r>
      <w:r>
        <w:tab/>
      </w:r>
      <w:r>
        <w:fldChar w:fldCharType="begin"/>
      </w:r>
      <w:r>
        <w:instrText xml:space="preserve"> PAGEREF _Toc21235 \h </w:instrText>
      </w:r>
      <w:r>
        <w:fldChar w:fldCharType="separate"/>
      </w:r>
      <w:r>
        <w:t>16</w:t>
      </w:r>
      <w:r>
        <w:fldChar w:fldCharType="end"/>
      </w:r>
      <w:r>
        <w:rPr>
          <w:rFonts w:hint="default" w:ascii="Times New Roman" w:hAnsi="Times New Roman" w:cs="Times New Roman"/>
          <w:szCs w:val="28"/>
        </w:rPr>
        <w:fldChar w:fldCharType="end"/>
      </w:r>
    </w:p>
    <w:p w14:paraId="2151A0AE">
      <w:pPr>
        <w:pStyle w:val="16"/>
        <w:tabs>
          <w:tab w:val="right" w:leader="dot" w:pos="9068"/>
        </w:tabs>
        <w:rPr>
          <w:b/>
          <w:bCs/>
        </w:rPr>
      </w:pPr>
      <w:r>
        <w:rPr>
          <w:rFonts w:hint="default" w:ascii="Times New Roman" w:hAnsi="Times New Roman" w:cs="Times New Roman"/>
          <w:b/>
          <w:bCs/>
          <w:szCs w:val="28"/>
        </w:rPr>
        <w:fldChar w:fldCharType="begin"/>
      </w:r>
      <w:r>
        <w:rPr>
          <w:rFonts w:hint="default" w:ascii="Times New Roman" w:hAnsi="Times New Roman" w:cs="Times New Roman"/>
          <w:b/>
          <w:bCs/>
          <w:szCs w:val="28"/>
        </w:rPr>
        <w:instrText xml:space="preserve"> HYPERLINK \l _Toc14523 </w:instrText>
      </w:r>
      <w:r>
        <w:rPr>
          <w:rFonts w:hint="default" w:ascii="Times New Roman" w:hAnsi="Times New Roman" w:cs="Times New Roman"/>
          <w:b/>
          <w:bCs/>
          <w:szCs w:val="28"/>
        </w:rPr>
        <w:fldChar w:fldCharType="separate"/>
      </w:r>
      <w:r>
        <w:rPr>
          <w:rFonts w:hint="default"/>
          <w:b/>
          <w:bCs/>
          <w:szCs w:val="40"/>
          <w:lang w:val="en-US"/>
        </w:rPr>
        <w:t>Chương 3: Xây dựng hệ thống IoT thu thập dữ liệu cảm biến trên kit CK-RA6M5 và truyền dữ liệu về web server</w:t>
      </w:r>
      <w:r>
        <w:rPr>
          <w:b/>
          <w:bCs/>
        </w:rPr>
        <w:tab/>
      </w:r>
      <w:r>
        <w:rPr>
          <w:b/>
          <w:bCs/>
        </w:rPr>
        <w:fldChar w:fldCharType="begin"/>
      </w:r>
      <w:r>
        <w:rPr>
          <w:b/>
          <w:bCs/>
        </w:rPr>
        <w:instrText xml:space="preserve"> PAGEREF _Toc14523 \h </w:instrText>
      </w:r>
      <w:r>
        <w:rPr>
          <w:b/>
          <w:bCs/>
        </w:rPr>
        <w:fldChar w:fldCharType="separate"/>
      </w:r>
      <w:r>
        <w:rPr>
          <w:b/>
          <w:bCs/>
        </w:rPr>
        <w:t>22</w:t>
      </w:r>
      <w:r>
        <w:rPr>
          <w:b/>
          <w:bCs/>
        </w:rPr>
        <w:fldChar w:fldCharType="end"/>
      </w:r>
      <w:r>
        <w:rPr>
          <w:rFonts w:hint="default" w:ascii="Times New Roman" w:hAnsi="Times New Roman" w:cs="Times New Roman"/>
          <w:b/>
          <w:bCs/>
          <w:szCs w:val="28"/>
        </w:rPr>
        <w:fldChar w:fldCharType="end"/>
      </w:r>
    </w:p>
    <w:p w14:paraId="771532A4">
      <w:pPr>
        <w:pStyle w:val="17"/>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_Toc27594 </w:instrText>
      </w:r>
      <w:r>
        <w:rPr>
          <w:rFonts w:hint="default" w:ascii="Times New Roman" w:hAnsi="Times New Roman" w:cs="Times New Roman"/>
          <w:szCs w:val="28"/>
        </w:rPr>
        <w:fldChar w:fldCharType="separate"/>
      </w:r>
      <w:r>
        <w:rPr>
          <w:rFonts w:hint="default"/>
          <w:bCs/>
          <w:lang w:val="en-US"/>
        </w:rPr>
        <w:t>3.1. Luồng hoạt động của chương trình cảm biến</w:t>
      </w:r>
      <w:r>
        <w:tab/>
      </w:r>
      <w:r>
        <w:fldChar w:fldCharType="begin"/>
      </w:r>
      <w:r>
        <w:instrText xml:space="preserve"> PAGEREF _Toc27594 \h </w:instrText>
      </w:r>
      <w:r>
        <w:fldChar w:fldCharType="separate"/>
      </w:r>
      <w:r>
        <w:t>22</w:t>
      </w:r>
      <w:r>
        <w:fldChar w:fldCharType="end"/>
      </w:r>
      <w:r>
        <w:rPr>
          <w:rFonts w:hint="default" w:ascii="Times New Roman" w:hAnsi="Times New Roman" w:cs="Times New Roman"/>
          <w:szCs w:val="28"/>
        </w:rPr>
        <w:fldChar w:fldCharType="end"/>
      </w:r>
    </w:p>
    <w:p w14:paraId="7622E929">
      <w:pPr>
        <w:pStyle w:val="17"/>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_Toc8405 </w:instrText>
      </w:r>
      <w:r>
        <w:rPr>
          <w:rFonts w:hint="default" w:ascii="Times New Roman" w:hAnsi="Times New Roman" w:cs="Times New Roman"/>
          <w:szCs w:val="28"/>
        </w:rPr>
        <w:fldChar w:fldCharType="separate"/>
      </w:r>
      <w:r>
        <w:rPr>
          <w:rFonts w:hint="default"/>
          <w:bCs/>
          <w:lang w:val="en-US"/>
        </w:rPr>
        <w:t>3.2. Thiết kế web server</w:t>
      </w:r>
      <w:r>
        <w:tab/>
      </w:r>
      <w:r>
        <w:fldChar w:fldCharType="begin"/>
      </w:r>
      <w:r>
        <w:instrText xml:space="preserve"> PAGEREF _Toc8405 \h </w:instrText>
      </w:r>
      <w:r>
        <w:fldChar w:fldCharType="separate"/>
      </w:r>
      <w:r>
        <w:t>23</w:t>
      </w:r>
      <w:r>
        <w:fldChar w:fldCharType="end"/>
      </w:r>
      <w:r>
        <w:rPr>
          <w:rFonts w:hint="default" w:ascii="Times New Roman" w:hAnsi="Times New Roman" w:cs="Times New Roman"/>
          <w:szCs w:val="28"/>
        </w:rPr>
        <w:fldChar w:fldCharType="end"/>
      </w:r>
    </w:p>
    <w:p w14:paraId="5D36CFCB">
      <w:pPr>
        <w:pStyle w:val="18"/>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_Toc25789 </w:instrText>
      </w:r>
      <w:r>
        <w:rPr>
          <w:rFonts w:hint="default" w:ascii="Times New Roman" w:hAnsi="Times New Roman" w:cs="Times New Roman"/>
          <w:szCs w:val="28"/>
        </w:rPr>
        <w:fldChar w:fldCharType="separate"/>
      </w:r>
      <w:r>
        <w:rPr>
          <w:rFonts w:hint="default"/>
          <w:bCs/>
          <w:lang w:val="en-US"/>
        </w:rPr>
        <w:t>3.2.1. Lựa chọn Gateway</w:t>
      </w:r>
      <w:r>
        <w:tab/>
      </w:r>
      <w:r>
        <w:fldChar w:fldCharType="begin"/>
      </w:r>
      <w:r>
        <w:instrText xml:space="preserve"> PAGEREF _Toc25789 \h </w:instrText>
      </w:r>
      <w:r>
        <w:fldChar w:fldCharType="separate"/>
      </w:r>
      <w:r>
        <w:t>23</w:t>
      </w:r>
      <w:r>
        <w:fldChar w:fldCharType="end"/>
      </w:r>
      <w:r>
        <w:rPr>
          <w:rFonts w:hint="default" w:ascii="Times New Roman" w:hAnsi="Times New Roman" w:cs="Times New Roman"/>
          <w:szCs w:val="28"/>
        </w:rPr>
        <w:fldChar w:fldCharType="end"/>
      </w:r>
    </w:p>
    <w:p w14:paraId="22CE9100">
      <w:pPr>
        <w:pStyle w:val="18"/>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_Toc18137 </w:instrText>
      </w:r>
      <w:r>
        <w:rPr>
          <w:rFonts w:hint="default" w:ascii="Times New Roman" w:hAnsi="Times New Roman" w:cs="Times New Roman"/>
          <w:szCs w:val="28"/>
        </w:rPr>
        <w:fldChar w:fldCharType="separate"/>
      </w:r>
      <w:r>
        <w:rPr>
          <w:rFonts w:hint="default"/>
          <w:bCs/>
          <w:lang w:val="en-US"/>
        </w:rPr>
        <w:t>3.2.2. Cloud MongoDB (database)</w:t>
      </w:r>
      <w:r>
        <w:tab/>
      </w:r>
      <w:r>
        <w:fldChar w:fldCharType="begin"/>
      </w:r>
      <w:r>
        <w:instrText xml:space="preserve"> PAGEREF _Toc18137 \h </w:instrText>
      </w:r>
      <w:r>
        <w:fldChar w:fldCharType="separate"/>
      </w:r>
      <w:r>
        <w:t>24</w:t>
      </w:r>
      <w:r>
        <w:fldChar w:fldCharType="end"/>
      </w:r>
      <w:r>
        <w:rPr>
          <w:rFonts w:hint="default" w:ascii="Times New Roman" w:hAnsi="Times New Roman" w:cs="Times New Roman"/>
          <w:szCs w:val="28"/>
        </w:rPr>
        <w:fldChar w:fldCharType="end"/>
      </w:r>
    </w:p>
    <w:p w14:paraId="27A63E74">
      <w:pPr>
        <w:pStyle w:val="18"/>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_Toc21047 </w:instrText>
      </w:r>
      <w:r>
        <w:rPr>
          <w:rFonts w:hint="default" w:ascii="Times New Roman" w:hAnsi="Times New Roman" w:cs="Times New Roman"/>
          <w:szCs w:val="28"/>
        </w:rPr>
        <w:fldChar w:fldCharType="separate"/>
      </w:r>
      <w:r>
        <w:rPr>
          <w:rFonts w:hint="default"/>
          <w:bCs/>
          <w:lang w:val="en-US"/>
        </w:rPr>
        <w:t xml:space="preserve">3.2.3. </w:t>
      </w:r>
      <w:r>
        <w:rPr>
          <w:bCs/>
        </w:rPr>
        <w:t>Luồng của Dashboard</w:t>
      </w:r>
      <w:r>
        <w:tab/>
      </w:r>
      <w:r>
        <w:fldChar w:fldCharType="begin"/>
      </w:r>
      <w:r>
        <w:instrText xml:space="preserve"> PAGEREF _Toc21047 \h </w:instrText>
      </w:r>
      <w:r>
        <w:fldChar w:fldCharType="separate"/>
      </w:r>
      <w:r>
        <w:t>24</w:t>
      </w:r>
      <w:r>
        <w:fldChar w:fldCharType="end"/>
      </w:r>
      <w:r>
        <w:rPr>
          <w:rFonts w:hint="default" w:ascii="Times New Roman" w:hAnsi="Times New Roman" w:cs="Times New Roman"/>
          <w:szCs w:val="28"/>
        </w:rPr>
        <w:fldChar w:fldCharType="end"/>
      </w:r>
    </w:p>
    <w:p w14:paraId="22E15026">
      <w:pPr>
        <w:pStyle w:val="17"/>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_Toc10619 </w:instrText>
      </w:r>
      <w:r>
        <w:rPr>
          <w:rFonts w:hint="default" w:ascii="Times New Roman" w:hAnsi="Times New Roman" w:cs="Times New Roman"/>
          <w:szCs w:val="28"/>
        </w:rPr>
        <w:fldChar w:fldCharType="separate"/>
      </w:r>
      <w:r>
        <w:rPr>
          <w:rFonts w:hint="default"/>
          <w:bCs/>
          <w:i w:val="0"/>
          <w:iCs w:val="0"/>
          <w:lang w:val="en-US"/>
        </w:rPr>
        <w:t>3.3. Thiết lập Ethernet</w:t>
      </w:r>
      <w:r>
        <w:tab/>
      </w:r>
      <w:r>
        <w:fldChar w:fldCharType="begin"/>
      </w:r>
      <w:r>
        <w:instrText xml:space="preserve"> PAGEREF _Toc10619 \h </w:instrText>
      </w:r>
      <w:r>
        <w:fldChar w:fldCharType="separate"/>
      </w:r>
      <w:r>
        <w:t>27</w:t>
      </w:r>
      <w:r>
        <w:fldChar w:fldCharType="end"/>
      </w:r>
      <w:r>
        <w:rPr>
          <w:rFonts w:hint="default" w:ascii="Times New Roman" w:hAnsi="Times New Roman" w:cs="Times New Roman"/>
          <w:szCs w:val="28"/>
        </w:rPr>
        <w:fldChar w:fldCharType="end"/>
      </w:r>
    </w:p>
    <w:p w14:paraId="24402ECF">
      <w:pPr>
        <w:pStyle w:val="18"/>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_Toc19528 </w:instrText>
      </w:r>
      <w:r>
        <w:rPr>
          <w:rFonts w:hint="default" w:ascii="Times New Roman" w:hAnsi="Times New Roman" w:cs="Times New Roman"/>
          <w:szCs w:val="28"/>
        </w:rPr>
        <w:fldChar w:fldCharType="separate"/>
      </w:r>
      <w:r>
        <w:rPr>
          <w:rFonts w:hint="default" w:eastAsia="SimSun" w:cs="Times New Roman"/>
          <w:bCs/>
          <w:szCs w:val="28"/>
          <w:lang w:val="en-US"/>
        </w:rPr>
        <w:t>3.3.1. Sơ đồ k</w:t>
      </w:r>
      <w:r>
        <w:rPr>
          <w:rFonts w:hint="default" w:ascii="Times New Roman" w:hAnsi="Times New Roman" w:eastAsia="SimSun" w:cs="Times New Roman"/>
          <w:bCs/>
          <w:szCs w:val="28"/>
          <w:lang w:val="en-US"/>
        </w:rPr>
        <w:t>ết</w:t>
      </w:r>
      <w:r>
        <w:rPr>
          <w:rFonts w:hint="default" w:eastAsia="SimSun" w:cs="Times New Roman"/>
          <w:bCs/>
          <w:szCs w:val="28"/>
          <w:lang w:val="en-US"/>
        </w:rPr>
        <w:t xml:space="preserve"> nối vật lý</w:t>
      </w:r>
      <w:r>
        <w:tab/>
      </w:r>
      <w:r>
        <w:fldChar w:fldCharType="begin"/>
      </w:r>
      <w:r>
        <w:instrText xml:space="preserve"> PAGEREF _Toc19528 \h </w:instrText>
      </w:r>
      <w:r>
        <w:fldChar w:fldCharType="separate"/>
      </w:r>
      <w:r>
        <w:t>27</w:t>
      </w:r>
      <w:r>
        <w:fldChar w:fldCharType="end"/>
      </w:r>
      <w:r>
        <w:rPr>
          <w:rFonts w:hint="default" w:ascii="Times New Roman" w:hAnsi="Times New Roman" w:cs="Times New Roman"/>
          <w:szCs w:val="28"/>
        </w:rPr>
        <w:fldChar w:fldCharType="end"/>
      </w:r>
    </w:p>
    <w:p w14:paraId="78385965">
      <w:pPr>
        <w:pStyle w:val="18"/>
        <w:tabs>
          <w:tab w:val="right" w:leader="dot" w:pos="9068"/>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_Toc27656 </w:instrText>
      </w:r>
      <w:r>
        <w:rPr>
          <w:rFonts w:hint="default" w:ascii="Times New Roman" w:hAnsi="Times New Roman" w:cs="Times New Roman"/>
          <w:szCs w:val="28"/>
        </w:rPr>
        <w:fldChar w:fldCharType="separate"/>
      </w:r>
      <w:r>
        <w:rPr>
          <w:rFonts w:hint="default" w:eastAsia="SimSun" w:cs="Times New Roman"/>
          <w:bCs/>
          <w:szCs w:val="28"/>
          <w:lang w:val="en-US"/>
        </w:rPr>
        <w:t>3.3.2. Xây dựng chương trình Ethernet</w:t>
      </w:r>
      <w:r>
        <w:tab/>
      </w:r>
      <w:r>
        <w:fldChar w:fldCharType="begin"/>
      </w:r>
      <w:r>
        <w:instrText xml:space="preserve"> PAGEREF _Toc27656 \h </w:instrText>
      </w:r>
      <w:r>
        <w:fldChar w:fldCharType="separate"/>
      </w:r>
      <w:r>
        <w:t>28</w:t>
      </w:r>
      <w:r>
        <w:fldChar w:fldCharType="end"/>
      </w:r>
      <w:r>
        <w:rPr>
          <w:rFonts w:hint="default" w:ascii="Times New Roman" w:hAnsi="Times New Roman" w:cs="Times New Roman"/>
          <w:szCs w:val="28"/>
        </w:rPr>
        <w:fldChar w:fldCharType="end"/>
      </w:r>
    </w:p>
    <w:p w14:paraId="5AB16800">
      <w:pPr>
        <w:spacing w:line="360" w:lineRule="auto"/>
        <w:rPr>
          <w:rFonts w:hint="default" w:ascii="Times New Roman" w:hAnsi="Times New Roman" w:cs="Times New Roman"/>
          <w:b/>
          <w:sz w:val="28"/>
          <w:szCs w:val="28"/>
        </w:rPr>
      </w:pPr>
      <w:r>
        <w:rPr>
          <w:rFonts w:hint="default" w:ascii="Times New Roman" w:hAnsi="Times New Roman" w:cs="Times New Roman"/>
          <w:szCs w:val="28"/>
        </w:rPr>
        <w:fldChar w:fldCharType="end"/>
      </w:r>
    </w:p>
    <w:p w14:paraId="37C2E400">
      <w:pPr>
        <w:pStyle w:val="6"/>
        <w:bidi w:val="0"/>
        <w:rPr>
          <w:rFonts w:hint="default"/>
          <w:lang w:val="vi-VN"/>
        </w:rPr>
      </w:pPr>
      <w:r>
        <w:rPr>
          <w:rFonts w:hint="default"/>
          <w:lang w:val="vi-VN"/>
        </w:rPr>
        <w:br w:type="page"/>
      </w:r>
    </w:p>
    <w:p w14:paraId="1604FB4A">
      <w:pPr>
        <w:spacing w:before="0" w:beforeLines="0" w:after="0" w:afterLines="0" w:line="360" w:lineRule="auto"/>
        <w:ind w:left="0" w:leftChars="0" w:right="0" w:rightChars="0" w:firstLine="0" w:firstLineChars="0"/>
        <w:jc w:val="center"/>
        <w:outlineLvl w:val="0"/>
        <w:rPr>
          <w:rFonts w:hint="default" w:cs="Times New Roman"/>
          <w:b/>
          <w:bCs/>
          <w:i w:val="0"/>
          <w:iCs/>
          <w:sz w:val="40"/>
          <w:szCs w:val="40"/>
          <w:lang w:val="vi-VN"/>
        </w:rPr>
      </w:pPr>
      <w:bookmarkStart w:id="0" w:name="_Toc28011"/>
      <w:r>
        <w:rPr>
          <w:rFonts w:hint="default" w:cs="Times New Roman"/>
          <w:b/>
          <w:bCs/>
          <w:i w:val="0"/>
          <w:iCs/>
          <w:sz w:val="40"/>
          <w:szCs w:val="40"/>
          <w:lang w:val="vi-VN"/>
        </w:rPr>
        <w:t>Lời mở đầu</w:t>
      </w:r>
      <w:bookmarkEnd w:id="0"/>
    </w:p>
    <w:p w14:paraId="29A58FE5">
      <w:pPr>
        <w:spacing w:before="0" w:beforeLines="0" w:after="0" w:afterLines="0" w:line="360" w:lineRule="auto"/>
        <w:ind w:left="0" w:leftChars="0" w:right="0" w:rightChars="0" w:firstLine="720" w:firstLineChars="0"/>
        <w:jc w:val="both"/>
        <w:rPr>
          <w:rFonts w:hint="default"/>
          <w:i w:val="0"/>
          <w:iCs/>
          <w:szCs w:val="28"/>
          <w:lang w:val="vi-VN"/>
        </w:rPr>
      </w:pPr>
      <w:r>
        <w:rPr>
          <w:rFonts w:hint="default"/>
          <w:i w:val="0"/>
          <w:iCs/>
          <w:szCs w:val="28"/>
          <w:lang w:val="vi-VN"/>
        </w:rPr>
        <w:t>Trong kỷ nguyên Cách mạng Công nghiệp 4.0, Internet vạn vật (IoT - Internet of Things) đã và đang trở thành một trong những nền tảng công nghệ cốt lõi, thay đổi hoàn toàn cách con người tương tác với thế giới xung quanh. Từ nhà thông minh, nông nghiệp công nghệ cao đến giám sát công nghiệp, nhu cầu thu thập, xử lý và truyền tải dữ liệu thời gian thực là vô cùng cấp thiết.</w:t>
      </w:r>
    </w:p>
    <w:p w14:paraId="4385411C">
      <w:pPr>
        <w:spacing w:before="0" w:beforeLines="0" w:after="0" w:afterLines="0" w:line="360" w:lineRule="auto"/>
        <w:ind w:left="0" w:leftChars="0" w:right="0" w:rightChars="0" w:firstLine="720" w:firstLineChars="0"/>
        <w:jc w:val="both"/>
        <w:rPr>
          <w:rFonts w:hint="default"/>
          <w:i w:val="0"/>
          <w:iCs/>
          <w:szCs w:val="28"/>
          <w:lang w:val="vi-VN"/>
        </w:rPr>
      </w:pPr>
      <w:r>
        <w:rPr>
          <w:rFonts w:hint="default"/>
          <w:i w:val="0"/>
          <w:iCs/>
          <w:szCs w:val="28"/>
          <w:lang w:val="vi-VN"/>
        </w:rPr>
        <w:t>Để đáp ứng nhu cầu đó, các hệ thống nhúng hiện đại không chỉ đòi hỏi khả năng xử lý mạnh mẽ mà còn phải có tính năng kết nối linh hoạt và bảo mật cao. Trong bối cảnh này, dòng vi điều khiển Renesas RA Series, đặc biệt là Kit phát triển CK-RA6M5 (Cloud Kit), nổi lên như một giải pháp tối ưu nhờ tích hợp lõi Arm®</w:t>
      </w:r>
      <w:r>
        <w:rPr>
          <w:rFonts w:hint="default"/>
          <w:i w:val="0"/>
          <w:iCs/>
          <w:szCs w:val="28"/>
          <w:lang w:val="en-US"/>
        </w:rPr>
        <w:t>-</w:t>
      </w:r>
      <w:r>
        <w:rPr>
          <w:rFonts w:hint="default"/>
          <w:i w:val="0"/>
          <w:iCs/>
          <w:szCs w:val="28"/>
          <w:lang w:val="vi-VN"/>
        </w:rPr>
        <w:t>Cortex®-M33 hiệu năng cao cùng các tính năng bảo mật và kết nối chuyên dụng cho IoT.</w:t>
      </w:r>
    </w:p>
    <w:p w14:paraId="76595150">
      <w:pPr>
        <w:spacing w:line="360" w:lineRule="auto"/>
        <w:ind w:firstLine="720" w:firstLineChars="0"/>
        <w:jc w:val="both"/>
        <w:rPr>
          <w:rFonts w:hint="default" w:ascii="Times New Roman" w:hAnsi="Times New Roman" w:cs="Times New Roman"/>
          <w:b/>
          <w:bCs/>
          <w:sz w:val="28"/>
          <w:szCs w:val="28"/>
          <w:lang w:val="vi-VN"/>
        </w:rPr>
      </w:pPr>
      <w:r>
        <w:rPr>
          <w:rFonts w:hint="default"/>
          <w:i w:val="0"/>
          <w:iCs/>
          <w:szCs w:val="28"/>
          <w:lang w:val="vi-VN"/>
        </w:rPr>
        <w:t>Xuất phát từ yêu cầu thực tiễn và mong muốn áp dụng kiến thức của môn học Lập trình hệ thống nhúng, nhóm chúng em đã quyết định thực hiện đề tài: "Xây dựng hệ thống IoT thu thập dữ liệu cảm biến trên Kit CK-RA6M5 và truyền dữ liệu về Server". Đề tài không chỉ tập trung vào việc khai thác phần cứng của Kit CK-RA6M5 mà còn đi sâu vào việc xây dựng luồng dữ liệu trọn vẹn từ cảm biến (Sensor) đến hạ tầng mạng (Server), nhằm tạo ra một mô hình giám sát hoàn chỉnh và có tính ứng dụng cao.</w:t>
      </w:r>
      <w:r>
        <w:rPr>
          <w:rFonts w:hint="default" w:ascii="Times New Roman" w:hAnsi="Times New Roman" w:cs="Times New Roman"/>
          <w:b/>
          <w:bCs/>
          <w:sz w:val="28"/>
          <w:szCs w:val="28"/>
          <w:lang w:val="vi-VN"/>
        </w:rPr>
        <w:br w:type="page"/>
      </w:r>
    </w:p>
    <w:p w14:paraId="5109F3B4">
      <w:pPr>
        <w:bidi w:val="0"/>
        <w:jc w:val="center"/>
        <w:outlineLvl w:val="0"/>
        <w:rPr>
          <w:rFonts w:hint="default"/>
          <w:b/>
          <w:bCs/>
          <w:sz w:val="40"/>
          <w:szCs w:val="40"/>
          <w:lang w:val="vi-VN"/>
        </w:rPr>
      </w:pPr>
      <w:bookmarkStart w:id="1" w:name="_Toc11494"/>
      <w:bookmarkStart w:id="2" w:name="_Toc10439"/>
      <w:bookmarkStart w:id="3" w:name="_Toc4117"/>
      <w:r>
        <w:rPr>
          <w:rFonts w:hint="default"/>
          <w:b/>
          <w:bCs/>
          <w:sz w:val="40"/>
          <w:szCs w:val="40"/>
          <w:lang w:val="en-US"/>
        </w:rPr>
        <w:t xml:space="preserve">Chương 1: </w:t>
      </w:r>
      <w:r>
        <w:rPr>
          <w:rFonts w:hint="default"/>
          <w:b/>
          <w:bCs/>
          <w:sz w:val="40"/>
          <w:szCs w:val="40"/>
          <w:lang w:val="vi-VN"/>
        </w:rPr>
        <w:t>Tìm hiểu PWM</w:t>
      </w:r>
      <w:bookmarkEnd w:id="1"/>
      <w:bookmarkEnd w:id="2"/>
      <w:bookmarkEnd w:id="3"/>
    </w:p>
    <w:p w14:paraId="1B915C12">
      <w:pPr>
        <w:bidi w:val="0"/>
        <w:outlineLvl w:val="1"/>
        <w:rPr>
          <w:rFonts w:hint="default"/>
          <w:b/>
          <w:bCs/>
        </w:rPr>
      </w:pPr>
      <w:bookmarkStart w:id="4" w:name="_Toc14079"/>
      <w:bookmarkStart w:id="5" w:name="_Toc6747"/>
      <w:bookmarkStart w:id="6" w:name="_Toc23076"/>
      <w:r>
        <w:rPr>
          <w:rFonts w:hint="default"/>
          <w:b/>
          <w:bCs/>
          <w:lang w:val="en-US"/>
        </w:rPr>
        <w:t xml:space="preserve">1.1. </w:t>
      </w:r>
      <w:r>
        <w:rPr>
          <w:rFonts w:hint="default"/>
          <w:b/>
          <w:bCs/>
        </w:rPr>
        <w:t>Tổng quan về GPT (Bộ đếm thời gian chung của CPU)</w:t>
      </w:r>
      <w:bookmarkEnd w:id="4"/>
      <w:bookmarkEnd w:id="5"/>
      <w:bookmarkEnd w:id="6"/>
    </w:p>
    <w:p w14:paraId="7AD980A9">
      <w:pPr>
        <w:bidi w:val="0"/>
        <w:spacing w:line="360" w:lineRule="auto"/>
        <w:ind w:firstLine="720" w:firstLineChars="0"/>
        <w:jc w:val="both"/>
        <w:rPr>
          <w:rFonts w:hint="default"/>
        </w:rPr>
      </w:pPr>
      <w:r>
        <w:rPr>
          <w:rFonts w:hint="default"/>
        </w:rPr>
        <w:t>GPT là bộ cấp cao nhất định thời gian trên chip RA dòng, được thiết kế đặc biệt cho các điều khiển chính xác của ứng dụng như điều khiển cơ sở, biến tần hoặc tạo xung độ phân giải xung xung quanh.</w:t>
      </w:r>
    </w:p>
    <w:p w14:paraId="52F012AF">
      <w:pPr>
        <w:bidi w:val="0"/>
        <w:spacing w:line="360" w:lineRule="auto"/>
        <w:ind w:firstLine="720" w:firstLineChars="0"/>
        <w:jc w:val="both"/>
        <w:rPr>
          <w:rFonts w:hint="default"/>
          <w:b/>
          <w:bCs/>
        </w:rPr>
      </w:pPr>
      <w:r>
        <w:rPr>
          <w:rFonts w:hint="default"/>
          <w:b/>
          <w:bCs/>
        </w:rPr>
        <w:t>Tài nguyên trên RA6M5</w:t>
      </w:r>
    </w:p>
    <w:p w14:paraId="1E899451">
      <w:pPr>
        <w:bidi w:val="0"/>
        <w:spacing w:line="360" w:lineRule="auto"/>
        <w:jc w:val="both"/>
        <w:rPr>
          <w:rFonts w:hint="default"/>
        </w:rPr>
      </w:pPr>
      <w:r>
        <w:rPr>
          <w:rFonts w:hint="default"/>
          <w:lang w:val="en-US"/>
        </w:rPr>
        <w:t xml:space="preserve">- </w:t>
      </w:r>
      <w:r>
        <w:rPr>
          <w:rFonts w:hint="default"/>
        </w:rPr>
        <w:t>Tổng cộng 10 kênh: 4 kênh 32-bit (GPT320 - GPT323) và 6 kênh 16-bit (GPT164 - GPT169).</w:t>
      </w:r>
    </w:p>
    <w:p w14:paraId="56C15D09">
      <w:pPr>
        <w:bidi w:val="0"/>
        <w:spacing w:line="360" w:lineRule="auto"/>
        <w:jc w:val="both"/>
        <w:rPr>
          <w:rFonts w:hint="default"/>
        </w:rPr>
      </w:pPr>
      <w:r>
        <w:rPr>
          <w:rFonts w:hint="default"/>
          <w:lang w:val="en-US"/>
        </w:rPr>
        <w:t xml:space="preserve">- </w:t>
      </w:r>
      <w:r>
        <w:rPr>
          <w:rFonts w:hint="default"/>
        </w:rPr>
        <w:t xml:space="preserve">Tần số hoạt động có thể tăng lên tới 120 MHz hoặc 200 MHz (tùy thuộc vào PCLKD), cho phép tạo xung </w:t>
      </w:r>
      <w:r>
        <w:rPr>
          <w:rFonts w:hint="default"/>
          <w:lang w:val="en-US"/>
        </w:rPr>
        <w:t>phân giải cao</w:t>
      </w:r>
      <w:r>
        <w:rPr>
          <w:rFonts w:hint="default"/>
        </w:rPr>
        <w:t>.</w:t>
      </w:r>
    </w:p>
    <w:p w14:paraId="0E25708C">
      <w:pPr>
        <w:bidi w:val="0"/>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753735" cy="4220210"/>
            <wp:effectExtent l="0" t="0" r="6985" b="127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8"/>
                    <a:stretch>
                      <a:fillRect/>
                    </a:stretch>
                  </pic:blipFill>
                  <pic:spPr>
                    <a:xfrm>
                      <a:off x="0" y="0"/>
                      <a:ext cx="5753735" cy="4220210"/>
                    </a:xfrm>
                    <a:prstGeom prst="rect">
                      <a:avLst/>
                    </a:prstGeom>
                    <a:noFill/>
                    <a:ln w="9525">
                      <a:noFill/>
                    </a:ln>
                  </pic:spPr>
                </pic:pic>
              </a:graphicData>
            </a:graphic>
          </wp:inline>
        </w:drawing>
      </w:r>
    </w:p>
    <w:p w14:paraId="77012AF7">
      <w:pPr>
        <w:bidi w:val="0"/>
        <w:spacing w:line="360" w:lineRule="auto"/>
        <w:jc w:val="cente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Hình 1.</w:t>
      </w:r>
      <w:r>
        <w:rPr>
          <w:rFonts w:hint="default" w:eastAsia="SimSun" w:cs="Times New Roman"/>
          <w:sz w:val="28"/>
          <w:szCs w:val="28"/>
          <w:lang w:val="en-US"/>
        </w:rPr>
        <w:t xml:space="preserve"> Kiến trúc ngoại vi PWM trong RA6M5 </w:t>
      </w:r>
    </w:p>
    <w:p w14:paraId="027AE25B">
      <w:pPr>
        <w:bidi w:val="0"/>
        <w:spacing w:line="360" w:lineRule="auto"/>
        <w:ind w:firstLine="720" w:firstLineChars="0"/>
        <w:jc w:val="both"/>
        <w:rPr>
          <w:rFonts w:hint="default"/>
          <w:b/>
          <w:bCs/>
        </w:rPr>
      </w:pPr>
    </w:p>
    <w:p w14:paraId="0D9A8123">
      <w:pPr>
        <w:bidi w:val="0"/>
        <w:spacing w:line="360" w:lineRule="auto"/>
        <w:ind w:firstLine="720" w:firstLineChars="0"/>
        <w:jc w:val="both"/>
        <w:rPr>
          <w:rFonts w:hint="default"/>
        </w:rPr>
      </w:pPr>
      <w:r>
        <w:rPr>
          <w:rFonts w:hint="default"/>
          <w:b/>
          <w:bCs/>
        </w:rPr>
        <w:t>Chức năng nổi bật</w:t>
      </w:r>
    </w:p>
    <w:p w14:paraId="5770A878">
      <w:pPr>
        <w:bidi w:val="0"/>
        <w:spacing w:line="360" w:lineRule="auto"/>
        <w:jc w:val="both"/>
      </w:pPr>
      <w:r>
        <w:rPr>
          <w:rFonts w:hint="default"/>
          <w:lang w:val="en-US"/>
        </w:rPr>
        <w:t xml:space="preserve">- </w:t>
      </w:r>
      <w:r>
        <w:t xml:space="preserve">GPT có khả năng tạo sóng răng cưa hoặc sóng tam giác. </w:t>
      </w:r>
    </w:p>
    <w:p w14:paraId="2B367BB9">
      <w:pPr>
        <w:bidi w:val="0"/>
        <w:spacing w:line="360" w:lineRule="auto"/>
        <w:jc w:val="both"/>
      </w:pPr>
      <w:r>
        <w:rPr>
          <w:rFonts w:hint="default"/>
          <w:lang w:val="en-US"/>
        </w:rPr>
        <w:t xml:space="preserve">- </w:t>
      </w:r>
      <w:r>
        <w:t>Mỗi kênh được trang bị hai thanh ghi so sánh A và B</w:t>
      </w:r>
      <w:r>
        <w:rPr>
          <w:rFonts w:hint="default"/>
          <w:lang w:val="en-US"/>
        </w:rPr>
        <w:t xml:space="preserve"> (GTCCRx)</w:t>
      </w:r>
      <w:r>
        <w:t xml:space="preserve">, cho phép điều khiển độc lập hai ngõ ra GTIOCnA và GTIOCnB. </w:t>
      </w:r>
    </w:p>
    <w:p w14:paraId="571AD2F1">
      <w:pPr>
        <w:bidi w:val="0"/>
        <w:spacing w:line="360" w:lineRule="auto"/>
        <w:jc w:val="both"/>
        <w:rPr>
          <w:rFonts w:hint="default" w:ascii="Times New Roman" w:hAnsi="Times New Roman" w:cs="Times New Roman"/>
          <w:sz w:val="28"/>
          <w:szCs w:val="28"/>
        </w:rPr>
      </w:pPr>
      <w:r>
        <w:rPr>
          <w:rFonts w:hint="default"/>
          <w:lang w:val="en-US"/>
        </w:rPr>
        <w:t>- Module còn</w:t>
      </w:r>
      <w:r>
        <w:t xml:space="preserve"> hỗ trợ chức năng chèn dead-time tự động nhằm bảo vệ mạch cầu H</w:t>
      </w:r>
      <w:r>
        <w:rPr>
          <w:rFonts w:hint="default"/>
          <w:lang w:val="en-US"/>
        </w:rPr>
        <w:t xml:space="preserve"> (mạch điều khiển động cơ DC)</w:t>
      </w:r>
      <w:r>
        <w:t>, đồng thời cho phép đồng bộ hóa phần cứng giữa nhiều kênh để phục vụ các ứng dụng điều khiển đa trục.</w:t>
      </w:r>
    </w:p>
    <w:p w14:paraId="0F876E43">
      <w:pPr>
        <w:bidi w:val="0"/>
        <w:spacing w:line="360" w:lineRule="auto"/>
        <w:outlineLvl w:val="1"/>
        <w:rPr>
          <w:rFonts w:hint="default"/>
          <w:b/>
          <w:bCs/>
        </w:rPr>
      </w:pPr>
      <w:bookmarkStart w:id="7" w:name="_Toc27131"/>
      <w:bookmarkStart w:id="8" w:name="_Toc15326"/>
      <w:bookmarkStart w:id="9" w:name="_Toc32380"/>
      <w:r>
        <w:rPr>
          <w:rFonts w:hint="default"/>
          <w:b/>
          <w:bCs/>
          <w:lang w:val="en-US"/>
        </w:rPr>
        <w:t xml:space="preserve">1.2. </w:t>
      </w:r>
      <w:r>
        <w:rPr>
          <w:rFonts w:hint="default"/>
          <w:b/>
          <w:bCs/>
        </w:rPr>
        <w:t>Các thanh ghi quan trọng</w:t>
      </w:r>
      <w:bookmarkEnd w:id="7"/>
      <w:bookmarkEnd w:id="8"/>
      <w:bookmarkEnd w:id="9"/>
      <w:r>
        <w:rPr>
          <w:rFonts w:hint="default"/>
          <w:b/>
          <w:bCs/>
        </w:rPr>
        <w:t xml:space="preserve"> </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2148"/>
        <w:gridCol w:w="4890"/>
      </w:tblGrid>
      <w:tr w14:paraId="61B91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679DCEA9">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lang w:val="vi-VN"/>
              </w:rPr>
            </w:pPr>
            <w:r>
              <w:rPr>
                <w:rStyle w:val="14"/>
                <w:rFonts w:hint="default" w:ascii="Times New Roman" w:hAnsi="Times New Roman" w:eastAsia="sans-serif" w:cs="Times New Roman"/>
                <w:color w:val="1F1F1F"/>
                <w:kern w:val="0"/>
                <w:sz w:val="28"/>
                <w:szCs w:val="28"/>
                <w:lang w:val="en-US" w:eastAsia="zh-CN" w:bidi="ar"/>
              </w:rPr>
              <w:t>Thanh ghi</w:t>
            </w:r>
          </w:p>
        </w:tc>
        <w:tc>
          <w:tcPr>
            <w:tcW w:w="2148" w:type="dxa"/>
            <w:vAlign w:val="center"/>
          </w:tcPr>
          <w:p w14:paraId="54F5F693">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lang w:val="vi-VN"/>
              </w:rPr>
            </w:pPr>
            <w:r>
              <w:rPr>
                <w:rStyle w:val="14"/>
                <w:rFonts w:hint="default" w:ascii="Times New Roman" w:hAnsi="Times New Roman" w:eastAsia="sans-serif" w:cs="Times New Roman"/>
                <w:color w:val="1F1F1F"/>
                <w:kern w:val="0"/>
                <w:sz w:val="28"/>
                <w:szCs w:val="28"/>
                <w:lang w:val="en-US" w:eastAsia="zh-CN" w:bidi="ar"/>
              </w:rPr>
              <w:t>Tên đầy đủ</w:t>
            </w:r>
          </w:p>
        </w:tc>
        <w:tc>
          <w:tcPr>
            <w:tcW w:w="4890" w:type="dxa"/>
            <w:vAlign w:val="center"/>
          </w:tcPr>
          <w:p w14:paraId="3F673BE3">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lang w:val="vi-VN"/>
              </w:rPr>
            </w:pPr>
            <w:r>
              <w:rPr>
                <w:rStyle w:val="14"/>
                <w:rFonts w:hint="default" w:ascii="Times New Roman" w:hAnsi="Times New Roman" w:eastAsia="sans-serif" w:cs="Times New Roman"/>
                <w:color w:val="1F1F1F"/>
                <w:kern w:val="0"/>
                <w:sz w:val="28"/>
                <w:szCs w:val="28"/>
                <w:lang w:val="en-US" w:eastAsia="zh-CN" w:bidi="ar"/>
              </w:rPr>
              <w:t>Chức năng</w:t>
            </w:r>
          </w:p>
        </w:tc>
      </w:tr>
      <w:tr w14:paraId="42128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220D2D4D">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lang w:val="vi-VN"/>
              </w:rPr>
            </w:pPr>
            <w:r>
              <w:rPr>
                <w:rFonts w:hint="default" w:ascii="Times New Roman" w:hAnsi="Times New Roman" w:eastAsia="sans-serif" w:cs="Times New Roman"/>
                <w:b/>
                <w:bCs/>
                <w:color w:val="1F1F1F"/>
                <w:kern w:val="0"/>
                <w:sz w:val="28"/>
                <w:szCs w:val="28"/>
                <w:lang w:val="en-US" w:eastAsia="zh-CN" w:bidi="ar"/>
              </w:rPr>
              <w:t>GTWP</w:t>
            </w:r>
          </w:p>
        </w:tc>
        <w:tc>
          <w:tcPr>
            <w:tcW w:w="2148" w:type="dxa"/>
            <w:vAlign w:val="center"/>
          </w:tcPr>
          <w:p w14:paraId="1E15AFB4">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lang w:val="vi-VN"/>
              </w:rPr>
            </w:pPr>
            <w:r>
              <w:rPr>
                <w:rFonts w:hint="default" w:ascii="Times New Roman" w:hAnsi="Times New Roman" w:eastAsia="sans-serif" w:cs="Times New Roman"/>
                <w:color w:val="1F1F1F"/>
                <w:kern w:val="0"/>
                <w:sz w:val="28"/>
                <w:szCs w:val="28"/>
                <w:lang w:val="en-US" w:eastAsia="zh-CN" w:bidi="ar"/>
              </w:rPr>
              <w:t>General PWM Timer Write Protection</w:t>
            </w:r>
          </w:p>
        </w:tc>
        <w:tc>
          <w:tcPr>
            <w:tcW w:w="4890" w:type="dxa"/>
            <w:vAlign w:val="center"/>
          </w:tcPr>
          <w:p w14:paraId="570EA7FA">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8"/>
                <w:szCs w:val="28"/>
                <w:vertAlign w:val="baseline"/>
                <w:lang w:val="vi-VN"/>
              </w:rPr>
            </w:pPr>
            <w:r>
              <w:rPr>
                <w:rFonts w:hint="default" w:ascii="Times New Roman" w:hAnsi="Times New Roman" w:eastAsia="sans-serif" w:cs="Times New Roman"/>
                <w:b/>
                <w:bCs/>
                <w:color w:val="1F1F1F"/>
                <w:kern w:val="0"/>
                <w:sz w:val="28"/>
                <w:szCs w:val="28"/>
                <w:lang w:val="en-US" w:eastAsia="zh-CN" w:bidi="ar"/>
              </w:rPr>
              <w:t>Khóa bảo vệ.</w:t>
            </w:r>
            <w:r>
              <w:rPr>
                <w:rFonts w:hint="default" w:ascii="Times New Roman" w:hAnsi="Times New Roman" w:eastAsia="sans-serif" w:cs="Times New Roman"/>
                <w:color w:val="1F1F1F"/>
                <w:kern w:val="0"/>
                <w:sz w:val="28"/>
                <w:szCs w:val="28"/>
                <w:lang w:val="en-US" w:eastAsia="zh-CN" w:bidi="ar"/>
              </w:rPr>
              <w:t xml:space="preserve"> </w:t>
            </w:r>
            <w:r>
              <w:rPr>
                <w:rFonts w:hint="default" w:eastAsia="sans-serif" w:cs="Times New Roman"/>
                <w:color w:val="1F1F1F"/>
                <w:kern w:val="0"/>
                <w:sz w:val="28"/>
                <w:szCs w:val="28"/>
                <w:lang w:val="en-US" w:eastAsia="zh-CN" w:bidi="ar"/>
              </w:rPr>
              <w:t>P</w:t>
            </w:r>
            <w:r>
              <w:rPr>
                <w:rFonts w:hint="default" w:ascii="Times New Roman" w:hAnsi="Times New Roman" w:eastAsia="sans-serif" w:cs="Times New Roman"/>
                <w:color w:val="1F1F1F"/>
                <w:kern w:val="0"/>
                <w:sz w:val="28"/>
                <w:szCs w:val="28"/>
                <w:lang w:val="en-US" w:eastAsia="zh-CN" w:bidi="ar"/>
              </w:rPr>
              <w:t xml:space="preserve">hải ghi giá trị </w:t>
            </w:r>
            <w:r>
              <w:rPr>
                <w:rStyle w:val="12"/>
                <w:rFonts w:hint="default" w:ascii="Times New Roman" w:hAnsi="Times New Roman" w:eastAsia="sans-serif" w:cs="Times New Roman"/>
                <w:color w:val="444746"/>
                <w:kern w:val="0"/>
                <w:sz w:val="28"/>
                <w:szCs w:val="28"/>
                <w:lang w:val="en-US" w:eastAsia="zh-CN" w:bidi="ar"/>
              </w:rPr>
              <w:t>0xA500</w:t>
            </w:r>
            <w:r>
              <w:rPr>
                <w:rFonts w:hint="default" w:ascii="Times New Roman" w:hAnsi="Times New Roman" w:eastAsia="sans-serif" w:cs="Times New Roman"/>
                <w:color w:val="1F1F1F"/>
                <w:kern w:val="0"/>
                <w:sz w:val="28"/>
                <w:szCs w:val="28"/>
                <w:lang w:val="en-US" w:eastAsia="zh-CN" w:bidi="ar"/>
              </w:rPr>
              <w:t xml:space="preserve"> vào </w:t>
            </w:r>
            <w:r>
              <w:rPr>
                <w:rFonts w:hint="default" w:eastAsia="sans-serif" w:cs="Times New Roman"/>
                <w:color w:val="1F1F1F"/>
                <w:kern w:val="0"/>
                <w:sz w:val="28"/>
                <w:szCs w:val="28"/>
                <w:lang w:val="en-US" w:eastAsia="zh-CN" w:bidi="ar"/>
              </w:rPr>
              <w:t>thanh ghi này</w:t>
            </w:r>
            <w:r>
              <w:rPr>
                <w:rFonts w:hint="default" w:ascii="Times New Roman" w:hAnsi="Times New Roman" w:eastAsia="sans-serif" w:cs="Times New Roman"/>
                <w:color w:val="1F1F1F"/>
                <w:kern w:val="0"/>
                <w:sz w:val="28"/>
                <w:szCs w:val="28"/>
                <w:lang w:val="en-US" w:eastAsia="zh-CN" w:bidi="ar"/>
              </w:rPr>
              <w:t xml:space="preserve"> để mở khóa trước khi cấu hình các thanh ghi khác của GPT.</w:t>
            </w:r>
          </w:p>
        </w:tc>
      </w:tr>
      <w:tr w14:paraId="0641C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026AD4AA">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rPr>
            </w:pPr>
            <w:r>
              <w:rPr>
                <w:rFonts w:hint="default" w:ascii="Times New Roman" w:hAnsi="Times New Roman" w:eastAsia="sans-serif" w:cs="Times New Roman"/>
                <w:b/>
                <w:bCs/>
                <w:color w:val="1F1F1F"/>
                <w:kern w:val="0"/>
                <w:sz w:val="28"/>
                <w:szCs w:val="28"/>
                <w:lang w:val="en-US" w:eastAsia="zh-CN" w:bidi="ar"/>
              </w:rPr>
              <w:t>GTCR</w:t>
            </w:r>
          </w:p>
        </w:tc>
        <w:tc>
          <w:tcPr>
            <w:tcW w:w="2148" w:type="dxa"/>
            <w:vAlign w:val="center"/>
          </w:tcPr>
          <w:p w14:paraId="5C965D38">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rPr>
            </w:pPr>
            <w:r>
              <w:rPr>
                <w:rFonts w:hint="default" w:ascii="Times New Roman" w:hAnsi="Times New Roman" w:eastAsia="sans-serif" w:cs="Times New Roman"/>
                <w:color w:val="1F1F1F"/>
                <w:kern w:val="0"/>
                <w:sz w:val="28"/>
                <w:szCs w:val="28"/>
                <w:lang w:val="en-US" w:eastAsia="zh-CN" w:bidi="ar"/>
              </w:rPr>
              <w:t>Control Register</w:t>
            </w:r>
          </w:p>
        </w:tc>
        <w:tc>
          <w:tcPr>
            <w:tcW w:w="4890" w:type="dxa"/>
            <w:vAlign w:val="center"/>
          </w:tcPr>
          <w:p w14:paraId="04F7EE83">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8"/>
                <w:szCs w:val="28"/>
                <w:vertAlign w:val="baseline"/>
              </w:rPr>
            </w:pPr>
            <w:r>
              <w:rPr>
                <w:rFonts w:hint="default" w:ascii="Times New Roman" w:hAnsi="Times New Roman" w:eastAsia="sans-serif" w:cs="Times New Roman"/>
                <w:color w:val="1F1F1F"/>
                <w:kern w:val="0"/>
                <w:sz w:val="28"/>
                <w:szCs w:val="28"/>
                <w:lang w:val="en-US" w:eastAsia="zh-CN" w:bidi="ar"/>
              </w:rPr>
              <w:t xml:space="preserve">Điều khiển Start/Stop bộ đếm (Bit </w:t>
            </w:r>
            <w:r>
              <w:rPr>
                <w:rStyle w:val="12"/>
                <w:rFonts w:hint="default" w:ascii="Times New Roman" w:hAnsi="Times New Roman" w:eastAsia="sans-serif" w:cs="Times New Roman"/>
                <w:color w:val="444746"/>
                <w:kern w:val="0"/>
                <w:sz w:val="28"/>
                <w:szCs w:val="28"/>
                <w:lang w:val="en-US" w:eastAsia="zh-CN" w:bidi="ar"/>
              </w:rPr>
              <w:t>CST</w:t>
            </w:r>
            <w:r>
              <w:rPr>
                <w:rFonts w:hint="default" w:ascii="Times New Roman" w:hAnsi="Times New Roman" w:eastAsia="sans-serif" w:cs="Times New Roman"/>
                <w:color w:val="1F1F1F"/>
                <w:kern w:val="0"/>
                <w:sz w:val="28"/>
                <w:szCs w:val="28"/>
                <w:lang w:val="en-US" w:eastAsia="zh-CN" w:bidi="ar"/>
              </w:rPr>
              <w:t>).</w:t>
            </w:r>
          </w:p>
        </w:tc>
      </w:tr>
      <w:tr w14:paraId="6F80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0E360D8F">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rPr>
            </w:pPr>
            <w:r>
              <w:rPr>
                <w:rFonts w:hint="default" w:ascii="Times New Roman" w:hAnsi="Times New Roman" w:eastAsia="sans-serif" w:cs="Times New Roman"/>
                <w:b/>
                <w:bCs/>
                <w:color w:val="1F1F1F"/>
                <w:kern w:val="0"/>
                <w:sz w:val="28"/>
                <w:szCs w:val="28"/>
                <w:lang w:val="en-US" w:eastAsia="zh-CN" w:bidi="ar"/>
              </w:rPr>
              <w:t>GTCNT</w:t>
            </w:r>
          </w:p>
        </w:tc>
        <w:tc>
          <w:tcPr>
            <w:tcW w:w="2148" w:type="dxa"/>
            <w:vAlign w:val="center"/>
          </w:tcPr>
          <w:p w14:paraId="7E10F851">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rPr>
            </w:pPr>
            <w:r>
              <w:rPr>
                <w:rFonts w:hint="default" w:ascii="Times New Roman" w:hAnsi="Times New Roman" w:eastAsia="sans-serif" w:cs="Times New Roman"/>
                <w:color w:val="1F1F1F"/>
                <w:kern w:val="0"/>
                <w:sz w:val="28"/>
                <w:szCs w:val="28"/>
                <w:lang w:val="en-US" w:eastAsia="zh-CN" w:bidi="ar"/>
              </w:rPr>
              <w:t>Counter</w:t>
            </w:r>
          </w:p>
        </w:tc>
        <w:tc>
          <w:tcPr>
            <w:tcW w:w="4890" w:type="dxa"/>
            <w:vAlign w:val="center"/>
          </w:tcPr>
          <w:p w14:paraId="317C3C90">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8"/>
                <w:szCs w:val="28"/>
                <w:vertAlign w:val="baseline"/>
              </w:rPr>
            </w:pPr>
            <w:r>
              <w:rPr>
                <w:rFonts w:hint="default" w:ascii="Times New Roman" w:hAnsi="Times New Roman" w:eastAsia="sans-serif" w:cs="Times New Roman"/>
                <w:color w:val="1F1F1F"/>
                <w:kern w:val="0"/>
                <w:sz w:val="28"/>
                <w:szCs w:val="28"/>
                <w:lang w:val="en-US" w:eastAsia="zh-CN" w:bidi="ar"/>
              </w:rPr>
              <w:t>Chứa giá trị đếm hiện tại. Đếm từ 0 lên GTPR (sóng răng cưa) hoặc 0 lên GTPR rồi về 0 (sóng tam giác).</w:t>
            </w:r>
          </w:p>
        </w:tc>
      </w:tr>
      <w:tr w14:paraId="2532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014DBDF7">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rPr>
            </w:pPr>
            <w:r>
              <w:rPr>
                <w:rFonts w:hint="default" w:ascii="Times New Roman" w:hAnsi="Times New Roman" w:eastAsia="sans-serif" w:cs="Times New Roman"/>
                <w:b/>
                <w:bCs/>
                <w:color w:val="1F1F1F"/>
                <w:kern w:val="0"/>
                <w:sz w:val="28"/>
                <w:szCs w:val="28"/>
                <w:lang w:val="en-US" w:eastAsia="zh-CN" w:bidi="ar"/>
              </w:rPr>
              <w:t>GTPR</w:t>
            </w:r>
          </w:p>
        </w:tc>
        <w:tc>
          <w:tcPr>
            <w:tcW w:w="2148" w:type="dxa"/>
            <w:vAlign w:val="center"/>
          </w:tcPr>
          <w:p w14:paraId="0950BD58">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rPr>
            </w:pPr>
            <w:r>
              <w:rPr>
                <w:rFonts w:hint="default" w:ascii="Times New Roman" w:hAnsi="Times New Roman" w:eastAsia="sans-serif" w:cs="Times New Roman"/>
                <w:color w:val="1F1F1F"/>
                <w:kern w:val="0"/>
                <w:sz w:val="28"/>
                <w:szCs w:val="28"/>
                <w:lang w:val="en-US" w:eastAsia="zh-CN" w:bidi="ar"/>
              </w:rPr>
              <w:t>Period Register</w:t>
            </w:r>
          </w:p>
        </w:tc>
        <w:tc>
          <w:tcPr>
            <w:tcW w:w="4890" w:type="dxa"/>
            <w:vAlign w:val="center"/>
          </w:tcPr>
          <w:p w14:paraId="2F2F88B7">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8"/>
                <w:szCs w:val="28"/>
                <w:vertAlign w:val="baseline"/>
              </w:rPr>
            </w:pPr>
            <w:r>
              <w:rPr>
                <w:rFonts w:hint="default" w:ascii="Times New Roman" w:hAnsi="Times New Roman" w:eastAsia="sans-serif" w:cs="Times New Roman"/>
                <w:color w:val="1F1F1F"/>
                <w:kern w:val="0"/>
                <w:sz w:val="28"/>
                <w:szCs w:val="28"/>
                <w:lang w:val="en-US" w:eastAsia="zh-CN" w:bidi="ar"/>
              </w:rPr>
              <w:t xml:space="preserve">Đặt </w:t>
            </w:r>
            <w:r>
              <w:rPr>
                <w:rFonts w:hint="default" w:ascii="Times New Roman" w:hAnsi="Times New Roman" w:eastAsia="sans-serif" w:cs="Times New Roman"/>
                <w:b/>
                <w:bCs/>
                <w:color w:val="1F1F1F"/>
                <w:kern w:val="0"/>
                <w:sz w:val="28"/>
                <w:szCs w:val="28"/>
                <w:lang w:val="en-US" w:eastAsia="zh-CN" w:bidi="ar"/>
              </w:rPr>
              <w:t>Chu kỳ (Period)</w:t>
            </w:r>
            <w:r>
              <w:rPr>
                <w:rFonts w:hint="default" w:ascii="Times New Roman" w:hAnsi="Times New Roman" w:eastAsia="sans-serif" w:cs="Times New Roman"/>
                <w:color w:val="1F1F1F"/>
                <w:kern w:val="0"/>
                <w:sz w:val="28"/>
                <w:szCs w:val="28"/>
                <w:lang w:val="en-US" w:eastAsia="zh-CN" w:bidi="ar"/>
              </w:rPr>
              <w:t xml:space="preserve"> của xung. Công thức: $Tần số = PCLK / GTPR.</w:t>
            </w:r>
          </w:p>
        </w:tc>
      </w:tr>
      <w:tr w14:paraId="59FC2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5388FE1C">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rPr>
            </w:pPr>
            <w:r>
              <w:rPr>
                <w:rFonts w:hint="default" w:ascii="Times New Roman" w:hAnsi="Times New Roman" w:eastAsia="sans-serif" w:cs="Times New Roman"/>
                <w:b/>
                <w:bCs/>
                <w:color w:val="1F1F1F"/>
                <w:kern w:val="0"/>
                <w:sz w:val="28"/>
                <w:szCs w:val="28"/>
                <w:lang w:val="en-US" w:eastAsia="zh-CN" w:bidi="ar"/>
              </w:rPr>
              <w:t>GTCCRA / GTCCRB</w:t>
            </w:r>
          </w:p>
        </w:tc>
        <w:tc>
          <w:tcPr>
            <w:tcW w:w="2148" w:type="dxa"/>
            <w:vAlign w:val="center"/>
          </w:tcPr>
          <w:p w14:paraId="7D158F2E">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lang w:val="vi-VN"/>
              </w:rPr>
            </w:pPr>
            <w:r>
              <w:rPr>
                <w:rFonts w:hint="default" w:ascii="Times New Roman" w:hAnsi="Times New Roman" w:eastAsia="sans-serif" w:cs="Times New Roman"/>
                <w:color w:val="1F1F1F"/>
                <w:kern w:val="0"/>
                <w:sz w:val="28"/>
                <w:szCs w:val="28"/>
                <w:lang w:val="en-US" w:eastAsia="zh-CN" w:bidi="ar"/>
              </w:rPr>
              <w:t>Compare Capture Register</w:t>
            </w:r>
          </w:p>
        </w:tc>
        <w:tc>
          <w:tcPr>
            <w:tcW w:w="4890" w:type="dxa"/>
            <w:vAlign w:val="center"/>
          </w:tcPr>
          <w:p w14:paraId="071FCC28">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8"/>
                <w:szCs w:val="28"/>
                <w:vertAlign w:val="baseline"/>
              </w:rPr>
            </w:pPr>
            <w:r>
              <w:rPr>
                <w:rFonts w:hint="default" w:ascii="Times New Roman" w:hAnsi="Times New Roman" w:eastAsia="sans-serif" w:cs="Times New Roman"/>
                <w:color w:val="1F1F1F"/>
                <w:kern w:val="0"/>
                <w:sz w:val="28"/>
                <w:szCs w:val="28"/>
                <w:lang w:val="en-US" w:eastAsia="zh-CN" w:bidi="ar"/>
              </w:rPr>
              <w:t xml:space="preserve">Đặt giá trị so sánh để xác định </w:t>
            </w:r>
            <w:r>
              <w:rPr>
                <w:rFonts w:hint="default" w:ascii="Times New Roman" w:hAnsi="Times New Roman" w:eastAsia="sans-serif" w:cs="Times New Roman"/>
                <w:b/>
                <w:bCs/>
                <w:color w:val="1F1F1F"/>
                <w:kern w:val="0"/>
                <w:sz w:val="28"/>
                <w:szCs w:val="28"/>
                <w:lang w:val="en-US" w:eastAsia="zh-CN" w:bidi="ar"/>
              </w:rPr>
              <w:t>Độ rộng xung (Duty Cycle)</w:t>
            </w:r>
            <w:r>
              <w:rPr>
                <w:rFonts w:hint="default" w:ascii="Times New Roman" w:hAnsi="Times New Roman" w:eastAsia="sans-serif" w:cs="Times New Roman"/>
                <w:color w:val="1F1F1F"/>
                <w:kern w:val="0"/>
                <w:sz w:val="28"/>
                <w:szCs w:val="28"/>
                <w:lang w:val="en-US" w:eastAsia="zh-CN" w:bidi="ar"/>
              </w:rPr>
              <w:t xml:space="preserve">. Khi </w:t>
            </w:r>
            <w:r>
              <w:rPr>
                <w:rStyle w:val="12"/>
                <w:rFonts w:hint="default" w:ascii="Times New Roman" w:hAnsi="Times New Roman" w:eastAsia="sans-serif" w:cs="Times New Roman"/>
                <w:color w:val="444746"/>
                <w:kern w:val="0"/>
                <w:sz w:val="28"/>
                <w:szCs w:val="28"/>
                <w:lang w:val="en-US" w:eastAsia="zh-CN" w:bidi="ar"/>
              </w:rPr>
              <w:t>GTCNT</w:t>
            </w:r>
            <w:r>
              <w:rPr>
                <w:rFonts w:hint="default" w:ascii="Times New Roman" w:hAnsi="Times New Roman" w:eastAsia="sans-serif" w:cs="Times New Roman"/>
                <w:color w:val="1F1F1F"/>
                <w:kern w:val="0"/>
                <w:sz w:val="28"/>
                <w:szCs w:val="28"/>
                <w:lang w:val="en-US" w:eastAsia="zh-CN" w:bidi="ar"/>
              </w:rPr>
              <w:t xml:space="preserve"> = </w:t>
            </w:r>
            <w:r>
              <w:rPr>
                <w:rStyle w:val="12"/>
                <w:rFonts w:hint="default" w:ascii="Times New Roman" w:hAnsi="Times New Roman" w:eastAsia="sans-serif" w:cs="Times New Roman"/>
                <w:color w:val="444746"/>
                <w:kern w:val="0"/>
                <w:sz w:val="28"/>
                <w:szCs w:val="28"/>
                <w:lang w:val="en-US" w:eastAsia="zh-CN" w:bidi="ar"/>
              </w:rPr>
              <w:t>GTCCRA</w:t>
            </w:r>
            <w:r>
              <w:rPr>
                <w:rFonts w:hint="default" w:ascii="Times New Roman" w:hAnsi="Times New Roman" w:eastAsia="sans-serif" w:cs="Times New Roman"/>
                <w:color w:val="1F1F1F"/>
                <w:kern w:val="0"/>
                <w:sz w:val="28"/>
                <w:szCs w:val="28"/>
                <w:lang w:val="en-US" w:eastAsia="zh-CN" w:bidi="ar"/>
              </w:rPr>
              <w:t>, chân ouput (GTIOCA) sẽ đảo trạng thái.</w:t>
            </w:r>
          </w:p>
        </w:tc>
      </w:tr>
      <w:tr w14:paraId="4121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5EFB2759">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rPr>
            </w:pPr>
            <w:r>
              <w:rPr>
                <w:rFonts w:hint="default" w:ascii="Times New Roman" w:hAnsi="Times New Roman" w:eastAsia="sans-serif" w:cs="Times New Roman"/>
                <w:b/>
                <w:bCs/>
                <w:color w:val="1F1F1F"/>
                <w:kern w:val="0"/>
                <w:sz w:val="28"/>
                <w:szCs w:val="28"/>
                <w:lang w:val="en-US" w:eastAsia="zh-CN" w:bidi="ar"/>
              </w:rPr>
              <w:t>GTIOR</w:t>
            </w:r>
          </w:p>
        </w:tc>
        <w:tc>
          <w:tcPr>
            <w:tcW w:w="2148" w:type="dxa"/>
            <w:vAlign w:val="center"/>
          </w:tcPr>
          <w:p w14:paraId="005FD804">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rPr>
            </w:pPr>
            <w:r>
              <w:rPr>
                <w:rFonts w:hint="default" w:ascii="Times New Roman" w:hAnsi="Times New Roman" w:eastAsia="sans-serif" w:cs="Times New Roman"/>
                <w:color w:val="1F1F1F"/>
                <w:kern w:val="0"/>
                <w:sz w:val="28"/>
                <w:szCs w:val="28"/>
                <w:lang w:val="en-US" w:eastAsia="zh-CN" w:bidi="ar"/>
              </w:rPr>
              <w:t>I/O Control Register</w:t>
            </w:r>
          </w:p>
        </w:tc>
        <w:tc>
          <w:tcPr>
            <w:tcW w:w="4890" w:type="dxa"/>
            <w:vAlign w:val="center"/>
          </w:tcPr>
          <w:p w14:paraId="19CF74F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8"/>
                <w:szCs w:val="28"/>
                <w:vertAlign w:val="baseline"/>
              </w:rPr>
            </w:pPr>
            <w:r>
              <w:rPr>
                <w:rFonts w:hint="default" w:ascii="Times New Roman" w:hAnsi="Times New Roman" w:eastAsia="sans-serif" w:cs="Times New Roman"/>
                <w:color w:val="1F1F1F"/>
                <w:kern w:val="0"/>
                <w:sz w:val="28"/>
                <w:szCs w:val="28"/>
                <w:lang w:val="en-US" w:eastAsia="zh-CN" w:bidi="ar"/>
              </w:rPr>
              <w:t>Cấu hình hành vi của chân Output (ví dụ: Mức ban đầu là Low, khi so sánh khớp thì lên High).</w:t>
            </w:r>
          </w:p>
        </w:tc>
      </w:tr>
      <w:tr w14:paraId="0E60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701FB1F3">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rPr>
            </w:pPr>
            <w:r>
              <w:rPr>
                <w:rFonts w:hint="default" w:ascii="Times New Roman" w:hAnsi="Times New Roman" w:eastAsia="sans-serif" w:cs="Times New Roman"/>
                <w:b/>
                <w:bCs/>
                <w:color w:val="1F1F1F"/>
                <w:kern w:val="0"/>
                <w:sz w:val="28"/>
                <w:szCs w:val="28"/>
                <w:lang w:val="en-US" w:eastAsia="zh-CN" w:bidi="ar"/>
              </w:rPr>
              <w:t>GTBER</w:t>
            </w:r>
          </w:p>
        </w:tc>
        <w:tc>
          <w:tcPr>
            <w:tcW w:w="2148" w:type="dxa"/>
            <w:vAlign w:val="center"/>
          </w:tcPr>
          <w:p w14:paraId="2447E01D">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sz w:val="28"/>
                <w:szCs w:val="28"/>
                <w:vertAlign w:val="baseline"/>
              </w:rPr>
            </w:pPr>
            <w:r>
              <w:rPr>
                <w:rFonts w:hint="default" w:ascii="Times New Roman" w:hAnsi="Times New Roman" w:eastAsia="sans-serif" w:cs="Times New Roman"/>
                <w:color w:val="1F1F1F"/>
                <w:kern w:val="0"/>
                <w:sz w:val="28"/>
                <w:szCs w:val="28"/>
                <w:lang w:val="en-US" w:eastAsia="zh-CN" w:bidi="ar"/>
              </w:rPr>
              <w:t>Buffer Enable Register</w:t>
            </w:r>
          </w:p>
        </w:tc>
        <w:tc>
          <w:tcPr>
            <w:tcW w:w="4890" w:type="dxa"/>
            <w:vAlign w:val="center"/>
          </w:tcPr>
          <w:p w14:paraId="32D5C114">
            <w:pPr>
              <w:keepNext w:val="0"/>
              <w:keepLines w:val="0"/>
              <w:widowControl/>
              <w:suppressLineNumbers w:val="0"/>
              <w:bidi w:val="0"/>
              <w:spacing w:before="0" w:beforeAutospacing="0" w:after="0" w:afterAutospacing="0" w:line="360" w:lineRule="auto"/>
              <w:ind w:left="0" w:leftChars="0" w:right="0" w:rightChars="0"/>
              <w:jc w:val="left"/>
              <w:rPr>
                <w:rFonts w:hint="default" w:ascii="Times New Roman" w:hAnsi="Times New Roman" w:cs="Times New Roman"/>
                <w:sz w:val="28"/>
                <w:szCs w:val="28"/>
                <w:vertAlign w:val="baseline"/>
              </w:rPr>
            </w:pPr>
            <w:r>
              <w:rPr>
                <w:rFonts w:hint="default" w:ascii="Times New Roman" w:hAnsi="Times New Roman" w:eastAsia="sans-serif" w:cs="Times New Roman"/>
                <w:color w:val="1F1F1F"/>
                <w:kern w:val="0"/>
                <w:sz w:val="28"/>
                <w:szCs w:val="28"/>
                <w:lang w:val="en-US" w:eastAsia="zh-CN" w:bidi="ar"/>
              </w:rPr>
              <w:t>Kích hoạt bộ đệm (Buffer). Quan trọng khi bạn muốn thay đổi Duty Cycle mượt mà trong khi Timer đang chạy mà không gây nhiễu (glitch).</w:t>
            </w:r>
          </w:p>
        </w:tc>
      </w:tr>
    </w:tbl>
    <w:p w14:paraId="7AC8F7A2">
      <w:pPr>
        <w:bidi w:val="0"/>
        <w:spacing w:line="360" w:lineRule="auto"/>
        <w:rPr>
          <w:rFonts w:hint="default"/>
          <w:lang w:val="en-US"/>
        </w:rPr>
      </w:pPr>
      <w:bookmarkStart w:id="10" w:name="_Toc1949"/>
      <w:bookmarkStart w:id="11" w:name="_Toc21132"/>
    </w:p>
    <w:p w14:paraId="17B5C45B">
      <w:pPr>
        <w:bidi w:val="0"/>
        <w:spacing w:line="360" w:lineRule="auto"/>
        <w:jc w:val="both"/>
        <w:outlineLvl w:val="1"/>
        <w:rPr>
          <w:rFonts w:hint="default"/>
        </w:rPr>
      </w:pPr>
      <w:bookmarkStart w:id="12" w:name="_Toc32727"/>
      <w:r>
        <w:rPr>
          <w:rFonts w:hint="default"/>
          <w:b/>
          <w:bCs/>
          <w:lang w:val="en-US"/>
        </w:rPr>
        <w:t xml:space="preserve">1.3. </w:t>
      </w:r>
      <w:r>
        <w:rPr>
          <w:rFonts w:hint="default"/>
          <w:b/>
          <w:bCs/>
        </w:rPr>
        <w:t>Các chế độ hoạt động (Operating Modes)</w:t>
      </w:r>
      <w:bookmarkEnd w:id="10"/>
      <w:bookmarkEnd w:id="11"/>
      <w:bookmarkEnd w:id="12"/>
    </w:p>
    <w:p w14:paraId="4CFCB079">
      <w:pPr>
        <w:bidi w:val="0"/>
        <w:ind w:firstLine="720" w:firstLineChars="0"/>
        <w:rPr>
          <w:rFonts w:hint="default"/>
          <w:lang w:val="en-US"/>
        </w:rPr>
      </w:pPr>
      <w:bookmarkStart w:id="13" w:name="_Toc1276"/>
      <w:r>
        <w:rPr>
          <w:rFonts w:hint="default"/>
          <w:b/>
          <w:bCs/>
        </w:rPr>
        <w:t>Saw-wave PWM (Sóng răng cưa - Edge Aligned)</w:t>
      </w:r>
      <w:bookmarkEnd w:id="13"/>
    </w:p>
    <w:p w14:paraId="118127C1">
      <w:pPr>
        <w:numPr>
          <w:ilvl w:val="0"/>
          <w:numId w:val="0"/>
        </w:numPr>
        <w:rPr>
          <w:rFonts w:hint="default" w:ascii="Times New Roman" w:hAnsi="Times New Roman" w:cs="Times New Roman"/>
          <w:sz w:val="28"/>
          <w:szCs w:val="28"/>
        </w:rPr>
      </w:pPr>
      <w:r>
        <w:rPr>
          <w:rFonts w:hint="default" w:cs="Times New Roman"/>
          <w:sz w:val="28"/>
          <w:szCs w:val="28"/>
          <w:lang w:val="en-US"/>
        </w:rPr>
        <w:t xml:space="preserve">Nguyên lý: </w:t>
      </w:r>
      <w:r>
        <w:rPr>
          <w:rFonts w:hint="default" w:ascii="Times New Roman" w:hAnsi="Times New Roman" w:cs="Times New Roman"/>
          <w:sz w:val="28"/>
          <w:szCs w:val="28"/>
        </w:rPr>
        <w:t xml:space="preserve">Bộ đếm chỉ đếm lên (0 </w:t>
      </w:r>
      <w:r>
        <w:rPr>
          <w:rFonts w:hint="default" w:ascii="Times New Roman" w:hAnsi="Times New Roman" w:cs="Times New Roman"/>
          <w:sz w:val="28"/>
          <w:szCs w:val="28"/>
          <w:lang w:val="vi-VN"/>
        </w:rPr>
        <w:t>-&gt;</w:t>
      </w:r>
      <w:r>
        <w:rPr>
          <w:rFonts w:hint="default" w:ascii="Times New Roman" w:hAnsi="Times New Roman" w:cs="Times New Roman"/>
          <w:sz w:val="28"/>
          <w:szCs w:val="28"/>
        </w:rPr>
        <w:t xml:space="preserve"> GTPR) rồi Reset.</w:t>
      </w:r>
    </w:p>
    <w:p w14:paraId="725F0B28">
      <w:pPr>
        <w:numPr>
          <w:ilvl w:val="0"/>
          <w:numId w:val="0"/>
        </w:numPr>
        <w:spacing w:line="360" w:lineRule="auto"/>
        <w:jc w:val="both"/>
        <w:rPr>
          <w:rFonts w:hint="default" w:ascii="Times New Roman" w:hAnsi="Times New Roman" w:cs="Times New Roman"/>
          <w:sz w:val="28"/>
          <w:szCs w:val="28"/>
        </w:rPr>
      </w:pPr>
      <w:r>
        <w:rPr>
          <w:rFonts w:hint="default" w:eastAsia="SimSun" w:cs="Times New Roman"/>
          <w:sz w:val="28"/>
          <w:szCs w:val="28"/>
          <w:lang w:val="en-US"/>
        </w:rPr>
        <w:t xml:space="preserve">Đặc điểm: </w:t>
      </w:r>
      <w:r>
        <w:rPr>
          <w:rFonts w:hint="default" w:ascii="Times New Roman" w:hAnsi="Times New Roman" w:eastAsia="SimSun" w:cs="Times New Roman"/>
          <w:sz w:val="28"/>
          <w:szCs w:val="28"/>
        </w:rPr>
        <w:t>Cấu trúc đơn giản, dễ cấu hình và cho phép cập nhật độ rộng xung nhanh chóng. Do xung PWM luôn bắt đầu tại cùng một cạnh, việc đồng bộ với các ngoại vi khác tương đối thuận tiện. Tuy nhiên, sự dịch chuyển cạnh xung theo duty cycle có thể tạo ra nhiễu phổ cao tần.</w:t>
      </w:r>
    </w:p>
    <w:p w14:paraId="4E284F98">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Ứng dụng: Điều khiển độ sáng LED, servo, động cơ DC đơn giản.</w:t>
      </w:r>
    </w:p>
    <w:p w14:paraId="10A680D3">
      <w:pPr>
        <w:bidi w:val="0"/>
        <w:ind w:firstLine="720" w:firstLineChars="0"/>
        <w:rPr>
          <w:rFonts w:hint="default" w:cs="Times New Roman"/>
          <w:szCs w:val="28"/>
          <w:lang w:val="en-US"/>
        </w:rPr>
      </w:pPr>
      <w:bookmarkStart w:id="14" w:name="_Toc5939"/>
      <w:r>
        <w:rPr>
          <w:rFonts w:hint="default"/>
          <w:b/>
          <w:bCs/>
        </w:rPr>
        <w:t>Triangle-wave PWM (Sóng tam giác - Center Aligned)</w:t>
      </w:r>
      <w:bookmarkEnd w:id="14"/>
    </w:p>
    <w:p w14:paraId="1114374A">
      <w:pPr>
        <w:numPr>
          <w:ilvl w:val="0"/>
          <w:numId w:val="0"/>
        </w:numPr>
        <w:ind w:leftChars="0"/>
        <w:rPr>
          <w:rFonts w:hint="default" w:ascii="Times New Roman" w:hAnsi="Times New Roman" w:cs="Times New Roman"/>
          <w:sz w:val="28"/>
          <w:szCs w:val="28"/>
        </w:rPr>
      </w:pPr>
      <w:r>
        <w:rPr>
          <w:rFonts w:hint="default" w:cs="Times New Roman"/>
          <w:sz w:val="28"/>
          <w:szCs w:val="28"/>
          <w:lang w:val="en-US"/>
        </w:rPr>
        <w:t>Nguyên lý:</w:t>
      </w:r>
      <w:r>
        <w:rPr>
          <w:rFonts w:hint="default" w:ascii="Times New Roman" w:hAnsi="Times New Roman" w:cs="Times New Roman"/>
          <w:sz w:val="28"/>
          <w:szCs w:val="28"/>
        </w:rPr>
        <w:t xml:space="preserve">Bộ đếm đếm lên rồi đếm xuống (0 </w:t>
      </w:r>
      <w:r>
        <w:rPr>
          <w:rFonts w:hint="default" w:ascii="Times New Roman" w:hAnsi="Times New Roman" w:cs="Times New Roman"/>
          <w:sz w:val="28"/>
          <w:szCs w:val="28"/>
          <w:lang w:val="vi-VN"/>
        </w:rPr>
        <w:t>-&gt;</w:t>
      </w:r>
      <w:r>
        <w:rPr>
          <w:rFonts w:hint="default" w:ascii="Times New Roman" w:hAnsi="Times New Roman" w:cs="Times New Roman"/>
          <w:sz w:val="28"/>
          <w:szCs w:val="28"/>
        </w:rPr>
        <w:t xml:space="preserve"> GTPR </w:t>
      </w:r>
      <w:r>
        <w:rPr>
          <w:rFonts w:hint="default" w:ascii="Times New Roman" w:hAnsi="Times New Roman" w:cs="Times New Roman"/>
          <w:sz w:val="28"/>
          <w:szCs w:val="28"/>
          <w:lang w:val="vi-VN"/>
        </w:rPr>
        <w:t>-&gt;</w:t>
      </w:r>
      <w:r>
        <w:rPr>
          <w:rFonts w:hint="default" w:ascii="Times New Roman" w:hAnsi="Times New Roman" w:cs="Times New Roman"/>
          <w:sz w:val="28"/>
          <w:szCs w:val="28"/>
        </w:rPr>
        <w:t xml:space="preserve"> 0).</w:t>
      </w:r>
    </w:p>
    <w:p w14:paraId="5AB926CE">
      <w:pPr>
        <w:numPr>
          <w:ilvl w:val="0"/>
          <w:numId w:val="0"/>
        </w:numPr>
        <w:spacing w:line="360" w:lineRule="auto"/>
        <w:ind w:leftChars="0"/>
        <w:jc w:val="both"/>
        <w:rPr>
          <w:rFonts w:hint="default" w:ascii="Times New Roman" w:hAnsi="Times New Roman" w:cs="Times New Roman"/>
          <w:sz w:val="28"/>
          <w:szCs w:val="28"/>
        </w:rPr>
      </w:pPr>
      <w:r>
        <w:rPr>
          <w:rFonts w:hint="default" w:eastAsia="SimSun" w:cs="Times New Roman"/>
          <w:sz w:val="28"/>
          <w:szCs w:val="28"/>
          <w:lang w:val="en-US"/>
        </w:rPr>
        <w:t xml:space="preserve">Đặc điểm: </w:t>
      </w:r>
      <w:r>
        <w:rPr>
          <w:rFonts w:hint="default" w:ascii="Times New Roman" w:hAnsi="Times New Roman" w:eastAsia="SimSun" w:cs="Times New Roman"/>
          <w:sz w:val="28"/>
          <w:szCs w:val="28"/>
        </w:rPr>
        <w:t>Chế độ này tạo ra xung PWM đối xứng quanh tâm chu kỳ, giúp phân bố đều các cạnh chuyển mạch. Nhờ đó, phổ nhiễu điện từ được giảm đáng kể và chất lượng tín hiệu điều khiển được cải thiện. Ngoài ra, cấu trúc đối xứng của sóng tam giác cho phép đo dòng điện hoặc lấy mẫu ADC tại thời điểm giữa chu kỳ một cách chính xác và ổn định hơn.</w:t>
      </w:r>
    </w:p>
    <w:p w14:paraId="33C23D37">
      <w:pPr>
        <w:numPr>
          <w:ilvl w:val="0"/>
          <w:numId w:val="0"/>
        </w:numPr>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rPr>
        <w:t>Ứng dụng: Điều khiển động cơ 3 pha, giúp giảm nhiễu điện từ (EMI) và dễ dàng đo dòng điện tại điểm giữa chu kỳ.</w:t>
      </w:r>
    </w:p>
    <w:p w14:paraId="28D7BA4D">
      <w:pPr>
        <w:bidi w:val="0"/>
        <w:outlineLvl w:val="1"/>
        <w:rPr>
          <w:rFonts w:hint="default"/>
        </w:rPr>
      </w:pPr>
      <w:bookmarkStart w:id="15" w:name="_Toc2489"/>
      <w:bookmarkStart w:id="16" w:name="_Toc23079"/>
      <w:bookmarkStart w:id="17" w:name="_Toc3793"/>
      <w:r>
        <w:rPr>
          <w:rFonts w:hint="default"/>
          <w:b/>
          <w:bCs/>
          <w:lang w:val="en-US"/>
        </w:rPr>
        <w:t xml:space="preserve">1.4. </w:t>
      </w:r>
      <w:r>
        <w:rPr>
          <w:rFonts w:hint="default"/>
          <w:b/>
          <w:bCs/>
        </w:rPr>
        <w:t>Chương trình ví dụ (Dựa trên Schematic CK-RA6M5)</w:t>
      </w:r>
      <w:bookmarkEnd w:id="15"/>
      <w:bookmarkEnd w:id="16"/>
      <w:bookmarkEnd w:id="17"/>
    </w:p>
    <w:p w14:paraId="468D575B">
      <w:pPr>
        <w:numPr>
          <w:ilvl w:val="0"/>
          <w:numId w:val="0"/>
        </w:numPr>
        <w:ind w:leftChars="0"/>
        <w:rPr>
          <w:rFonts w:hint="default" w:ascii="Times New Roman" w:hAnsi="Times New Roman" w:cs="Times New Roman"/>
          <w:sz w:val="28"/>
          <w:szCs w:val="28"/>
        </w:rPr>
      </w:pPr>
      <w:r>
        <w:rPr>
          <w:rFonts w:hint="default" w:ascii="Times New Roman" w:hAnsi="Times New Roman" w:eastAsia="SimSun" w:cs="Times New Roman"/>
          <w:sz w:val="28"/>
          <w:szCs w:val="28"/>
          <w:lang w:val="vi-VN"/>
        </w:rPr>
        <w:t>Ví dụ: D</w:t>
      </w:r>
      <w:r>
        <w:rPr>
          <w:rFonts w:hint="default" w:ascii="Times New Roman" w:hAnsi="Times New Roman" w:eastAsia="SimSun" w:cs="Times New Roman"/>
          <w:sz w:val="28"/>
          <w:szCs w:val="28"/>
        </w:rPr>
        <w:t xml:space="preserve">ùng </w:t>
      </w:r>
      <w:r>
        <w:rPr>
          <w:rFonts w:hint="default" w:ascii="Times New Roman" w:hAnsi="Times New Roman" w:eastAsia="SimSun" w:cs="Times New Roman"/>
          <w:b/>
          <w:bCs/>
          <w:sz w:val="28"/>
          <w:szCs w:val="28"/>
        </w:rPr>
        <w:t>GPT Channel 1 (32-bit)</w:t>
      </w:r>
      <w:r>
        <w:rPr>
          <w:rFonts w:hint="default" w:ascii="Times New Roman" w:hAnsi="Times New Roman" w:eastAsia="SimSun" w:cs="Times New Roman"/>
          <w:sz w:val="28"/>
          <w:szCs w:val="28"/>
        </w:rPr>
        <w:t xml:space="preserve"> để điều khiển LED cắm tại chân D5.</w:t>
      </w:r>
      <w:r>
        <w:rPr>
          <w:rFonts w:hint="default" w:ascii="Times New Roman" w:hAnsi="Times New Roman" w:eastAsia="SimSun" w:cs="Times New Roman"/>
          <w:sz w:val="28"/>
          <w:szCs w:val="28"/>
          <w:lang w:val="vi-VN"/>
        </w:rPr>
        <w:t xml:space="preserve"> </w:t>
      </w:r>
    </w:p>
    <w:p w14:paraId="3CFAA8E5">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Cách 1: Sử dụng FSP (Flexible Software Package)</w:t>
      </w:r>
    </w:p>
    <w:p w14:paraId="03559409">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#include "hal_data.h"</w:t>
      </w:r>
    </w:p>
    <w:p w14:paraId="511653E7">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void hal_entry(void)</w:t>
      </w:r>
    </w:p>
    <w:p w14:paraId="0355A258">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w:t>
      </w:r>
    </w:p>
    <w:p w14:paraId="5CD55C89">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Khởi tạo Timer GPT1 */</w:t>
      </w:r>
    </w:p>
    <w:p w14:paraId="4BF6A9B1">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R_GPT_Open(&amp;g_timer_pwm_ctrl, &amp;g_timer_pwm_cfg);</w:t>
      </w:r>
    </w:p>
    <w:p w14:paraId="43CC3F5A">
      <w:pPr>
        <w:numPr>
          <w:ilvl w:val="0"/>
          <w:numId w:val="0"/>
        </w:numPr>
        <w:ind w:leftChars="0"/>
        <w:rPr>
          <w:rFonts w:hint="default" w:ascii="Times New Roman" w:hAnsi="Times New Roman" w:cs="Times New Roman"/>
          <w:sz w:val="28"/>
          <w:szCs w:val="28"/>
        </w:rPr>
      </w:pPr>
    </w:p>
    <w:p w14:paraId="2ABBD7C1">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Bắt đầu phát xung PWM ngay lập tức */</w:t>
      </w:r>
    </w:p>
    <w:p w14:paraId="1BF56440">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R_GPT_Start(&amp;g_timer_pwm_ctrl);</w:t>
      </w:r>
    </w:p>
    <w:p w14:paraId="625427F1">
      <w:pPr>
        <w:numPr>
          <w:ilvl w:val="0"/>
          <w:numId w:val="0"/>
        </w:numPr>
        <w:ind w:leftChars="0"/>
        <w:rPr>
          <w:rFonts w:hint="default" w:ascii="Times New Roman" w:hAnsi="Times New Roman" w:cs="Times New Roman"/>
          <w:sz w:val="28"/>
          <w:szCs w:val="28"/>
        </w:rPr>
      </w:pPr>
    </w:p>
    <w:p w14:paraId="0DE6E2B6">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uint32_t period_counts = 0;</w:t>
      </w:r>
    </w:p>
    <w:p w14:paraId="5E4AB50A">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Lấy giá trị chu kỳ (Period) quy đổi ra số count</w:t>
      </w:r>
    </w:p>
    <w:p w14:paraId="6BE46D97">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timer_info_t info;</w:t>
      </w:r>
    </w:p>
    <w:p w14:paraId="6FFF4E72">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R_GPT_InfoGet(&amp;g_timer_pwm_ctrl, &amp;info);</w:t>
      </w:r>
    </w:p>
    <w:p w14:paraId="04C47256">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period_counts = info.period_counts;</w:t>
      </w:r>
    </w:p>
    <w:p w14:paraId="4B1A7972">
      <w:pPr>
        <w:numPr>
          <w:ilvl w:val="0"/>
          <w:numId w:val="0"/>
        </w:numPr>
        <w:ind w:leftChars="0"/>
        <w:rPr>
          <w:rFonts w:hint="default" w:ascii="Times New Roman" w:hAnsi="Times New Roman" w:cs="Times New Roman"/>
          <w:sz w:val="28"/>
          <w:szCs w:val="28"/>
        </w:rPr>
      </w:pPr>
    </w:p>
    <w:p w14:paraId="51662F09">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Vòng lặp làm hiệu ứng LED "thở" (Breathing LED) */</w:t>
      </w:r>
    </w:p>
    <w:p w14:paraId="0FB137DE">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while (1)</w:t>
      </w:r>
    </w:p>
    <w:p w14:paraId="7B9DCD2E">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2AD52C4E">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Tăng độ sáng từ 0% -&gt; 100%</w:t>
      </w:r>
    </w:p>
    <w:p w14:paraId="734DD7D9">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for (int i = 0; i &lt;= 100; i++)</w:t>
      </w:r>
    </w:p>
    <w:p w14:paraId="070C04D5">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E6AB131">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Tính toán giá trị Duty mới</w:t>
      </w:r>
    </w:p>
    <w:p w14:paraId="6E167173">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uint32_t duty_counts = (period_counts * i) / 100;</w:t>
      </w:r>
    </w:p>
    <w:p w14:paraId="28526825">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003C40FC">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Cập nhật Duty Cycle cho chân GTIOCA (P105)</w:t>
      </w:r>
    </w:p>
    <w:p w14:paraId="1B2A4C6B">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R_GPT_DutyCycleSet(&amp;g_timer_pwm_ctrl, duty_counts, GPT_IO_PIN_GTIOCA);</w:t>
      </w:r>
    </w:p>
    <w:p w14:paraId="64C87D36">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90F126D">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R_BSP_SoftwareDelay(10, BSP_DELAY_UNITS_MILLISECONDS);</w:t>
      </w:r>
    </w:p>
    <w:p w14:paraId="398FFF3D">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58BD08C4">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05B9393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Giảm độ sáng từ 100% -&gt; 0%</w:t>
      </w:r>
    </w:p>
    <w:p w14:paraId="00138A0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for (int i = 100; i &gt;= 0; i--)</w:t>
      </w:r>
    </w:p>
    <w:p w14:paraId="760A42B9">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4B6DE5BA">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uint32_t duty_counts = (period_counts * i) / 100;</w:t>
      </w:r>
    </w:p>
    <w:p w14:paraId="4343D00A">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R_GPT_DutyCycleSet(&amp;g_timer_pwm_ctrl, duty_counts, GPT_IO_PIN_GTIOCA);</w:t>
      </w:r>
    </w:p>
    <w:p w14:paraId="617397B2">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R_BSP_SoftwareDelay(10, BSP_DELAY_UNITS_MILLISECONDS);</w:t>
      </w:r>
    </w:p>
    <w:p w14:paraId="3295980D">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00E15C60">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4BD4870">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w:t>
      </w:r>
    </w:p>
    <w:p w14:paraId="4BF6FFA4">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Cách 2: Lập trình thanh ghi (Register Level)</w:t>
      </w:r>
    </w:p>
    <w:p w14:paraId="62409C6A">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#include "hal_data.h"</w:t>
      </w:r>
    </w:p>
    <w:p w14:paraId="0AD41B07">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Định nghĩa đơn giản nếu chưa có trong header */</w:t>
      </w:r>
    </w:p>
    <w:p w14:paraId="70A30D91">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#define GPT1_BASE  0x40169100 // Địa chỉ cơ sở của GPT1 (GPT321) </w:t>
      </w:r>
    </w:p>
    <w:p w14:paraId="7F8755E7">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void hal_entry(void)</w:t>
      </w:r>
    </w:p>
    <w:p w14:paraId="38A74A17">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w:t>
      </w:r>
    </w:p>
    <w:p w14:paraId="4492D72D">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1. Mở khóa bảo vệ ghi (Register Write Protection) */</w:t>
      </w:r>
    </w:p>
    <w:p w14:paraId="31BA5FD5">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R_PMISC-&gt;PWPR_b.BOWI = 0;  </w:t>
      </w:r>
    </w:p>
    <w:p w14:paraId="6D5E7BBD">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R_PMISC-&gt;PWPR_b.PFSWE = 1; </w:t>
      </w:r>
    </w:p>
    <w:p w14:paraId="1DF5FFC2">
      <w:pPr>
        <w:numPr>
          <w:ilvl w:val="0"/>
          <w:numId w:val="0"/>
        </w:numPr>
        <w:ind w:leftChars="0"/>
        <w:rPr>
          <w:rFonts w:hint="default" w:ascii="Times New Roman" w:hAnsi="Times New Roman" w:cs="Times New Roman"/>
          <w:sz w:val="28"/>
          <w:szCs w:val="28"/>
        </w:rPr>
      </w:pPr>
    </w:p>
    <w:p w14:paraId="32F02524">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2. Cấp Clock cho GPT (Module Stop Control) */</w:t>
      </w:r>
    </w:p>
    <w:p w14:paraId="23D61E3A">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Mở khóa thanh ghi hệ thống */</w:t>
      </w:r>
    </w:p>
    <w:p w14:paraId="48308A19">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R_SYSTEM-&gt;PRCR = 0xA50B; </w:t>
      </w:r>
    </w:p>
    <w:p w14:paraId="53AA574E">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Bỏ trạng thái Stop của GPT32 (Bit 6 MSTPD6 điều khiển GPT0-3) */</w:t>
      </w:r>
    </w:p>
    <w:p w14:paraId="31D8CC61">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R_MSTP-&gt;MSTPCRD_b.MSTPD6 = 0; </w:t>
      </w:r>
    </w:p>
    <w:p w14:paraId="55354994">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R_SYSTEM-&gt;PRCR = 0xA500; // Khóa lại</w:t>
      </w:r>
    </w:p>
    <w:p w14:paraId="185CF39D">
      <w:pPr>
        <w:numPr>
          <w:ilvl w:val="0"/>
          <w:numId w:val="0"/>
        </w:numPr>
        <w:ind w:leftChars="0"/>
        <w:rPr>
          <w:rFonts w:hint="default" w:ascii="Times New Roman" w:hAnsi="Times New Roman" w:cs="Times New Roman"/>
          <w:sz w:val="28"/>
          <w:szCs w:val="28"/>
        </w:rPr>
      </w:pPr>
    </w:p>
    <w:p w14:paraId="3588C176">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3. Cấu hình chân P105 làm GTIOCA1 */</w:t>
      </w:r>
    </w:p>
    <w:p w14:paraId="46C99440">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PSEL = 0x03 là chọn chức năng GPT trên dòng RA */</w:t>
      </w:r>
    </w:p>
    <w:p w14:paraId="74429082">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R_PFS-&gt;PORT[1].PIN[05].PmnPFS = (1U &lt;&lt; 24) | (0x03 &lt;&lt; 24); // PMR=1 (Peripheral), PSEL=3 (GPT)</w:t>
      </w:r>
    </w:p>
    <w:p w14:paraId="5F927D9B">
      <w:pPr>
        <w:numPr>
          <w:ilvl w:val="0"/>
          <w:numId w:val="0"/>
        </w:numPr>
        <w:ind w:leftChars="0"/>
        <w:rPr>
          <w:rFonts w:hint="default" w:ascii="Times New Roman" w:hAnsi="Times New Roman" w:cs="Times New Roman"/>
          <w:sz w:val="28"/>
          <w:szCs w:val="28"/>
        </w:rPr>
      </w:pPr>
    </w:p>
    <w:p w14:paraId="1B87D5FA">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Khóa lại bảo vệ ghi */</w:t>
      </w:r>
    </w:p>
    <w:p w14:paraId="19CBD046">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R_PMISC-&gt;PWPR_b.PFSWE = 0; </w:t>
      </w:r>
    </w:p>
    <w:p w14:paraId="65B331A3">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R_PMISC-&gt;PWPR_b.BOWI = 1;</w:t>
      </w:r>
    </w:p>
    <w:p w14:paraId="4730EC99">
      <w:pPr>
        <w:numPr>
          <w:ilvl w:val="0"/>
          <w:numId w:val="0"/>
        </w:numPr>
        <w:ind w:leftChars="0"/>
        <w:rPr>
          <w:rFonts w:hint="default" w:ascii="Times New Roman" w:hAnsi="Times New Roman" w:cs="Times New Roman"/>
          <w:sz w:val="28"/>
          <w:szCs w:val="28"/>
        </w:rPr>
      </w:pPr>
    </w:p>
    <w:p w14:paraId="7182FCD7">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4. Cấu hình GPT1 (32-bit Timer) */</w:t>
      </w:r>
    </w:p>
    <w:p w14:paraId="2E9A290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Mở khóa ghi thanh ghi GPT */</w:t>
      </w:r>
    </w:p>
    <w:p w14:paraId="0CA5CD7A">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R_GPT1-&gt;GTWP = 0xA500; </w:t>
      </w:r>
    </w:p>
    <w:p w14:paraId="247D04FE">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R_GPT1-&gt;GTCR = 0;      // Dừng timer để cấu hình</w:t>
      </w:r>
    </w:p>
    <w:p w14:paraId="29D03F43">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R_GPT1-&gt;GTUDDTYC = 1;  // Đếm lên (Saw-wave Up-counting)</w:t>
      </w:r>
    </w:p>
    <w:p w14:paraId="4ED6B9C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4BE35B0">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Giả sử PCLKD = 100MHz (tùy cấu hình clock), tạo xung 1kHz */</w:t>
      </w:r>
    </w:p>
    <w:p w14:paraId="62CB7100">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Period = 100,000,000 / 1000 = 100,000 */</w:t>
      </w:r>
    </w:p>
    <w:p w14:paraId="28FCD529">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uint32_t period = 100000;</w:t>
      </w:r>
    </w:p>
    <w:p w14:paraId="4E91952C">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R_GPT1-&gt;GTPR = period - 1; </w:t>
      </w:r>
    </w:p>
    <w:p w14:paraId="356A6FAA">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05A5C786">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Cấu hình Output GTIOCA: </w:t>
      </w:r>
    </w:p>
    <w:p w14:paraId="2E4015B4">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Ban đầu Low </w:t>
      </w:r>
    </w:p>
    <w:p w14:paraId="72237BE9">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Lên High khi Cycle Start </w:t>
      </w:r>
    </w:p>
    <w:p w14:paraId="215C7CEC">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Xuống Low khi Compare Match A */</w:t>
      </w:r>
    </w:p>
    <w:p w14:paraId="6B0D757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R_GPT1-&gt;GTIOR_b.GTIOA = 0x06; // 0x06: High at cycle start, Low at compare match</w:t>
      </w:r>
    </w:p>
    <w:p w14:paraId="4ECF77D2">
      <w:pPr>
        <w:numPr>
          <w:ilvl w:val="0"/>
          <w:numId w:val="0"/>
        </w:numPr>
        <w:ind w:leftChars="0"/>
        <w:rPr>
          <w:rFonts w:hint="default" w:ascii="Times New Roman" w:hAnsi="Times New Roman" w:cs="Times New Roman"/>
          <w:sz w:val="28"/>
          <w:szCs w:val="28"/>
        </w:rPr>
      </w:pPr>
    </w:p>
    <w:p w14:paraId="11868B3C">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Set Duty Cycle ban đầu 50% */</w:t>
      </w:r>
    </w:p>
    <w:p w14:paraId="509335D0">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R_GPT1-&gt;GTCCRA = period / 2;</w:t>
      </w:r>
    </w:p>
    <w:p w14:paraId="6F871032">
      <w:pPr>
        <w:numPr>
          <w:ilvl w:val="0"/>
          <w:numId w:val="0"/>
        </w:numPr>
        <w:ind w:leftChars="0"/>
        <w:rPr>
          <w:rFonts w:hint="default" w:ascii="Times New Roman" w:hAnsi="Times New Roman" w:cs="Times New Roman"/>
          <w:sz w:val="28"/>
          <w:szCs w:val="28"/>
        </w:rPr>
      </w:pPr>
    </w:p>
    <w:p w14:paraId="55098AA0">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Bắt đầu chạy Timer */</w:t>
      </w:r>
    </w:p>
    <w:p w14:paraId="482E28E7">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R_GPT1-&gt;GTCR_b.CST = 1; </w:t>
      </w:r>
    </w:p>
    <w:p w14:paraId="752D7C3E">
      <w:pPr>
        <w:numPr>
          <w:ilvl w:val="0"/>
          <w:numId w:val="0"/>
        </w:numPr>
        <w:ind w:leftChars="0"/>
        <w:rPr>
          <w:rFonts w:hint="default" w:ascii="Times New Roman" w:hAnsi="Times New Roman" w:cs="Times New Roman"/>
          <w:sz w:val="28"/>
          <w:szCs w:val="28"/>
        </w:rPr>
      </w:pPr>
    </w:p>
    <w:p w14:paraId="46A25744">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Vòng lặp thay đổi độ rộng xung trực tiếp */</w:t>
      </w:r>
    </w:p>
    <w:p w14:paraId="3EF61A7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while (1)</w:t>
      </w:r>
    </w:p>
    <w:p w14:paraId="29009CD3">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4709533C">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25% Duty</w:t>
      </w:r>
    </w:p>
    <w:p w14:paraId="4A3F2269">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R_GPT1-&gt;GTCCRA = period / 4; </w:t>
      </w:r>
    </w:p>
    <w:p w14:paraId="1CB88D77">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R_BSP_SoftwareDelay(500, BSP_DELAY_UNITS_MILLISECONDS);</w:t>
      </w:r>
    </w:p>
    <w:p w14:paraId="139D30CB">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2B226E0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 75% Duty</w:t>
      </w:r>
    </w:p>
    <w:p w14:paraId="78BE3CBC">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R_GPT1-&gt;GTCCRA = (period * 3) / 4; </w:t>
      </w:r>
    </w:p>
    <w:p w14:paraId="1920151B">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R_BSP_SoftwareDelay(500, BSP_DELAY_UNITS_MILLISECONDS);</w:t>
      </w:r>
    </w:p>
    <w:p w14:paraId="6B1EC400">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44E95D69">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t>}</w:t>
      </w:r>
    </w:p>
    <w:p w14:paraId="58BADF14">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09A14270">
      <w:pPr>
        <w:bidi w:val="0"/>
        <w:jc w:val="center"/>
        <w:outlineLvl w:val="0"/>
        <w:rPr>
          <w:rFonts w:hint="default"/>
          <w:b/>
          <w:bCs/>
          <w:sz w:val="40"/>
          <w:szCs w:val="40"/>
          <w:lang w:val="en-US"/>
        </w:rPr>
      </w:pPr>
      <w:bookmarkStart w:id="18" w:name="_Toc498"/>
      <w:bookmarkStart w:id="19" w:name="_Toc12491"/>
      <w:bookmarkStart w:id="20" w:name="_Toc20018"/>
      <w:r>
        <w:rPr>
          <w:rFonts w:hint="default"/>
          <w:b/>
          <w:bCs/>
          <w:sz w:val="40"/>
          <w:szCs w:val="40"/>
          <w:lang w:val="en-US"/>
        </w:rPr>
        <w:t>Chương 2: Tìm hiểu về ICU</w:t>
      </w:r>
      <w:bookmarkEnd w:id="18"/>
      <w:bookmarkEnd w:id="19"/>
      <w:bookmarkEnd w:id="20"/>
    </w:p>
    <w:p w14:paraId="00EB0CF8">
      <w:pPr>
        <w:bidi w:val="0"/>
        <w:outlineLvl w:val="1"/>
        <w:rPr>
          <w:rFonts w:hint="default"/>
          <w:b/>
          <w:bCs/>
          <w:lang w:val="en-US"/>
        </w:rPr>
      </w:pPr>
      <w:bookmarkStart w:id="21" w:name="_Toc24654"/>
      <w:bookmarkStart w:id="22" w:name="_Toc6864"/>
      <w:r>
        <w:rPr>
          <w:rFonts w:hint="default"/>
          <w:b/>
          <w:bCs/>
          <w:lang w:val="en-US"/>
        </w:rPr>
        <w:t>2.1. Tổng quan về ICU</w:t>
      </w:r>
      <w:bookmarkEnd w:id="21"/>
      <w:bookmarkEnd w:id="22"/>
    </w:p>
    <w:p w14:paraId="6EB67FDC">
      <w:pPr>
        <w:bidi w:val="0"/>
        <w:spacing w:line="360" w:lineRule="auto"/>
        <w:ind w:firstLine="720" w:firstLineChars="0"/>
        <w:jc w:val="both"/>
      </w:pPr>
      <w:r>
        <w:t xml:space="preserve">ICU (Interrupt Control Unit) là bộ phận trung tâm chịu trách nhiệm quản lý và điều phối các nguồn ngắt trong vi điều khiển dòng RA. Đây là khối hỗ trợ CPU trong việc giám sát các sự kiện bất đồng bộ từ ngoại vi hoặc từ bên ngoài, giúp hệ thống phản hồi chính xác và kịp thời. </w:t>
      </w:r>
    </w:p>
    <w:p w14:paraId="33DF289F">
      <w:pPr>
        <w:bidi w:val="0"/>
        <w:spacing w:line="360" w:lineRule="auto"/>
        <w:ind w:firstLine="720" w:firstLineChars="0"/>
        <w:jc w:val="both"/>
      </w:pPr>
      <w:r>
        <w:t xml:space="preserve">ICU cung cấp khả năng cấu hình linh hoạt về ưu tiên, kiểu kích hoạt và lọc nhiễu, đáp ứng yêu cầu thời gian thực trong nhiều ứng dụng điều khiển. </w:t>
      </w:r>
    </w:p>
    <w:p w14:paraId="0AC8D163">
      <w:pPr>
        <w:bidi w:val="0"/>
        <w:spacing w:line="360" w:lineRule="auto"/>
        <w:ind w:firstLine="720" w:firstLineChars="0"/>
        <w:jc w:val="both"/>
      </w:pPr>
      <w:r>
        <w:rPr>
          <w:b/>
          <w:bCs/>
        </w:rPr>
        <w:t>Tài nguyên trên RA6M5</w:t>
      </w:r>
      <w:r>
        <w:t xml:space="preserve"> </w:t>
      </w:r>
    </w:p>
    <w:p w14:paraId="682BD268">
      <w:pPr>
        <w:bidi w:val="0"/>
        <w:spacing w:line="360" w:lineRule="auto"/>
        <w:ind w:firstLine="720" w:firstLineChars="0"/>
        <w:jc w:val="both"/>
      </w:pPr>
      <w:r>
        <w:t xml:space="preserve">Hỗ trợ 16 đường ngắt ngoài (IRQ0 – IRQ15), cho phép kết nối thiết bị, cảm biến và nút nhấn từ môi trường bên ngoài. </w:t>
      </w:r>
    </w:p>
    <w:p w14:paraId="7F03B3F0">
      <w:pPr>
        <w:bidi w:val="0"/>
        <w:spacing w:line="360" w:lineRule="auto"/>
        <w:ind w:firstLine="720" w:firstLineChars="0"/>
        <w:jc w:val="both"/>
        <w:rPr>
          <w:rFonts w:hint="default"/>
          <w:lang w:val="en-US"/>
        </w:rPr>
      </w:pPr>
      <w:r>
        <w:t>Mỗi nguồn ngắt được ánh xạ độc lập vào hệ thống xử lý ngắt của CPU thông qua NVIC. Cung cấp các thanh ghi điều khiển riêng cho từng IRQ, bao gồm: Thanh ghi cờ ngắt (IR) Thanh ghi cho phép ngắt (IER) Thanh ghi thiết lập ưu tiên (IPR)</w:t>
      </w:r>
      <w:r>
        <w:rPr>
          <w:rFonts w:hint="default"/>
          <w:lang w:val="en-US"/>
        </w:rPr>
        <w:t>.</w:t>
      </w:r>
    </w:p>
    <w:p w14:paraId="63893552">
      <w:pPr>
        <w:bidi w:val="0"/>
        <w:spacing w:line="360" w:lineRule="auto"/>
        <w:ind w:firstLine="720" w:firstLineChars="0"/>
        <w:jc w:val="both"/>
        <w:rPr>
          <w:rFonts w:hint="default"/>
          <w:lang w:val="en-US"/>
        </w:rPr>
      </w:pPr>
      <w:r>
        <w:rPr>
          <w:rFonts w:ascii="SimSun" w:hAnsi="SimSun" w:eastAsia="SimSun" w:cs="SimSun"/>
          <w:sz w:val="24"/>
          <w:szCs w:val="24"/>
        </w:rPr>
        <w:drawing>
          <wp:inline distT="0" distB="0" distL="114300" distR="114300">
            <wp:extent cx="5042535" cy="3997325"/>
            <wp:effectExtent l="0" t="0" r="1905" b="10795"/>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9"/>
                    <a:stretch>
                      <a:fillRect/>
                    </a:stretch>
                  </pic:blipFill>
                  <pic:spPr>
                    <a:xfrm>
                      <a:off x="0" y="0"/>
                      <a:ext cx="5042535" cy="3997325"/>
                    </a:xfrm>
                    <a:prstGeom prst="rect">
                      <a:avLst/>
                    </a:prstGeom>
                    <a:noFill/>
                    <a:ln w="9525">
                      <a:noFill/>
                    </a:ln>
                  </pic:spPr>
                </pic:pic>
              </a:graphicData>
            </a:graphic>
          </wp:inline>
        </w:drawing>
      </w:r>
      <w:r>
        <w:t xml:space="preserve"> </w:t>
      </w:r>
    </w:p>
    <w:p w14:paraId="54CCAFFF">
      <w:pPr>
        <w:bidi w:val="0"/>
        <w:spacing w:line="360" w:lineRule="auto"/>
        <w:ind w:firstLine="720" w:firstLineChars="0"/>
        <w:jc w:val="center"/>
        <w:rPr>
          <w:rFonts w:hint="default"/>
          <w:b w:val="0"/>
          <w:bCs w:val="0"/>
          <w:lang w:val="en-US"/>
        </w:rPr>
      </w:pPr>
      <w:r>
        <w:rPr>
          <w:rFonts w:hint="default"/>
          <w:b w:val="0"/>
          <w:bCs w:val="0"/>
          <w:lang w:val="en-US"/>
        </w:rPr>
        <w:t>Hình 2. Kiến trúc ngoại vi ICU trong RA6M5</w:t>
      </w:r>
    </w:p>
    <w:p w14:paraId="1F1A23AE">
      <w:pPr>
        <w:bidi w:val="0"/>
        <w:spacing w:line="360" w:lineRule="auto"/>
        <w:ind w:firstLine="720" w:firstLineChars="0"/>
        <w:jc w:val="both"/>
      </w:pPr>
      <w:r>
        <w:rPr>
          <w:b/>
          <w:bCs/>
        </w:rPr>
        <w:t>Chức năng nổi bật</w:t>
      </w:r>
    </w:p>
    <w:p w14:paraId="76F86615">
      <w:pPr>
        <w:bidi w:val="0"/>
        <w:spacing w:line="360" w:lineRule="auto"/>
        <w:ind w:firstLine="720" w:firstLineChars="0"/>
        <w:jc w:val="both"/>
      </w:pPr>
      <w:r>
        <w:t xml:space="preserve">Cho phép cấu hình kiểu kích hoạt của từng ngắt ngoài: sườn lên, sườn xuống, cả hai sườn hoặc mức thấp. </w:t>
      </w:r>
    </w:p>
    <w:p w14:paraId="5A925406">
      <w:pPr>
        <w:bidi w:val="0"/>
        <w:spacing w:line="360" w:lineRule="auto"/>
        <w:ind w:firstLine="720" w:firstLineChars="0"/>
        <w:jc w:val="both"/>
      </w:pPr>
      <w:r>
        <w:t xml:space="preserve">Hỗ trợ thiết lập mức ưu tiên cho từng nguồn ngắt, giúp đảm bảo các sự kiện quan trọng được xử lý trước. </w:t>
      </w:r>
    </w:p>
    <w:p w14:paraId="43D4EE3B">
      <w:pPr>
        <w:bidi w:val="0"/>
        <w:spacing w:line="360" w:lineRule="auto"/>
        <w:ind w:firstLine="720" w:firstLineChars="0"/>
        <w:jc w:val="both"/>
      </w:pPr>
      <w:r>
        <w:t xml:space="preserve">Tích hợp bộ lọc chống nhiễu (noise filter) nhằm loại bỏ nhiễu xung ngắn trên đường tín hiệu. </w:t>
      </w:r>
    </w:p>
    <w:p w14:paraId="52C32BBC">
      <w:pPr>
        <w:bidi w:val="0"/>
        <w:spacing w:line="360" w:lineRule="auto"/>
        <w:ind w:firstLine="720" w:firstLineChars="0"/>
        <w:jc w:val="both"/>
      </w:pPr>
      <w:r>
        <w:t xml:space="preserve">Hỗ trợ chức năng digital debounce cho các ngắt từ nút nhấn hoặc tín hiệu dễ bị rung, giúp tăng độ ổn định. </w:t>
      </w:r>
    </w:p>
    <w:p w14:paraId="0537A9EE">
      <w:pPr>
        <w:bidi w:val="0"/>
        <w:spacing w:line="360" w:lineRule="auto"/>
        <w:ind w:firstLine="720" w:firstLineChars="0"/>
        <w:jc w:val="both"/>
      </w:pPr>
      <w:r>
        <w:t xml:space="preserve">Đảm nhiệm vai trò trung gian giữa ngoại vi – NVIC – CPU, </w:t>
      </w:r>
      <w:r>
        <w:rPr>
          <w:rFonts w:hint="default"/>
          <w:lang w:val="en-US"/>
        </w:rPr>
        <w:t>luồng</w:t>
      </w:r>
      <w:r>
        <w:t xml:space="preserve"> xử lý ngắt diễn ra chính xác và tối ưu.</w:t>
      </w:r>
      <w:bookmarkStart w:id="23" w:name="_Toc23314"/>
      <w:bookmarkStart w:id="24" w:name="_Toc3312"/>
    </w:p>
    <w:p w14:paraId="657E84D9">
      <w:pPr>
        <w:bidi w:val="0"/>
        <w:spacing w:line="360" w:lineRule="auto"/>
        <w:ind w:firstLine="720" w:firstLineChars="0"/>
        <w:jc w:val="both"/>
        <w:rPr>
          <w:rFonts w:hint="default"/>
          <w:lang w:val="en-US"/>
        </w:rPr>
      </w:pPr>
    </w:p>
    <w:bookmarkEnd w:id="23"/>
    <w:bookmarkEnd w:id="24"/>
    <w:p w14:paraId="7D1DF7F0">
      <w:pPr>
        <w:bidi w:val="0"/>
        <w:outlineLvl w:val="1"/>
        <w:rPr>
          <w:rFonts w:hint="default"/>
          <w:b/>
          <w:bCs/>
          <w:lang w:val="en-US"/>
        </w:rPr>
      </w:pPr>
      <w:bookmarkStart w:id="25" w:name="_Toc5396"/>
      <w:bookmarkStart w:id="26" w:name="_Toc18102"/>
      <w:bookmarkStart w:id="27" w:name="_Toc26022"/>
      <w:r>
        <w:rPr>
          <w:rFonts w:hint="default"/>
          <w:b/>
          <w:bCs/>
          <w:lang w:val="en-US"/>
        </w:rPr>
        <w:t xml:space="preserve">2.2. </w:t>
      </w:r>
      <w:r>
        <w:rPr>
          <w:rFonts w:hint="default"/>
          <w:b/>
          <w:bCs/>
        </w:rPr>
        <w:t>Cấu tạo</w:t>
      </w:r>
      <w:bookmarkEnd w:id="25"/>
      <w:bookmarkEnd w:id="26"/>
      <w:bookmarkEnd w:id="27"/>
    </w:p>
    <w:p w14:paraId="4B210C93">
      <w:pPr>
        <w:bidi w:val="0"/>
        <w:rPr>
          <w:rFonts w:hint="default"/>
        </w:rPr>
      </w:pPr>
      <w:bookmarkStart w:id="28" w:name="_Toc25341"/>
      <w:r>
        <w:rPr>
          <w:rFonts w:hint="default"/>
          <w:b/>
          <w:bCs/>
        </w:rPr>
        <w:t>ICU (Interrupt Control Unit)</w:t>
      </w:r>
      <w:bookmarkEnd w:id="28"/>
    </w:p>
    <w:p w14:paraId="0CD6CC6F">
      <w:pPr>
        <w:bidi w:val="0"/>
        <w:spacing w:line="360" w:lineRule="auto"/>
        <w:ind w:firstLine="720" w:firstLineChars="0"/>
        <w:jc w:val="both"/>
        <w:rPr>
          <w:rFonts w:hint="default"/>
          <w:lang w:val="en-US"/>
        </w:rPr>
      </w:pPr>
      <w:r>
        <w:rPr>
          <w:rFonts w:hint="default"/>
        </w:rPr>
        <w:t>C</w:t>
      </w:r>
      <w:r>
        <w:rPr>
          <w:rFonts w:hint="default"/>
          <w:lang w:val="en-US"/>
        </w:rPr>
        <w:t>ó vai trò</w:t>
      </w:r>
      <w:r>
        <w:rPr>
          <w:rFonts w:hint="default"/>
        </w:rPr>
        <w:t xml:space="preserve"> quản lý ngắt ngoại vi (External IRQs).</w:t>
      </w:r>
      <w:r>
        <w:rPr>
          <w:rFonts w:hint="default"/>
          <w:lang w:val="en-US"/>
        </w:rPr>
        <w:t xml:space="preserve"> </w:t>
      </w:r>
      <w:r>
        <w:rPr>
          <w:rFonts w:hint="default"/>
        </w:rPr>
        <w:t>Cung cấp 16 đường interrupt bên ngoài (IRQ0–IRQ15).</w:t>
      </w:r>
      <w:r>
        <w:rPr>
          <w:rFonts w:hint="default"/>
          <w:lang w:val="en-US"/>
        </w:rPr>
        <w:t xml:space="preserve"> </w:t>
      </w:r>
    </w:p>
    <w:p w14:paraId="27E8AD09">
      <w:pPr>
        <w:bidi w:val="0"/>
        <w:spacing w:line="360" w:lineRule="auto"/>
        <w:ind w:firstLine="720" w:firstLineChars="0"/>
        <w:jc w:val="both"/>
        <w:rPr>
          <w:rFonts w:hint="default"/>
        </w:rPr>
      </w:pPr>
      <w:r>
        <w:rPr>
          <w:rFonts w:hint="default"/>
          <w:lang w:val="en-US"/>
        </w:rPr>
        <w:t>ICU c</w:t>
      </w:r>
      <w:r>
        <w:rPr>
          <w:rFonts w:hint="default"/>
        </w:rPr>
        <w:t>ho phép cấu hình</w:t>
      </w:r>
      <w:r>
        <w:rPr>
          <w:rFonts w:hint="default"/>
          <w:lang w:val="en-US"/>
        </w:rPr>
        <w:t xml:space="preserve"> 4 tính năng</w:t>
      </w:r>
      <w:r>
        <w:rPr>
          <w:rFonts w:hint="default"/>
        </w:rPr>
        <w:t>:</w:t>
      </w:r>
      <w:r>
        <w:rPr>
          <w:rFonts w:hint="default"/>
          <w:lang w:val="en-US"/>
        </w:rPr>
        <w:t xml:space="preserve"> K</w:t>
      </w:r>
      <w:r>
        <w:rPr>
          <w:rFonts w:hint="default"/>
        </w:rPr>
        <w:t>iểu kí</w:t>
      </w:r>
      <w:r>
        <w:rPr>
          <w:rFonts w:hint="default"/>
          <w:lang w:val="en-US"/>
        </w:rPr>
        <w:t>c</w:t>
      </w:r>
      <w:r>
        <w:rPr>
          <w:rFonts w:hint="default"/>
        </w:rPr>
        <w:t>h hoạt (falling/rising/both edges/low level)</w:t>
      </w:r>
      <w:r>
        <w:rPr>
          <w:rFonts w:hint="default"/>
          <w:lang w:val="en-US"/>
        </w:rPr>
        <w:t>; Mức</w:t>
      </w:r>
      <w:r>
        <w:rPr>
          <w:rFonts w:hint="default"/>
        </w:rPr>
        <w:t xml:space="preserve"> ưu tiên (priority)</w:t>
      </w:r>
      <w:r>
        <w:rPr>
          <w:rFonts w:hint="default"/>
          <w:lang w:val="en-US"/>
        </w:rPr>
        <w:t>; Bộ lọc</w:t>
      </w:r>
      <w:r>
        <w:rPr>
          <w:rFonts w:hint="default"/>
        </w:rPr>
        <w:t xml:space="preserve"> (chống nhiễu)</w:t>
      </w:r>
      <w:r>
        <w:rPr>
          <w:rFonts w:hint="default"/>
          <w:lang w:val="en-US"/>
        </w:rPr>
        <w:t>; D</w:t>
      </w:r>
      <w:r>
        <w:rPr>
          <w:rFonts w:hint="default"/>
        </w:rPr>
        <w:t>igital debounce tùy chân</w:t>
      </w:r>
      <w:r>
        <w:rPr>
          <w:rFonts w:hint="default"/>
          <w:lang w:val="en-US"/>
        </w:rPr>
        <w:t xml:space="preserve">. </w:t>
      </w:r>
      <w:r>
        <w:rPr>
          <w:rFonts w:hint="default"/>
        </w:rPr>
        <w:t>ICU là lớp trung gian đứng giữa ngoại vi – CPU/NVIC.</w:t>
      </w:r>
    </w:p>
    <w:p w14:paraId="240D0BE2">
      <w:pPr>
        <w:bidi w:val="0"/>
        <w:rPr>
          <w:rFonts w:hint="default"/>
        </w:rPr>
      </w:pPr>
      <w:bookmarkStart w:id="29" w:name="_Toc21751"/>
      <w:r>
        <w:rPr>
          <w:rFonts w:hint="default"/>
          <w:b/>
          <w:bCs/>
        </w:rPr>
        <w:t>NVIC (Nested Vectored Interrupt Controller – thuộc ARM Cortex-M33)</w:t>
      </w:r>
      <w:bookmarkEnd w:id="29"/>
    </w:p>
    <w:p w14:paraId="5FEC28EE">
      <w:pPr>
        <w:bidi w:val="0"/>
        <w:spacing w:line="360" w:lineRule="auto"/>
        <w:jc w:val="both"/>
        <w:rPr>
          <w:rFonts w:hint="default"/>
          <w:lang w:val="en-US"/>
        </w:rPr>
      </w:pPr>
      <w:r>
        <w:rPr>
          <w:rFonts w:hint="default"/>
          <w:lang w:val="en-US"/>
        </w:rPr>
        <w:tab/>
      </w:r>
      <w:r>
        <w:rPr>
          <w:rFonts w:hint="default"/>
          <w:lang w:val="en-US"/>
        </w:rPr>
        <w:t xml:space="preserve"> Đây là bộ phận điều khiển ngắt trung tâm được tích hợp sẵn trong lõi ARM Cortex-M33, hầu như các dòng kit IoT đều có bộ phận này để thực thi các lệnh ngắt. Nguyên lý là sau khi phát hiện yêu cầu ngắt, ICU sẽ kiểm tra điều kiện cấu hình, nếu thỏa thì sẽ đẩy các yêu cầu ấy về NVIC để xử lý tiếp. NVIC cho phép thực thi các thao tác sau: S</w:t>
      </w:r>
      <w:r>
        <w:rPr>
          <w:rFonts w:hint="default"/>
        </w:rPr>
        <w:t>ắp xếp thứ tự ưu tiên ngắt</w:t>
      </w:r>
      <w:r>
        <w:rPr>
          <w:rFonts w:hint="default"/>
          <w:lang w:val="en-US"/>
        </w:rPr>
        <w:t>; L</w:t>
      </w:r>
      <w:r>
        <w:rPr>
          <w:rFonts w:hint="default"/>
        </w:rPr>
        <w:t>ưu trữ vector ngắt</w:t>
      </w:r>
      <w:r>
        <w:rPr>
          <w:rFonts w:hint="default"/>
          <w:lang w:val="en-US"/>
        </w:rPr>
        <w:t xml:space="preserve">; </w:t>
      </w:r>
      <w:r>
        <w:rPr>
          <w:rFonts w:hint="default"/>
        </w:rPr>
        <w:t xml:space="preserve">Cho phép </w:t>
      </w:r>
      <w:r>
        <w:rPr>
          <w:rFonts w:hint="default"/>
          <w:lang w:val="en-US"/>
        </w:rPr>
        <w:t>Ngắt Lồng</w:t>
      </w:r>
      <w:r>
        <w:rPr>
          <w:rFonts w:hint="default"/>
        </w:rPr>
        <w:t xml:space="preserve"> </w:t>
      </w:r>
      <w:r>
        <w:rPr>
          <w:rFonts w:hint="default"/>
          <w:lang w:val="en-US"/>
        </w:rPr>
        <w:t>(N</w:t>
      </w:r>
      <w:r>
        <w:rPr>
          <w:rFonts w:hint="default"/>
        </w:rPr>
        <w:t>esting</w:t>
      </w:r>
      <w:r>
        <w:rPr>
          <w:rFonts w:hint="default"/>
          <w:lang w:val="en-US"/>
        </w:rPr>
        <w:t xml:space="preserve">); </w:t>
      </w:r>
      <w:r>
        <w:rPr>
          <w:rFonts w:hint="default"/>
        </w:rPr>
        <w:t>Bật/tắt từng ngắt.</w:t>
      </w:r>
    </w:p>
    <w:p w14:paraId="03498A89">
      <w:pPr>
        <w:bidi w:val="0"/>
        <w:rPr>
          <w:rFonts w:hint="default"/>
        </w:rPr>
      </w:pPr>
      <w:bookmarkStart w:id="30" w:name="_Toc32731"/>
      <w:r>
        <w:rPr>
          <w:rFonts w:hint="default"/>
          <w:b/>
          <w:bCs/>
        </w:rPr>
        <w:t>ELC (Event Link Controller)</w:t>
      </w:r>
      <w:bookmarkEnd w:id="30"/>
    </w:p>
    <w:p w14:paraId="18353361">
      <w:pPr>
        <w:bidi w:val="0"/>
        <w:spacing w:line="360" w:lineRule="auto"/>
        <w:jc w:val="both"/>
        <w:rPr>
          <w:rFonts w:hint="default"/>
          <w:lang w:val="en-US"/>
        </w:rPr>
      </w:pPr>
      <w:bookmarkStart w:id="31" w:name="_Toc231"/>
      <w:bookmarkStart w:id="32" w:name="_Toc10641"/>
      <w:r>
        <w:rPr>
          <w:rFonts w:hint="default"/>
          <w:lang w:val="en-US"/>
        </w:rPr>
        <w:tab/>
      </w:r>
      <w:r>
        <w:rPr>
          <w:rFonts w:hint="default"/>
          <w:lang w:val="en-US"/>
        </w:rPr>
        <w:t>Khối đặc trưng này cho phép kết nối sự kiện giữa các ngoại vi với nhau mà không cần CPU và NVIC. Tính năng ELC có độ trễ rất thấp, hoạt động theo hướng kích tự động. Cả hai khối ELC và NVIC đều được xây dựng để bổ trợ cho nhau. Các nguồn sự kiện phổ biến trên CK-RA6M5: GPT overflow, ADC scan end, RTC alarm, External IRQ,..</w:t>
      </w:r>
    </w:p>
    <w:p w14:paraId="3D2777BF">
      <w:pPr>
        <w:bidi w:val="0"/>
        <w:spacing w:line="360" w:lineRule="auto"/>
        <w:jc w:val="both"/>
        <w:outlineLvl w:val="1"/>
        <w:rPr>
          <w:rFonts w:hint="default"/>
          <w:b/>
          <w:bCs/>
          <w:lang w:val="en-US"/>
        </w:rPr>
      </w:pPr>
      <w:bookmarkStart w:id="33" w:name="_Toc16448"/>
      <w:r>
        <w:rPr>
          <w:rFonts w:hint="default"/>
          <w:b/>
          <w:bCs/>
          <w:lang w:val="en-US"/>
        </w:rPr>
        <w:t xml:space="preserve">2.3. </w:t>
      </w:r>
      <w:r>
        <w:rPr>
          <w:rFonts w:hint="default"/>
          <w:b/>
          <w:bCs/>
        </w:rPr>
        <w:t xml:space="preserve">Các </w:t>
      </w:r>
      <w:r>
        <w:rPr>
          <w:rFonts w:hint="default"/>
          <w:b/>
          <w:bCs/>
          <w:lang w:val="en-US"/>
        </w:rPr>
        <w:t>t</w:t>
      </w:r>
      <w:r>
        <w:rPr>
          <w:rFonts w:hint="default"/>
          <w:b/>
          <w:bCs/>
        </w:rPr>
        <w:t xml:space="preserve">hanh </w:t>
      </w:r>
      <w:r>
        <w:rPr>
          <w:rFonts w:hint="default"/>
          <w:b/>
          <w:bCs/>
          <w:lang w:val="en-US"/>
        </w:rPr>
        <w:t>g</w:t>
      </w:r>
      <w:r>
        <w:rPr>
          <w:rFonts w:hint="default"/>
          <w:b/>
          <w:bCs/>
        </w:rPr>
        <w:t xml:space="preserve">hi </w:t>
      </w:r>
      <w:r>
        <w:rPr>
          <w:rFonts w:hint="default"/>
          <w:b/>
          <w:bCs/>
          <w:lang w:val="en-US"/>
        </w:rPr>
        <w:t>l</w:t>
      </w:r>
      <w:r>
        <w:rPr>
          <w:rFonts w:hint="default"/>
          <w:b/>
          <w:bCs/>
        </w:rPr>
        <w:t xml:space="preserve">iên </w:t>
      </w:r>
      <w:r>
        <w:rPr>
          <w:rFonts w:hint="default"/>
          <w:b/>
          <w:bCs/>
          <w:lang w:val="en-US"/>
        </w:rPr>
        <w:t>q</w:t>
      </w:r>
      <w:r>
        <w:rPr>
          <w:rFonts w:hint="default"/>
          <w:b/>
          <w:bCs/>
        </w:rPr>
        <w:t xml:space="preserve">uan </w:t>
      </w:r>
      <w:r>
        <w:rPr>
          <w:rFonts w:hint="default"/>
          <w:b/>
          <w:bCs/>
          <w:lang w:val="en-US"/>
        </w:rPr>
        <w:t>đ</w:t>
      </w:r>
      <w:r>
        <w:rPr>
          <w:rFonts w:hint="default"/>
          <w:b/>
          <w:bCs/>
        </w:rPr>
        <w:t>ến ICU</w:t>
      </w:r>
      <w:bookmarkEnd w:id="31"/>
      <w:bookmarkEnd w:id="32"/>
      <w:bookmarkEnd w:id="33"/>
    </w:p>
    <w:p w14:paraId="26245D29">
      <w:pPr>
        <w:bidi w:val="0"/>
        <w:spacing w:line="360" w:lineRule="auto"/>
        <w:jc w:val="both"/>
        <w:rPr>
          <w:rFonts w:hint="default"/>
        </w:rPr>
      </w:pPr>
      <w:bookmarkStart w:id="34" w:name="_Toc11280"/>
      <w:r>
        <w:rPr>
          <w:rFonts w:hint="default"/>
          <w:b/>
          <w:bCs/>
        </w:rPr>
        <w:t>Thanh ghi liên quan đến Ngắt Ngoại vi (External Interrupt/IRQ)</w:t>
      </w:r>
      <w:bookmarkEnd w:id="34"/>
    </w:p>
    <w:p w14:paraId="5F963F11">
      <w:pPr>
        <w:bidi w:val="0"/>
        <w:spacing w:line="360" w:lineRule="auto"/>
        <w:ind w:firstLine="720" w:firstLineChars="0"/>
        <w:jc w:val="both"/>
        <w:rPr>
          <w:rFonts w:hint="default"/>
        </w:rPr>
      </w:pPr>
      <w:r>
        <w:rPr>
          <w:rFonts w:hint="default"/>
        </w:rPr>
        <w:t xml:space="preserve">Các </w:t>
      </w:r>
      <w:r>
        <w:rPr>
          <w:rFonts w:hint="default"/>
          <w:lang w:val="en-US"/>
        </w:rPr>
        <w:t>thanh ghi thường cấu hình nguồn ngắt ngoại vi lên các chân</w:t>
      </w:r>
      <w:r>
        <w:rPr>
          <w:rFonts w:hint="default"/>
        </w:rPr>
        <w:t xml:space="preserve"> GPIO:</w:t>
      </w:r>
    </w:p>
    <w:p w14:paraId="21FE4712">
      <w:pPr>
        <w:bidi w:val="0"/>
        <w:spacing w:line="360" w:lineRule="auto"/>
        <w:jc w:val="both"/>
        <w:rPr>
          <w:rFonts w:hint="default"/>
        </w:rPr>
      </w:pPr>
      <w:r>
        <w:rPr>
          <w:rFonts w:hint="default"/>
        </w:rPr>
        <w:t xml:space="preserve">- ICU.IELSRn (Interrupt </w:t>
      </w:r>
      <w:r>
        <w:rPr>
          <w:rFonts w:hint="default"/>
          <w:lang w:val="en-US"/>
        </w:rPr>
        <w:t>Event Link Setting</w:t>
      </w:r>
      <w:r>
        <w:rPr>
          <w:rFonts w:hint="default"/>
        </w:rPr>
        <w:t xml:space="preserve"> Register): Thanh ghi này không tồn tại trong ICU của RA6M5 theo cách truyền thống. Thay vào đó, việc ánh xạ nguồn ngắt được thực hiện thông qua Vector Table và cấu hình trong FSP.</w:t>
      </w:r>
    </w:p>
    <w:p w14:paraId="32F9337D">
      <w:pPr>
        <w:bidi w:val="0"/>
        <w:spacing w:line="360" w:lineRule="auto"/>
        <w:jc w:val="both"/>
        <w:rPr>
          <w:rFonts w:hint="default"/>
        </w:rPr>
      </w:pPr>
      <w:r>
        <w:rPr>
          <w:rFonts w:hint="default"/>
        </w:rPr>
        <w:t>- ICU.IRQCRn (IRQ Control Register): Thanh ghi điều khiển chế độ kích hoạt ngắt (cạnh lên, cạnh xuống, cả hai cạnh, mức thấp) cho từng chân IRQ.</w:t>
      </w:r>
    </w:p>
    <w:p w14:paraId="1D3913DC">
      <w:pPr>
        <w:bidi w:val="0"/>
        <w:spacing w:line="360" w:lineRule="auto"/>
        <w:ind w:firstLine="720" w:firstLineChars="0"/>
        <w:jc w:val="both"/>
        <w:rPr>
          <w:rFonts w:hint="default"/>
        </w:rPr>
      </w:pPr>
      <w:r>
        <w:rPr>
          <w:rFonts w:hint="default"/>
        </w:rPr>
        <w:t>+ Bit EDGE: Lựa chọn cạnh (cạnh lên/xuống).</w:t>
      </w:r>
    </w:p>
    <w:p w14:paraId="5DB9B224">
      <w:pPr>
        <w:bidi w:val="0"/>
        <w:spacing w:line="360" w:lineRule="auto"/>
        <w:ind w:firstLine="720" w:firstLineChars="0"/>
        <w:jc w:val="both"/>
        <w:rPr>
          <w:rFonts w:hint="default"/>
        </w:rPr>
      </w:pPr>
      <w:r>
        <w:rPr>
          <w:rFonts w:hint="default"/>
        </w:rPr>
        <w:t>+ Bit FSEL: Lựa chọn chế độ kích hoạt (cạnh hay mức).</w:t>
      </w:r>
    </w:p>
    <w:p w14:paraId="00D40C0B">
      <w:pPr>
        <w:bidi w:val="0"/>
        <w:spacing w:line="360" w:lineRule="auto"/>
        <w:jc w:val="both"/>
      </w:pPr>
      <w:r>
        <w:rPr>
          <w:b/>
          <w:bCs/>
        </w:rPr>
        <w:t xml:space="preserve">Thanh ghi liên quan đến Bật/Tắt và Cờ Ngắt: </w:t>
      </w:r>
    </w:p>
    <w:p w14:paraId="0028FB01">
      <w:pPr>
        <w:bidi w:val="0"/>
        <w:spacing w:line="360" w:lineRule="auto"/>
        <w:ind w:firstLine="720" w:firstLineChars="0"/>
        <w:jc w:val="both"/>
      </w:pPr>
      <w:r>
        <w:t xml:space="preserve">Các thanh ghi cờ ngắt ngoại vi (IR): Là cờ ngắt được phần cứng </w:t>
      </w:r>
      <w:r>
        <w:rPr>
          <w:lang w:val="en-US"/>
        </w:rPr>
        <w:t>đặ</w:t>
      </w:r>
      <w:r>
        <w:rPr>
          <w:rFonts w:hint="default"/>
          <w:lang w:val="en-US"/>
        </w:rPr>
        <w:t>t mức logic</w:t>
      </w:r>
      <w:r>
        <w:t xml:space="preserve"> khi có sự kiện ngắt xảy ra. </w:t>
      </w:r>
      <w:r>
        <w:rPr>
          <w:rFonts w:hint="default"/>
          <w:lang w:val="en-US"/>
        </w:rPr>
        <w:t xml:space="preserve">Người dùng thường sẽ </w:t>
      </w:r>
      <w:r>
        <w:t xml:space="preserve">ghi </w:t>
      </w:r>
      <w:r>
        <w:rPr>
          <w:rFonts w:hint="default"/>
          <w:lang w:val="en-US"/>
        </w:rPr>
        <w:t xml:space="preserve">mức logic 0 </w:t>
      </w:r>
      <w:r>
        <w:t>vào bit IR tương ứng</w:t>
      </w:r>
      <w:r>
        <w:rPr>
          <w:rFonts w:hint="default"/>
          <w:lang w:val="en-US"/>
        </w:rPr>
        <w:t xml:space="preserve"> để xóa cờ</w:t>
      </w:r>
      <w:r>
        <w:t xml:space="preserve">. </w:t>
      </w:r>
    </w:p>
    <w:p w14:paraId="326069F6">
      <w:pPr>
        <w:bidi w:val="0"/>
        <w:spacing w:line="360" w:lineRule="auto"/>
        <w:ind w:firstLine="720" w:firstLineChars="0"/>
        <w:jc w:val="both"/>
      </w:pPr>
      <w:r>
        <w:rPr>
          <w:rFonts w:hint="default"/>
          <w:lang w:val="en-US"/>
        </w:rPr>
        <w:t>Các thanh ghi b</w:t>
      </w:r>
      <w:r>
        <w:t>ật/tắt ngắt (IER): Dùng để</w:t>
      </w:r>
      <w:r>
        <w:rPr>
          <w:rFonts w:hint="default"/>
          <w:lang w:val="en-US"/>
        </w:rPr>
        <w:t xml:space="preserve"> cài đặt</w:t>
      </w:r>
      <w:r>
        <w:t xml:space="preserve"> bật/tắt </w:t>
      </w:r>
      <w:r>
        <w:rPr>
          <w:rFonts w:hint="default"/>
          <w:lang w:val="en-US"/>
        </w:rPr>
        <w:t xml:space="preserve">sự </w:t>
      </w:r>
      <w:r>
        <w:t xml:space="preserve">cho phép ngoại vi này sinh ngắt. Nếu IER = 0 </w:t>
      </w:r>
      <w:r>
        <w:rPr>
          <w:rFonts w:hint="default"/>
          <w:lang w:val="en-US"/>
        </w:rPr>
        <w:t>thì</w:t>
      </w:r>
      <w:r>
        <w:t xml:space="preserve"> ngoại vi vẫn hoạt động nhưng không tạo ra tín hiệu yêu cầu ngắt.</w:t>
      </w:r>
      <w:r>
        <w:rPr>
          <w:rFonts w:hint="default"/>
          <w:lang w:val="en-US"/>
        </w:rPr>
        <w:t xml:space="preserve"> </w:t>
      </w:r>
      <w:r>
        <w:t>N</w:t>
      </w:r>
      <w:r>
        <w:rPr>
          <w:rFonts w:hint="default"/>
          <w:lang w:val="en-US"/>
        </w:rPr>
        <w:t>gược lại,</w:t>
      </w:r>
      <w:r>
        <w:t xml:space="preserve"> IER = 1 </w:t>
      </w:r>
      <w:r>
        <w:rPr>
          <w:rFonts w:hint="default"/>
          <w:lang w:val="en-US"/>
        </w:rPr>
        <w:t>thì</w:t>
      </w:r>
      <w:r>
        <w:t xml:space="preserve"> ngoại vi sẽ gửi yêu cầu ngắt</w:t>
      </w:r>
      <w:r>
        <w:rPr>
          <w:rFonts w:hint="default"/>
          <w:lang w:val="en-US"/>
        </w:rPr>
        <w:t xml:space="preserve"> khi có sự kiện</w:t>
      </w:r>
      <w:r>
        <w:t xml:space="preserve">. </w:t>
      </w:r>
    </w:p>
    <w:p w14:paraId="49318479">
      <w:pPr>
        <w:bidi w:val="0"/>
        <w:spacing w:line="360" w:lineRule="auto"/>
        <w:ind w:firstLine="720" w:firstLineChars="0"/>
        <w:jc w:val="both"/>
        <w:rPr>
          <w:rFonts w:hint="default"/>
          <w:lang w:val="en-US"/>
        </w:rPr>
      </w:pPr>
      <w:r>
        <w:rPr>
          <w:rFonts w:hint="default"/>
          <w:lang w:val="en-US"/>
        </w:rPr>
        <w:t>Các thanh ghi y</w:t>
      </w:r>
      <w:r>
        <w:t xml:space="preserve">êu cầu ngắt (IPR): Dùng để đặt mức ưu tiên (0 → 15). </w:t>
      </w:r>
      <w:r>
        <w:rPr>
          <w:rFonts w:hint="default"/>
          <w:lang w:val="en-US"/>
        </w:rPr>
        <w:t>Ngắt có m</w:t>
      </w:r>
      <w:r>
        <w:t xml:space="preserve">ức ưu tiên càng cao </w:t>
      </w:r>
      <w:r>
        <w:rPr>
          <w:rFonts w:hint="default"/>
          <w:lang w:val="en-US"/>
        </w:rPr>
        <w:t>thì sẽ càng</w:t>
      </w:r>
      <w:r>
        <w:t xml:space="preserve"> được CPU </w:t>
      </w:r>
      <w:r>
        <w:rPr>
          <w:lang w:val="en-US"/>
        </w:rPr>
        <w:t>ư</w:t>
      </w:r>
      <w:r>
        <w:rPr>
          <w:rFonts w:hint="default"/>
          <w:lang w:val="en-US"/>
        </w:rPr>
        <w:t xml:space="preserve">u tiên </w:t>
      </w:r>
      <w:r>
        <w:t>xử lý trước.</w:t>
      </w:r>
      <w:r>
        <w:rPr>
          <w:rFonts w:hint="default"/>
          <w:lang w:val="en-US"/>
        </w:rPr>
        <w:t xml:space="preserve"> Thậm chí ngắt mức cao còn có thể cắt quãng quá trình xử lý ngắt mức thấp hơn.</w:t>
      </w:r>
    </w:p>
    <w:p w14:paraId="6443849D">
      <w:pPr>
        <w:bidi w:val="0"/>
        <w:spacing w:line="360" w:lineRule="auto"/>
        <w:jc w:val="both"/>
        <w:rPr>
          <w:rFonts w:hint="default"/>
        </w:rPr>
      </w:pPr>
      <w:bookmarkStart w:id="35" w:name="_Toc17754"/>
      <w:r>
        <w:rPr>
          <w:rFonts w:hint="default"/>
          <w:b/>
          <w:bCs/>
        </w:rPr>
        <w:t>Thanh ghi liên quan đến NVIC (Nested Vectored Interrupt Controller):</w:t>
      </w:r>
      <w:bookmarkEnd w:id="35"/>
    </w:p>
    <w:p w14:paraId="6FC44129">
      <w:pPr>
        <w:bidi w:val="0"/>
        <w:spacing w:line="360" w:lineRule="auto"/>
        <w:ind w:firstLine="140" w:firstLineChars="50"/>
        <w:jc w:val="both"/>
        <w:rPr>
          <w:rFonts w:hint="default"/>
        </w:rPr>
      </w:pPr>
      <w:r>
        <w:rPr>
          <w:rFonts w:hint="default"/>
        </w:rPr>
        <w:t>ISERn (Interrupt Set Enable Register): Kích hoạt một ngắt cụ thể.</w:t>
      </w:r>
    </w:p>
    <w:p w14:paraId="5704B296">
      <w:pPr>
        <w:bidi w:val="0"/>
        <w:spacing w:line="360" w:lineRule="auto"/>
        <w:ind w:firstLine="140" w:firstLineChars="50"/>
        <w:jc w:val="both"/>
        <w:rPr>
          <w:rFonts w:hint="default"/>
        </w:rPr>
      </w:pPr>
      <w:r>
        <w:rPr>
          <w:rFonts w:hint="default"/>
        </w:rPr>
        <w:t>ICERn (Interrupt Clear Enable Register): Vô hiệu hóa một ngắt cụ thể.</w:t>
      </w:r>
    </w:p>
    <w:p w14:paraId="6A440586">
      <w:pPr>
        <w:bidi w:val="0"/>
        <w:spacing w:line="360" w:lineRule="auto"/>
        <w:ind w:firstLine="140" w:firstLineChars="50"/>
        <w:jc w:val="both"/>
        <w:rPr>
          <w:rFonts w:hint="default"/>
        </w:rPr>
      </w:pPr>
      <w:r>
        <w:rPr>
          <w:rFonts w:hint="default"/>
        </w:rPr>
        <w:t>ISPRn (Interrupt Set Pending Register): Đặt cờ ngắt Pending (Chờ xử lý) bằng phần mềm.</w:t>
      </w:r>
    </w:p>
    <w:p w14:paraId="4E94C823">
      <w:pPr>
        <w:bidi w:val="0"/>
        <w:spacing w:line="360" w:lineRule="auto"/>
        <w:ind w:firstLine="140" w:firstLineChars="50"/>
        <w:jc w:val="both"/>
        <w:rPr>
          <w:rFonts w:hint="default"/>
        </w:rPr>
      </w:pPr>
      <w:r>
        <w:rPr>
          <w:rFonts w:hint="default"/>
        </w:rPr>
        <w:t>ICPRn (Interrupt Clear Pending Register): Xóa cờ ngắt Pending.</w:t>
      </w:r>
    </w:p>
    <w:p w14:paraId="5DC35CC9">
      <w:pPr>
        <w:bidi w:val="0"/>
        <w:spacing w:line="360" w:lineRule="auto"/>
        <w:ind w:firstLine="140" w:firstLineChars="50"/>
        <w:jc w:val="both"/>
        <w:rPr>
          <w:rFonts w:hint="default"/>
          <w:lang w:eastAsia="zh-CN"/>
        </w:rPr>
      </w:pPr>
      <w:r>
        <w:rPr>
          <w:rFonts w:hint="default"/>
        </w:rPr>
        <w:t>IPRn (Interrupt Priority Register): Thiết lập mức độ ưu tiên (Priority) cho từng ngắt. (Ví dụ: 0 là ưu tiên cao nhất).</w:t>
      </w:r>
      <w:r>
        <w:rPr>
          <w:rFonts w:hint="default"/>
          <w:lang w:val="en-US"/>
        </w:rPr>
        <w:tab/>
      </w:r>
    </w:p>
    <w:p w14:paraId="076C9655">
      <w:pPr>
        <w:bidi w:val="0"/>
        <w:spacing w:line="360" w:lineRule="auto"/>
        <w:jc w:val="both"/>
        <w:rPr>
          <w:rFonts w:hint="default"/>
        </w:rPr>
      </w:pPr>
      <w:bookmarkStart w:id="36" w:name="_Toc30743"/>
      <w:bookmarkStart w:id="37" w:name="_Toc8212"/>
      <w:r>
        <w:rPr>
          <w:rFonts w:hint="default"/>
          <w:b/>
          <w:bCs/>
        </w:rPr>
        <w:t>Cơ chế</w:t>
      </w:r>
      <w:r>
        <w:rPr>
          <w:rFonts w:hint="default"/>
          <w:b/>
          <w:bCs/>
          <w:lang w:val="en-US"/>
        </w:rPr>
        <w:t xml:space="preserve"> </w:t>
      </w:r>
      <w:r>
        <w:rPr>
          <w:rFonts w:hint="default"/>
          <w:b/>
          <w:bCs/>
        </w:rPr>
        <w:t>hoạt động</w:t>
      </w:r>
      <w:r>
        <w:rPr>
          <w:rFonts w:hint="default"/>
          <w:b/>
          <w:bCs/>
          <w:lang w:val="en-US"/>
        </w:rPr>
        <w:t xml:space="preserve"> ICU</w:t>
      </w:r>
      <w:r>
        <w:rPr>
          <w:rFonts w:hint="default"/>
          <w:b/>
          <w:bCs/>
        </w:rPr>
        <w:t>:</w:t>
      </w:r>
      <w:bookmarkEnd w:id="36"/>
      <w:bookmarkEnd w:id="37"/>
    </w:p>
    <w:p w14:paraId="63E4F6BA">
      <w:pPr>
        <w:bidi w:val="0"/>
        <w:spacing w:line="360" w:lineRule="auto"/>
        <w:jc w:val="both"/>
        <w:rPr>
          <w:rFonts w:hint="default"/>
          <w:lang w:val="en-US"/>
        </w:rPr>
      </w:pPr>
      <w:r>
        <w:rPr>
          <w:rFonts w:hint="default"/>
          <w:lang w:val="en-US"/>
        </w:rPr>
        <w:tab/>
      </w:r>
      <w:bookmarkStart w:id="38" w:name="_Toc14143"/>
      <w:r>
        <w:rPr>
          <w:rFonts w:hint="default"/>
          <w:lang w:val="en-US"/>
        </w:rPr>
        <w:t>Khi một ngoại vi hoặc chân IRQ phát sinh yêu cầu ngắt, quá trình xử lý ngắt diễn ra như sau:</w:t>
      </w:r>
      <w:bookmarkEnd w:id="38"/>
      <w:r>
        <w:rPr>
          <w:rFonts w:hint="default"/>
          <w:lang w:val="en-US"/>
        </w:rPr>
        <w:t xml:space="preserve"> </w:t>
      </w:r>
    </w:p>
    <w:p w14:paraId="0C5A0A82">
      <w:pPr>
        <w:bidi w:val="0"/>
        <w:spacing w:line="360" w:lineRule="auto"/>
        <w:jc w:val="both"/>
        <w:rPr>
          <w:rFonts w:hint="default"/>
          <w:lang w:val="en-US"/>
        </w:rPr>
      </w:pPr>
      <w:bookmarkStart w:id="39" w:name="_Toc14876"/>
      <w:r>
        <w:rPr>
          <w:rFonts w:hint="default"/>
          <w:lang w:val="en-US"/>
        </w:rPr>
        <w:t>1. Phát hiện yêu cầu Ngắt</w:t>
      </w:r>
      <w:bookmarkEnd w:id="39"/>
      <w:r>
        <w:rPr>
          <w:rFonts w:hint="default"/>
          <w:lang w:val="en-US"/>
        </w:rPr>
        <w:t xml:space="preserve"> </w:t>
      </w:r>
    </w:p>
    <w:p w14:paraId="16597F30">
      <w:pPr>
        <w:bidi w:val="0"/>
        <w:spacing w:line="360" w:lineRule="auto"/>
        <w:jc w:val="both"/>
        <w:rPr>
          <w:rFonts w:hint="default"/>
          <w:lang w:val="en-US"/>
        </w:rPr>
      </w:pPr>
      <w:bookmarkStart w:id="40" w:name="_Toc23865"/>
      <w:r>
        <w:rPr>
          <w:rFonts w:hint="default"/>
          <w:lang w:val="en-US"/>
        </w:rPr>
        <w:t>2. ICU kiểm tra cấu hình (kiểm tra bit enable, bộ lọc nhiễu, bit FSEL - EDGE và điều kiện kích hoạt,..)</w:t>
      </w:r>
      <w:bookmarkEnd w:id="40"/>
      <w:r>
        <w:rPr>
          <w:rFonts w:hint="default"/>
          <w:lang w:val="en-US"/>
        </w:rPr>
        <w:t xml:space="preserve"> </w:t>
      </w:r>
    </w:p>
    <w:p w14:paraId="54DEA452">
      <w:pPr>
        <w:bidi w:val="0"/>
        <w:spacing w:line="360" w:lineRule="auto"/>
        <w:jc w:val="both"/>
        <w:rPr>
          <w:rFonts w:hint="default"/>
          <w:lang w:val="en-US"/>
        </w:rPr>
      </w:pPr>
      <w:bookmarkStart w:id="41" w:name="_Toc27313"/>
      <w:r>
        <w:rPr>
          <w:rFonts w:hint="default"/>
          <w:lang w:val="en-US"/>
        </w:rPr>
        <w:t>3. Nếu thỏa mãn thì ICU chuyển đến NVIC</w:t>
      </w:r>
      <w:bookmarkEnd w:id="41"/>
      <w:r>
        <w:rPr>
          <w:rFonts w:hint="default"/>
          <w:lang w:val="en-US"/>
        </w:rPr>
        <w:t xml:space="preserve"> </w:t>
      </w:r>
    </w:p>
    <w:p w14:paraId="72A477FA">
      <w:pPr>
        <w:bidi w:val="0"/>
        <w:spacing w:line="360" w:lineRule="auto"/>
        <w:jc w:val="both"/>
        <w:rPr>
          <w:rFonts w:hint="default"/>
          <w:lang w:val="en-US"/>
        </w:rPr>
      </w:pPr>
      <w:bookmarkStart w:id="42" w:name="_Toc12301"/>
      <w:r>
        <w:rPr>
          <w:rFonts w:hint="default"/>
          <w:lang w:val="en-US"/>
        </w:rPr>
        <w:t>4. NVIC xử lý ngắt (kiểm tra mức ưu tiên, cờ pending,..)</w:t>
      </w:r>
      <w:bookmarkEnd w:id="42"/>
      <w:r>
        <w:rPr>
          <w:rFonts w:hint="default"/>
          <w:lang w:val="en-US"/>
        </w:rPr>
        <w:tab/>
      </w:r>
    </w:p>
    <w:p w14:paraId="4A79398A">
      <w:pPr>
        <w:bidi w:val="0"/>
        <w:spacing w:line="360" w:lineRule="auto"/>
        <w:jc w:val="both"/>
        <w:outlineLvl w:val="1"/>
        <w:rPr>
          <w:rFonts w:hint="default"/>
        </w:rPr>
      </w:pPr>
      <w:bookmarkStart w:id="43" w:name="_Toc28160"/>
      <w:bookmarkStart w:id="44" w:name="_Toc24607"/>
      <w:bookmarkStart w:id="45" w:name="_Toc22417"/>
      <w:r>
        <w:rPr>
          <w:rFonts w:hint="default"/>
          <w:b/>
          <w:bCs/>
          <w:lang w:val="en-US"/>
        </w:rPr>
        <w:t>2.4. Mô tả các chế độ hoạt động ICU</w:t>
      </w:r>
      <w:bookmarkEnd w:id="43"/>
      <w:bookmarkEnd w:id="44"/>
      <w:bookmarkEnd w:id="45"/>
    </w:p>
    <w:p w14:paraId="0246663C">
      <w:pPr>
        <w:bidi w:val="0"/>
        <w:spacing w:line="360" w:lineRule="auto"/>
        <w:jc w:val="both"/>
        <w:rPr>
          <w:rFonts w:hint="default"/>
          <w:lang w:val="en-US"/>
        </w:rPr>
      </w:pPr>
      <w:bookmarkStart w:id="46" w:name="_Toc13096"/>
      <w:r>
        <w:rPr>
          <w:rFonts w:hint="default"/>
          <w:b/>
          <w:bCs/>
        </w:rPr>
        <w:t>Ngắt ngoại vi (External Interrupt/IRQ Mode)</w:t>
      </w:r>
      <w:bookmarkEnd w:id="46"/>
    </w:p>
    <w:p w14:paraId="161C8CEB">
      <w:pPr>
        <w:bidi w:val="0"/>
        <w:spacing w:line="360" w:lineRule="auto"/>
        <w:ind w:firstLine="720" w:firstLineChars="0"/>
        <w:jc w:val="both"/>
        <w:rPr>
          <w:rFonts w:hint="default"/>
        </w:rPr>
      </w:pPr>
      <w:r>
        <w:rPr>
          <w:rFonts w:hint="default"/>
          <w:lang w:val="en-US"/>
        </w:rPr>
        <w:t>Thực hiện</w:t>
      </w:r>
      <w:r>
        <w:rPr>
          <w:rFonts w:hint="default"/>
        </w:rPr>
        <w:t xml:space="preserve"> cấu hình</w:t>
      </w:r>
      <w:r>
        <w:rPr>
          <w:rFonts w:hint="default"/>
          <w:lang w:val="en-US"/>
        </w:rPr>
        <w:t xml:space="preserve"> ngắt</w:t>
      </w:r>
      <w:r>
        <w:rPr>
          <w:rFonts w:hint="default"/>
        </w:rPr>
        <w:t xml:space="preserve"> các chân GPIO để tạo ra ngắt khi có sự thay đổi về mức logic hoặc cạnh:</w:t>
      </w:r>
    </w:p>
    <w:p w14:paraId="06027ABB">
      <w:pPr>
        <w:bidi w:val="0"/>
        <w:spacing w:line="360" w:lineRule="auto"/>
        <w:ind w:firstLine="720" w:firstLineChars="0"/>
        <w:jc w:val="both"/>
        <w:rPr>
          <w:rFonts w:hint="default"/>
        </w:rPr>
      </w:pPr>
      <w:r>
        <w:rPr>
          <w:rFonts w:hint="default"/>
          <w:b/>
          <w:bCs/>
        </w:rPr>
        <w:t>Edge-Triggered:</w:t>
      </w:r>
      <w:r>
        <w:rPr>
          <w:rFonts w:hint="default"/>
        </w:rPr>
        <w:t xml:space="preserve"> Ngắt được kích hoạt khi tín hiệu thay đổi từ thấp lên cao (Rising Edge), từ cao xuống thấp (Falling Edge), hoặc cả hai cạnh (Both Edges). Đây là chế độ phổ biến nhất cho các nút nhấn (button) hoặc cảm biến.</w:t>
      </w:r>
    </w:p>
    <w:p w14:paraId="0C996079">
      <w:pPr>
        <w:bidi w:val="0"/>
        <w:spacing w:line="360" w:lineRule="auto"/>
        <w:ind w:firstLine="720" w:firstLineChars="0"/>
        <w:jc w:val="both"/>
        <w:rPr>
          <w:rFonts w:hint="default"/>
        </w:rPr>
      </w:pPr>
      <w:r>
        <w:rPr>
          <w:rFonts w:hint="default"/>
          <w:b/>
          <w:bCs/>
        </w:rPr>
        <w:t>Level-Triggered:</w:t>
      </w:r>
      <w:r>
        <w:rPr>
          <w:rFonts w:hint="default"/>
        </w:rPr>
        <w:t xml:space="preserve"> Ngắt được kích hoạt khi tín hiệu ở mức thấp (Low Level). Ngắt sẽ tồn tại cho đến khi tín hiệu trở lại mức cao.</w:t>
      </w:r>
    </w:p>
    <w:p w14:paraId="187E0D65">
      <w:pPr>
        <w:bidi w:val="0"/>
        <w:spacing w:line="360" w:lineRule="auto"/>
        <w:jc w:val="both"/>
        <w:rPr>
          <w:rFonts w:hint="default"/>
          <w:lang w:val="en-US"/>
        </w:rPr>
      </w:pPr>
      <w:bookmarkStart w:id="47" w:name="_Toc9532"/>
      <w:r>
        <w:rPr>
          <w:rFonts w:hint="default"/>
          <w:b/>
          <w:bCs/>
        </w:rPr>
        <w:t>Chế Độ Ưu Tiên Ngắt (Priority Mode)</w:t>
      </w:r>
      <w:bookmarkEnd w:id="47"/>
    </w:p>
    <w:p w14:paraId="2246656D">
      <w:pPr>
        <w:bidi w:val="0"/>
        <w:spacing w:line="360" w:lineRule="auto"/>
        <w:ind w:firstLine="720" w:firstLineChars="0"/>
        <w:jc w:val="both"/>
        <w:rPr>
          <w:rFonts w:hint="default"/>
          <w:lang w:val="en-US"/>
        </w:rPr>
      </w:pPr>
      <w:r>
        <w:rPr>
          <w:rFonts w:hint="default"/>
        </w:rPr>
        <w:t xml:space="preserve">Được quản lý bởi NVIC, </w:t>
      </w:r>
      <w:r>
        <w:rPr>
          <w:rFonts w:hint="default"/>
          <w:lang w:val="en-US"/>
        </w:rPr>
        <w:t>l</w:t>
      </w:r>
      <w:r>
        <w:rPr>
          <w:rFonts w:hint="default"/>
        </w:rPr>
        <w:t>à chức năng cốt lõi của điều khiển ngắt</w:t>
      </w:r>
      <w:r>
        <w:rPr>
          <w:rFonts w:hint="default"/>
          <w:lang w:val="en-US"/>
        </w:rPr>
        <w:t xml:space="preserve">. </w:t>
      </w:r>
      <w:r>
        <w:rPr>
          <w:rFonts w:hint="default"/>
        </w:rPr>
        <w:t xml:space="preserve">Mỗi ngắt có thể được gán một mức ưu tiên </w:t>
      </w:r>
      <w:r>
        <w:rPr>
          <w:rFonts w:hint="default"/>
          <w:lang w:val="en-US"/>
        </w:rPr>
        <w:t>từ</w:t>
      </w:r>
      <w:r>
        <w:rPr>
          <w:rFonts w:hint="default"/>
        </w:rPr>
        <w:t xml:space="preserve"> 0 đến 15. Nếu nhiều ngắt xảy ra cùng lúc, ngắt có ưu tiên cao hơn sẽ được </w:t>
      </w:r>
      <w:r>
        <w:rPr>
          <w:rFonts w:hint="default"/>
          <w:lang w:val="en-US"/>
        </w:rPr>
        <w:t>thực thi</w:t>
      </w:r>
      <w:r>
        <w:rPr>
          <w:rFonts w:hint="default"/>
        </w:rPr>
        <w:t xml:space="preserve"> trước</w:t>
      </w:r>
      <w:r>
        <w:rPr>
          <w:rFonts w:hint="default"/>
          <w:lang w:val="en-US"/>
        </w:rPr>
        <w:t>. Khi m</w:t>
      </w:r>
      <w:r>
        <w:rPr>
          <w:rFonts w:hint="default"/>
        </w:rPr>
        <w:t>ột ngắt có ưu tiên cao hơn có thể ngắt việc xử lý của một ngắt có ưu tiên thấp hơn đang diễn r</w:t>
      </w:r>
      <w:r>
        <w:rPr>
          <w:rFonts w:hint="default"/>
          <w:lang w:val="en-US"/>
        </w:rPr>
        <w:t>a, ta gọi đó là hiện tượng Ngắt Lồng (Nesting).</w:t>
      </w:r>
    </w:p>
    <w:p w14:paraId="42C115DF">
      <w:pPr>
        <w:bidi w:val="0"/>
        <w:spacing w:line="360" w:lineRule="auto"/>
        <w:jc w:val="both"/>
        <w:outlineLvl w:val="1"/>
        <w:rPr>
          <w:rFonts w:hint="default"/>
          <w:b/>
          <w:bCs/>
          <w:lang w:val="en-US"/>
        </w:rPr>
      </w:pPr>
      <w:bookmarkStart w:id="48" w:name="_Toc977"/>
      <w:bookmarkStart w:id="49" w:name="_Toc3750"/>
    </w:p>
    <w:p w14:paraId="4A6794E7">
      <w:pPr>
        <w:bidi w:val="0"/>
        <w:spacing w:line="360" w:lineRule="auto"/>
        <w:jc w:val="both"/>
        <w:outlineLvl w:val="1"/>
        <w:rPr>
          <w:rFonts w:hint="default"/>
          <w:b/>
          <w:bCs/>
          <w:lang w:val="en-US"/>
        </w:rPr>
      </w:pPr>
    </w:p>
    <w:p w14:paraId="501D411A">
      <w:pPr>
        <w:bidi w:val="0"/>
        <w:spacing w:line="360" w:lineRule="auto"/>
        <w:jc w:val="both"/>
        <w:outlineLvl w:val="1"/>
        <w:rPr>
          <w:rFonts w:hint="default"/>
          <w:lang w:val="en-US"/>
        </w:rPr>
      </w:pPr>
      <w:bookmarkStart w:id="50" w:name="_Toc21235"/>
      <w:r>
        <w:rPr>
          <w:rFonts w:hint="default"/>
          <w:b/>
          <w:bCs/>
          <w:lang w:val="en-US"/>
        </w:rPr>
        <w:t>2.5. Chương trình ví dụ về ngoại vi ICU</w:t>
      </w:r>
      <w:bookmarkEnd w:id="48"/>
      <w:bookmarkEnd w:id="49"/>
      <w:bookmarkEnd w:id="50"/>
    </w:p>
    <w:p w14:paraId="50FFE45C">
      <w:pPr>
        <w:bidi w:val="0"/>
        <w:spacing w:line="360" w:lineRule="auto"/>
        <w:rPr>
          <w:rFonts w:hint="default"/>
        </w:rPr>
      </w:pPr>
      <w:r>
        <w:rPr>
          <w:rFonts w:hint="default"/>
        </w:rPr>
        <w:t>Ví dụ cơ bản và phổ biến nhất là sử dụng một Nút nhấn (User Button) trên kit CK-RA6M5 để kích hoạt một Ngắt Ngoại vi (External Interrupt - IRQ), làm thay đổi trạng thái của một</w:t>
      </w:r>
      <w:r>
        <w:rPr>
          <w:rFonts w:hint="default"/>
          <w:lang w:val="en-US"/>
        </w:rPr>
        <w:t xml:space="preserve"> </w:t>
      </w:r>
      <w:r>
        <w:rPr>
          <w:rFonts w:hint="default"/>
        </w:rPr>
        <w:t>LED.</w:t>
      </w:r>
    </w:p>
    <w:p w14:paraId="0FB9DC45">
      <w:pPr>
        <w:bidi w:val="0"/>
        <w:spacing w:line="360" w:lineRule="auto"/>
        <w:rPr>
          <w:rFonts w:hint="default"/>
        </w:rPr>
      </w:pPr>
      <w:r>
        <w:rPr>
          <w:rFonts w:hint="default"/>
        </w:rPr>
        <w:t>Ví dụ 1: Cấu hình bằng FSP</w:t>
      </w:r>
    </w:p>
    <w:p w14:paraId="1787DD46">
      <w:pPr>
        <w:bidi w:val="0"/>
        <w:spacing w:line="360" w:lineRule="auto"/>
        <w:rPr>
          <w:rFonts w:hint="default"/>
        </w:rPr>
      </w:pPr>
      <w:r>
        <w:rPr>
          <w:rFonts w:hint="default"/>
        </w:rPr>
        <w:t>Trong môi trường e2 studio/FSP Configuration:</w:t>
      </w:r>
    </w:p>
    <w:p w14:paraId="52407E66">
      <w:pPr>
        <w:bidi w:val="0"/>
        <w:spacing w:line="360" w:lineRule="auto"/>
        <w:rPr>
          <w:rFonts w:hint="default"/>
        </w:rPr>
      </w:pPr>
      <w:r>
        <w:rPr>
          <w:rFonts w:hint="default"/>
        </w:rPr>
        <w:t>Thêm Module r_icu_ext_irq: Thêm module External IRQ (ví dụ: IRQ0).</w:t>
      </w:r>
    </w:p>
    <w:p w14:paraId="0F3E0332">
      <w:pPr>
        <w:bidi w:val="0"/>
        <w:spacing w:line="360" w:lineRule="auto"/>
        <w:rPr>
          <w:rFonts w:hint="default"/>
        </w:rPr>
      </w:pPr>
      <w:r>
        <w:rPr>
          <w:rFonts w:hint="default"/>
        </w:rPr>
        <w:t>Thiết lập Pin: Ánh xạ IRQ0 đến chân GPIO của nút nhấn (ví dụ: P105 cho User Button S1 trên một số kit).</w:t>
      </w:r>
    </w:p>
    <w:p w14:paraId="590D5D78">
      <w:pPr>
        <w:bidi w:val="0"/>
        <w:spacing w:line="360" w:lineRule="auto"/>
        <w:rPr>
          <w:rFonts w:hint="default"/>
        </w:rPr>
      </w:pPr>
      <w:r>
        <w:rPr>
          <w:rFonts w:hint="default"/>
        </w:rPr>
        <w:t>Thiết lập Thuộc tính:</w:t>
      </w:r>
    </w:p>
    <w:p w14:paraId="70C7A94B">
      <w:pPr>
        <w:bidi w:val="0"/>
        <w:spacing w:line="360" w:lineRule="auto"/>
        <w:rPr>
          <w:rFonts w:hint="default"/>
        </w:rPr>
      </w:pPr>
      <w:r>
        <w:rPr>
          <w:rFonts w:hint="default"/>
        </w:rPr>
        <w:t>Activation Type: Chọn Falling Edge (thường là khi nhấn nút).</w:t>
      </w:r>
    </w:p>
    <w:p w14:paraId="36B6A73F">
      <w:pPr>
        <w:bidi w:val="0"/>
        <w:spacing w:line="360" w:lineRule="auto"/>
        <w:rPr>
          <w:rFonts w:hint="default"/>
        </w:rPr>
      </w:pPr>
      <w:r>
        <w:rPr>
          <w:rFonts w:hint="default"/>
        </w:rPr>
        <w:t>Callback Function: Đặt tên hàm xử lý ngắt, ví dụ: user_button_callback.</w:t>
      </w:r>
    </w:p>
    <w:p w14:paraId="183ADF40">
      <w:pPr>
        <w:bidi w:val="0"/>
        <w:spacing w:line="360" w:lineRule="auto"/>
        <w:rPr>
          <w:rFonts w:hint="default"/>
        </w:rPr>
      </w:pPr>
      <w:r>
        <w:rPr>
          <w:rFonts w:hint="default"/>
        </w:rPr>
        <w:t>Priority: Thiết lập mức ưu tiên.</w:t>
      </w:r>
    </w:p>
    <w:p w14:paraId="0E92EA5A">
      <w:pPr>
        <w:bidi w:val="0"/>
        <w:spacing w:line="360" w:lineRule="auto"/>
        <w:rPr>
          <w:rFonts w:hint="default"/>
        </w:rPr>
      </w:pPr>
      <w:r>
        <w:rPr>
          <w:rFonts w:hint="default"/>
        </w:rPr>
        <w:t>- Mã nguồn:</w:t>
      </w:r>
    </w:p>
    <w:p w14:paraId="190F5721">
      <w:pPr>
        <w:bidi w:val="0"/>
        <w:spacing w:line="360" w:lineRule="auto"/>
        <w:rPr>
          <w:rFonts w:hint="default"/>
        </w:rPr>
      </w:pPr>
      <w:r>
        <w:rPr>
          <w:rFonts w:hint="default"/>
        </w:rPr>
        <w:t>#include "hal_data.h"</w:t>
      </w:r>
    </w:p>
    <w:p w14:paraId="7C8E5E82">
      <w:pPr>
        <w:bidi w:val="0"/>
        <w:spacing w:line="360" w:lineRule="auto"/>
        <w:rPr>
          <w:rFonts w:hint="default"/>
        </w:rPr>
      </w:pPr>
      <w:r>
        <w:rPr>
          <w:rFonts w:hint="default"/>
        </w:rPr>
        <w:t>// Biến trạng thái LED</w:t>
      </w:r>
    </w:p>
    <w:p w14:paraId="4F31E38A">
      <w:pPr>
        <w:bidi w:val="0"/>
        <w:spacing w:line="360" w:lineRule="auto"/>
        <w:rPr>
          <w:rFonts w:hint="default"/>
        </w:rPr>
      </w:pPr>
      <w:r>
        <w:rPr>
          <w:rFonts w:hint="default"/>
        </w:rPr>
        <w:t>volatile bool g_led_state = false;</w:t>
      </w:r>
    </w:p>
    <w:p w14:paraId="47F2F72E">
      <w:pPr>
        <w:bidi w:val="0"/>
        <w:spacing w:line="360" w:lineRule="auto"/>
        <w:rPr>
          <w:rFonts w:hint="default"/>
        </w:rPr>
      </w:pPr>
      <w:r>
        <w:rPr>
          <w:rFonts w:hint="default"/>
        </w:rPr>
        <w:t>// Hàm xử lý ngắt (Callback Function)</w:t>
      </w:r>
    </w:p>
    <w:p w14:paraId="4F017594">
      <w:pPr>
        <w:bidi w:val="0"/>
        <w:spacing w:line="360" w:lineRule="auto"/>
        <w:rPr>
          <w:rFonts w:hint="default"/>
        </w:rPr>
      </w:pPr>
      <w:r>
        <w:rPr>
          <w:rFonts w:hint="default"/>
        </w:rPr>
        <w:t>void user_button_callback(external_irq_callback_args_t *p_args)</w:t>
      </w:r>
    </w:p>
    <w:p w14:paraId="06088EC1">
      <w:pPr>
        <w:bidi w:val="0"/>
        <w:spacing w:line="360" w:lineRule="auto"/>
        <w:rPr>
          <w:rFonts w:hint="default"/>
        </w:rPr>
      </w:pPr>
      <w:r>
        <w:rPr>
          <w:rFonts w:hint="default"/>
        </w:rPr>
        <w:t>{</w:t>
      </w:r>
    </w:p>
    <w:p w14:paraId="11592961">
      <w:pPr>
        <w:bidi w:val="0"/>
        <w:spacing w:line="360" w:lineRule="auto"/>
        <w:rPr>
          <w:rFonts w:hint="default"/>
        </w:rPr>
      </w:pPr>
      <w:r>
        <w:rPr>
          <w:rFonts w:hint="default"/>
        </w:rPr>
        <w:t xml:space="preserve">    // Kiểm tra xem ngắt có phải từ IRQ0 không (nếu cần)</w:t>
      </w:r>
    </w:p>
    <w:p w14:paraId="2495289C">
      <w:pPr>
        <w:bidi w:val="0"/>
        <w:spacing w:line="360" w:lineRule="auto"/>
        <w:rPr>
          <w:rFonts w:hint="default"/>
        </w:rPr>
      </w:pPr>
      <w:r>
        <w:rPr>
          <w:rFonts w:hint="default"/>
        </w:rPr>
        <w:t xml:space="preserve">    if (p_args-&gt;channel == 0)</w:t>
      </w:r>
    </w:p>
    <w:p w14:paraId="0943AF42">
      <w:pPr>
        <w:bidi w:val="0"/>
        <w:spacing w:line="360" w:lineRule="auto"/>
        <w:rPr>
          <w:rFonts w:hint="default"/>
        </w:rPr>
      </w:pPr>
      <w:r>
        <w:rPr>
          <w:rFonts w:hint="default"/>
        </w:rPr>
        <w:t xml:space="preserve">    {</w:t>
      </w:r>
    </w:p>
    <w:p w14:paraId="04A72E81">
      <w:pPr>
        <w:bidi w:val="0"/>
        <w:spacing w:line="360" w:lineRule="auto"/>
        <w:rPr>
          <w:rFonts w:hint="default"/>
        </w:rPr>
      </w:pPr>
      <w:r>
        <w:rPr>
          <w:rFonts w:hint="default"/>
        </w:rPr>
        <w:t xml:space="preserve">        // Đảo trạng thái LED</w:t>
      </w:r>
    </w:p>
    <w:p w14:paraId="1AD2DC0D">
      <w:pPr>
        <w:bidi w:val="0"/>
        <w:spacing w:line="360" w:lineRule="auto"/>
        <w:rPr>
          <w:rFonts w:hint="default"/>
        </w:rPr>
      </w:pPr>
      <w:r>
        <w:rPr>
          <w:rFonts w:hint="default"/>
        </w:rPr>
        <w:t xml:space="preserve">        g_led_state = !g_led_state;</w:t>
      </w:r>
    </w:p>
    <w:p w14:paraId="26509AD1">
      <w:pPr>
        <w:bidi w:val="0"/>
        <w:spacing w:line="360" w:lineRule="auto"/>
        <w:rPr>
          <w:rFonts w:hint="default"/>
        </w:rPr>
      </w:pPr>
      <w:r>
        <w:rPr>
          <w:rFonts w:hint="default"/>
        </w:rPr>
        <w:t xml:space="preserve">        // Cập nhật LED</w:t>
      </w:r>
    </w:p>
    <w:p w14:paraId="7D501153">
      <w:pPr>
        <w:bidi w:val="0"/>
        <w:spacing w:line="360" w:lineRule="auto"/>
        <w:rPr>
          <w:rFonts w:hint="default"/>
        </w:rPr>
      </w:pPr>
      <w:r>
        <w:rPr>
          <w:rFonts w:hint="default"/>
        </w:rPr>
        <w:t xml:space="preserve">        R_BSP_PinAccessEnable(); // Cần thiết lập quyền truy cập Pin</w:t>
      </w:r>
    </w:p>
    <w:p w14:paraId="03B58F59">
      <w:pPr>
        <w:bidi w:val="0"/>
        <w:spacing w:line="360" w:lineRule="auto"/>
        <w:rPr>
          <w:rFonts w:hint="default"/>
        </w:rPr>
      </w:pPr>
      <w:r>
        <w:rPr>
          <w:rFonts w:hint="default"/>
        </w:rPr>
        <w:t xml:space="preserve">        if (g_led_state) {</w:t>
      </w:r>
    </w:p>
    <w:p w14:paraId="6748F5EA">
      <w:pPr>
        <w:bidi w:val="0"/>
        <w:spacing w:line="360" w:lineRule="auto"/>
        <w:rPr>
          <w:rFonts w:hint="default"/>
        </w:rPr>
      </w:pPr>
      <w:r>
        <w:rPr>
          <w:rFonts w:hint="default"/>
        </w:rPr>
        <w:t xml:space="preserve">            R_IOPORT_PinWrite(&amp;g_ioport_ctrl, LED_RED, BSP_IO_LEVEL_LOW);  // LED ON (Giả sử Active Low)</w:t>
      </w:r>
    </w:p>
    <w:p w14:paraId="750EEEC4">
      <w:pPr>
        <w:bidi w:val="0"/>
        <w:spacing w:line="360" w:lineRule="auto"/>
        <w:rPr>
          <w:rFonts w:hint="default"/>
        </w:rPr>
      </w:pPr>
      <w:r>
        <w:rPr>
          <w:rFonts w:hint="default"/>
        </w:rPr>
        <w:t xml:space="preserve">        } else {</w:t>
      </w:r>
    </w:p>
    <w:p w14:paraId="58EAD075">
      <w:pPr>
        <w:bidi w:val="0"/>
        <w:spacing w:line="360" w:lineRule="auto"/>
        <w:rPr>
          <w:rFonts w:hint="default"/>
        </w:rPr>
      </w:pPr>
      <w:r>
        <w:rPr>
          <w:rFonts w:hint="default"/>
        </w:rPr>
        <w:t xml:space="preserve">            R_IOPORT_PinWrite(&amp;g_ioport_ctrl, LED_RED, BSP_IO_LEVEL_HIGH); // LED OFF</w:t>
      </w:r>
    </w:p>
    <w:p w14:paraId="434C1110">
      <w:pPr>
        <w:bidi w:val="0"/>
        <w:spacing w:line="360" w:lineRule="auto"/>
        <w:rPr>
          <w:rFonts w:hint="default"/>
        </w:rPr>
      </w:pPr>
      <w:r>
        <w:rPr>
          <w:rFonts w:hint="default"/>
        </w:rPr>
        <w:t xml:space="preserve">        }</w:t>
      </w:r>
    </w:p>
    <w:p w14:paraId="5837769E">
      <w:pPr>
        <w:bidi w:val="0"/>
        <w:spacing w:line="360" w:lineRule="auto"/>
        <w:rPr>
          <w:rFonts w:hint="default"/>
        </w:rPr>
      </w:pPr>
      <w:r>
        <w:rPr>
          <w:rFonts w:hint="default"/>
        </w:rPr>
        <w:t xml:space="preserve">        R_BSP_PinAccessDisable();</w:t>
      </w:r>
    </w:p>
    <w:p w14:paraId="62CE6323">
      <w:pPr>
        <w:bidi w:val="0"/>
        <w:spacing w:line="360" w:lineRule="auto"/>
        <w:rPr>
          <w:rFonts w:hint="default"/>
        </w:rPr>
      </w:pPr>
      <w:r>
        <w:rPr>
          <w:rFonts w:hint="default"/>
        </w:rPr>
        <w:t xml:space="preserve">    }</w:t>
      </w:r>
    </w:p>
    <w:p w14:paraId="746F7DD4">
      <w:pPr>
        <w:bidi w:val="0"/>
        <w:spacing w:line="360" w:lineRule="auto"/>
        <w:rPr>
          <w:rFonts w:hint="default"/>
        </w:rPr>
      </w:pPr>
      <w:r>
        <w:rPr>
          <w:rFonts w:hint="default"/>
        </w:rPr>
        <w:t>}</w:t>
      </w:r>
    </w:p>
    <w:p w14:paraId="743B181C">
      <w:pPr>
        <w:bidi w:val="0"/>
        <w:spacing w:line="360" w:lineRule="auto"/>
        <w:rPr>
          <w:rFonts w:hint="default"/>
        </w:rPr>
      </w:pPr>
      <w:r>
        <w:rPr>
          <w:rFonts w:hint="default"/>
        </w:rPr>
        <w:t>void hal_entry(void)</w:t>
      </w:r>
    </w:p>
    <w:p w14:paraId="1A18F22B">
      <w:pPr>
        <w:bidi w:val="0"/>
        <w:spacing w:line="360" w:lineRule="auto"/>
        <w:rPr>
          <w:rFonts w:hint="default"/>
        </w:rPr>
      </w:pPr>
      <w:r>
        <w:rPr>
          <w:rFonts w:hint="default"/>
        </w:rPr>
        <w:t>{</w:t>
      </w:r>
    </w:p>
    <w:p w14:paraId="4A0F292C">
      <w:pPr>
        <w:bidi w:val="0"/>
        <w:spacing w:line="360" w:lineRule="auto"/>
        <w:rPr>
          <w:rFonts w:hint="default"/>
        </w:rPr>
      </w:pPr>
      <w:r>
        <w:rPr>
          <w:rFonts w:hint="default"/>
        </w:rPr>
        <w:t xml:space="preserve">    // 1. Khởi tạo FSP</w:t>
      </w:r>
    </w:p>
    <w:p w14:paraId="422BCE74">
      <w:pPr>
        <w:bidi w:val="0"/>
        <w:spacing w:line="360" w:lineRule="auto"/>
        <w:rPr>
          <w:rFonts w:hint="default"/>
        </w:rPr>
      </w:pPr>
      <w:r>
        <w:rPr>
          <w:rFonts w:hint="default"/>
        </w:rPr>
        <w:t xml:space="preserve">    R_FSP_IsReady();</w:t>
      </w:r>
    </w:p>
    <w:p w14:paraId="259C15A7">
      <w:pPr>
        <w:bidi w:val="0"/>
        <w:spacing w:line="360" w:lineRule="auto"/>
        <w:rPr>
          <w:rFonts w:hint="default"/>
        </w:rPr>
      </w:pPr>
      <w:r>
        <w:rPr>
          <w:rFonts w:hint="default"/>
        </w:rPr>
        <w:t xml:space="preserve">    // 2. Mở IRQ0 (đã cấu hình trong FSP)</w:t>
      </w:r>
    </w:p>
    <w:p w14:paraId="6FF77584">
      <w:pPr>
        <w:bidi w:val="0"/>
        <w:spacing w:line="360" w:lineRule="auto"/>
        <w:rPr>
          <w:rFonts w:hint="default"/>
        </w:rPr>
      </w:pPr>
      <w:r>
        <w:rPr>
          <w:rFonts w:hint="default"/>
        </w:rPr>
        <w:t xml:space="preserve">    // g_external_irq0 là tên control block được tạo tự động bởi FSP</w:t>
      </w:r>
    </w:p>
    <w:p w14:paraId="37C20797">
      <w:pPr>
        <w:bidi w:val="0"/>
        <w:spacing w:line="360" w:lineRule="auto"/>
        <w:rPr>
          <w:rFonts w:hint="default"/>
        </w:rPr>
      </w:pPr>
      <w:r>
        <w:rPr>
          <w:rFonts w:hint="default"/>
        </w:rPr>
        <w:t xml:space="preserve">    R_ICU_ExternalIrqOpen(&amp;g_external_irq0_ctrl, &amp;g_external_irq0_cfg);</w:t>
      </w:r>
    </w:p>
    <w:p w14:paraId="29A9F271">
      <w:pPr>
        <w:bidi w:val="0"/>
        <w:spacing w:line="360" w:lineRule="auto"/>
        <w:rPr>
          <w:rFonts w:hint="default"/>
        </w:rPr>
      </w:pPr>
      <w:r>
        <w:rPr>
          <w:rFonts w:hint="default"/>
        </w:rPr>
        <w:t xml:space="preserve">    // 3. Bắt đầu kích hoạt ngắt</w:t>
      </w:r>
    </w:p>
    <w:p w14:paraId="17A521BC">
      <w:pPr>
        <w:bidi w:val="0"/>
        <w:spacing w:line="360" w:lineRule="auto"/>
        <w:rPr>
          <w:rFonts w:hint="default"/>
        </w:rPr>
      </w:pPr>
      <w:r>
        <w:rPr>
          <w:rFonts w:hint="default"/>
        </w:rPr>
        <w:t xml:space="preserve">    R_ICU_ExternalIrqEnable(&amp;g_external_irq0_ctrl);</w:t>
      </w:r>
    </w:p>
    <w:p w14:paraId="350BE3F7">
      <w:pPr>
        <w:bidi w:val="0"/>
        <w:spacing w:line="360" w:lineRule="auto"/>
        <w:rPr>
          <w:rFonts w:hint="default"/>
        </w:rPr>
      </w:pPr>
      <w:r>
        <w:rPr>
          <w:rFonts w:hint="default"/>
        </w:rPr>
        <w:t xml:space="preserve">    while (1)</w:t>
      </w:r>
    </w:p>
    <w:p w14:paraId="24355D30">
      <w:pPr>
        <w:bidi w:val="0"/>
        <w:spacing w:line="360" w:lineRule="auto"/>
        <w:rPr>
          <w:rFonts w:hint="default"/>
        </w:rPr>
      </w:pPr>
      <w:r>
        <w:rPr>
          <w:rFonts w:hint="default"/>
        </w:rPr>
        <w:t xml:space="preserve">    {</w:t>
      </w:r>
    </w:p>
    <w:p w14:paraId="2E44C7D7">
      <w:pPr>
        <w:bidi w:val="0"/>
        <w:spacing w:line="360" w:lineRule="auto"/>
        <w:rPr>
          <w:rFonts w:hint="default"/>
        </w:rPr>
      </w:pPr>
      <w:r>
        <w:rPr>
          <w:rFonts w:hint="default"/>
        </w:rPr>
        <w:t xml:space="preserve">        // Vòng lặp chính, CPU có thể ở trạng thái ngủ (Sleep) hoặc làm các việc khác</w:t>
      </w:r>
    </w:p>
    <w:p w14:paraId="1FB34EEF">
      <w:pPr>
        <w:bidi w:val="0"/>
        <w:spacing w:line="360" w:lineRule="auto"/>
        <w:rPr>
          <w:rFonts w:hint="default"/>
        </w:rPr>
      </w:pPr>
      <w:r>
        <w:rPr>
          <w:rFonts w:hint="default"/>
        </w:rPr>
        <w:t xml:space="preserve">        __WFI(); // Chờ ngắt (Wait For Interrupt) để tiết kiệm năng lượng</w:t>
      </w:r>
    </w:p>
    <w:p w14:paraId="3CE7F9C5">
      <w:pPr>
        <w:bidi w:val="0"/>
        <w:spacing w:line="360" w:lineRule="auto"/>
        <w:rPr>
          <w:rFonts w:hint="default"/>
        </w:rPr>
      </w:pPr>
      <w:r>
        <w:rPr>
          <w:rFonts w:hint="default"/>
        </w:rPr>
        <w:t xml:space="preserve">    }</w:t>
      </w:r>
    </w:p>
    <w:p w14:paraId="61EF2375">
      <w:pPr>
        <w:bidi w:val="0"/>
        <w:spacing w:line="360" w:lineRule="auto"/>
        <w:rPr>
          <w:rFonts w:hint="default"/>
        </w:rPr>
      </w:pPr>
      <w:r>
        <w:rPr>
          <w:rFonts w:hint="default"/>
        </w:rPr>
        <w:t>}</w:t>
      </w:r>
    </w:p>
    <w:p w14:paraId="7A449CF1">
      <w:pPr>
        <w:bidi w:val="0"/>
        <w:spacing w:line="360" w:lineRule="auto"/>
        <w:rPr>
          <w:rFonts w:hint="default"/>
        </w:rPr>
      </w:pPr>
      <w:r>
        <w:rPr>
          <w:rFonts w:hint="default"/>
          <w:lang w:val="en-US"/>
        </w:rPr>
        <w:t xml:space="preserve">Ví dụ 2: </w:t>
      </w:r>
      <w:r>
        <w:rPr>
          <w:rFonts w:hint="default"/>
        </w:rPr>
        <w:t>Lập Trình Thanh Ghi (Register Programming)</w:t>
      </w:r>
    </w:p>
    <w:p w14:paraId="4AA4B012">
      <w:pPr>
        <w:bidi w:val="0"/>
        <w:spacing w:line="360" w:lineRule="auto"/>
        <w:rPr>
          <w:rFonts w:hint="default"/>
          <w:lang w:val="en-US"/>
        </w:rPr>
      </w:pPr>
      <w:r>
        <w:rPr>
          <w:rFonts w:hint="default"/>
        </w:rPr>
        <w:t>Mã nguồn:</w:t>
      </w:r>
    </w:p>
    <w:p w14:paraId="4573BF9D">
      <w:pPr>
        <w:bidi w:val="0"/>
        <w:spacing w:line="360" w:lineRule="auto"/>
        <w:rPr>
          <w:rFonts w:hint="default"/>
          <w:lang w:val="en-US"/>
        </w:rPr>
      </w:pPr>
      <w:r>
        <w:rPr>
          <w:rFonts w:hint="default"/>
          <w:lang w:val="en-US"/>
        </w:rPr>
        <w:t>#include "bsp_api.h"</w:t>
      </w:r>
    </w:p>
    <w:p w14:paraId="57CEB979">
      <w:pPr>
        <w:bidi w:val="0"/>
        <w:spacing w:line="360" w:lineRule="auto"/>
        <w:rPr>
          <w:rFonts w:hint="default"/>
          <w:lang w:val="en-US"/>
        </w:rPr>
      </w:pPr>
      <w:r>
        <w:rPr>
          <w:rFonts w:hint="default"/>
          <w:lang w:val="en-US"/>
        </w:rPr>
        <w:t>#include "r_icu_api.h" // Chỉ dùng hằng số, không dùng hàm API</w:t>
      </w:r>
    </w:p>
    <w:p w14:paraId="30AE3452">
      <w:pPr>
        <w:bidi w:val="0"/>
        <w:spacing w:line="360" w:lineRule="auto"/>
        <w:rPr>
          <w:rFonts w:hint="default"/>
          <w:lang w:val="en-US"/>
        </w:rPr>
      </w:pPr>
      <w:r>
        <w:rPr>
          <w:rFonts w:hint="default"/>
          <w:lang w:val="en-US"/>
        </w:rPr>
        <w:t>#define USER_BUTTON_IRQ_CHANNEL     (0)       // Kênh IRQ số 0</w:t>
      </w:r>
    </w:p>
    <w:p w14:paraId="2619EDB4">
      <w:pPr>
        <w:bidi w:val="0"/>
        <w:spacing w:line="360" w:lineRule="auto"/>
        <w:rPr>
          <w:rFonts w:hint="default"/>
          <w:lang w:val="en-US"/>
        </w:rPr>
      </w:pPr>
      <w:r>
        <w:rPr>
          <w:rFonts w:hint="default"/>
          <w:lang w:val="en-US"/>
        </w:rPr>
        <w:t>#define USER_BUTTON_IRQ_PIN_PORT    (1)       // Ví dụ: Port 1</w:t>
      </w:r>
    </w:p>
    <w:p w14:paraId="4BC0E9E8">
      <w:pPr>
        <w:bidi w:val="0"/>
        <w:spacing w:line="360" w:lineRule="auto"/>
        <w:rPr>
          <w:rFonts w:hint="default"/>
          <w:lang w:val="en-US"/>
        </w:rPr>
      </w:pPr>
      <w:r>
        <w:rPr>
          <w:rFonts w:hint="default"/>
          <w:lang w:val="en-US"/>
        </w:rPr>
        <w:t>#define USER_BUTTON_IRQ_PIN_BIT     (5)       // Ví dụ: Pin 5 (P105)</w:t>
      </w:r>
    </w:p>
    <w:p w14:paraId="42DA491D">
      <w:pPr>
        <w:bidi w:val="0"/>
        <w:spacing w:line="360" w:lineRule="auto"/>
        <w:rPr>
          <w:rFonts w:hint="default"/>
          <w:lang w:val="en-US"/>
        </w:rPr>
      </w:pPr>
      <w:r>
        <w:rPr>
          <w:rFonts w:hint="default"/>
          <w:lang w:val="en-US"/>
        </w:rPr>
        <w:t>#define LED_PIN_PORT                (0)       // Ví dụ: Port 0</w:t>
      </w:r>
    </w:p>
    <w:p w14:paraId="1BE33A78">
      <w:pPr>
        <w:bidi w:val="0"/>
        <w:spacing w:line="360" w:lineRule="auto"/>
        <w:rPr>
          <w:rFonts w:hint="default"/>
          <w:lang w:val="en-US"/>
        </w:rPr>
      </w:pPr>
      <w:r>
        <w:rPr>
          <w:rFonts w:hint="default"/>
          <w:lang w:val="en-US"/>
        </w:rPr>
        <w:t>#define LED_PIN_BIT                 (0)       // Ví dụ: Pin 0 (P000 - LED đỏ)</w:t>
      </w:r>
    </w:p>
    <w:p w14:paraId="7329E186">
      <w:pPr>
        <w:bidi w:val="0"/>
        <w:spacing w:line="360" w:lineRule="auto"/>
        <w:rPr>
          <w:rFonts w:hint="default"/>
          <w:lang w:val="en-US"/>
        </w:rPr>
      </w:pPr>
      <w:r>
        <w:rPr>
          <w:rFonts w:hint="default"/>
          <w:lang w:val="en-US"/>
        </w:rPr>
        <w:t>volatile bool g_led_state = false;</w:t>
      </w:r>
    </w:p>
    <w:p w14:paraId="28BDC54C">
      <w:pPr>
        <w:bidi w:val="0"/>
        <w:spacing w:line="360" w:lineRule="auto"/>
        <w:rPr>
          <w:rFonts w:hint="default"/>
          <w:lang w:val="en-US"/>
        </w:rPr>
      </w:pPr>
      <w:r>
        <w:rPr>
          <w:rFonts w:hint="default"/>
          <w:lang w:val="en-US"/>
        </w:rPr>
        <w:t>// Khai báo hàm xử lý ngắt (tên hàm phải khớp với Vector Table/Startup Code)</w:t>
      </w:r>
    </w:p>
    <w:p w14:paraId="1346B294">
      <w:pPr>
        <w:bidi w:val="0"/>
        <w:spacing w:line="360" w:lineRule="auto"/>
        <w:rPr>
          <w:rFonts w:hint="default"/>
          <w:lang w:val="en-US"/>
        </w:rPr>
      </w:pPr>
      <w:r>
        <w:rPr>
          <w:rFonts w:hint="default"/>
          <w:lang w:val="en-US"/>
        </w:rPr>
        <w:t>// Cần chỉnh sửa vector table hoặc sử dụng attribute để ánh xạ đúng</w:t>
      </w:r>
    </w:p>
    <w:p w14:paraId="4752ACD7">
      <w:pPr>
        <w:bidi w:val="0"/>
        <w:spacing w:line="360" w:lineRule="auto"/>
        <w:rPr>
          <w:rFonts w:hint="default"/>
          <w:lang w:val="en-US"/>
        </w:rPr>
      </w:pPr>
      <w:r>
        <w:rPr>
          <w:rFonts w:hint="default"/>
          <w:lang w:val="en-US"/>
        </w:rPr>
        <w:t>void r_icu_irq0_isr(void) __attribute__((interrupt));</w:t>
      </w:r>
    </w:p>
    <w:p w14:paraId="49BD906B">
      <w:pPr>
        <w:bidi w:val="0"/>
        <w:spacing w:line="360" w:lineRule="auto"/>
        <w:rPr>
          <w:rFonts w:hint="default"/>
          <w:lang w:val="en-US"/>
        </w:rPr>
      </w:pPr>
      <w:r>
        <w:rPr>
          <w:rFonts w:hint="default"/>
          <w:lang w:val="en-US"/>
        </w:rPr>
        <w:t>void r_icu_irq0_isr(void)</w:t>
      </w:r>
    </w:p>
    <w:p w14:paraId="085A2A52">
      <w:pPr>
        <w:bidi w:val="0"/>
        <w:spacing w:line="360" w:lineRule="auto"/>
        <w:rPr>
          <w:rFonts w:hint="default"/>
          <w:lang w:val="en-US"/>
        </w:rPr>
      </w:pPr>
      <w:r>
        <w:rPr>
          <w:rFonts w:hint="default"/>
          <w:lang w:val="en-US"/>
        </w:rPr>
        <w:t>{</w:t>
      </w:r>
    </w:p>
    <w:p w14:paraId="06165047">
      <w:pPr>
        <w:bidi w:val="0"/>
        <w:spacing w:line="360" w:lineRule="auto"/>
        <w:rPr>
          <w:rFonts w:hint="default"/>
          <w:lang w:val="en-US"/>
        </w:rPr>
      </w:pPr>
      <w:r>
        <w:rPr>
          <w:rFonts w:hint="default"/>
          <w:lang w:val="en-US"/>
        </w:rPr>
        <w:t xml:space="preserve">    // 1. Xử lý logic</w:t>
      </w:r>
    </w:p>
    <w:p w14:paraId="5A2D5272">
      <w:pPr>
        <w:bidi w:val="0"/>
        <w:spacing w:line="360" w:lineRule="auto"/>
        <w:rPr>
          <w:rFonts w:hint="default"/>
          <w:lang w:val="en-US"/>
        </w:rPr>
      </w:pPr>
      <w:r>
        <w:rPr>
          <w:rFonts w:hint="default"/>
          <w:lang w:val="en-US"/>
        </w:rPr>
        <w:t xml:space="preserve">    g_led_state = !g_led_state;</w:t>
      </w:r>
    </w:p>
    <w:p w14:paraId="17C0B5F6">
      <w:pPr>
        <w:bidi w:val="0"/>
        <w:spacing w:line="360" w:lineRule="auto"/>
        <w:rPr>
          <w:rFonts w:hint="default"/>
          <w:lang w:val="en-US"/>
        </w:rPr>
      </w:pPr>
      <w:r>
        <w:rPr>
          <w:rFonts w:hint="default"/>
          <w:lang w:val="en-US"/>
        </w:rPr>
        <w:t xml:space="preserve">    // 2. Điều khiển LED (Sử dụng thanh ghi I/O Port)</w:t>
      </w:r>
    </w:p>
    <w:p w14:paraId="571149F9">
      <w:pPr>
        <w:bidi w:val="0"/>
        <w:spacing w:line="360" w:lineRule="auto"/>
        <w:rPr>
          <w:rFonts w:hint="default"/>
          <w:lang w:val="en-US"/>
        </w:rPr>
      </w:pPr>
      <w:r>
        <w:rPr>
          <w:rFonts w:hint="default"/>
          <w:lang w:val="en-US"/>
        </w:rPr>
        <w:t xml:space="preserve">    if (g_led_state) {</w:t>
      </w:r>
    </w:p>
    <w:p w14:paraId="4D4FCAB8">
      <w:pPr>
        <w:bidi w:val="0"/>
        <w:spacing w:line="360" w:lineRule="auto"/>
        <w:rPr>
          <w:rFonts w:hint="default"/>
          <w:lang w:val="en-US"/>
        </w:rPr>
      </w:pPr>
      <w:r>
        <w:rPr>
          <w:rFonts w:hint="default"/>
          <w:lang w:val="en-US"/>
        </w:rPr>
        <w:t xml:space="preserve">        R_PFS-&gt;PORT[LED_PIN_PORT].PCNTR3.PCNT0_BYTE &amp;= ~(1 &lt;&lt; LED_PIN_BIT); // Clear bit (LED ON - giả sử Active Low)</w:t>
      </w:r>
    </w:p>
    <w:p w14:paraId="0920D8F4">
      <w:pPr>
        <w:bidi w:val="0"/>
        <w:spacing w:line="360" w:lineRule="auto"/>
        <w:rPr>
          <w:rFonts w:hint="default"/>
          <w:lang w:val="en-US"/>
        </w:rPr>
      </w:pPr>
      <w:r>
        <w:rPr>
          <w:rFonts w:hint="default"/>
          <w:lang w:val="en-US"/>
        </w:rPr>
        <w:t xml:space="preserve">    } else {</w:t>
      </w:r>
    </w:p>
    <w:p w14:paraId="4C2FAF87">
      <w:pPr>
        <w:bidi w:val="0"/>
        <w:spacing w:line="360" w:lineRule="auto"/>
        <w:rPr>
          <w:rFonts w:hint="default"/>
          <w:lang w:val="en-US"/>
        </w:rPr>
      </w:pPr>
      <w:r>
        <w:rPr>
          <w:rFonts w:hint="default"/>
          <w:lang w:val="en-US"/>
        </w:rPr>
        <w:t xml:space="preserve">        R_PFS-&gt;PORT[LED_PIN_PORT].PCNTR3.PCNT0_BYTE |= (1 &lt;&lt; LED_PIN_BIT);  // Set bit (LED OFF)</w:t>
      </w:r>
    </w:p>
    <w:p w14:paraId="775DE8CB">
      <w:pPr>
        <w:bidi w:val="0"/>
        <w:spacing w:line="360" w:lineRule="auto"/>
        <w:rPr>
          <w:rFonts w:hint="default"/>
          <w:lang w:val="en-US"/>
        </w:rPr>
      </w:pPr>
      <w:r>
        <w:rPr>
          <w:rFonts w:hint="default"/>
          <w:lang w:val="en-US"/>
        </w:rPr>
        <w:t xml:space="preserve">    }</w:t>
      </w:r>
    </w:p>
    <w:p w14:paraId="68B8B61F">
      <w:pPr>
        <w:bidi w:val="0"/>
        <w:spacing w:line="360" w:lineRule="auto"/>
        <w:rPr>
          <w:rFonts w:hint="default"/>
          <w:lang w:val="en-US"/>
        </w:rPr>
      </w:pPr>
      <w:r>
        <w:rPr>
          <w:rFonts w:hint="default"/>
          <w:lang w:val="en-US"/>
        </w:rPr>
        <w:t xml:space="preserve">    // 3. Xóa cờ ngắt Pending trong NVIC</w:t>
      </w:r>
    </w:p>
    <w:p w14:paraId="112F9F34">
      <w:pPr>
        <w:bidi w:val="0"/>
        <w:spacing w:line="360" w:lineRule="auto"/>
        <w:rPr>
          <w:rFonts w:hint="default"/>
          <w:lang w:val="en-US"/>
        </w:rPr>
      </w:pPr>
      <w:r>
        <w:rPr>
          <w:rFonts w:hint="default"/>
          <w:lang w:val="en-US"/>
        </w:rPr>
        <w:t xml:space="preserve">    // ICERn: Thanh ghi xóa cờ pending</w:t>
      </w:r>
    </w:p>
    <w:p w14:paraId="434CAD3A">
      <w:pPr>
        <w:bidi w:val="0"/>
        <w:spacing w:line="360" w:lineRule="auto"/>
        <w:rPr>
          <w:rFonts w:hint="default"/>
          <w:lang w:val="en-US"/>
        </w:rPr>
      </w:pPr>
      <w:r>
        <w:rPr>
          <w:rFonts w:hint="default"/>
          <w:lang w:val="en-US"/>
        </w:rPr>
        <w:t xml:space="preserve">    NVIC-&gt;ICPR[USER_BUTTON_IRQ_CHANNEL &gt;&gt; 5] = (1UL &lt;&lt; (USER_BUTTON_IRQ_CHANNEL &amp; 0x1F));</w:t>
      </w:r>
    </w:p>
    <w:p w14:paraId="6F9E62DC">
      <w:pPr>
        <w:bidi w:val="0"/>
        <w:spacing w:line="360" w:lineRule="auto"/>
        <w:rPr>
          <w:rFonts w:hint="default"/>
          <w:lang w:val="en-US"/>
        </w:rPr>
      </w:pPr>
      <w:r>
        <w:rPr>
          <w:rFonts w:hint="default"/>
          <w:lang w:val="en-US"/>
        </w:rPr>
        <w:t xml:space="preserve">    // Tùy thuộc vào cấu trúc, có thể cần xóa cờ IRQ trong thanh ghi của ngoại vi (nhưng thường NVIC tự động xóa cờ pending)</w:t>
      </w:r>
    </w:p>
    <w:p w14:paraId="5931D450">
      <w:pPr>
        <w:bidi w:val="0"/>
        <w:spacing w:line="360" w:lineRule="auto"/>
        <w:rPr>
          <w:rFonts w:hint="default"/>
          <w:lang w:val="en-US"/>
        </w:rPr>
      </w:pPr>
      <w:r>
        <w:rPr>
          <w:rFonts w:hint="default"/>
          <w:lang w:val="en-US"/>
        </w:rPr>
        <w:t>}</w:t>
      </w:r>
    </w:p>
    <w:p w14:paraId="67AAD7E7">
      <w:pPr>
        <w:bidi w:val="0"/>
        <w:spacing w:line="360" w:lineRule="auto"/>
        <w:rPr>
          <w:rFonts w:hint="default"/>
          <w:lang w:val="en-US"/>
        </w:rPr>
      </w:pPr>
      <w:r>
        <w:rPr>
          <w:rFonts w:hint="default"/>
          <w:lang w:val="en-US"/>
        </w:rPr>
        <w:t>void hal_entry(void)</w:t>
      </w:r>
    </w:p>
    <w:p w14:paraId="2029A6C4">
      <w:pPr>
        <w:bidi w:val="0"/>
        <w:spacing w:line="360" w:lineRule="auto"/>
        <w:rPr>
          <w:rFonts w:hint="default"/>
          <w:lang w:val="en-US"/>
        </w:rPr>
      </w:pPr>
      <w:r>
        <w:rPr>
          <w:rFonts w:hint="default"/>
          <w:lang w:val="en-US"/>
        </w:rPr>
        <w:t>{</w:t>
      </w:r>
    </w:p>
    <w:p w14:paraId="14007201">
      <w:pPr>
        <w:bidi w:val="0"/>
        <w:spacing w:line="360" w:lineRule="auto"/>
        <w:rPr>
          <w:rFonts w:hint="default"/>
          <w:lang w:val="en-US"/>
        </w:rPr>
      </w:pPr>
      <w:r>
        <w:rPr>
          <w:rFonts w:hint="default"/>
          <w:lang w:val="en-US"/>
        </w:rPr>
        <w:t xml:space="preserve">    // Bỏ qua phần clock/power on/safety</w:t>
      </w:r>
    </w:p>
    <w:p w14:paraId="70224F86">
      <w:pPr>
        <w:bidi w:val="0"/>
        <w:spacing w:line="360" w:lineRule="auto"/>
        <w:rPr>
          <w:rFonts w:hint="default"/>
          <w:lang w:val="en-US"/>
        </w:rPr>
      </w:pPr>
      <w:r>
        <w:rPr>
          <w:rFonts w:hint="default"/>
          <w:lang w:val="en-US"/>
        </w:rPr>
        <w:t xml:space="preserve">    // 1. Cấu hình Pin LED (P000) là đầu ra</w:t>
      </w:r>
    </w:p>
    <w:p w14:paraId="6F51CC9A">
      <w:pPr>
        <w:bidi w:val="0"/>
        <w:spacing w:line="360" w:lineRule="auto"/>
        <w:rPr>
          <w:rFonts w:hint="default"/>
          <w:lang w:val="en-US"/>
        </w:rPr>
      </w:pPr>
      <w:r>
        <w:rPr>
          <w:rFonts w:hint="default"/>
          <w:lang w:val="en-US"/>
        </w:rPr>
        <w:t xml:space="preserve">    R_PFS-&gt;PORT[LED_PIN_PORT].PDR.BYTE |= (1 &lt;&lt; LED_PIN_BIT);    // Output mode</w:t>
      </w:r>
    </w:p>
    <w:p w14:paraId="302312C7">
      <w:pPr>
        <w:bidi w:val="0"/>
        <w:spacing w:line="360" w:lineRule="auto"/>
        <w:rPr>
          <w:rFonts w:hint="default"/>
          <w:lang w:val="en-US"/>
        </w:rPr>
      </w:pPr>
      <w:r>
        <w:rPr>
          <w:rFonts w:hint="default"/>
          <w:lang w:val="en-US"/>
        </w:rPr>
        <w:t xml:space="preserve">    R_PFS-&gt;PORT[LED_PIN_PORT].PMR.BYTE &amp;= ~(1 &lt;&lt; LED_PIN_BIT);   // Không dùng chức năng ngoại vi</w:t>
      </w:r>
    </w:p>
    <w:p w14:paraId="4C94263F">
      <w:pPr>
        <w:bidi w:val="0"/>
        <w:spacing w:line="360" w:lineRule="auto"/>
        <w:rPr>
          <w:rFonts w:hint="default"/>
          <w:lang w:val="en-US"/>
        </w:rPr>
      </w:pPr>
      <w:r>
        <w:rPr>
          <w:rFonts w:hint="default"/>
          <w:lang w:val="en-US"/>
        </w:rPr>
        <w:t xml:space="preserve">    R_PFS-&gt;PORT[LED_PIN_PORT].PCR.BYTE |= (1 &lt;&lt; LED_PIN_BIT);    // Pull-up (tùy chọn)</w:t>
      </w:r>
    </w:p>
    <w:p w14:paraId="1D3876C0">
      <w:pPr>
        <w:bidi w:val="0"/>
        <w:spacing w:line="360" w:lineRule="auto"/>
        <w:rPr>
          <w:rFonts w:hint="default"/>
          <w:lang w:val="en-US"/>
        </w:rPr>
      </w:pPr>
      <w:r>
        <w:rPr>
          <w:rFonts w:hint="default"/>
          <w:lang w:val="en-US"/>
        </w:rPr>
        <w:t xml:space="preserve">    R_PFS-&gt;PORT[LED_PIN_PORT].PODR.BYTE |= (1 &lt;&lt; LED_PIN_BIT);   // Khởi tạo LED OFF</w:t>
      </w:r>
    </w:p>
    <w:p w14:paraId="1A306F48">
      <w:pPr>
        <w:bidi w:val="0"/>
        <w:spacing w:line="360" w:lineRule="auto"/>
        <w:rPr>
          <w:rFonts w:hint="default"/>
          <w:lang w:val="en-US"/>
        </w:rPr>
      </w:pPr>
      <w:r>
        <w:rPr>
          <w:rFonts w:hint="default"/>
          <w:lang w:val="en-US"/>
        </w:rPr>
        <w:t xml:space="preserve">    // 2. Cấu hình Pin IRQ (P105)</w:t>
      </w:r>
    </w:p>
    <w:p w14:paraId="4F29D43A">
      <w:pPr>
        <w:bidi w:val="0"/>
        <w:spacing w:line="360" w:lineRule="auto"/>
        <w:rPr>
          <w:rFonts w:hint="default"/>
          <w:lang w:val="en-US"/>
        </w:rPr>
      </w:pPr>
      <w:r>
        <w:rPr>
          <w:rFonts w:hint="default"/>
          <w:lang w:val="en-US"/>
        </w:rPr>
        <w:t xml:space="preserve">    // Đặt pin làm chức năng ngoại vi (Peripheral Function) và chọn IRQ0</w:t>
      </w:r>
    </w:p>
    <w:p w14:paraId="12BFA252">
      <w:pPr>
        <w:bidi w:val="0"/>
        <w:spacing w:line="360" w:lineRule="auto"/>
        <w:rPr>
          <w:rFonts w:hint="default"/>
          <w:lang w:val="en-US"/>
        </w:rPr>
      </w:pPr>
      <w:r>
        <w:rPr>
          <w:rFonts w:hint="default"/>
          <w:lang w:val="en-US"/>
        </w:rPr>
        <w:t xml:space="preserve">    R_PFS-&gt;PORT[USER_BUTTON_IRQ_PIN_PORT].PDR.BYTE &amp;= ~(1 &lt;&lt; USER_BUTTON_IRQ_PIN_BIT); // Input mode</w:t>
      </w:r>
    </w:p>
    <w:p w14:paraId="5CC2D0D2">
      <w:pPr>
        <w:bidi w:val="0"/>
        <w:spacing w:line="360" w:lineRule="auto"/>
        <w:rPr>
          <w:rFonts w:hint="default"/>
          <w:lang w:val="en-US"/>
        </w:rPr>
      </w:pPr>
      <w:r>
        <w:rPr>
          <w:rFonts w:hint="default"/>
          <w:lang w:val="en-US"/>
        </w:rPr>
        <w:t xml:space="preserve">    R_PFS-&gt;PORT[USER_BUTTON_IRQ_PIN_PORT].PMR.BYTE |= (1 &lt;&lt; USER_BUTTON_IRQ_PIN_BIT);  // Peripheral mode</w:t>
      </w:r>
    </w:p>
    <w:p w14:paraId="67D132AA">
      <w:pPr>
        <w:bidi w:val="0"/>
        <w:spacing w:line="360" w:lineRule="auto"/>
        <w:rPr>
          <w:rFonts w:hint="default"/>
          <w:lang w:val="en-US"/>
        </w:rPr>
      </w:pPr>
      <w:r>
        <w:rPr>
          <w:rFonts w:hint="default"/>
          <w:lang w:val="en-US"/>
        </w:rPr>
        <w:t xml:space="preserve">    R_PFS-&gt;PORT[USER_BUTTON_IRQ_PIN_PORT].PFS.PSEL |= 0x1; // Chọn chức năng IRQ0 (giá trị PSEL cụ thể cần tra manual)</w:t>
      </w:r>
    </w:p>
    <w:p w14:paraId="5F919E7D">
      <w:pPr>
        <w:bidi w:val="0"/>
        <w:spacing w:line="360" w:lineRule="auto"/>
        <w:rPr>
          <w:rFonts w:hint="default"/>
          <w:lang w:val="en-US"/>
        </w:rPr>
      </w:pPr>
      <w:r>
        <w:rPr>
          <w:rFonts w:hint="default"/>
          <w:lang w:val="en-US"/>
        </w:rPr>
        <w:t xml:space="preserve">    // 3. Cấu hình ICU cho IRQ0</w:t>
      </w:r>
    </w:p>
    <w:p w14:paraId="15B0B502">
      <w:pPr>
        <w:bidi w:val="0"/>
        <w:spacing w:line="360" w:lineRule="auto"/>
        <w:rPr>
          <w:rFonts w:hint="default"/>
          <w:lang w:val="en-US"/>
        </w:rPr>
      </w:pPr>
      <w:r>
        <w:rPr>
          <w:rFonts w:hint="default"/>
          <w:lang w:val="en-US"/>
        </w:rPr>
        <w:t xml:space="preserve">    R_ICU-&gt;IRQCR[USER_BUTTON_IRQ_CHANNEL].BYTE = 0x05; // FSEL=0, EDGE=1 (Falling Edge - 0b00000101)</w:t>
      </w:r>
    </w:p>
    <w:p w14:paraId="371CC09B">
      <w:pPr>
        <w:bidi w:val="0"/>
        <w:spacing w:line="360" w:lineRule="auto"/>
        <w:rPr>
          <w:rFonts w:hint="default"/>
          <w:lang w:val="en-US"/>
        </w:rPr>
      </w:pPr>
      <w:r>
        <w:rPr>
          <w:rFonts w:hint="default"/>
          <w:lang w:val="en-US"/>
        </w:rPr>
        <w:t xml:space="preserve">    // 4. Cấu hình NVIC</w:t>
      </w:r>
    </w:p>
    <w:p w14:paraId="6515BA98">
      <w:pPr>
        <w:bidi w:val="0"/>
        <w:spacing w:line="360" w:lineRule="auto"/>
        <w:rPr>
          <w:rFonts w:hint="default"/>
          <w:lang w:val="en-US"/>
        </w:rPr>
      </w:pPr>
      <w:r>
        <w:rPr>
          <w:rFonts w:hint="default"/>
          <w:lang w:val="en-US"/>
        </w:rPr>
        <w:t xml:space="preserve">    // Thiết lập ưu tiên (ví dụ: ưu tiên 5)</w:t>
      </w:r>
    </w:p>
    <w:p w14:paraId="0DA45394">
      <w:pPr>
        <w:bidi w:val="0"/>
        <w:spacing w:line="360" w:lineRule="auto"/>
        <w:rPr>
          <w:rFonts w:hint="default"/>
          <w:lang w:val="en-US"/>
        </w:rPr>
      </w:pPr>
      <w:r>
        <w:rPr>
          <w:rFonts w:hint="default"/>
          <w:lang w:val="en-US"/>
        </w:rPr>
        <w:t xml:space="preserve">    // Số ngắt của IRQ0 (ví dụ: 1)</w:t>
      </w:r>
    </w:p>
    <w:p w14:paraId="1C033B34">
      <w:pPr>
        <w:bidi w:val="0"/>
        <w:spacing w:line="360" w:lineRule="auto"/>
        <w:rPr>
          <w:rFonts w:hint="default"/>
          <w:lang w:val="en-US"/>
        </w:rPr>
      </w:pPr>
      <w:r>
        <w:rPr>
          <w:rFonts w:hint="default"/>
          <w:lang w:val="en-US"/>
        </w:rPr>
        <w:t xml:space="preserve">    NVIC-&gt;IP[IRQ0_IRQn] = 5 &lt;&lt; (8 - __NVIC_PRIO_BITS); // Đặt ưu tiên cho ngắt IRQ0</w:t>
      </w:r>
    </w:p>
    <w:p w14:paraId="4302EAF8">
      <w:pPr>
        <w:bidi w:val="0"/>
        <w:spacing w:line="360" w:lineRule="auto"/>
        <w:rPr>
          <w:rFonts w:hint="default"/>
          <w:lang w:val="en-US"/>
        </w:rPr>
      </w:pPr>
      <w:r>
        <w:rPr>
          <w:rFonts w:hint="default"/>
          <w:lang w:val="en-US"/>
        </w:rPr>
        <w:t xml:space="preserve">    // Kích hoạt ngắt IRQ0 trong NVIC</w:t>
      </w:r>
    </w:p>
    <w:p w14:paraId="42B4152D">
      <w:pPr>
        <w:bidi w:val="0"/>
        <w:spacing w:line="360" w:lineRule="auto"/>
        <w:rPr>
          <w:rFonts w:hint="default"/>
          <w:lang w:val="en-US"/>
        </w:rPr>
      </w:pPr>
      <w:r>
        <w:rPr>
          <w:rFonts w:hint="default"/>
          <w:lang w:val="en-US"/>
        </w:rPr>
        <w:t xml:space="preserve">    NVIC-&gt;ISER[IRQ0_IRQn &gt;&gt; 5] = (1UL &lt;&lt; (IRQ0_IRQn &amp; 0x1F));</w:t>
      </w:r>
    </w:p>
    <w:p w14:paraId="119D47F3">
      <w:pPr>
        <w:bidi w:val="0"/>
        <w:spacing w:line="360" w:lineRule="auto"/>
        <w:rPr>
          <w:rFonts w:hint="default"/>
          <w:lang w:val="en-US"/>
        </w:rPr>
      </w:pPr>
      <w:r>
        <w:rPr>
          <w:rFonts w:hint="default"/>
          <w:lang w:val="en-US"/>
        </w:rPr>
        <w:t xml:space="preserve">    while (1)</w:t>
      </w:r>
    </w:p>
    <w:p w14:paraId="59DDFEA2">
      <w:pPr>
        <w:bidi w:val="0"/>
        <w:spacing w:line="360" w:lineRule="auto"/>
        <w:rPr>
          <w:rFonts w:hint="default"/>
          <w:lang w:val="en-US"/>
        </w:rPr>
      </w:pPr>
      <w:r>
        <w:rPr>
          <w:rFonts w:hint="default"/>
          <w:lang w:val="en-US"/>
        </w:rPr>
        <w:t xml:space="preserve">    {</w:t>
      </w:r>
    </w:p>
    <w:p w14:paraId="347E6006">
      <w:pPr>
        <w:bidi w:val="0"/>
        <w:spacing w:line="360" w:lineRule="auto"/>
        <w:rPr>
          <w:rFonts w:hint="default"/>
          <w:lang w:val="en-US"/>
        </w:rPr>
      </w:pPr>
      <w:r>
        <w:rPr>
          <w:rFonts w:hint="default"/>
          <w:lang w:val="en-US"/>
        </w:rPr>
        <w:t xml:space="preserve">        // Chờ ngắt</w:t>
      </w:r>
    </w:p>
    <w:p w14:paraId="6F36917B">
      <w:pPr>
        <w:bidi w:val="0"/>
        <w:spacing w:line="360" w:lineRule="auto"/>
        <w:rPr>
          <w:rFonts w:hint="default"/>
          <w:lang w:val="en-US"/>
        </w:rPr>
      </w:pPr>
      <w:r>
        <w:rPr>
          <w:rFonts w:hint="default"/>
          <w:lang w:val="en-US"/>
        </w:rPr>
        <w:t xml:space="preserve">        __WFI();</w:t>
      </w:r>
    </w:p>
    <w:p w14:paraId="1B780A94">
      <w:pPr>
        <w:bidi w:val="0"/>
        <w:spacing w:line="360" w:lineRule="auto"/>
        <w:rPr>
          <w:rFonts w:hint="default"/>
          <w:lang w:val="en-US"/>
        </w:rPr>
      </w:pPr>
      <w:r>
        <w:rPr>
          <w:rFonts w:hint="default"/>
          <w:lang w:val="en-US"/>
        </w:rPr>
        <w:t xml:space="preserve">    }</w:t>
      </w:r>
    </w:p>
    <w:p w14:paraId="6A5D667D">
      <w:pPr>
        <w:rPr>
          <w:rFonts w:hint="default"/>
          <w:b/>
          <w:bCs/>
          <w:sz w:val="40"/>
          <w:szCs w:val="40"/>
          <w:lang w:val="en-US"/>
        </w:rPr>
      </w:pPr>
      <w:bookmarkStart w:id="51" w:name="_Toc20459"/>
      <w:r>
        <w:rPr>
          <w:rFonts w:hint="default"/>
          <w:b/>
          <w:bCs/>
          <w:sz w:val="40"/>
          <w:szCs w:val="40"/>
          <w:lang w:val="en-US"/>
        </w:rPr>
        <w:br w:type="page"/>
      </w:r>
    </w:p>
    <w:p w14:paraId="4FD75D72">
      <w:pPr>
        <w:bidi w:val="0"/>
        <w:spacing w:line="360" w:lineRule="auto"/>
        <w:jc w:val="center"/>
        <w:outlineLvl w:val="0"/>
        <w:rPr>
          <w:rFonts w:hint="default"/>
          <w:b/>
          <w:bCs/>
          <w:sz w:val="40"/>
          <w:szCs w:val="40"/>
          <w:lang w:val="en-US"/>
        </w:rPr>
      </w:pPr>
      <w:bookmarkStart w:id="52" w:name="_Toc14523"/>
      <w:r>
        <w:rPr>
          <w:rFonts w:hint="default"/>
          <w:b/>
          <w:bCs/>
          <w:sz w:val="40"/>
          <w:szCs w:val="40"/>
          <w:lang w:val="en-US"/>
        </w:rPr>
        <w:t>Chương 3: Xây dựng hệ thống IoT thu thập dữ liệu cảm biến trên kit CK-RA6M5 và truyền dữ liệu về web server</w:t>
      </w:r>
      <w:bookmarkEnd w:id="51"/>
      <w:bookmarkEnd w:id="52"/>
    </w:p>
    <w:p w14:paraId="52279616">
      <w:pPr>
        <w:bidi w:val="0"/>
        <w:outlineLvl w:val="1"/>
        <w:rPr>
          <w:rFonts w:hint="default"/>
          <w:lang w:val="en-US"/>
        </w:rPr>
      </w:pPr>
      <w:bookmarkStart w:id="53" w:name="_Toc7746"/>
      <w:bookmarkStart w:id="54" w:name="_Toc27594"/>
      <w:r>
        <w:rPr>
          <w:rFonts w:hint="default"/>
          <w:b/>
          <w:bCs/>
          <w:lang w:val="en-US"/>
        </w:rPr>
        <w:t xml:space="preserve">3.1. </w:t>
      </w:r>
      <w:bookmarkEnd w:id="53"/>
      <w:r>
        <w:rPr>
          <w:rFonts w:hint="default"/>
          <w:b/>
          <w:bCs/>
          <w:lang w:val="en-US"/>
        </w:rPr>
        <w:t>Luồng hoạt động của chương trình</w:t>
      </w:r>
      <w:r>
        <w:rPr>
          <w:rFonts w:hint="default"/>
          <w:b/>
          <w:bCs/>
          <w:lang w:val="en-US"/>
        </w:rPr>
        <w:t xml:space="preserve"> cảm biến</w:t>
      </w:r>
      <w:bookmarkEnd w:id="54"/>
    </w:p>
    <w:p w14:paraId="169830DC">
      <w:pPr>
        <w:numPr>
          <w:ilvl w:val="1"/>
          <w:numId w:val="0"/>
        </w:numPr>
        <w:tabs>
          <w:tab w:val="left" w:pos="0"/>
          <w:tab w:val="left" w:pos="288"/>
          <w:tab w:val="left" w:pos="432"/>
          <w:tab w:val="left" w:pos="850"/>
        </w:tabs>
        <w:bidi w:val="0"/>
        <w:ind w:left="144" w:leftChars="0" w:hanging="704" w:firstLineChars="0"/>
        <w:jc w:val="center"/>
        <w:outlineLvl w:val="9"/>
        <w:rPr>
          <w:rFonts w:hint="default"/>
          <w:lang w:val="en-US"/>
        </w:rPr>
      </w:pPr>
      <w:r>
        <w:rPr>
          <w:rFonts w:hint="default"/>
          <w:lang w:val="en-US"/>
        </w:rPr>
        <w:drawing>
          <wp:inline distT="0" distB="0" distL="114300" distR="114300">
            <wp:extent cx="6305550" cy="4472940"/>
            <wp:effectExtent l="0" t="0" r="3810" b="7620"/>
            <wp:docPr id="6" name="Picture 6"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ntitled"/>
                    <pic:cNvPicPr>
                      <a:picLocks noChangeAspect="1"/>
                    </pic:cNvPicPr>
                  </pic:nvPicPr>
                  <pic:blipFill>
                    <a:blip r:embed="rId10"/>
                    <a:srcRect b="24049"/>
                    <a:stretch>
                      <a:fillRect/>
                    </a:stretch>
                  </pic:blipFill>
                  <pic:spPr>
                    <a:xfrm>
                      <a:off x="0" y="0"/>
                      <a:ext cx="6305550" cy="4472940"/>
                    </a:xfrm>
                    <a:prstGeom prst="rect">
                      <a:avLst/>
                    </a:prstGeom>
                  </pic:spPr>
                </pic:pic>
              </a:graphicData>
            </a:graphic>
          </wp:inline>
        </w:drawing>
      </w:r>
    </w:p>
    <w:p w14:paraId="4373A2B4">
      <w:pPr>
        <w:jc w:val="center"/>
        <w:rPr>
          <w:rFonts w:hint="default"/>
          <w:lang w:val="en-US"/>
        </w:rPr>
      </w:pPr>
      <w:r>
        <w:rPr>
          <w:rFonts w:hint="default"/>
          <w:lang w:val="en-US"/>
        </w:rPr>
        <w:t xml:space="preserve">Hình 3. Lưu đồ giải thuật đọc cảm biến </w:t>
      </w:r>
    </w:p>
    <w:p w14:paraId="15314389">
      <w:pPr>
        <w:numPr>
          <w:numId w:val="0"/>
        </w:numPr>
        <w:spacing w:line="360" w:lineRule="auto"/>
        <w:jc w:val="both"/>
        <w:rPr>
          <w:rFonts w:hint="default"/>
          <w:lang w:val="en-US"/>
        </w:rPr>
      </w:pPr>
      <w:r>
        <w:rPr>
          <w:rFonts w:hint="default"/>
          <w:lang w:val="en-US"/>
        </w:rPr>
        <w:t xml:space="preserve">Mô tả luồng hoạt động : </w:t>
      </w:r>
    </w:p>
    <w:p w14:paraId="128CE6E5">
      <w:pPr>
        <w:numPr>
          <w:numId w:val="0"/>
        </w:numPr>
        <w:spacing w:line="360" w:lineRule="auto"/>
        <w:jc w:val="both"/>
        <w:rPr>
          <w:rFonts w:hint="default"/>
          <w:lang w:val="en-US"/>
        </w:rPr>
      </w:pPr>
      <w:r>
        <w:rPr>
          <w:rFonts w:hint="default"/>
          <w:lang w:val="en-US"/>
        </w:rPr>
        <w:t>1. Khởi tạo các ngoại vi và cấu trúc data queue của cảm biến</w:t>
      </w:r>
    </w:p>
    <w:p w14:paraId="7016469D">
      <w:pPr>
        <w:numPr>
          <w:numId w:val="0"/>
        </w:numPr>
        <w:spacing w:line="360" w:lineRule="auto"/>
        <w:jc w:val="both"/>
        <w:rPr>
          <w:rFonts w:hint="default"/>
          <w:lang w:val="en-US"/>
        </w:rPr>
      </w:pPr>
      <w:r>
        <w:rPr>
          <w:rFonts w:hint="default"/>
          <w:lang w:val="en-US"/>
        </w:rPr>
        <w:t>2. Bắt đầu vòng lặp nguyên lý, đọc cảm biến ICP-10101</w:t>
      </w:r>
    </w:p>
    <w:p w14:paraId="65776616">
      <w:pPr>
        <w:numPr>
          <w:numId w:val="0"/>
        </w:numPr>
        <w:spacing w:line="360" w:lineRule="auto"/>
        <w:jc w:val="both"/>
        <w:rPr>
          <w:rFonts w:hint="default"/>
          <w:lang w:val="en-US"/>
        </w:rPr>
      </w:pPr>
      <w:r>
        <w:rPr>
          <w:rFonts w:hint="default"/>
          <w:lang w:val="en-US"/>
        </w:rPr>
        <w:t xml:space="preserve">3. Kiểm tra các điều kiện </w:t>
      </w:r>
      <w:r>
        <w:rPr>
          <w:rFonts w:hint="default"/>
          <w:i/>
          <w:iCs/>
          <w:lang w:val="en-US"/>
        </w:rPr>
        <w:t>“Đọc được không?”</w:t>
      </w:r>
      <w:r>
        <w:rPr>
          <w:rFonts w:hint="default"/>
          <w:i w:val="0"/>
          <w:iCs w:val="0"/>
          <w:lang w:val="en-US"/>
        </w:rPr>
        <w:t xml:space="preserve">, </w:t>
      </w:r>
      <w:r>
        <w:rPr>
          <w:rFonts w:hint="default"/>
          <w:i/>
          <w:iCs/>
          <w:lang w:val="en-US"/>
        </w:rPr>
        <w:t>“Kết nối Internet được không?”</w:t>
      </w:r>
      <w:r>
        <w:rPr>
          <w:rFonts w:hint="default"/>
          <w:lang w:val="en-US"/>
        </w:rPr>
        <w:t xml:space="preserve">, </w:t>
      </w:r>
      <w:r>
        <w:rPr>
          <w:rFonts w:hint="default"/>
          <w:i/>
          <w:iCs/>
          <w:lang w:val="en-US"/>
        </w:rPr>
        <w:t>“Queue đầy chưa?”</w:t>
      </w:r>
      <w:r>
        <w:rPr>
          <w:rFonts w:hint="default"/>
          <w:lang w:val="en-US"/>
        </w:rPr>
        <w:t>. Nếu không thỏa thì nhảy qua hàm delay 100ms, nếu thỏa thì thực thi tiếp các thao tác gửi dữ liệu cho tới khi queue chứa dữ liệu UART báo đầy và delay 100ms.</w:t>
      </w:r>
    </w:p>
    <w:p w14:paraId="25B52DF0">
      <w:pPr>
        <w:numPr>
          <w:numId w:val="0"/>
        </w:numPr>
        <w:spacing w:line="360" w:lineRule="auto"/>
        <w:jc w:val="both"/>
        <w:rPr>
          <w:rFonts w:hint="default"/>
          <w:lang w:val="en-US"/>
        </w:rPr>
      </w:pPr>
      <w:r>
        <w:rPr>
          <w:rFonts w:hint="default"/>
          <w:lang w:val="en-US"/>
        </w:rPr>
        <w:t>4. Sau khi delay sẽ tiếp tục đọc cảm biến HS3001, quá trình thực thi tương tự với cảm biến ICP-10101 nhưng khác ở phần ngõ ra sau khi delay sẽ nhấp nháy LED rồi quay về ban đầu vòng lặp chương trình.</w:t>
      </w:r>
    </w:p>
    <w:p w14:paraId="45E2E883">
      <w:pPr>
        <w:bidi w:val="0"/>
        <w:outlineLvl w:val="1"/>
        <w:rPr>
          <w:rFonts w:hint="default"/>
          <w:b/>
          <w:bCs/>
          <w:lang w:val="en-US"/>
        </w:rPr>
      </w:pPr>
      <w:bookmarkStart w:id="55" w:name="_Toc17686"/>
      <w:bookmarkStart w:id="56" w:name="_Toc8405"/>
      <w:r>
        <w:rPr>
          <w:rFonts w:hint="default"/>
          <w:b/>
          <w:bCs/>
          <w:lang w:val="en-US"/>
        </w:rPr>
        <w:t>3.2. Thiết kế web serve</w:t>
      </w:r>
      <w:bookmarkEnd w:id="55"/>
      <w:r>
        <w:rPr>
          <w:rFonts w:hint="default"/>
          <w:b/>
          <w:bCs/>
          <w:lang w:val="en-US"/>
        </w:rPr>
        <w:t>r</w:t>
      </w:r>
      <w:bookmarkEnd w:id="56"/>
    </w:p>
    <w:p w14:paraId="54AF5D48">
      <w:pPr>
        <w:bidi w:val="0"/>
        <w:outlineLvl w:val="2"/>
        <w:rPr>
          <w:rFonts w:hint="default"/>
          <w:b/>
          <w:bCs/>
          <w:lang w:val="en-US"/>
        </w:rPr>
      </w:pPr>
      <w:bookmarkStart w:id="57" w:name="_Toc25789"/>
      <w:r>
        <w:rPr>
          <w:rFonts w:hint="default"/>
          <w:b/>
          <w:bCs/>
          <w:lang w:val="en-US"/>
        </w:rPr>
        <w:t>3.2.1. Lựa chọn Gateway</w:t>
      </w:r>
      <w:bookmarkEnd w:id="57"/>
    </w:p>
    <w:p w14:paraId="077F3E82">
      <w:pPr>
        <w:rPr>
          <w:rFonts w:hint="default"/>
          <w:lang w:val="en-US"/>
        </w:rPr>
      </w:pPr>
      <w:r>
        <w:drawing>
          <wp:inline distT="0" distB="0" distL="114300" distR="114300">
            <wp:extent cx="5273040" cy="3509010"/>
            <wp:effectExtent l="0" t="0" r="3810" b="1524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11"/>
                    <a:stretch>
                      <a:fillRect/>
                    </a:stretch>
                  </pic:blipFill>
                  <pic:spPr>
                    <a:xfrm>
                      <a:off x="0" y="0"/>
                      <a:ext cx="5273040" cy="3509010"/>
                    </a:xfrm>
                    <a:prstGeom prst="rect">
                      <a:avLst/>
                    </a:prstGeom>
                    <a:noFill/>
                    <a:ln>
                      <a:noFill/>
                    </a:ln>
                  </pic:spPr>
                </pic:pic>
              </a:graphicData>
            </a:graphic>
          </wp:inline>
        </w:drawing>
      </w:r>
    </w:p>
    <w:p w14:paraId="55183794">
      <w:pPr>
        <w:jc w:val="center"/>
        <w:rPr>
          <w:rFonts w:hint="default"/>
          <w:lang w:val="en-US"/>
        </w:rPr>
      </w:pPr>
      <w:r>
        <w:rPr>
          <w:rFonts w:hint="default"/>
          <w:lang w:val="en-US"/>
        </w:rPr>
        <w:t>Hình 4. Kit Raspberry Pi 5</w:t>
      </w:r>
    </w:p>
    <w:p w14:paraId="442FDB9C">
      <w:pPr>
        <w:spacing w:line="360" w:lineRule="auto"/>
        <w:rPr>
          <w:rFonts w:hint="default"/>
          <w:lang w:val="en-US"/>
        </w:rPr>
      </w:pPr>
      <w:r>
        <w:rPr>
          <w:rFonts w:hint="default"/>
          <w:lang w:val="en-US"/>
        </w:rPr>
        <w:t xml:space="preserve">CK-RA6M5 </w:t>
      </w:r>
      <w:r>
        <w:rPr/>
        <w:sym w:font="Wingdings" w:char="F0E0"/>
      </w:r>
      <w:r>
        <w:t xml:space="preserve"> Gateway (Raspberry Pi 5) </w:t>
      </w:r>
    </w:p>
    <w:p w14:paraId="0C86766E">
      <w:pPr>
        <w:bidi w:val="0"/>
        <w:spacing w:line="360" w:lineRule="auto"/>
        <w:ind w:firstLine="720" w:firstLineChars="0"/>
        <w:jc w:val="both"/>
      </w:pPr>
      <w:r>
        <w:rPr>
          <w:rFonts w:hint="default"/>
          <w:lang w:val="en-US"/>
        </w:rPr>
        <w:t>Kit Raspberry Pi 5 đóng vai trò trung gian giữa các Node CK-RA6M5 và Dashboard,</w:t>
      </w:r>
      <w:r>
        <w:t xml:space="preserve"> </w:t>
      </w:r>
      <w:r>
        <w:rPr>
          <w:rFonts w:hint="default"/>
          <w:lang w:val="en-US"/>
        </w:rPr>
        <w:t>t</w:t>
      </w:r>
      <w:r>
        <w:t>ạo ra một lớp phân tách rõ ràng giữa khối thiết bị nhúng thời gian thự</w:t>
      </w:r>
      <w:r>
        <w:rPr>
          <w:rFonts w:hint="default"/>
          <w:lang w:val="en-US"/>
        </w:rPr>
        <w:t>c</w:t>
      </w:r>
      <w:r>
        <w:t xml:space="preserve"> và khối hiển thị dashboard</w:t>
      </w:r>
      <w:r>
        <w:rPr>
          <w:rFonts w:hint="default"/>
          <w:lang w:val="en-US"/>
        </w:rPr>
        <w:t>.</w:t>
      </w:r>
      <w:r>
        <w:t xml:space="preserve"> </w:t>
      </w:r>
    </w:p>
    <w:p w14:paraId="0A7EEEE9">
      <w:pPr>
        <w:bidi w:val="0"/>
        <w:spacing w:line="360" w:lineRule="auto"/>
        <w:ind w:firstLine="720" w:firstLineChars="0"/>
        <w:jc w:val="both"/>
        <w:rPr>
          <w:rFonts w:hint="default"/>
          <w:lang w:val="en-US"/>
        </w:rPr>
      </w:pPr>
      <w:r>
        <w:t xml:space="preserve">Cách bố trí này giúp kiến trúc tổng thể trở nên </w:t>
      </w:r>
      <w:r>
        <w:rPr>
          <w:rFonts w:hint="default"/>
          <w:lang w:val="en-US"/>
        </w:rPr>
        <w:t>rõ ràng</w:t>
      </w:r>
      <w:r>
        <w:t>, dễ mở rộng và thuận lợi cho việc phát triển, kiểm thử cũng như bảo trì, khi mỗi thành phần có thể được thay đổi hoặc nâng cấp độc lập mà không ảnh hưởng trực tiếp đến các khối còn lại.</w:t>
      </w:r>
    </w:p>
    <w:p w14:paraId="5055023F">
      <w:pPr>
        <w:spacing w:line="360" w:lineRule="auto"/>
        <w:ind w:firstLine="720" w:firstLineChars="0"/>
        <w:jc w:val="both"/>
        <w:rPr>
          <w:rFonts w:hint="default"/>
          <w:lang w:val="en-US"/>
        </w:rPr>
      </w:pPr>
      <w:r>
        <w:rPr>
          <w:rFonts w:hint="default"/>
          <w:lang w:val="en-US"/>
        </w:rPr>
        <w:t>Chức năng:</w:t>
      </w:r>
    </w:p>
    <w:p w14:paraId="6A63CE61">
      <w:pPr>
        <w:numPr>
          <w:ilvl w:val="0"/>
          <w:numId w:val="2"/>
        </w:numPr>
        <w:tabs>
          <w:tab w:val="clear" w:pos="420"/>
        </w:tabs>
        <w:spacing w:line="360" w:lineRule="auto"/>
        <w:ind w:left="418" w:leftChars="0" w:hanging="418" w:firstLineChars="0"/>
        <w:rPr>
          <w:rFonts w:hint="default"/>
          <w:lang w:val="en-US"/>
        </w:rPr>
      </w:pPr>
      <w:r>
        <w:rPr>
          <w:rFonts w:hint="default"/>
          <w:lang w:val="en-US"/>
        </w:rPr>
        <w:t>Thu thập dữ liệu từ các CK-RA6M5 qua Ethernet</w:t>
      </w:r>
    </w:p>
    <w:p w14:paraId="7B04242D">
      <w:pPr>
        <w:numPr>
          <w:ilvl w:val="0"/>
          <w:numId w:val="2"/>
        </w:numPr>
        <w:tabs>
          <w:tab w:val="clear" w:pos="420"/>
        </w:tabs>
        <w:spacing w:line="360" w:lineRule="auto"/>
        <w:ind w:left="418" w:leftChars="0" w:hanging="418" w:firstLineChars="0"/>
        <w:rPr>
          <w:rFonts w:hint="default"/>
          <w:lang w:val="en-US"/>
        </w:rPr>
      </w:pPr>
      <w:r>
        <w:rPr>
          <w:rFonts w:hint="default"/>
          <w:lang w:val="en-US"/>
        </w:rPr>
        <w:t>Chuẩn hóa dữ liệu</w:t>
      </w:r>
    </w:p>
    <w:p w14:paraId="352CA82E">
      <w:pPr>
        <w:numPr>
          <w:ilvl w:val="0"/>
          <w:numId w:val="2"/>
        </w:numPr>
        <w:tabs>
          <w:tab w:val="clear" w:pos="420"/>
        </w:tabs>
        <w:spacing w:line="360" w:lineRule="auto"/>
        <w:ind w:left="418" w:leftChars="0" w:hanging="418" w:firstLineChars="0"/>
        <w:rPr>
          <w:rFonts w:hint="default"/>
          <w:b/>
          <w:bCs/>
          <w:lang w:val="en-US"/>
        </w:rPr>
      </w:pPr>
      <w:r>
        <w:rPr>
          <w:rFonts w:hint="default"/>
          <w:lang w:val="en-US"/>
        </w:rPr>
        <w:t>Gửi dữ liệu đã xử lý lên Dashboard để hiển thị.</w:t>
      </w:r>
    </w:p>
    <w:p w14:paraId="2177BF31">
      <w:pPr>
        <w:numPr>
          <w:ilvl w:val="0"/>
          <w:numId w:val="0"/>
        </w:numPr>
        <w:spacing w:line="360" w:lineRule="auto"/>
        <w:outlineLvl w:val="2"/>
        <w:rPr>
          <w:rFonts w:hint="default"/>
          <w:b/>
          <w:bCs/>
          <w:lang w:val="en-US"/>
        </w:rPr>
      </w:pPr>
      <w:bookmarkStart w:id="58" w:name="_Toc18137"/>
      <w:r>
        <w:rPr>
          <w:rFonts w:hint="default"/>
          <w:b/>
          <w:bCs/>
          <w:lang w:val="en-US"/>
        </w:rPr>
        <w:t>3.2.2. Cloud MongoDB (database)</w:t>
      </w:r>
      <w:bookmarkEnd w:id="58"/>
      <w:r>
        <w:rPr>
          <w:rFonts w:hint="default"/>
          <w:b/>
          <w:bCs/>
          <w:lang w:val="en-US"/>
        </w:rPr>
        <w:t xml:space="preserve"> </w:t>
      </w:r>
    </w:p>
    <w:p w14:paraId="76A2596D">
      <w:pPr>
        <w:spacing w:line="360" w:lineRule="auto"/>
        <w:jc w:val="both"/>
        <w:rPr>
          <w:rFonts w:hint="default"/>
          <w:lang w:val="en-US"/>
        </w:rPr>
      </w:pPr>
      <w:r>
        <w:t xml:space="preserve">Gateway </w:t>
      </w:r>
      <w:r>
        <w:rPr/>
        <w:sym w:font="Wingdings" w:char="F0E0"/>
      </w:r>
      <w:r>
        <w:t xml:space="preserve"> Server </w:t>
      </w:r>
      <w:r>
        <w:rPr/>
        <w:sym w:font="Wingdings" w:char="F0E0"/>
      </w:r>
      <w:r>
        <w:t xml:space="preserve"> Cloud MongoDB</w:t>
      </w:r>
    </w:p>
    <w:p w14:paraId="74ED8282">
      <w:pPr>
        <w:spacing w:line="360" w:lineRule="auto"/>
        <w:ind w:firstLine="720" w:firstLineChars="0"/>
        <w:jc w:val="both"/>
        <w:rPr>
          <w:rFonts w:hint="default"/>
          <w:lang w:val="en-US"/>
        </w:rPr>
      </w:pPr>
      <w:r>
        <w:rPr>
          <w:rFonts w:hint="default"/>
          <w:lang w:val="en-US"/>
        </w:rPr>
        <w:t>Các data sau xử lý sẽ được push lên Cloud (database) là MongoDB được định dạng sẵn với các vùng lưu trữ (fields) nhằm tiện cho việc xử lý data và truy xuất kết quả, đồng thời giảm dung lượng lưu trữ của server.</w:t>
      </w:r>
    </w:p>
    <w:p w14:paraId="380E6AA5">
      <w:pPr>
        <w:rPr>
          <w:rFonts w:hint="default"/>
          <w:lang w:val="en-US"/>
        </w:rPr>
      </w:pPr>
      <w:r>
        <w:drawing>
          <wp:inline distT="0" distB="0" distL="0" distR="0">
            <wp:extent cx="5943600" cy="3005455"/>
            <wp:effectExtent l="0" t="0" r="0" b="4445"/>
            <wp:docPr id="135089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97619" name="Picture 1"/>
                    <pic:cNvPicPr>
                      <a:picLocks noChangeAspect="1"/>
                    </pic:cNvPicPr>
                  </pic:nvPicPr>
                  <pic:blipFill>
                    <a:blip r:embed="rId12"/>
                    <a:stretch>
                      <a:fillRect/>
                    </a:stretch>
                  </pic:blipFill>
                  <pic:spPr>
                    <a:xfrm>
                      <a:off x="0" y="0"/>
                      <a:ext cx="5943600" cy="3005455"/>
                    </a:xfrm>
                    <a:prstGeom prst="rect">
                      <a:avLst/>
                    </a:prstGeom>
                  </pic:spPr>
                </pic:pic>
              </a:graphicData>
            </a:graphic>
          </wp:inline>
        </w:drawing>
      </w:r>
    </w:p>
    <w:p w14:paraId="5EC41A23">
      <w:pPr>
        <w:bidi w:val="0"/>
        <w:jc w:val="center"/>
        <w:rPr>
          <w:rFonts w:hint="default"/>
          <w:lang w:val="en-US"/>
        </w:rPr>
      </w:pPr>
      <w:r>
        <w:rPr>
          <w:rFonts w:hint="default"/>
          <w:lang w:val="en-US"/>
        </w:rPr>
        <w:t xml:space="preserve">Hình 5. Giao diện </w:t>
      </w:r>
      <w:r>
        <w:t>Cloud MongoDB</w:t>
      </w:r>
    </w:p>
    <w:p w14:paraId="35191637">
      <w:pPr>
        <w:bidi w:val="0"/>
        <w:outlineLvl w:val="2"/>
        <w:rPr>
          <w:b/>
          <w:bCs/>
        </w:rPr>
      </w:pPr>
      <w:bookmarkStart w:id="59" w:name="_Toc9145"/>
      <w:bookmarkStart w:id="60" w:name="_Toc21047"/>
      <w:r>
        <w:rPr>
          <w:rFonts w:hint="default"/>
          <w:b/>
          <w:bCs/>
          <w:lang w:val="en-US"/>
        </w:rPr>
        <w:t xml:space="preserve">3.2.3. </w:t>
      </w:r>
      <w:r>
        <w:rPr>
          <w:b/>
          <w:bCs/>
        </w:rPr>
        <w:t>Luồng của Dashboard</w:t>
      </w:r>
      <w:bookmarkEnd w:id="59"/>
      <w:bookmarkEnd w:id="60"/>
    </w:p>
    <w:p w14:paraId="4BB79B44">
      <w:pPr>
        <w:bidi w:val="0"/>
        <w:spacing w:line="360" w:lineRule="auto"/>
        <w:ind w:firstLine="720" w:firstLineChars="0"/>
        <w:jc w:val="both"/>
      </w:pPr>
      <w:r>
        <w:t>Việc tích hợp Dashboard là yếu tố cần thiết nhằm phục vụ cho quá trình giám sát và điều khiển toàn bộ hệ thống. Dashboard được thiết kế với đầy đủ các chức năng để hỗ trợ việc quản lý, theo dõi trạng thái và thực hiện các thao tác điều khiển một cách trực quan và hiệu quả.</w:t>
      </w:r>
    </w:p>
    <w:p w14:paraId="0BB9CFD9">
      <w:pPr>
        <w:bidi w:val="0"/>
        <w:spacing w:line="360" w:lineRule="auto"/>
        <w:ind w:firstLine="720" w:firstLineChars="0"/>
        <w:jc w:val="both"/>
      </w:pPr>
      <w:r>
        <w:t>Về tổng thể, Dashboard bao gồm 14 trang/chức năng riêng biệt, mỗi trang được xây dựng tương ứng với một nhóm chức năng cụ thể nhằm tối ưu trải nghiệm sử dụng và khả năng quản lý hệ thống. Bên cạnh đó, hệ thống phân quyền giữa user và admin được triển khai rõ ràng, trong đó quyền truy cập và thực thi các lệnh điều khiển được kiểm soát thông qua cơ chế xác thực bằng token.</w:t>
      </w:r>
    </w:p>
    <w:p w14:paraId="2C1298FD">
      <w:pPr>
        <w:bidi w:val="0"/>
        <w:spacing w:line="360" w:lineRule="auto"/>
        <w:ind w:firstLine="720" w:firstLineChars="0"/>
        <w:jc w:val="both"/>
      </w:pPr>
      <w:r>
        <w:t>Ngoài ra, Dashboard còn được cấu hình các tính năng bảo mật cơ bản, đảm bảo an toàn cho dữ liệu và thông tin hệ thống trong quá trình vận hành.</w:t>
      </w:r>
    </w:p>
    <w:p w14:paraId="2DC4280A"/>
    <w:p w14:paraId="0780F8B8">
      <w:r>
        <w:drawing>
          <wp:inline distT="0" distB="0" distL="114300" distR="114300">
            <wp:extent cx="5943600" cy="3234055"/>
            <wp:effectExtent l="0" t="0" r="0" b="444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3"/>
                    <a:stretch>
                      <a:fillRect/>
                    </a:stretch>
                  </pic:blipFill>
                  <pic:spPr>
                    <a:xfrm>
                      <a:off x="0" y="0"/>
                      <a:ext cx="5943600" cy="3234055"/>
                    </a:xfrm>
                    <a:prstGeom prst="rect">
                      <a:avLst/>
                    </a:prstGeom>
                    <a:noFill/>
                    <a:ln>
                      <a:noFill/>
                    </a:ln>
                  </pic:spPr>
                </pic:pic>
              </a:graphicData>
            </a:graphic>
          </wp:inline>
        </w:drawing>
      </w:r>
    </w:p>
    <w:p w14:paraId="34B78E3E">
      <w:pPr>
        <w:ind w:firstLine="720" w:firstLineChars="0"/>
        <w:jc w:val="center"/>
        <w:rPr>
          <w:rFonts w:hint="default"/>
          <w:i/>
          <w:iCs/>
          <w:lang w:val="en-US"/>
        </w:rPr>
      </w:pPr>
      <w:r>
        <w:rPr>
          <w:rFonts w:hint="default"/>
          <w:i w:val="0"/>
          <w:iCs w:val="0"/>
          <w:lang w:val="en-US"/>
        </w:rPr>
        <w:t xml:space="preserve">Hình 6. </w:t>
      </w:r>
      <w:r>
        <w:rPr>
          <w:i w:val="0"/>
          <w:iCs w:val="0"/>
        </w:rPr>
        <w:t>Luồng</w:t>
      </w:r>
      <w:r>
        <w:rPr>
          <w:rFonts w:hint="default"/>
          <w:i w:val="0"/>
          <w:iCs w:val="0"/>
          <w:lang w:val="en-US"/>
        </w:rPr>
        <w:t xml:space="preserve"> vận hành</w:t>
      </w:r>
      <w:r>
        <w:rPr>
          <w:i w:val="0"/>
          <w:iCs w:val="0"/>
        </w:rPr>
        <w:t xml:space="preserve"> Dashboard</w:t>
      </w:r>
      <w:r>
        <w:rPr>
          <w:rFonts w:hint="default"/>
          <w:i/>
          <w:iCs/>
          <w:lang w:val="en-US"/>
        </w:rPr>
        <w:tab/>
      </w:r>
    </w:p>
    <w:p w14:paraId="3972DE17">
      <w:pPr>
        <w:bidi w:val="0"/>
        <w:spacing w:line="360" w:lineRule="auto"/>
        <w:jc w:val="both"/>
      </w:pPr>
      <w:r>
        <w:rPr>
          <w:rFonts w:hint="default"/>
          <w:lang w:val="en-US"/>
        </w:rPr>
        <w:tab/>
      </w:r>
      <w:r>
        <w:t>Chức năng đầu tiên là Dashboard Overview. Trang này cung cấp cái nhìn tổng quan về trạng thái của toàn bộ hệ thống, bao gồm tình trạng hoạt động của các thiết bị, luồng dữ liệu đang vận hành và các cảnh báo hiện tại. Bên cạnh đó, Dashboard Overview được tích hợp các biểu đồ theo dõi thời gian thực (real-time charts) nhằm trực quan hóa luồng dữ liệu hoạt động, giúp người dùng dễ dàng quan sát và nhanh chóng nhận biết các dấu hiệu bất thường phát sinh từ hệ thống cảm biến.</w:t>
      </w:r>
    </w:p>
    <w:p w14:paraId="657949C7">
      <w:pPr>
        <w:bidi w:val="0"/>
        <w:jc w:val="center"/>
      </w:pPr>
      <w:r>
        <w:drawing>
          <wp:inline distT="0" distB="0" distL="114300" distR="114300">
            <wp:extent cx="5933440" cy="1560195"/>
            <wp:effectExtent l="0" t="0" r="10160" b="952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4"/>
                    <a:stretch>
                      <a:fillRect/>
                    </a:stretch>
                  </pic:blipFill>
                  <pic:spPr>
                    <a:xfrm>
                      <a:off x="0" y="0"/>
                      <a:ext cx="5933440" cy="1560195"/>
                    </a:xfrm>
                    <a:prstGeom prst="rect">
                      <a:avLst/>
                    </a:prstGeom>
                    <a:noFill/>
                    <a:ln>
                      <a:noFill/>
                    </a:ln>
                  </pic:spPr>
                </pic:pic>
              </a:graphicData>
            </a:graphic>
          </wp:inline>
        </w:drawing>
      </w:r>
    </w:p>
    <w:p w14:paraId="32BA2791">
      <w:pPr>
        <w:bidi w:val="0"/>
        <w:jc w:val="center"/>
        <w:rPr>
          <w:i/>
          <w:iCs/>
        </w:rPr>
      </w:pPr>
      <w:r>
        <w:rPr>
          <w:rFonts w:hint="default"/>
          <w:i w:val="0"/>
          <w:iCs w:val="0"/>
          <w:lang w:val="en-US"/>
        </w:rPr>
        <w:t xml:space="preserve">Hình 7. </w:t>
      </w:r>
      <w:r>
        <w:rPr>
          <w:i w:val="0"/>
          <w:iCs w:val="0"/>
        </w:rPr>
        <w:t>Sequence Diagram: Real-time Data &amp; Events Update</w:t>
      </w:r>
    </w:p>
    <w:p w14:paraId="5D391BB9">
      <w:pPr>
        <w:bidi w:val="0"/>
        <w:spacing w:line="360" w:lineRule="auto"/>
        <w:ind w:firstLine="720" w:firstLineChars="0"/>
        <w:jc w:val="both"/>
        <w:rPr>
          <w:rFonts w:hint="default"/>
        </w:rPr>
      </w:pPr>
      <w:r>
        <w:rPr>
          <w:rFonts w:hint="default"/>
        </w:rPr>
        <w:t xml:space="preserve">Sơ đồ minh họa quy trình truyền dữ liệu trong kiến trúc hệ thống IoT, từ thiết bị nhúng đến giao diện người dùng. Thiết bị gửi dữ liệu telemetry hoặc sự kiện thông qua các giao thức như MQTT, TCP hoặc UDP. Máy chủ sử dụng Express để nhận và phân tích thông điệp, sau đó lưu trữ dữ liệu vào cơ sở dữ liệu. Khi có dữ liệu mới, máy chủ phát sự kiện newTelemetry và newEvent qua Socket.IO, giúp giao diện người dùng cập nhật tức thời các bảng, biểu đồ và thông báo. </w:t>
      </w:r>
    </w:p>
    <w:p w14:paraId="6D212870">
      <w:pPr>
        <w:bidi w:val="0"/>
        <w:spacing w:line="360" w:lineRule="auto"/>
        <w:ind w:firstLine="720" w:firstLineChars="0"/>
        <w:jc w:val="both"/>
      </w:pPr>
      <w:r>
        <w:rPr>
          <w:rFonts w:hint="default"/>
        </w:rPr>
        <w:t>Cách tổ chức này phản ánh mô hình phân tầng điển hình trong hệ thống IoT, với sự phân chia rõ ràng giữa thiết bị, máy chủ và giao diện. Việc sử dụng các giao thức nhẹ và cơ chế phát sự kiện thời gian thực giúp đảm bảo hiệu suất cao và phản hồi nhanh, rất phù hợp với yêu cầu của các ứng dụng nhúng hiện đại.</w:t>
      </w:r>
    </w:p>
    <w:p w14:paraId="55B12C2D">
      <w:pPr>
        <w:bidi w:val="0"/>
        <w:jc w:val="center"/>
      </w:pPr>
      <w:r>
        <w:drawing>
          <wp:inline distT="0" distB="0" distL="114300" distR="114300">
            <wp:extent cx="5263515" cy="2543175"/>
            <wp:effectExtent l="0" t="0" r="13335" b="9525"/>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15"/>
                    <a:stretch>
                      <a:fillRect/>
                    </a:stretch>
                  </pic:blipFill>
                  <pic:spPr>
                    <a:xfrm>
                      <a:off x="0" y="0"/>
                      <a:ext cx="5263515" cy="2543175"/>
                    </a:xfrm>
                    <a:prstGeom prst="rect">
                      <a:avLst/>
                    </a:prstGeom>
                    <a:noFill/>
                    <a:ln>
                      <a:noFill/>
                    </a:ln>
                  </pic:spPr>
                </pic:pic>
              </a:graphicData>
            </a:graphic>
          </wp:inline>
        </w:drawing>
      </w:r>
    </w:p>
    <w:p w14:paraId="6EDED863">
      <w:pPr>
        <w:bidi w:val="0"/>
        <w:jc w:val="center"/>
        <w:rPr>
          <w:rFonts w:hint="default"/>
          <w:i w:val="0"/>
          <w:iCs w:val="0"/>
          <w:lang w:val="en-US"/>
        </w:rPr>
      </w:pPr>
      <w:r>
        <w:rPr>
          <w:rFonts w:hint="default"/>
          <w:i w:val="0"/>
          <w:iCs w:val="0"/>
          <w:lang w:val="en-US"/>
        </w:rPr>
        <w:t xml:space="preserve">Hình 8. </w:t>
      </w:r>
      <w:r>
        <w:rPr>
          <w:i w:val="0"/>
          <w:iCs w:val="0"/>
        </w:rPr>
        <w:t xml:space="preserve">Giao diện </w:t>
      </w:r>
      <w:r>
        <w:rPr>
          <w:rFonts w:hint="default"/>
          <w:i w:val="0"/>
          <w:iCs w:val="0"/>
          <w:lang w:val="en-US"/>
        </w:rPr>
        <w:t>hiển thị thông tin cảm biến theo thời gian thực</w:t>
      </w:r>
    </w:p>
    <w:p w14:paraId="5A8F5A43">
      <w:pPr>
        <w:bidi w:val="0"/>
        <w:spacing w:line="360" w:lineRule="auto"/>
        <w:jc w:val="both"/>
        <w:outlineLvl w:val="1"/>
        <w:rPr>
          <w:rFonts w:hint="default"/>
          <w:b/>
          <w:bCs/>
          <w:i w:val="0"/>
          <w:iCs w:val="0"/>
          <w:lang w:val="en-US"/>
        </w:rPr>
      </w:pPr>
      <w:bookmarkStart w:id="61" w:name="_Toc10619"/>
      <w:r>
        <w:rPr>
          <w:rFonts w:hint="default"/>
          <w:b/>
          <w:bCs/>
          <w:i w:val="0"/>
          <w:iCs w:val="0"/>
          <w:lang w:val="en-US"/>
        </w:rPr>
        <w:t>3.3. Thiết lập Ethernet</w:t>
      </w:r>
      <w:bookmarkEnd w:id="61"/>
    </w:p>
    <w:p w14:paraId="54FF08F6">
      <w:pPr>
        <w:bidi w:val="0"/>
        <w:spacing w:line="360" w:lineRule="auto"/>
        <w:jc w:val="both"/>
        <w:outlineLvl w:val="2"/>
        <w:rPr>
          <w:rFonts w:hint="default" w:ascii="SimSun" w:hAnsi="SimSun" w:eastAsia="SimSun" w:cs="SimSun"/>
          <w:b/>
          <w:bCs/>
          <w:sz w:val="24"/>
          <w:szCs w:val="24"/>
          <w:lang w:val="en-US"/>
        </w:rPr>
      </w:pPr>
      <w:bookmarkStart w:id="62" w:name="_Toc19528"/>
      <w:r>
        <w:rPr>
          <w:rFonts w:hint="default" w:eastAsia="SimSun" w:cs="Times New Roman"/>
          <w:b/>
          <w:bCs/>
          <w:sz w:val="28"/>
          <w:szCs w:val="28"/>
          <w:lang w:val="en-US"/>
        </w:rPr>
        <w:t>3.3.1. Sơ đồ k</w:t>
      </w:r>
      <w:r>
        <w:rPr>
          <w:rFonts w:hint="default" w:ascii="Times New Roman" w:hAnsi="Times New Roman" w:eastAsia="SimSun" w:cs="Times New Roman"/>
          <w:b/>
          <w:bCs/>
          <w:sz w:val="28"/>
          <w:szCs w:val="28"/>
          <w:lang w:val="en-US"/>
        </w:rPr>
        <w:t>ết</w:t>
      </w:r>
      <w:r>
        <w:rPr>
          <w:rFonts w:hint="default" w:eastAsia="SimSun" w:cs="Times New Roman"/>
          <w:b/>
          <w:bCs/>
          <w:sz w:val="28"/>
          <w:szCs w:val="28"/>
          <w:lang w:val="en-US"/>
        </w:rPr>
        <w:t xml:space="preserve"> nối vật lý</w:t>
      </w:r>
      <w:bookmarkEnd w:id="62"/>
    </w:p>
    <w:p w14:paraId="20DBBDC3">
      <w:pPr>
        <w:bidi w:val="0"/>
        <w:spacing w:line="360" w:lineRule="auto"/>
        <w:jc w:val="both"/>
        <w:outlineLvl w:val="9"/>
        <w:rPr>
          <w:rFonts w:hint="default" w:ascii="SimSun" w:hAnsi="SimSun" w:eastAsia="SimSun" w:cs="SimSun"/>
          <w:sz w:val="24"/>
          <w:szCs w:val="24"/>
          <w:lang w:val="en-US"/>
        </w:rPr>
      </w:pPr>
      <w:r>
        <w:rPr>
          <w:rFonts w:hint="default" w:ascii="SimSun" w:hAnsi="SimSun" w:eastAsia="SimSun" w:cs="SimSun"/>
          <w:sz w:val="24"/>
          <w:szCs w:val="24"/>
          <w:lang w:val="en-US"/>
        </w:rPr>
        <w:tab/>
      </w:r>
      <w:r>
        <w:rPr>
          <w:rFonts w:hint="default" w:eastAsia="SimSun" w:cs="Times New Roman"/>
          <w:sz w:val="28"/>
          <w:szCs w:val="28"/>
          <w:lang w:val="en-US"/>
        </w:rPr>
        <w:t>Ethernet là một công nghệ mạng dây phổ biến, dùng để kết nối các thiết bị trong mạng cục bộ (LAN Network) và truyền dữ liệu ổn định tốc độ cao. Đây là phương pháp nhóm chọn sử dụng để truyền dữ liệu cảm biến từ kit lên server.</w:t>
      </w:r>
    </w:p>
    <w:p w14:paraId="099CA6DA">
      <w:pPr>
        <w:bidi w:val="0"/>
        <w:spacing w:line="360" w:lineRule="auto"/>
        <w:jc w:val="center"/>
        <w:outlineLvl w:val="9"/>
        <w:rPr>
          <w:rFonts w:ascii="SimSun" w:hAnsi="SimSun" w:eastAsia="SimSun" w:cs="SimSun"/>
          <w:sz w:val="24"/>
          <w:szCs w:val="24"/>
        </w:rPr>
      </w:pPr>
      <w:r>
        <w:rPr>
          <w:rFonts w:ascii="SimSun" w:hAnsi="SimSun" w:eastAsia="SimSun" w:cs="SimSun"/>
          <w:sz w:val="24"/>
          <w:szCs w:val="24"/>
        </w:rPr>
        <w:drawing>
          <wp:inline distT="0" distB="0" distL="114300" distR="114300">
            <wp:extent cx="2171700" cy="2171700"/>
            <wp:effectExtent l="0" t="0" r="7620" b="762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16"/>
                    <a:stretch>
                      <a:fillRect/>
                    </a:stretch>
                  </pic:blipFill>
                  <pic:spPr>
                    <a:xfrm>
                      <a:off x="0" y="0"/>
                      <a:ext cx="2171700" cy="21717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757805" cy="1727835"/>
            <wp:effectExtent l="0" t="0" r="635" b="9525"/>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17"/>
                    <a:stretch>
                      <a:fillRect/>
                    </a:stretch>
                  </pic:blipFill>
                  <pic:spPr>
                    <a:xfrm>
                      <a:off x="0" y="0"/>
                      <a:ext cx="2757805" cy="1727835"/>
                    </a:xfrm>
                    <a:prstGeom prst="rect">
                      <a:avLst/>
                    </a:prstGeom>
                    <a:noFill/>
                    <a:ln w="9525">
                      <a:noFill/>
                    </a:ln>
                  </pic:spPr>
                </pic:pic>
              </a:graphicData>
            </a:graphic>
          </wp:inline>
        </w:drawing>
      </w:r>
    </w:p>
    <w:p w14:paraId="627DEC7D">
      <w:pPr>
        <w:bidi w:val="0"/>
        <w:spacing w:line="360" w:lineRule="auto"/>
        <w:jc w:val="center"/>
        <w:outlineLvl w:val="9"/>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Hình 9</w:t>
      </w:r>
      <w:r>
        <w:rPr>
          <w:rFonts w:hint="default" w:eastAsia="SimSun" w:cs="Times New Roman"/>
          <w:sz w:val="28"/>
          <w:szCs w:val="28"/>
          <w:lang w:val="en-US"/>
        </w:rPr>
        <w:t>.</w:t>
      </w:r>
      <w:r>
        <w:rPr>
          <w:rFonts w:hint="default" w:ascii="Times New Roman" w:hAnsi="Times New Roman" w:eastAsia="SimSun" w:cs="Times New Roman"/>
          <w:sz w:val="28"/>
          <w:szCs w:val="28"/>
          <w:lang w:val="en-US"/>
        </w:rPr>
        <w:t xml:space="preserve"> Ethernet</w:t>
      </w:r>
      <w:r>
        <w:rPr>
          <w:rFonts w:hint="default" w:eastAsia="SimSun" w:cs="Times New Roman"/>
          <w:sz w:val="28"/>
          <w:szCs w:val="28"/>
          <w:lang w:val="en-US"/>
        </w:rPr>
        <w:t xml:space="preserve"> Switch và dây cáp</w:t>
      </w:r>
    </w:p>
    <w:p w14:paraId="56DCD209">
      <w:pPr>
        <w:bidi w:val="0"/>
        <w:spacing w:line="360" w:lineRule="auto"/>
        <w:jc w:val="both"/>
        <w:outlineLvl w:val="9"/>
        <w:rPr>
          <w:rFonts w:hint="default" w:eastAsia="SimSun" w:cs="Times New Roman"/>
          <w:sz w:val="28"/>
          <w:szCs w:val="28"/>
          <w:lang w:val="en-US"/>
        </w:rPr>
      </w:pPr>
      <w:r>
        <w:rPr>
          <w:rFonts w:hint="default" w:eastAsia="SimSun" w:cs="Times New Roman"/>
          <w:sz w:val="28"/>
          <w:szCs w:val="28"/>
          <w:lang w:val="en-US"/>
        </w:rPr>
        <w:tab/>
        <w:t>Để thiết lập đường truyền Ethernet lên server, cần phải sở hữu dây cáp và bộ switch. Việc sử dụng mạng có dây sẽ đảm bảo chất lượng thông tin chống nhiễu mạnh mẽ hơn là các mạng không dây như Wifi thường thấy.</w:t>
      </w:r>
    </w:p>
    <w:p w14:paraId="16DB270F">
      <w:pPr>
        <w:bidi w:val="0"/>
        <w:spacing w:line="360" w:lineRule="auto"/>
        <w:jc w:val="both"/>
        <w:outlineLvl w:val="9"/>
        <w:rPr>
          <w:rFonts w:hint="default" w:eastAsia="SimSun" w:cs="Times New Roman"/>
          <w:sz w:val="28"/>
          <w:szCs w:val="28"/>
          <w:lang w:val="en-US"/>
        </w:rPr>
      </w:pPr>
      <w:r>
        <w:rPr>
          <w:rFonts w:hint="default" w:eastAsia="SimSun" w:cs="Times New Roman"/>
          <w:sz w:val="28"/>
          <w:szCs w:val="28"/>
          <w:lang w:val="en-US"/>
        </w:rPr>
        <w:tab/>
        <w:t>Cáp Ethernet có 2 đầu cấu tạo như nhau, đầu tiên cắm một bên đầu dây cáp vào đầu Ethernet của kit RA6M5, đầu còn lại cắm vào Ethernet Switch. Nếu sử dụng thêm thiết bị ngoại vi khác, phải đảm bảo dây cắm có thể kết nối UART được giữa ngoại vi đó với board kit RA6M5.</w:t>
      </w:r>
    </w:p>
    <w:p w14:paraId="300BC60B">
      <w:pPr>
        <w:bidi w:val="0"/>
        <w:spacing w:line="360" w:lineRule="auto"/>
        <w:jc w:val="both"/>
        <w:outlineLvl w:val="9"/>
        <w:rPr>
          <w:rFonts w:hint="default" w:eastAsia="SimSun" w:cs="Times New Roman"/>
          <w:sz w:val="28"/>
          <w:szCs w:val="28"/>
          <w:lang w:val="en-US"/>
        </w:rPr>
      </w:pPr>
      <w:r>
        <w:rPr>
          <w:rFonts w:hint="default" w:eastAsia="SimSun" w:cs="Times New Roman"/>
          <w:sz w:val="28"/>
          <w:szCs w:val="28"/>
          <w:lang w:val="en-US"/>
        </w:rPr>
        <w:tab/>
        <w:t xml:space="preserve">Trong dự án này, nhóm sử dụng 1 màn hình hiển thị được cấu hình mạng và server, 1 dây cáp Ethernet, 1 Ethernet switch, 2 dây kết nối (Micro-USB to USB-TypeC) board RA6M5 với ngoại vi. </w:t>
      </w:r>
    </w:p>
    <w:p w14:paraId="11CAFC3D">
      <w:pPr>
        <w:bidi w:val="0"/>
        <w:spacing w:line="360" w:lineRule="auto"/>
        <w:jc w:val="both"/>
        <w:outlineLvl w:val="9"/>
      </w:pPr>
      <w:r>
        <w:drawing>
          <wp:inline distT="0" distB="0" distL="114300" distR="114300">
            <wp:extent cx="5758180" cy="2774950"/>
            <wp:effectExtent l="0" t="0" r="2540" b="1397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8"/>
                    <a:stretch>
                      <a:fillRect/>
                    </a:stretch>
                  </pic:blipFill>
                  <pic:spPr>
                    <a:xfrm>
                      <a:off x="0" y="0"/>
                      <a:ext cx="5758180" cy="2774950"/>
                    </a:xfrm>
                    <a:prstGeom prst="rect">
                      <a:avLst/>
                    </a:prstGeom>
                    <a:noFill/>
                    <a:ln>
                      <a:noFill/>
                    </a:ln>
                  </pic:spPr>
                </pic:pic>
              </a:graphicData>
            </a:graphic>
          </wp:inline>
        </w:drawing>
      </w:r>
    </w:p>
    <w:p w14:paraId="2B69BD82">
      <w:pPr>
        <w:bidi w:val="0"/>
        <w:spacing w:line="360" w:lineRule="auto"/>
        <w:jc w:val="center"/>
        <w:outlineLvl w:val="9"/>
        <w:rPr>
          <w:rFonts w:hint="default"/>
          <w:lang w:val="en-US"/>
        </w:rPr>
      </w:pPr>
      <w:r>
        <w:rPr>
          <w:rFonts w:hint="default"/>
          <w:lang w:val="en-US"/>
        </w:rPr>
        <w:t>Hình 10. Sơ đồ kết nối hệ thống</w:t>
      </w:r>
    </w:p>
    <w:p w14:paraId="3269D660">
      <w:pPr>
        <w:bidi w:val="0"/>
        <w:spacing w:line="360" w:lineRule="auto"/>
        <w:jc w:val="both"/>
        <w:outlineLvl w:val="2"/>
        <w:rPr>
          <w:rFonts w:hint="default" w:eastAsia="SimSun" w:cs="Times New Roman"/>
          <w:b w:val="0"/>
          <w:bCs w:val="0"/>
          <w:sz w:val="28"/>
          <w:szCs w:val="28"/>
          <w:lang w:val="en-US"/>
        </w:rPr>
      </w:pPr>
      <w:bookmarkStart w:id="63" w:name="_Toc27656"/>
      <w:r>
        <w:rPr>
          <w:rFonts w:hint="default" w:eastAsia="SimSun" w:cs="Times New Roman"/>
          <w:b/>
          <w:bCs/>
          <w:sz w:val="28"/>
          <w:szCs w:val="28"/>
          <w:lang w:val="en-US"/>
        </w:rPr>
        <w:t>3.3.2. Xây dựng chương trình Ethernet</w:t>
      </w:r>
      <w:bookmarkEnd w:id="63"/>
    </w:p>
    <w:p w14:paraId="314438B3">
      <w:pPr>
        <w:bidi w:val="0"/>
        <w:spacing w:line="360" w:lineRule="auto"/>
        <w:jc w:val="both"/>
        <w:outlineLvl w:val="9"/>
        <w:rPr>
          <w:rFonts w:hint="default" w:eastAsia="SimSun" w:cs="Times New Roman"/>
          <w:b w:val="0"/>
          <w:bCs w:val="0"/>
          <w:sz w:val="28"/>
          <w:szCs w:val="28"/>
          <w:lang w:val="en-US"/>
        </w:rPr>
      </w:pPr>
      <w:r>
        <w:rPr>
          <w:rFonts w:hint="default" w:eastAsia="SimSun" w:cs="Times New Roman"/>
          <w:b w:val="0"/>
          <w:bCs w:val="0"/>
          <w:sz w:val="28"/>
          <w:szCs w:val="28"/>
          <w:lang w:val="en-US"/>
        </w:rPr>
        <w:tab/>
        <w:t>Cấu hình Ethernet trong IoT tương đối phức tạp và bài bản, bởi giải thuật công nghệ này trong lập trình bao gồm khá nhiều chức năng khác nhau:</w:t>
      </w:r>
    </w:p>
    <w:p w14:paraId="0B4C8D7C">
      <w:pPr>
        <w:bidi w:val="0"/>
        <w:spacing w:line="360" w:lineRule="auto"/>
        <w:ind w:firstLine="720" w:firstLineChars="0"/>
        <w:jc w:val="both"/>
        <w:outlineLvl w:val="9"/>
        <w:rPr>
          <w:rFonts w:hint="default" w:eastAsia="SimSun"/>
          <w:b w:val="0"/>
          <w:bCs w:val="0"/>
          <w:sz w:val="28"/>
          <w:szCs w:val="28"/>
          <w:lang w:val="en-US"/>
        </w:rPr>
      </w:pPr>
      <w:r>
        <w:rPr>
          <w:rFonts w:hint="default" w:eastAsia="SimSun"/>
          <w:b/>
          <w:bCs/>
          <w:sz w:val="28"/>
          <w:szCs w:val="28"/>
          <w:lang w:val="en-US"/>
        </w:rPr>
        <w:t>FreeRTOS Task &amp; Queue:</w:t>
      </w:r>
      <w:r>
        <w:rPr>
          <w:rFonts w:hint="default" w:eastAsia="SimSun"/>
          <w:b w:val="0"/>
          <w:bCs w:val="0"/>
          <w:sz w:val="28"/>
          <w:szCs w:val="28"/>
          <w:lang w:val="en-US"/>
        </w:rPr>
        <w:t xml:space="preserve"> là đơn vị thực thi độc lập trong FreeRTOS, dùng xQueueReceive để lấy dữ liệu cảm biến từ hàng đợi, đảm bảo giao tiếp giữa các task.</w:t>
      </w:r>
    </w:p>
    <w:p w14:paraId="3C980865">
      <w:pPr>
        <w:bidi w:val="0"/>
        <w:spacing w:line="360" w:lineRule="auto"/>
        <w:ind w:firstLine="720" w:firstLineChars="0"/>
        <w:jc w:val="both"/>
        <w:outlineLvl w:val="9"/>
        <w:rPr>
          <w:rFonts w:hint="default" w:eastAsia="SimSun"/>
          <w:b w:val="0"/>
          <w:bCs w:val="0"/>
          <w:sz w:val="28"/>
          <w:szCs w:val="28"/>
          <w:lang w:val="en-US"/>
        </w:rPr>
      </w:pPr>
      <w:r>
        <w:rPr>
          <w:rFonts w:hint="default" w:eastAsia="SimSun"/>
          <w:b/>
          <w:bCs/>
          <w:sz w:val="28"/>
          <w:szCs w:val="28"/>
          <w:lang w:val="en-US"/>
        </w:rPr>
        <w:t>FreeRTOS TCP/IP stack:</w:t>
      </w:r>
      <w:r>
        <w:rPr>
          <w:rFonts w:hint="default" w:eastAsia="SimSun"/>
          <w:b w:val="0"/>
          <w:bCs w:val="0"/>
          <w:sz w:val="28"/>
          <w:szCs w:val="28"/>
          <w:lang w:val="en-US"/>
        </w:rPr>
        <w:t xml:space="preserve"> đây là một thư viện mạng, tích hợp vào FreeRTOS để cung cấp khả năng giao tiếp Ethernet. Sử dụng tổ hợp các lệnh FreeRTOS_IPInit, FreeRTOS_socket, FreeRTOS_connect, FreeRTOS_send, FreeRTOS_closesocket trong quản lý kết nối mạng</w:t>
      </w:r>
    </w:p>
    <w:p w14:paraId="52BA5C5C">
      <w:pPr>
        <w:bidi w:val="0"/>
        <w:spacing w:line="360" w:lineRule="auto"/>
        <w:ind w:firstLine="720" w:firstLineChars="0"/>
        <w:jc w:val="both"/>
        <w:outlineLvl w:val="9"/>
        <w:rPr>
          <w:rFonts w:hint="default" w:eastAsia="SimSun"/>
          <w:b w:val="0"/>
          <w:bCs w:val="0"/>
          <w:sz w:val="28"/>
          <w:szCs w:val="28"/>
          <w:lang w:val="en-US"/>
        </w:rPr>
      </w:pPr>
      <w:r>
        <w:rPr>
          <w:rFonts w:hint="default" w:eastAsia="SimSun"/>
          <w:b/>
          <w:bCs/>
          <w:sz w:val="28"/>
          <w:szCs w:val="28"/>
          <w:lang w:val="en-US"/>
        </w:rPr>
        <w:t>RTC (DS1307):</w:t>
      </w:r>
      <w:r>
        <w:rPr>
          <w:rFonts w:hint="default" w:eastAsia="SimSun"/>
          <w:b w:val="0"/>
          <w:bCs w:val="0"/>
          <w:sz w:val="28"/>
          <w:szCs w:val="28"/>
          <w:lang w:val="en-US"/>
        </w:rPr>
        <w:t xml:space="preserve"> là dòng IC thời gian thực giao tiếp chuẩn I2C. Lập trình khởi tạo, đặt thời gian ban đầu, đọc thời gian thực để xuất thời gian đọc cảm biến theo yêu cầu</w:t>
      </w:r>
    </w:p>
    <w:p w14:paraId="66F92A6B">
      <w:pPr>
        <w:bidi w:val="0"/>
        <w:spacing w:line="360" w:lineRule="auto"/>
        <w:ind w:firstLine="720" w:firstLineChars="0"/>
        <w:jc w:val="both"/>
        <w:outlineLvl w:val="9"/>
        <w:rPr>
          <w:rFonts w:hint="default" w:eastAsia="SimSun"/>
          <w:b w:val="0"/>
          <w:bCs w:val="0"/>
          <w:sz w:val="28"/>
          <w:szCs w:val="28"/>
          <w:lang w:val="en-US"/>
        </w:rPr>
      </w:pPr>
      <w:r>
        <w:rPr>
          <w:rFonts w:hint="default" w:eastAsia="SimSun"/>
          <w:b/>
          <w:bCs/>
          <w:sz w:val="28"/>
          <w:szCs w:val="28"/>
          <w:lang w:val="en-US"/>
        </w:rPr>
        <w:t>Ethernet PHY:</w:t>
      </w:r>
      <w:r>
        <w:rPr>
          <w:rFonts w:hint="default" w:eastAsia="SimSun"/>
          <w:b w:val="0"/>
          <w:bCs w:val="0"/>
          <w:sz w:val="28"/>
          <w:szCs w:val="28"/>
          <w:lang w:val="en-US"/>
        </w:rPr>
        <w:t xml:space="preserve"> là cách cấu hình kết nối với Physic Layer (Ethernet Switch),  thường reset bằng GPIO, sau đó khởi tạo IP tĩnh</w:t>
      </w:r>
    </w:p>
    <w:p w14:paraId="7D46F847">
      <w:pPr>
        <w:bidi w:val="0"/>
        <w:spacing w:line="360" w:lineRule="auto"/>
        <w:ind w:firstLine="720" w:firstLineChars="0"/>
        <w:jc w:val="both"/>
        <w:outlineLvl w:val="9"/>
        <w:rPr>
          <w:rFonts w:hint="default" w:eastAsia="SimSun" w:cs="Times New Roman"/>
          <w:b w:val="0"/>
          <w:bCs w:val="0"/>
          <w:sz w:val="28"/>
          <w:szCs w:val="28"/>
          <w:lang w:val="en-US"/>
        </w:rPr>
      </w:pPr>
      <w:r>
        <w:rPr>
          <w:rFonts w:hint="default" w:eastAsia="SimSun"/>
          <w:b/>
          <w:bCs/>
          <w:sz w:val="28"/>
          <w:szCs w:val="28"/>
          <w:lang w:val="en-US"/>
        </w:rPr>
        <w:t>Cờ trạng thái (internet_connected):</w:t>
      </w:r>
      <w:r>
        <w:rPr>
          <w:rFonts w:hint="default" w:eastAsia="SimSun"/>
          <w:b w:val="0"/>
          <w:bCs w:val="0"/>
          <w:sz w:val="28"/>
          <w:szCs w:val="28"/>
          <w:lang w:val="en-US"/>
        </w:rPr>
        <w:t xml:space="preserve"> quản lý tình trạng kết nối mạng để các task khác có thể biết hệ thống đang online hay offline</w:t>
      </w:r>
    </w:p>
    <w:p w14:paraId="176B93B6">
      <w:pPr>
        <w:bidi w:val="0"/>
        <w:spacing w:line="360" w:lineRule="auto"/>
        <w:jc w:val="both"/>
        <w:outlineLvl w:val="9"/>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5747385" cy="3515360"/>
            <wp:effectExtent l="0" t="0" r="13335" b="5080"/>
            <wp:docPr id="12" name="Picture 12" descr="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Ethernet"/>
                    <pic:cNvPicPr>
                      <a:picLocks noChangeAspect="1"/>
                    </pic:cNvPicPr>
                  </pic:nvPicPr>
                  <pic:blipFill>
                    <a:blip r:embed="rId19"/>
                    <a:stretch>
                      <a:fillRect/>
                    </a:stretch>
                  </pic:blipFill>
                  <pic:spPr>
                    <a:xfrm>
                      <a:off x="0" y="0"/>
                      <a:ext cx="5747385" cy="3515360"/>
                    </a:xfrm>
                    <a:prstGeom prst="rect">
                      <a:avLst/>
                    </a:prstGeom>
                  </pic:spPr>
                </pic:pic>
              </a:graphicData>
            </a:graphic>
          </wp:inline>
        </w:drawing>
      </w:r>
    </w:p>
    <w:p w14:paraId="35F2BA5A">
      <w:pPr>
        <w:bidi w:val="0"/>
        <w:spacing w:line="360" w:lineRule="auto"/>
        <w:jc w:val="center"/>
        <w:outlineLvl w:val="9"/>
        <w:rPr>
          <w:rFonts w:hint="default" w:ascii="Times New Roman" w:hAnsi="Times New Roman" w:eastAsia="SimSun" w:cs="Times New Roman"/>
          <w:sz w:val="28"/>
          <w:szCs w:val="28"/>
          <w:lang w:val="en-US"/>
        </w:rPr>
      </w:pPr>
      <w:r>
        <w:rPr>
          <w:rFonts w:hint="default" w:eastAsia="SimSun" w:cs="Times New Roman"/>
          <w:sz w:val="28"/>
          <w:szCs w:val="28"/>
          <w:lang w:val="en-US"/>
        </w:rPr>
        <w:t>Hình 11. Lưu đồ giải thuật chương trình kết nối Ethernet</w:t>
      </w:r>
    </w:p>
    <w:sectPr>
      <w:footerReference r:id="rId5" w:type="default"/>
      <w:pgSz w:w="11907" w:h="16840"/>
      <w:pgMar w:top="1411" w:right="1138" w:bottom="1411" w:left="1701" w:header="720" w:footer="720" w:gutter="0"/>
      <w:pgBorders w:display="firstPage" w:offsetFrom="page">
        <w:top w:val="twistedLines1" w:color="2E75B5" w:themeColor="accent1" w:themeShade="BF" w:sz="18" w:space="25"/>
        <w:left w:val="twistedLines1" w:color="2E75B5" w:themeColor="accent1" w:themeShade="BF" w:sz="18" w:space="30"/>
        <w:bottom w:val="twistedLines1" w:color="2E75B5" w:themeColor="accent1" w:themeShade="BF" w:sz="18" w:space="25"/>
        <w:right w:val="twistedLines1" w:color="2E75B5" w:themeColor="accent1" w:themeShade="BF" w:sz="18" w:space="2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TimesNewRomanPSMT">
    <w:altName w:val="Times New Roman"/>
    <w:panose1 w:val="00000000000000000000"/>
    <w:charset w:val="00"/>
    <w:family w:val="roman"/>
    <w:pitch w:val="default"/>
    <w:sig w:usb0="00000000" w:usb1="00000000" w:usb2="00000000" w:usb3="00000000" w:csb0="00000000" w:csb1="00000000"/>
  </w:font>
  <w:font w:name="Wingdings2">
    <w:altName w:val="Times New Roman"/>
    <w:panose1 w:val="00000000000000000000"/>
    <w:charset w:val="00"/>
    <w:family w:val="roman"/>
    <w:pitch w:val="default"/>
    <w:sig w:usb0="00000000" w:usb1="00000000" w:usb2="00000000" w:usb3="00000000" w:csb0="00000000" w:csb1="00000000"/>
  </w:font>
  <w:font w:name="Wingdings-Regular">
    <w:altName w:val="Times New Roman"/>
    <w:panose1 w:val="00000000000000000000"/>
    <w:charset w:val="00"/>
    <w:family w:val="roman"/>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CDF28">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EC751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52EC751F">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0A6CA5"/>
    <w:multiLevelType w:val="singleLevel"/>
    <w:tmpl w:val="140A6CA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7AA876D3"/>
    <w:multiLevelType w:val="multilevel"/>
    <w:tmpl w:val="7AA876D3"/>
    <w:lvl w:ilvl="0" w:tentative="0">
      <w:start w:val="1"/>
      <w:numFmt w:val="decimal"/>
      <w:pStyle w:val="2"/>
      <w:suff w:val="space"/>
      <w:lvlText w:val="%1."/>
      <w:lvlJc w:val="left"/>
      <w:rPr>
        <w:rFonts w:hint="default"/>
      </w:rPr>
    </w:lvl>
    <w:lvl w:ilvl="1" w:tentative="0">
      <w:start w:val="1"/>
      <w:numFmt w:val="decimal"/>
      <w:pStyle w:val="3"/>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59B7"/>
    <w:rsid w:val="00175477"/>
    <w:rsid w:val="001C5A1B"/>
    <w:rsid w:val="00263B88"/>
    <w:rsid w:val="002A5D38"/>
    <w:rsid w:val="004A35F8"/>
    <w:rsid w:val="005D0487"/>
    <w:rsid w:val="005D2897"/>
    <w:rsid w:val="006D4053"/>
    <w:rsid w:val="006E63FF"/>
    <w:rsid w:val="006E6B50"/>
    <w:rsid w:val="007B5E6E"/>
    <w:rsid w:val="00810323"/>
    <w:rsid w:val="00813ACF"/>
    <w:rsid w:val="00860605"/>
    <w:rsid w:val="00870821"/>
    <w:rsid w:val="008C5DBB"/>
    <w:rsid w:val="00945D64"/>
    <w:rsid w:val="00AA59B7"/>
    <w:rsid w:val="00AE542D"/>
    <w:rsid w:val="00B334E6"/>
    <w:rsid w:val="00BC51FC"/>
    <w:rsid w:val="00BF21E3"/>
    <w:rsid w:val="00C07DD4"/>
    <w:rsid w:val="00C84E25"/>
    <w:rsid w:val="00D76AA7"/>
    <w:rsid w:val="00DD6B75"/>
    <w:rsid w:val="00E13F8C"/>
    <w:rsid w:val="00E328AE"/>
    <w:rsid w:val="00F03914"/>
    <w:rsid w:val="013F7A9A"/>
    <w:rsid w:val="015B3908"/>
    <w:rsid w:val="03010B22"/>
    <w:rsid w:val="040F6FEC"/>
    <w:rsid w:val="04446205"/>
    <w:rsid w:val="177803BB"/>
    <w:rsid w:val="18170AC6"/>
    <w:rsid w:val="1B1110AD"/>
    <w:rsid w:val="1D3278FA"/>
    <w:rsid w:val="1FC00126"/>
    <w:rsid w:val="23B161A1"/>
    <w:rsid w:val="27520F90"/>
    <w:rsid w:val="2EA530D1"/>
    <w:rsid w:val="32813D74"/>
    <w:rsid w:val="346B51A6"/>
    <w:rsid w:val="378D7BC4"/>
    <w:rsid w:val="3E3E351B"/>
    <w:rsid w:val="3F3279C1"/>
    <w:rsid w:val="47E27FF9"/>
    <w:rsid w:val="48FF2EBC"/>
    <w:rsid w:val="4D3A7E55"/>
    <w:rsid w:val="53475E78"/>
    <w:rsid w:val="5D0D57D1"/>
    <w:rsid w:val="5DE26708"/>
    <w:rsid w:val="69D45517"/>
    <w:rsid w:val="7DB525E7"/>
    <w:rsid w:val="7E996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paragraph" w:styleId="2">
    <w:name w:val="heading 1"/>
    <w:basedOn w:val="1"/>
    <w:next w:val="1"/>
    <w:qFormat/>
    <w:uiPriority w:val="9"/>
    <w:pPr>
      <w:keepNext/>
      <w:keepLines/>
      <w:numPr>
        <w:ilvl w:val="0"/>
        <w:numId w:val="1"/>
      </w:numPr>
      <w:spacing w:before="340" w:after="330" w:line="578" w:lineRule="auto"/>
      <w:outlineLvl w:val="0"/>
    </w:pPr>
    <w:rPr>
      <w:rFonts w:eastAsiaTheme="minorEastAsia"/>
      <w:b/>
      <w:bCs/>
      <w:kern w:val="44"/>
      <w:sz w:val="44"/>
      <w:szCs w:val="44"/>
    </w:rPr>
  </w:style>
  <w:style w:type="paragraph" w:styleId="3">
    <w:name w:val="heading 2"/>
    <w:basedOn w:val="1"/>
    <w:next w:val="1"/>
    <w:unhideWhenUsed/>
    <w:qFormat/>
    <w:uiPriority w:val="9"/>
    <w:pPr>
      <w:keepNext/>
      <w:keepLines/>
      <w:numPr>
        <w:ilvl w:val="1"/>
        <w:numId w:val="1"/>
      </w:numPr>
      <w:spacing w:before="260" w:after="260" w:line="416" w:lineRule="auto"/>
      <w:outlineLvl w:val="1"/>
    </w:pPr>
    <w:rPr>
      <w:rFonts w:cs="Times New Roman" w:eastAsiaTheme="minorEastAsia"/>
      <w:b/>
      <w:bCs/>
      <w:szCs w:val="28"/>
    </w:rPr>
  </w:style>
  <w:style w:type="paragraph" w:styleId="4">
    <w:name w:val="heading 3"/>
    <w:basedOn w:val="1"/>
    <w:next w:val="1"/>
    <w:unhideWhenUsed/>
    <w:qFormat/>
    <w:uiPriority w:val="9"/>
    <w:pPr>
      <w:keepNext/>
      <w:keepLines/>
      <w:spacing w:before="260" w:after="260" w:line="416" w:lineRule="auto"/>
      <w:outlineLvl w:val="2"/>
    </w:pPr>
    <w:rPr>
      <w:rFonts w:eastAsiaTheme="minorEastAsia"/>
      <w:b/>
      <w:bCs/>
      <w:sz w:val="28"/>
      <w:szCs w:val="32"/>
    </w:rPr>
  </w:style>
  <w:style w:type="paragraph" w:styleId="5">
    <w:name w:val="heading 4"/>
    <w:basedOn w:val="1"/>
    <w:next w:val="1"/>
    <w:unhideWhenUsed/>
    <w:qFormat/>
    <w:uiPriority w:val="9"/>
    <w:pPr>
      <w:keepNext/>
      <w:keepLines/>
      <w:spacing w:before="280" w:after="290" w:line="376" w:lineRule="auto"/>
      <w:outlineLvl w:val="3"/>
    </w:pPr>
    <w:rPr>
      <w:b/>
      <w:bCs/>
      <w:sz w:val="28"/>
      <w:szCs w:val="28"/>
    </w:rPr>
  </w:style>
  <w:style w:type="paragraph" w:styleId="6">
    <w:name w:val="heading 5"/>
    <w:basedOn w:val="1"/>
    <w:next w:val="1"/>
    <w:unhideWhenUsed/>
    <w:qFormat/>
    <w:uiPriority w:val="9"/>
    <w:pPr>
      <w:keepNext/>
      <w:keepLines/>
      <w:spacing w:before="280" w:after="290" w:line="376" w:lineRule="auto"/>
      <w:outlineLvl w:val="4"/>
    </w:pPr>
    <w:rPr>
      <w:b/>
      <w:bCs/>
      <w:sz w:val="28"/>
      <w:szCs w:val="28"/>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3"/>
    <w:semiHidden/>
    <w:unhideWhenUsed/>
    <w:qFormat/>
    <w:uiPriority w:val="99"/>
    <w:pPr>
      <w:spacing w:after="0" w:line="240" w:lineRule="auto"/>
    </w:pPr>
    <w:rPr>
      <w:rFonts w:ascii="Tahoma" w:hAnsi="Tahoma" w:cs="Tahoma"/>
      <w:sz w:val="16"/>
      <w:szCs w:val="16"/>
    </w:rPr>
  </w:style>
  <w:style w:type="paragraph" w:styleId="10">
    <w:name w:val="footer"/>
    <w:basedOn w:val="1"/>
    <w:semiHidden/>
    <w:unhideWhenUsed/>
    <w:qFormat/>
    <w:uiPriority w:val="99"/>
    <w:pPr>
      <w:tabs>
        <w:tab w:val="center" w:pos="4153"/>
        <w:tab w:val="right" w:pos="8306"/>
      </w:tabs>
      <w:snapToGrid w:val="0"/>
      <w:jc w:val="left"/>
    </w:pPr>
    <w:rPr>
      <w:sz w:val="18"/>
      <w:szCs w:val="18"/>
    </w:rPr>
  </w:style>
  <w:style w:type="paragraph" w:styleId="11">
    <w:name w:val="header"/>
    <w:basedOn w:val="1"/>
    <w:semiHidden/>
    <w:unhideWhenUsed/>
    <w:qFormat/>
    <w:uiPriority w:val="99"/>
    <w:pPr>
      <w:tabs>
        <w:tab w:val="center" w:pos="4153"/>
        <w:tab w:val="right" w:pos="8306"/>
      </w:tabs>
      <w:snapToGrid w:val="0"/>
    </w:pPr>
    <w:rPr>
      <w:sz w:val="18"/>
      <w:szCs w:val="18"/>
    </w:rPr>
  </w:style>
  <w:style w:type="character" w:styleId="12">
    <w:name w:val="HTML Code"/>
    <w:basedOn w:val="7"/>
    <w:qFormat/>
    <w:uiPriority w:val="0"/>
    <w:rPr>
      <w:rFonts w:ascii="Courier New" w:hAnsi="Courier New" w:cs="Courier New"/>
      <w:sz w:val="20"/>
      <w:szCs w:val="20"/>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 w:type="character" w:styleId="14">
    <w:name w:val="Strong"/>
    <w:basedOn w:val="7"/>
    <w:qFormat/>
    <w:uiPriority w:val="0"/>
    <w:rPr>
      <w:b/>
      <w:bCs/>
    </w:rPr>
  </w:style>
  <w:style w:type="table" w:styleId="15">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semiHidden/>
    <w:unhideWhenUsed/>
    <w:qFormat/>
    <w:uiPriority w:val="39"/>
    <w:pPr>
      <w:ind w:left="840" w:leftChars="400"/>
    </w:pPr>
  </w:style>
  <w:style w:type="character" w:customStyle="1" w:styleId="19">
    <w:name w:val="fontstyle01"/>
    <w:basedOn w:val="7"/>
    <w:qFormat/>
    <w:uiPriority w:val="0"/>
    <w:rPr>
      <w:rFonts w:hint="default" w:ascii="TimesNewRomanPSMT" w:hAnsi="TimesNewRomanPSMT"/>
      <w:color w:val="000000"/>
      <w:sz w:val="26"/>
      <w:szCs w:val="26"/>
    </w:rPr>
  </w:style>
  <w:style w:type="character" w:customStyle="1" w:styleId="20">
    <w:name w:val="fontstyle11"/>
    <w:basedOn w:val="7"/>
    <w:qFormat/>
    <w:uiPriority w:val="0"/>
    <w:rPr>
      <w:rFonts w:hint="default" w:ascii="Wingdings2" w:hAnsi="Wingdings2"/>
      <w:color w:val="000000"/>
      <w:sz w:val="26"/>
      <w:szCs w:val="26"/>
    </w:rPr>
  </w:style>
  <w:style w:type="character" w:customStyle="1" w:styleId="21">
    <w:name w:val="fontstyle21"/>
    <w:basedOn w:val="7"/>
    <w:qFormat/>
    <w:uiPriority w:val="0"/>
    <w:rPr>
      <w:rFonts w:hint="default" w:ascii="Wingdings-Regular" w:hAnsi="Wingdings-Regular"/>
      <w:color w:val="000000"/>
      <w:sz w:val="26"/>
      <w:szCs w:val="26"/>
    </w:rPr>
  </w:style>
  <w:style w:type="table" w:customStyle="1" w:styleId="22">
    <w:name w:val="Table Grid Light1"/>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3">
    <w:name w:val="Balloon Text Char"/>
    <w:basedOn w:val="7"/>
    <w:link w:val="9"/>
    <w:semiHidden/>
    <w:qFormat/>
    <w:uiPriority w:val="99"/>
    <w:rPr>
      <w:rFonts w:ascii="Tahoma" w:hAnsi="Tahoma" w:cs="Tahoma"/>
      <w:sz w:val="16"/>
      <w:szCs w:val="16"/>
    </w:rPr>
  </w:style>
  <w:style w:type="paragraph" w:styleId="24">
    <w:name w:val="List Paragraph"/>
    <w:basedOn w:val="1"/>
    <w:qFormat/>
    <w:uiPriority w:val="34"/>
    <w:pPr>
      <w:ind w:left="720"/>
      <w:contextualSpacing/>
    </w:pPr>
  </w:style>
  <w:style w:type="paragraph" w:customStyle="1" w:styleId="25">
    <w:name w:val="hinhanh"/>
    <w:basedOn w:val="1"/>
    <w:qFormat/>
    <w:uiPriority w:val="0"/>
    <w:pPr>
      <w:jc w:val="center"/>
    </w:pPr>
    <w:rPr>
      <w:rFonts w:eastAsiaTheme="minorEastAsia"/>
      <w:i/>
      <w:i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29</Pages>
  <Words>51</Words>
  <Characters>292</Characters>
  <Lines>2</Lines>
  <Paragraphs>1</Paragraphs>
  <TotalTime>92</TotalTime>
  <ScaleCrop>false</ScaleCrop>
  <LinksUpToDate>false</LinksUpToDate>
  <CharactersWithSpaces>342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2020-07-28T14:47:00Z</dcterms:created>
  <dc:creator>Admin</dc:creator>
  <cp:lastModifiedBy>Bảo Vương</cp:lastModifiedBy>
  <dcterms:modified xsi:type="dcterms:W3CDTF">2025-12-14T07:16:38Z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9AEBC72D4A3C4547A2878B6D58A52C36_13</vt:lpwstr>
  </property>
</Properties>
</file>