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BE4E5" w14:textId="77777777" w:rsidR="00107E7F" w:rsidRDefault="00107E7F" w:rsidP="00107E7F">
      <w:pPr>
        <w:spacing w:before="60" w:after="60" w:line="288" w:lineRule="auto"/>
        <w:jc w:val="center"/>
        <w:rPr>
          <w:b/>
          <w:szCs w:val="26"/>
          <w:lang w:val="en-US"/>
        </w:rPr>
      </w:pPr>
      <w:r>
        <w:rPr>
          <w:rFonts w:eastAsia="Times New Roman"/>
          <w:b/>
          <w:sz w:val="30"/>
        </w:rPr>
        <w:t>QUẢN LÝ ƯỚC LƯỢNG PHẦN MỀM</w:t>
      </w:r>
    </w:p>
    <w:p w14:paraId="51590EB1" w14:textId="77777777" w:rsidR="00107E7F" w:rsidRPr="006B4444" w:rsidRDefault="00107E7F" w:rsidP="00107E7F">
      <w:pPr>
        <w:spacing w:before="60" w:after="60" w:line="288" w:lineRule="auto"/>
        <w:jc w:val="left"/>
        <w:rPr>
          <w:b/>
          <w:szCs w:val="26"/>
        </w:rPr>
      </w:pPr>
      <w:r>
        <w:rPr>
          <w:rFonts w:eastAsia="Times New Roman"/>
          <w:b/>
        </w:rPr>
        <w:t>Tên đề tài: Website bán linh kiện điện tử PC, Laptop</w:t>
      </w:r>
    </w:p>
    <w:p w14:paraId="60956C8C" w14:textId="6B6EBC5C" w:rsidR="00107E7F" w:rsidRDefault="006B4444" w:rsidP="00107E7F">
      <w:pPr>
        <w:spacing w:before="60" w:after="60" w:line="288" w:lineRule="auto"/>
        <w:jc w:val="left"/>
        <w:rPr>
          <w:rFonts w:eastAsia="Times New Roman"/>
        </w:rPr>
      </w:pPr>
      <w:r>
        <w:rPr>
          <w:rFonts w:eastAsia="Times New Roman"/>
        </w:rPr>
        <w:t xml:space="preserve"> </w:t>
      </w:r>
      <w:r w:rsidR="00B95569">
        <w:rPr>
          <w:rFonts w:eastAsia="Times New Roman"/>
          <w:lang w:val="en-US"/>
        </w:rPr>
        <w:t>-T</w:t>
      </w:r>
      <w:r>
        <w:rPr>
          <w:rFonts w:eastAsia="Times New Roman"/>
        </w:rPr>
        <w:t>hành viên:</w:t>
      </w:r>
    </w:p>
    <w:p w14:paraId="1245DA34" w14:textId="123D08E4" w:rsidR="0006493E" w:rsidRDefault="0006493E" w:rsidP="00107E7F">
      <w:pPr>
        <w:spacing w:before="60" w:after="60" w:line="288" w:lineRule="auto"/>
        <w:jc w:val="left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DTH235812:Nguyễn Hoàng Uy</w:t>
      </w:r>
    </w:p>
    <w:p w14:paraId="25F2F8A2" w14:textId="4A8AC2DB" w:rsidR="0006493E" w:rsidRDefault="0006493E" w:rsidP="00107E7F">
      <w:pPr>
        <w:spacing w:before="60" w:after="60" w:line="288" w:lineRule="auto"/>
        <w:jc w:val="left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DTH235787:Tạ Nguyễn Thành Tín</w:t>
      </w:r>
    </w:p>
    <w:p w14:paraId="380EA062" w14:textId="486235F5" w:rsidR="0006493E" w:rsidRPr="0006493E" w:rsidRDefault="0006493E" w:rsidP="00107E7F">
      <w:pPr>
        <w:spacing w:before="60" w:after="60" w:line="288" w:lineRule="auto"/>
        <w:jc w:val="left"/>
        <w:rPr>
          <w:b/>
          <w:szCs w:val="26"/>
          <w:lang w:val="en-US"/>
        </w:rPr>
      </w:pPr>
      <w:bookmarkStart w:id="0" w:name="_GoBack"/>
      <w:bookmarkEnd w:id="0"/>
      <w:r>
        <w:rPr>
          <w:rFonts w:eastAsia="Times New Roman"/>
          <w:lang w:val="en-US"/>
        </w:rPr>
        <w:t>DTH235833:Trần Quang Toàn</w:t>
      </w:r>
    </w:p>
    <w:p w14:paraId="5F72254D" w14:textId="77777777" w:rsidR="00D67158" w:rsidRPr="000960D9" w:rsidRDefault="00D67158" w:rsidP="00D67158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</w:rPr>
      </w:pPr>
      <w:r>
        <w:rPr>
          <w:rFonts w:eastAsia="Times New Roman"/>
          <w:b/>
          <w:sz w:val="28"/>
        </w:rPr>
        <w:t>Ước lượng điểm trường hợp sử dụng</w:t>
      </w:r>
    </w:p>
    <w:p w14:paraId="390DF123" w14:textId="77777777" w:rsidR="00D67158" w:rsidRPr="000960D9" w:rsidRDefault="00A47346" w:rsidP="00D67158">
      <w:pPr>
        <w:spacing w:before="60" w:after="60" w:line="288" w:lineRule="auto"/>
        <w:ind w:left="360"/>
        <w:jc w:val="left"/>
        <w:rPr>
          <w:szCs w:val="26"/>
        </w:rPr>
      </w:pPr>
      <w:r>
        <w:rPr>
          <w:rFonts w:eastAsia="Times New Roman"/>
          <w:b/>
        </w:rPr>
        <w:t>a. Tính tổng giá trị điểm tác nhân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0B3C033E" w14:textId="77777777" w:rsidTr="000C3728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14:paraId="66E8905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Actor</w:t>
            </w:r>
          </w:p>
        </w:tc>
        <w:tc>
          <w:tcPr>
            <w:tcW w:w="3790" w:type="dxa"/>
            <w:shd w:val="clear" w:color="auto" w:fill="auto"/>
            <w:vAlign w:val="center"/>
          </w:tcPr>
          <w:p w14:paraId="02F68ED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Mô tả</w:t>
            </w:r>
          </w:p>
        </w:tc>
        <w:tc>
          <w:tcPr>
            <w:tcW w:w="1271" w:type="dxa"/>
            <w:vAlign w:val="center"/>
          </w:tcPr>
          <w:p w14:paraId="47D3504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Trọng số</w:t>
            </w:r>
          </w:p>
        </w:tc>
        <w:tc>
          <w:tcPr>
            <w:tcW w:w="1211" w:type="dxa"/>
            <w:shd w:val="clear" w:color="auto" w:fill="auto"/>
            <w:vAlign w:val="center"/>
          </w:tcPr>
          <w:p w14:paraId="10BCBDF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Số lượng Actor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33D19B3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Tổng</w:t>
            </w:r>
          </w:p>
        </w:tc>
      </w:tr>
      <w:tr w:rsidR="00FB32FC" w:rsidRPr="005A4201" w14:paraId="24A4257B" w14:textId="77777777" w:rsidTr="00FB32FC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14:paraId="185523D6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Đơn giản</w:t>
            </w:r>
          </w:p>
        </w:tc>
        <w:tc>
          <w:tcPr>
            <w:tcW w:w="3790" w:type="dxa"/>
            <w:shd w:val="clear" w:color="auto" w:fill="auto"/>
            <w:vAlign w:val="center"/>
          </w:tcPr>
          <w:p w14:paraId="154C9911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Tác nhân tương tác với hệ thống khác qua API (Cổng thanh toán VietQR / VNPay, Dịch vụ Email)</w:t>
            </w:r>
          </w:p>
        </w:tc>
        <w:tc>
          <w:tcPr>
            <w:tcW w:w="1271" w:type="dxa"/>
            <w:vAlign w:val="center"/>
          </w:tcPr>
          <w:p w14:paraId="3698F03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211" w:type="dxa"/>
            <w:shd w:val="clear" w:color="auto" w:fill="auto"/>
            <w:vAlign w:val="center"/>
          </w:tcPr>
          <w:p w14:paraId="2444ACC0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79A406C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</w:tr>
      <w:tr w:rsidR="00FB32FC" w:rsidRPr="005A4201" w14:paraId="7064413E" w14:textId="77777777" w:rsidTr="00FB32FC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14:paraId="483EB3D4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Trung Bình</w:t>
            </w:r>
          </w:p>
        </w:tc>
        <w:tc>
          <w:tcPr>
            <w:tcW w:w="3790" w:type="dxa"/>
            <w:shd w:val="clear" w:color="auto" w:fill="auto"/>
            <w:vAlign w:val="center"/>
          </w:tcPr>
          <w:p w14:paraId="2885A52F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Tác nhân tương tác qua giao thức/thiết bị ngoại vi (Thiết bị quét mã vạch Barcode/QR Code Serial kho)</w:t>
            </w:r>
          </w:p>
        </w:tc>
        <w:tc>
          <w:tcPr>
            <w:tcW w:w="1271" w:type="dxa"/>
            <w:vAlign w:val="center"/>
          </w:tcPr>
          <w:p w14:paraId="2A1EB56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211" w:type="dxa"/>
            <w:shd w:val="clear" w:color="auto" w:fill="auto"/>
            <w:vAlign w:val="center"/>
          </w:tcPr>
          <w:p w14:paraId="7721BBCE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642EBF0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</w:tr>
      <w:tr w:rsidR="00FB32FC" w:rsidRPr="005A4201" w14:paraId="082B4CB7" w14:textId="77777777" w:rsidTr="00FB32FC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14:paraId="5127DA76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Phức tạp</w:t>
            </w:r>
          </w:p>
        </w:tc>
        <w:tc>
          <w:tcPr>
            <w:tcW w:w="3790" w:type="dxa"/>
            <w:shd w:val="clear" w:color="auto" w:fill="auto"/>
            <w:vAlign w:val="center"/>
          </w:tcPr>
          <w:p w14:paraId="00F4D349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Tác nhân tương tác với con người thông qua giao diện đồ họa (Khách hàng, Quản trị viên)</w:t>
            </w:r>
          </w:p>
        </w:tc>
        <w:tc>
          <w:tcPr>
            <w:tcW w:w="1271" w:type="dxa"/>
            <w:vAlign w:val="center"/>
          </w:tcPr>
          <w:p w14:paraId="4B5A590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211" w:type="dxa"/>
            <w:shd w:val="clear" w:color="auto" w:fill="auto"/>
            <w:vAlign w:val="center"/>
          </w:tcPr>
          <w:p w14:paraId="64157220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25C8171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6</w:t>
            </w:r>
          </w:p>
        </w:tc>
      </w:tr>
      <w:tr w:rsidR="00FB32FC" w:rsidRPr="005A4201" w14:paraId="6D579F7D" w14:textId="77777777" w:rsidTr="00FB32FC">
        <w:trPr>
          <w:jc w:val="center"/>
        </w:trPr>
        <w:tc>
          <w:tcPr>
            <w:tcW w:w="7491" w:type="dxa"/>
            <w:gridSpan w:val="4"/>
            <w:shd w:val="clear" w:color="auto" w:fill="auto"/>
            <w:vAlign w:val="center"/>
          </w:tcPr>
          <w:p w14:paraId="002ABD29" w14:textId="77777777" w:rsidR="00B06129" w:rsidRDefault="00B06129">
            <w:pPr>
              <w:spacing w:before="40" w:after="40" w:line="276" w:lineRule="auto"/>
              <w:jc w:val="center"/>
            </w:pPr>
          </w:p>
        </w:tc>
        <w:tc>
          <w:tcPr>
            <w:tcW w:w="1113" w:type="dxa"/>
            <w:shd w:val="clear" w:color="auto" w:fill="auto"/>
            <w:vAlign w:val="center"/>
          </w:tcPr>
          <w:p w14:paraId="02A7759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10</w:t>
            </w:r>
          </w:p>
        </w:tc>
      </w:tr>
    </w:tbl>
    <w:p w14:paraId="558E6101" w14:textId="77777777" w:rsidR="00D67158" w:rsidRPr="00A47346" w:rsidRDefault="00D67158" w:rsidP="00A47346">
      <w:pPr>
        <w:pStyle w:val="ListParagraph"/>
        <w:numPr>
          <w:ilvl w:val="0"/>
          <w:numId w:val="2"/>
        </w:numPr>
        <w:spacing w:before="60" w:after="60" w:line="288" w:lineRule="auto"/>
        <w:jc w:val="left"/>
        <w:rPr>
          <w:szCs w:val="26"/>
          <w:lang w:val="en-US"/>
        </w:rPr>
      </w:pPr>
      <w:r>
        <w:rPr>
          <w:rFonts w:eastAsia="Times New Roman"/>
          <w:b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73648E16" w14:textId="77777777" w:rsidTr="000C3728">
        <w:tc>
          <w:tcPr>
            <w:tcW w:w="1980" w:type="dxa"/>
            <w:vAlign w:val="center"/>
          </w:tcPr>
          <w:p w14:paraId="522C3ED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Loại Use Case</w:t>
            </w:r>
          </w:p>
        </w:tc>
        <w:tc>
          <w:tcPr>
            <w:tcW w:w="2520" w:type="dxa"/>
            <w:vAlign w:val="center"/>
          </w:tcPr>
          <w:p w14:paraId="067402B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Mô tả</w:t>
            </w:r>
          </w:p>
        </w:tc>
        <w:tc>
          <w:tcPr>
            <w:tcW w:w="1260" w:type="dxa"/>
            <w:vAlign w:val="center"/>
          </w:tcPr>
          <w:p w14:paraId="2B99184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Trọng số</w:t>
            </w:r>
          </w:p>
        </w:tc>
        <w:tc>
          <w:tcPr>
            <w:tcW w:w="1440" w:type="dxa"/>
            <w:vAlign w:val="center"/>
          </w:tcPr>
          <w:p w14:paraId="2B45F21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Số lượng</w:t>
            </w:r>
          </w:p>
        </w:tc>
        <w:tc>
          <w:tcPr>
            <w:tcW w:w="1440" w:type="dxa"/>
            <w:vAlign w:val="center"/>
          </w:tcPr>
          <w:p w14:paraId="3564B44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Tổng</w:t>
            </w:r>
          </w:p>
        </w:tc>
      </w:tr>
      <w:tr w:rsidR="00FB32FC" w:rsidRPr="00F37D94" w14:paraId="2FB6EC6B" w14:textId="77777777" w:rsidTr="000C3728">
        <w:tc>
          <w:tcPr>
            <w:tcW w:w="1980" w:type="dxa"/>
            <w:vAlign w:val="center"/>
          </w:tcPr>
          <w:p w14:paraId="73ABC5B8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Đơn giản</w:t>
            </w:r>
          </w:p>
        </w:tc>
        <w:tc>
          <w:tcPr>
            <w:tcW w:w="2520" w:type="dxa"/>
          </w:tcPr>
          <w:p w14:paraId="1FCD1B0F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Số lượng giao dịch ≤ 3 (Đăng ký, Đăng nhập, Xem thông tin, Xem sản phẩm, Tìm kiếm, Giỏ hàng, Đánh giá)</w:t>
            </w:r>
          </w:p>
        </w:tc>
        <w:tc>
          <w:tcPr>
            <w:tcW w:w="1260" w:type="dxa"/>
          </w:tcPr>
          <w:p w14:paraId="1A93C1A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1440" w:type="dxa"/>
          </w:tcPr>
          <w:p w14:paraId="3177F34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7</w:t>
            </w:r>
          </w:p>
        </w:tc>
        <w:tc>
          <w:tcPr>
            <w:tcW w:w="1440" w:type="dxa"/>
          </w:tcPr>
          <w:p w14:paraId="61BD216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35</w:t>
            </w:r>
          </w:p>
        </w:tc>
      </w:tr>
      <w:tr w:rsidR="00FB32FC" w:rsidRPr="00F37D94" w14:paraId="5FE896F6" w14:textId="77777777" w:rsidTr="000C3728">
        <w:tc>
          <w:tcPr>
            <w:tcW w:w="1980" w:type="dxa"/>
            <w:vAlign w:val="center"/>
          </w:tcPr>
          <w:p w14:paraId="17989EB7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Trung bình</w:t>
            </w:r>
          </w:p>
        </w:tc>
        <w:tc>
          <w:tcPr>
            <w:tcW w:w="2520" w:type="dxa"/>
          </w:tcPr>
          <w:p w14:paraId="550D7DCA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Số lượng giao dịch từ 4 đến 7 (Lọc thông số Socket/RAM, Nâng cấp Laptop, Tra cứu bảo hành Serial, Quản lý kho, Quản lý đơn, Thống kê)</w:t>
            </w:r>
          </w:p>
        </w:tc>
        <w:tc>
          <w:tcPr>
            <w:tcW w:w="1260" w:type="dxa"/>
          </w:tcPr>
          <w:p w14:paraId="019F87C7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10</w:t>
            </w:r>
          </w:p>
        </w:tc>
        <w:tc>
          <w:tcPr>
            <w:tcW w:w="1440" w:type="dxa"/>
          </w:tcPr>
          <w:p w14:paraId="60288527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6</w:t>
            </w:r>
          </w:p>
        </w:tc>
        <w:tc>
          <w:tcPr>
            <w:tcW w:w="1440" w:type="dxa"/>
          </w:tcPr>
          <w:p w14:paraId="0D891B4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60</w:t>
            </w:r>
          </w:p>
        </w:tc>
      </w:tr>
      <w:tr w:rsidR="00FB32FC" w:rsidRPr="00F37D94" w14:paraId="23A50D7E" w14:textId="77777777" w:rsidTr="000C3728">
        <w:tc>
          <w:tcPr>
            <w:tcW w:w="1980" w:type="dxa"/>
            <w:vAlign w:val="center"/>
          </w:tcPr>
          <w:p w14:paraId="78F4343B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Phức tạp</w:t>
            </w:r>
          </w:p>
        </w:tc>
        <w:tc>
          <w:tcPr>
            <w:tcW w:w="2520" w:type="dxa"/>
          </w:tcPr>
          <w:p w14:paraId="4B84A59B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Số lượng giao dịch &gt; 7 (Tự Build PC kiểm tra tương thích thời gian thực, Đặt hàng VietQR &amp; giữ kho 15 phút)</w:t>
            </w:r>
          </w:p>
        </w:tc>
        <w:tc>
          <w:tcPr>
            <w:tcW w:w="1260" w:type="dxa"/>
          </w:tcPr>
          <w:p w14:paraId="3AD213F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15</w:t>
            </w:r>
          </w:p>
        </w:tc>
        <w:tc>
          <w:tcPr>
            <w:tcW w:w="1440" w:type="dxa"/>
          </w:tcPr>
          <w:p w14:paraId="28557AD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440" w:type="dxa"/>
          </w:tcPr>
          <w:p w14:paraId="72578C0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30</w:t>
            </w:r>
          </w:p>
        </w:tc>
      </w:tr>
      <w:tr w:rsidR="00FB32FC" w:rsidRPr="00F37D94" w14:paraId="11DBDB53" w14:textId="77777777" w:rsidTr="00AA2E35">
        <w:tc>
          <w:tcPr>
            <w:tcW w:w="7200" w:type="dxa"/>
            <w:gridSpan w:val="4"/>
          </w:tcPr>
          <w:p w14:paraId="0E035FF0" w14:textId="77777777" w:rsidR="00B06129" w:rsidRDefault="00B06129">
            <w:pPr>
              <w:spacing w:before="40" w:after="40" w:line="276" w:lineRule="auto"/>
              <w:jc w:val="center"/>
            </w:pPr>
          </w:p>
        </w:tc>
        <w:tc>
          <w:tcPr>
            <w:tcW w:w="1440" w:type="dxa"/>
          </w:tcPr>
          <w:p w14:paraId="32842067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125</w:t>
            </w:r>
          </w:p>
        </w:tc>
      </w:tr>
    </w:tbl>
    <w:p w14:paraId="3A79B2B4" w14:textId="77777777" w:rsidR="00A47346" w:rsidRPr="000C3728" w:rsidRDefault="00A47346" w:rsidP="00A47346">
      <w:pPr>
        <w:spacing w:before="60" w:after="60" w:line="288" w:lineRule="auto"/>
        <w:ind w:left="360"/>
        <w:jc w:val="left"/>
        <w:rPr>
          <w:szCs w:val="26"/>
          <w:lang w:val="en-US"/>
        </w:rPr>
      </w:pPr>
      <w:r>
        <w:rPr>
          <w:rFonts w:eastAsia="Times New Roman"/>
          <w:b/>
        </w:rPr>
        <w:lastRenderedPageBreak/>
        <w:t>Tổng điểm trường hợp sử dụng chưa điều chỉnh</w:t>
      </w:r>
    </w:p>
    <w:p w14:paraId="69C97C07" w14:textId="77777777" w:rsidR="00A47346" w:rsidRDefault="00A47346" w:rsidP="00A47346">
      <w:pPr>
        <w:spacing w:before="60" w:after="60" w:line="288" w:lineRule="auto"/>
        <w:ind w:left="360"/>
        <w:jc w:val="left"/>
        <w:rPr>
          <w:szCs w:val="26"/>
        </w:rPr>
      </w:pPr>
      <w:r>
        <w:rPr>
          <w:rFonts w:eastAsia="Times New Roman"/>
          <w:b/>
        </w:rPr>
        <w:t>= 10 + 125 = 135</w:t>
      </w:r>
    </w:p>
    <w:p w14:paraId="71A8142C" w14:textId="77777777" w:rsidR="000C3728" w:rsidRPr="000C3728" w:rsidRDefault="000C3728" w:rsidP="00A47346">
      <w:pPr>
        <w:ind w:left="360"/>
        <w:jc w:val="center"/>
        <w:rPr>
          <w:b/>
          <w:szCs w:val="26"/>
          <w:lang w:val="en-US"/>
        </w:rPr>
      </w:pPr>
    </w:p>
    <w:p w14:paraId="581AD0F2" w14:textId="77777777" w:rsidR="00D67158" w:rsidRPr="004310C2" w:rsidRDefault="00D67158" w:rsidP="004310C2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  <w:lang w:val="en-US"/>
        </w:rPr>
      </w:pPr>
      <w:r>
        <w:rPr>
          <w:rFonts w:eastAsia="Times New Roman"/>
          <w:b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1B4590B8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7CEC29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20BB2D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Trọng số (Wi)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87403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Giá trị xếp hạng (AVi)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780D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Tổng</w:t>
            </w:r>
          </w:p>
        </w:tc>
      </w:tr>
      <w:tr w:rsidR="00FB32FC" w:rsidRPr="000960D9" w14:paraId="3203903C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6CD9E8F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948CB3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99D3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1B18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</w:tr>
      <w:tr w:rsidR="00FB32FC" w:rsidRPr="000960D9" w14:paraId="7F394715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DC116A0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38DE73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D1DA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83BC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0ABE2A00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368E704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A735DF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9B570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24D5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39F42295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C5DED3C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Xử lý bên trong là phức tạp (Ma trận tương thích PC, giữ kho 15p)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A62E937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9DBB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DE0C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</w:tr>
      <w:tr w:rsidR="00FB32FC" w:rsidRPr="000960D9" w14:paraId="5620851B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5DF7921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936E05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A803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69B4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72A6D2A3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89F3620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C30E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C1DF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6CB6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</w:tr>
      <w:tr w:rsidR="00FB32FC" w:rsidRPr="000960D9" w14:paraId="303A4CAE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4EBA058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E72FD73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2086E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A5421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</w:tr>
      <w:tr w:rsidR="00FB32FC" w:rsidRPr="000960D9" w14:paraId="0B489234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79C8F1E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Tính khả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C2B5EEB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5423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A7148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</w:tr>
      <w:tr w:rsidR="00FB32FC" w:rsidRPr="000960D9" w14:paraId="5E547E50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A1D8D75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AC8C70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8256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F62F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0B2E3C1F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A7EA225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71F528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E3D98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DB24E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036102C0" w14:textId="77777777" w:rsidTr="000C3728">
        <w:trPr>
          <w:trHeight w:val="144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7C52651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15B959E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79DF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42F8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D67158" w:rsidRPr="000960D9" w14:paraId="1F3BB34C" w14:textId="77777777" w:rsidTr="000C3728">
        <w:trPr>
          <w:trHeight w:val="288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3BB34103" w14:textId="77777777" w:rsidR="00B06129" w:rsidRDefault="00B06129">
            <w:pPr>
              <w:spacing w:before="40" w:after="40" w:line="276" w:lineRule="auto"/>
              <w:jc w:val="center"/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1F1F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30.0</w:t>
            </w:r>
          </w:p>
        </w:tc>
      </w:tr>
    </w:tbl>
    <w:p w14:paraId="505A310B" w14:textId="77777777" w:rsidR="004310C2" w:rsidRDefault="004310C2" w:rsidP="004310C2">
      <w:pPr>
        <w:spacing w:after="0"/>
        <w:jc w:val="center"/>
        <w:rPr>
          <w:sz w:val="24"/>
          <w:szCs w:val="24"/>
        </w:rPr>
      </w:pPr>
      <w:r w:rsidRPr="00184782">
        <w:rPr>
          <w:position w:val="-16"/>
          <w:sz w:val="24"/>
          <w:szCs w:val="24"/>
        </w:rPr>
        <w:object w:dxaOrig="2900" w:dyaOrig="460" w14:anchorId="117EF8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5.2pt;height:27.6pt" o:ole="">
            <v:imagedata r:id="rId5" o:title=""/>
          </v:shape>
          <o:OLEObject Type="Embed" ProgID="Equation.3" ShapeID="_x0000_i1025" DrawAspect="Content" ObjectID="_1853780539" r:id="rId6"/>
        </w:object>
      </w:r>
    </w:p>
    <w:p w14:paraId="2F1842F2" w14:textId="77777777" w:rsidR="007942CE" w:rsidRDefault="007942CE" w:rsidP="004310C2">
      <w:pPr>
        <w:spacing w:before="60" w:after="60" w:line="288" w:lineRule="auto"/>
        <w:jc w:val="left"/>
        <w:rPr>
          <w:szCs w:val="26"/>
        </w:rPr>
      </w:pPr>
      <w:r>
        <w:rPr>
          <w:rFonts w:eastAsia="Times New Roman"/>
          <w:b/>
        </w:rPr>
        <w:t>TFC = 0.6 + (0.01 * 30.0) = 0.90</w:t>
      </w:r>
    </w:p>
    <w:p w14:paraId="50CD107C" w14:textId="77777777" w:rsidR="000C3728" w:rsidRDefault="000C3728" w:rsidP="004310C2">
      <w:pPr>
        <w:spacing w:after="0"/>
        <w:jc w:val="center"/>
        <w:rPr>
          <w:szCs w:val="26"/>
        </w:rPr>
      </w:pPr>
    </w:p>
    <w:p w14:paraId="65FE4554" w14:textId="77777777" w:rsidR="000C3728" w:rsidRDefault="000C3728" w:rsidP="004310C2">
      <w:pPr>
        <w:spacing w:after="0"/>
        <w:jc w:val="center"/>
        <w:rPr>
          <w:szCs w:val="26"/>
        </w:rPr>
      </w:pPr>
    </w:p>
    <w:p w14:paraId="66B69103" w14:textId="77777777" w:rsidR="000C3728" w:rsidRDefault="000C3728" w:rsidP="004310C2">
      <w:pPr>
        <w:spacing w:after="0"/>
        <w:jc w:val="center"/>
        <w:rPr>
          <w:szCs w:val="26"/>
        </w:rPr>
      </w:pPr>
    </w:p>
    <w:p w14:paraId="04E616B5" w14:textId="77777777" w:rsidR="000C3728" w:rsidRDefault="000C3728" w:rsidP="004310C2">
      <w:pPr>
        <w:spacing w:after="0"/>
        <w:jc w:val="center"/>
        <w:rPr>
          <w:szCs w:val="26"/>
        </w:rPr>
      </w:pPr>
    </w:p>
    <w:p w14:paraId="0A01BF7A" w14:textId="77777777" w:rsidR="000C3728" w:rsidRPr="007942CE" w:rsidRDefault="000C3728" w:rsidP="004310C2">
      <w:pPr>
        <w:spacing w:after="0"/>
        <w:jc w:val="center"/>
        <w:rPr>
          <w:szCs w:val="26"/>
          <w:lang w:val="en-US"/>
        </w:rPr>
      </w:pPr>
    </w:p>
    <w:p w14:paraId="001B54C3" w14:textId="77777777" w:rsidR="00D67158" w:rsidRPr="004310C2" w:rsidRDefault="00D67158" w:rsidP="004310C2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  <w:lang w:val="en-US"/>
        </w:rPr>
      </w:pPr>
      <w:r>
        <w:rPr>
          <w:rFonts w:eastAsia="Times New Roman"/>
          <w:b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1A40ED69" w14:textId="77777777" w:rsidTr="000C3728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38F5B1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DA729B3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Trọng số (Wi)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788C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Giá trị xếp hạng (AVi)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7F2F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Tổng</w:t>
            </w:r>
          </w:p>
        </w:tc>
      </w:tr>
      <w:tr w:rsidR="00FB32FC" w:rsidRPr="000960D9" w14:paraId="46D9EAEC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7E09C67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lastRenderedPageBreak/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EDCEB4B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B67D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BD43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4.5</w:t>
            </w:r>
          </w:p>
        </w:tc>
      </w:tr>
      <w:tr w:rsidR="00FB32FC" w:rsidRPr="000960D9" w14:paraId="4F9F4FD2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1163381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BC2B88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C72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AD30B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1.5</w:t>
            </w:r>
          </w:p>
        </w:tc>
      </w:tr>
      <w:tr w:rsidR="00FB32FC" w:rsidRPr="000960D9" w14:paraId="6F6EB5AE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DC60AD3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19A0AD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E607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7ECA8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</w:tr>
      <w:tr w:rsidR="00FB32FC" w:rsidRPr="000960D9" w14:paraId="30DEC254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3CCD73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8A2645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0DE0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1E299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</w:tr>
      <w:tr w:rsidR="00FB32FC" w:rsidRPr="000960D9" w14:paraId="6B6C53BF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CD1D393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8AE9E0C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1FEB5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5697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</w:tr>
      <w:tr w:rsidR="00FB32FC" w:rsidRPr="000960D9" w14:paraId="28C301D1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5ABEA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1310EA4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B933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BF64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8</w:t>
            </w:r>
          </w:p>
        </w:tc>
      </w:tr>
      <w:tr w:rsidR="00FB32FC" w:rsidRPr="000960D9" w14:paraId="3BFA6323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C297F79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F0C346A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3946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23C92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-3</w:t>
            </w:r>
          </w:p>
        </w:tc>
      </w:tr>
      <w:tr w:rsidR="00FB32FC" w:rsidRPr="000960D9" w14:paraId="46BE44CE" w14:textId="77777777" w:rsidTr="000C3728">
        <w:trPr>
          <w:trHeight w:hRule="exact" w:val="432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FBA151A" w14:textId="77777777" w:rsidR="00B06129" w:rsidRDefault="0006493E">
            <w:pPr>
              <w:spacing w:before="40" w:after="40" w:line="276" w:lineRule="auto"/>
              <w:jc w:val="left"/>
            </w:pPr>
            <w:r>
              <w:rPr>
                <w:rFonts w:eastAsia="Times New Roman"/>
                <w:sz w:val="22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0C842AF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33546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FA873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sz w:val="22"/>
              </w:rPr>
              <w:t>-4</w:t>
            </w:r>
          </w:p>
        </w:tc>
      </w:tr>
      <w:tr w:rsidR="00D67158" w:rsidRPr="000960D9" w14:paraId="29B5ED84" w14:textId="77777777" w:rsidTr="000C3728">
        <w:trPr>
          <w:trHeight w:hRule="exact" w:val="432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C626496" w14:textId="77777777" w:rsidR="00B06129" w:rsidRDefault="00B06129">
            <w:pPr>
              <w:spacing w:before="40" w:after="40" w:line="276" w:lineRule="auto"/>
              <w:jc w:val="center"/>
            </w:pP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9887D" w14:textId="77777777" w:rsidR="00B06129" w:rsidRDefault="0006493E">
            <w:pPr>
              <w:spacing w:before="40" w:after="40" w:line="276" w:lineRule="auto"/>
              <w:jc w:val="center"/>
            </w:pPr>
            <w:r>
              <w:rPr>
                <w:rFonts w:eastAsia="Times New Roman"/>
                <w:b/>
                <w:sz w:val="22"/>
              </w:rPr>
              <w:t>16.0</w:t>
            </w:r>
          </w:p>
        </w:tc>
      </w:tr>
    </w:tbl>
    <w:p w14:paraId="4365AD15" w14:textId="77777777" w:rsidR="004310C2" w:rsidRDefault="004310C2" w:rsidP="004310C2">
      <w:pPr>
        <w:jc w:val="center"/>
        <w:rPr>
          <w:sz w:val="24"/>
          <w:szCs w:val="24"/>
        </w:rPr>
      </w:pPr>
      <w:r w:rsidRPr="00184782">
        <w:rPr>
          <w:position w:val="-16"/>
          <w:sz w:val="24"/>
          <w:szCs w:val="24"/>
        </w:rPr>
        <w:object w:dxaOrig="2740" w:dyaOrig="460" w14:anchorId="4F2252A1">
          <v:shape id="_x0000_i1026" type="#_x0000_t75" style="width:165.6pt;height:27.6pt" o:ole="">
            <v:imagedata r:id="rId7" o:title=""/>
          </v:shape>
          <o:OLEObject Type="Embed" ProgID="Equation.3" ShapeID="_x0000_i1026" DrawAspect="Content" ObjectID="_1853780540" r:id="rId8"/>
        </w:object>
      </w:r>
    </w:p>
    <w:p w14:paraId="2EADC716" w14:textId="77777777" w:rsidR="00ED1535" w:rsidRPr="000C3728" w:rsidRDefault="009A4687" w:rsidP="004310C2">
      <w:pPr>
        <w:spacing w:before="60" w:after="60" w:line="288" w:lineRule="auto"/>
        <w:jc w:val="left"/>
        <w:rPr>
          <w:szCs w:val="26"/>
          <w:lang w:val="en-US"/>
        </w:rPr>
      </w:pPr>
      <w:r>
        <w:rPr>
          <w:rFonts w:eastAsia="Times New Roman"/>
          <w:b/>
        </w:rPr>
        <w:t>EF = 1.4 + (-0.03 * 16.0) = 0.92</w:t>
      </w:r>
    </w:p>
    <w:p w14:paraId="5BBB6345" w14:textId="77777777" w:rsidR="00D67158" w:rsidRPr="004310C2" w:rsidRDefault="00D67158" w:rsidP="004310C2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  <w:lang w:val="en-US"/>
        </w:rPr>
      </w:pPr>
      <w:r>
        <w:rPr>
          <w:rFonts w:eastAsia="Times New Roman"/>
          <w:b/>
        </w:rPr>
        <w:t>Tính giá trị điểm trường hợp sử dụng điều chỉnh (UCP)</w:t>
      </w:r>
    </w:p>
    <w:p w14:paraId="3EDC2476" w14:textId="77777777" w:rsidR="004310C2" w:rsidRDefault="004310C2" w:rsidP="004310C2">
      <w:pPr>
        <w:spacing w:after="0"/>
        <w:jc w:val="center"/>
        <w:rPr>
          <w:i/>
          <w:sz w:val="24"/>
          <w:szCs w:val="24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2C8D316">
          <v:shape id="_x0000_i1027" type="#_x0000_t75" style="width:171.6pt;height:18pt" o:ole="">
            <v:imagedata r:id="rId9" o:title=""/>
          </v:shape>
          <o:OLEObject Type="Embed" ProgID="Equation.3" ShapeID="_x0000_i1027" DrawAspect="Content" ObjectID="_1853780541" r:id="rId10"/>
        </w:object>
      </w:r>
    </w:p>
    <w:p w14:paraId="1E6F86E8" w14:textId="77777777" w:rsidR="00ED1535" w:rsidRPr="00ED1535" w:rsidRDefault="00ED1535" w:rsidP="004310C2">
      <w:pPr>
        <w:spacing w:before="60" w:after="60" w:line="288" w:lineRule="auto"/>
        <w:jc w:val="left"/>
        <w:rPr>
          <w:rFonts w:asciiTheme="minorHAnsi" w:hAnsiTheme="minorHAnsi"/>
        </w:rPr>
      </w:pPr>
      <w:r>
        <w:rPr>
          <w:rFonts w:eastAsia="Times New Roman"/>
          <w:b/>
        </w:rPr>
        <w:t>UCP = 135 * 0.90 * 0.92 ≈ 111.78</w:t>
      </w:r>
    </w:p>
    <w:p w14:paraId="3797230F" w14:textId="77777777" w:rsidR="00450DB8" w:rsidRDefault="00D67158" w:rsidP="004310C2">
      <w:pPr>
        <w:numPr>
          <w:ilvl w:val="0"/>
          <w:numId w:val="1"/>
        </w:numPr>
        <w:spacing w:before="60" w:after="60" w:line="288" w:lineRule="auto"/>
        <w:jc w:val="left"/>
        <w:rPr>
          <w:b/>
          <w:szCs w:val="26"/>
          <w:lang w:val="en-US"/>
        </w:rPr>
      </w:pPr>
      <w:r>
        <w:rPr>
          <w:rFonts w:eastAsia="Times New Roman"/>
          <w:b/>
        </w:rPr>
        <w:t>Ước lượng nỗ lực</w:t>
      </w:r>
    </w:p>
    <w:p w14:paraId="3C28D9CE" w14:textId="77777777" w:rsidR="00D603B6" w:rsidRDefault="00D67158" w:rsidP="00450DB8">
      <w:pPr>
        <w:spacing w:before="60" w:after="60" w:line="288" w:lineRule="auto"/>
        <w:ind w:left="360"/>
        <w:jc w:val="left"/>
        <w:rPr>
          <w:b/>
          <w:szCs w:val="26"/>
          <w:lang w:val="en-US"/>
        </w:rPr>
      </w:pPr>
      <w:r>
        <w:rPr>
          <w:rFonts w:eastAsia="Times New Roman"/>
        </w:rPr>
        <w:t>Mỗi điểm UseCase điều chỉnh cần 20 p-h (person-hour)</w:t>
      </w:r>
    </w:p>
    <w:p w14:paraId="06388822" w14:textId="77777777" w:rsidR="00450DB8" w:rsidRPr="003F7BF8" w:rsidRDefault="00450DB8" w:rsidP="00450DB8">
      <w:pPr>
        <w:spacing w:before="60" w:after="60" w:line="288" w:lineRule="auto"/>
        <w:ind w:left="360"/>
        <w:jc w:val="left"/>
        <w:rPr>
          <w:szCs w:val="26"/>
          <w:lang w:val="en-US"/>
        </w:rPr>
      </w:pPr>
      <w:r>
        <w:rPr>
          <w:rFonts w:eastAsia="Times New Roman"/>
          <w:b/>
        </w:rPr>
        <w:t>Nổ lực = 111.78 (UCP) x 20 p-h = 2,235.6 p-h (giờ công)</w:t>
      </w:r>
    </w:p>
    <w:p w14:paraId="41CB4117" w14:textId="77777777" w:rsidR="00450DB8" w:rsidRDefault="00450DB8" w:rsidP="00450DB8">
      <w:pPr>
        <w:spacing w:before="60" w:after="60" w:line="288" w:lineRule="auto"/>
        <w:ind w:left="360"/>
        <w:jc w:val="left"/>
        <w:rPr>
          <w:rFonts w:asciiTheme="minorHAnsi" w:hAnsiTheme="minorHAnsi"/>
          <w:color w:val="000000"/>
          <w:shd w:val="clear" w:color="auto" w:fill="FFFFFF"/>
        </w:rPr>
      </w:pPr>
      <w:r>
        <w:rPr>
          <w:rFonts w:eastAsia="Times New Roman"/>
        </w:rPr>
        <w:t>Tổng khối lượng công việc của dự án bây giờ là 2,235.6 giờ công.</w:t>
      </w:r>
    </w:p>
    <w:p w14:paraId="2D8CE6CC" w14:textId="77777777" w:rsidR="003F7BF8" w:rsidRPr="003F7BF8" w:rsidRDefault="003F7BF8" w:rsidP="00450DB8">
      <w:pPr>
        <w:spacing w:before="60" w:after="60" w:line="288" w:lineRule="auto"/>
        <w:ind w:left="360"/>
        <w:jc w:val="left"/>
        <w:rPr>
          <w:szCs w:val="26"/>
        </w:rPr>
      </w:pPr>
      <w:r>
        <w:rPr>
          <w:rFonts w:eastAsia="Times New Roman"/>
        </w:rPr>
        <w:t>Quy đổi theo người-tháng (1 tháng = 22 ngày công x 8 giờ = 176 giờ): 2,235.6 / 176 ≈ 12.70 người-tháng (nằm hoàn toàn trong khoảng chuẩn 12 - 15 người-tháng của đề tài). Với nhóm 3 người, thời gian hoàn thành khoảng 4 tháng, mỗi người làm việc ≈ 7.5 giờ/ngày.</w:t>
      </w:r>
    </w:p>
    <w:sectPr w:rsidR="003F7BF8" w:rsidRPr="003F7BF8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158"/>
    <w:rsid w:val="0006493E"/>
    <w:rsid w:val="000C3728"/>
    <w:rsid w:val="00107E7F"/>
    <w:rsid w:val="001F324C"/>
    <w:rsid w:val="002868B4"/>
    <w:rsid w:val="002B524D"/>
    <w:rsid w:val="003A5DDA"/>
    <w:rsid w:val="003F7BF8"/>
    <w:rsid w:val="004310C2"/>
    <w:rsid w:val="00450DB8"/>
    <w:rsid w:val="00464DF7"/>
    <w:rsid w:val="00564892"/>
    <w:rsid w:val="005B6737"/>
    <w:rsid w:val="006B4444"/>
    <w:rsid w:val="00735F84"/>
    <w:rsid w:val="007942CE"/>
    <w:rsid w:val="00855813"/>
    <w:rsid w:val="008845C6"/>
    <w:rsid w:val="009A4687"/>
    <w:rsid w:val="00A47346"/>
    <w:rsid w:val="00A81CF8"/>
    <w:rsid w:val="00B06129"/>
    <w:rsid w:val="00B95569"/>
    <w:rsid w:val="00BC583D"/>
    <w:rsid w:val="00BD7A78"/>
    <w:rsid w:val="00D67158"/>
    <w:rsid w:val="00E74AEC"/>
    <w:rsid w:val="00ED1535"/>
    <w:rsid w:val="00F76D4A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4335D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5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Hoang Uy</dc:creator>
  <cp:lastModifiedBy>Nguyen Hoang Uy</cp:lastModifiedBy>
  <cp:revision>13</cp:revision>
  <dcterms:created xsi:type="dcterms:W3CDTF">2016-09-23T06:26:00Z</dcterms:created>
  <dcterms:modified xsi:type="dcterms:W3CDTF">2026-10-17T15:16:00Z</dcterms:modified>
</cp:coreProperties>
</file>