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FB968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</w:rPr>
        <w:t>IP: 192.168.11.0/24</w:t>
      </w:r>
    </w:p>
    <w:p w14:paraId="276D8035">
      <w:pPr>
        <w:rPr>
          <w:rFonts w:hint="default" w:ascii="Times New Roman" w:hAnsi="Times New Roman" w:cs="Times New Roman"/>
          <w:sz w:val="28"/>
          <w:szCs w:val="28"/>
          <w:highlight w:val="cyan"/>
        </w:rPr>
      </w:pPr>
      <w:r>
        <w:rPr>
          <w:rFonts w:hint="default" w:ascii="Times New Roman" w:hAnsi="Times New Roman" w:cs="Times New Roman"/>
          <w:sz w:val="28"/>
          <w:szCs w:val="28"/>
          <w:highlight w:val="cyan"/>
        </w:rPr>
        <w:t>1) Tạo 2 VLAN: PC và Laptop.</w:t>
      </w:r>
    </w:p>
    <w:p w14:paraId="29CFD98B">
      <w:pPr>
        <w:rPr>
          <w:rFonts w:hint="default" w:ascii="Times New Roman" w:hAnsi="Times New Roman" w:cs="Times New Roman"/>
          <w:sz w:val="28"/>
          <w:szCs w:val="28"/>
          <w:highlight w:val="cyan"/>
        </w:rPr>
      </w:pPr>
      <w:r>
        <w:rPr>
          <w:rFonts w:hint="default" w:ascii="Times New Roman" w:hAnsi="Times New Roman" w:cs="Times New Roman"/>
          <w:sz w:val="28"/>
          <w:szCs w:val="28"/>
          <w:highlight w:val="cyan"/>
        </w:rPr>
        <w:t>2) Server2 cấp DHCP cho PC3, PC2.</w:t>
      </w:r>
    </w:p>
    <w:p w14:paraId="367E51F8">
      <w:pPr>
        <w:rPr>
          <w:rFonts w:hint="default" w:ascii="Times New Roman" w:hAnsi="Times New Roman" w:cs="Times New Roman"/>
          <w:sz w:val="28"/>
          <w:szCs w:val="28"/>
          <w:highlight w:val="cyan"/>
        </w:rPr>
      </w:pPr>
      <w:r>
        <w:rPr>
          <w:rFonts w:hint="default" w:ascii="Times New Roman" w:hAnsi="Times New Roman" w:cs="Times New Roman"/>
          <w:sz w:val="28"/>
          <w:szCs w:val="28"/>
          <w:highlight w:val="cyan"/>
        </w:rPr>
        <w:t>3) Cấu hình WEB_MAIL cho toàn mạng.</w:t>
      </w:r>
    </w:p>
    <w:p w14:paraId="5AF1DFCA">
      <w:pPr>
        <w:rPr>
          <w:rFonts w:hint="default" w:ascii="Times New Roman" w:hAnsi="Times New Roman" w:cs="Times New Roman"/>
          <w:sz w:val="28"/>
          <w:szCs w:val="28"/>
          <w:highlight w:val="cyan"/>
        </w:rPr>
      </w:pPr>
      <w:r>
        <w:rPr>
          <w:rFonts w:hint="default" w:ascii="Times New Roman" w:hAnsi="Times New Roman" w:cs="Times New Roman"/>
          <w:sz w:val="28"/>
          <w:szCs w:val="28"/>
          <w:highlight w:val="cyan"/>
        </w:rPr>
        <w:t>4) Service cung cấp dịch FTP, DNS, HTTP.</w:t>
      </w:r>
    </w:p>
    <w:p w14:paraId="1B9EF13F">
      <w:pPr>
        <w:rPr>
          <w:rFonts w:hint="default" w:ascii="Times New Roman" w:hAnsi="Times New Roman" w:cs="Times New Roman"/>
          <w:sz w:val="28"/>
          <w:szCs w:val="28"/>
          <w:highlight w:val="cyan"/>
        </w:rPr>
      </w:pPr>
      <w:r>
        <w:rPr>
          <w:rFonts w:hint="default" w:ascii="Times New Roman" w:hAnsi="Times New Roman" w:cs="Times New Roman"/>
          <w:sz w:val="28"/>
          <w:szCs w:val="28"/>
          <w:highlight w:val="cyan"/>
        </w:rPr>
        <w:t>5) Cấu hình routing để các máy tính ping thấy nhau và sử dụng các dịch vụ mạng mail, web, http, FTP.</w:t>
      </w:r>
    </w:p>
    <w:bookmarkEnd w:id="0"/>
    <w:p w14:paraId="352F6892">
      <w:pPr>
        <w:rPr>
          <w:rFonts w:hint="default" w:ascii="Times New Roman" w:hAnsi="Times New Roman" w:cs="Times New Roman"/>
          <w:sz w:val="28"/>
          <w:szCs w:val="28"/>
        </w:rPr>
      </w:pPr>
    </w:p>
    <w:p w14:paraId="4EEB5767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77915" cy="2718435"/>
            <wp:effectExtent l="0" t="0" r="1333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810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9E18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5A535A1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Switch 0:</w:t>
            </w:r>
          </w:p>
          <w:p w14:paraId="3A321D95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en</w:t>
            </w:r>
          </w:p>
          <w:p w14:paraId="4657EAAF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conf t</w:t>
            </w:r>
          </w:p>
          <w:p w14:paraId="71E65EF1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vtp domain CNTT</w:t>
            </w:r>
          </w:p>
          <w:p w14:paraId="16A3F42F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vtp mode server</w:t>
            </w:r>
          </w:p>
          <w:p w14:paraId="245B0EEA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  <w:p w14:paraId="35F75AA6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Switch 1,2:</w:t>
            </w:r>
          </w:p>
          <w:p w14:paraId="1F4BAFC8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en</w:t>
            </w:r>
          </w:p>
          <w:p w14:paraId="655521F0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conf t</w:t>
            </w:r>
          </w:p>
          <w:p w14:paraId="79DE77BB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vtp domain CNTT</w:t>
            </w:r>
          </w:p>
          <w:p w14:paraId="2C359E15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vtp mode client</w:t>
            </w:r>
          </w:p>
          <w:p w14:paraId="44506000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  <w:p w14:paraId="1E246299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interface fa0/2</w:t>
            </w:r>
          </w:p>
          <w:p w14:paraId="3DDBA240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 switchport mode access</w:t>
            </w:r>
          </w:p>
          <w:p w14:paraId="7F9B628D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 switchport access vlan 10</w:t>
            </w:r>
          </w:p>
          <w:p w14:paraId="7A5680F2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Exit</w:t>
            </w:r>
          </w:p>
          <w:p w14:paraId="0AAD2B7B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  <w:p w14:paraId="33775F84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interface fa0/3</w:t>
            </w:r>
          </w:p>
          <w:p w14:paraId="6F696619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 switchport mode access</w:t>
            </w:r>
          </w:p>
          <w:p w14:paraId="4B07646D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 switchport access vlan 20</w:t>
            </w:r>
          </w:p>
          <w:p w14:paraId="4D72F724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Exit</w:t>
            </w:r>
          </w:p>
          <w:p w14:paraId="49D81A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</w:p>
          <w:p w14:paraId="44CE76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interface fa0/24</w:t>
            </w:r>
          </w:p>
          <w:p w14:paraId="4D8FD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switchport mode trunk</w:t>
            </w:r>
          </w:p>
          <w:p w14:paraId="56C17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end</w:t>
            </w:r>
          </w:p>
          <w:p w14:paraId="6AD1C7B2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  <w:p w14:paraId="053A91E3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Router 1:</w:t>
            </w:r>
          </w:p>
          <w:p w14:paraId="066E182E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interface fa0/0.10</w:t>
            </w:r>
          </w:p>
          <w:p w14:paraId="40E4099E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 encapsulation dot1Q 10</w:t>
            </w:r>
          </w:p>
          <w:p w14:paraId="5E1A8BBD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 ip address 192.168.11.97 255.255.255.224</w:t>
            </w:r>
          </w:p>
          <w:p w14:paraId="450FC6BE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Exit</w:t>
            </w:r>
          </w:p>
          <w:p w14:paraId="6F5F5834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  <w:p w14:paraId="3FFD13F1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ip dhcp pool VLAN10</w:t>
            </w:r>
          </w:p>
          <w:p w14:paraId="1F54FC7C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network 192.168.11.96 255.255.255.224</w:t>
            </w:r>
          </w:p>
          <w:p w14:paraId="61B1CD1E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default-router 192.168.11.97</w:t>
            </w:r>
          </w:p>
          <w:p w14:paraId="47D3B10D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dns-server 8.8.8.8</w:t>
            </w:r>
          </w:p>
          <w:p w14:paraId="122788E5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  <w:p w14:paraId="4E53B5FC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Router 2:</w:t>
            </w:r>
          </w:p>
          <w:p w14:paraId="766E750A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ip dhcp pool VLAN10</w:t>
            </w:r>
          </w:p>
          <w:p w14:paraId="4F280293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network 192.168.11.32 255.255.255.224</w:t>
            </w:r>
          </w:p>
          <w:p w14:paraId="445381EB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default-router 192.168.11.33</w:t>
            </w:r>
          </w:p>
          <w:p w14:paraId="0164A0BE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dns-server 8.8.8.8</w:t>
            </w:r>
          </w:p>
          <w:p w14:paraId="52B3BB07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1D5C0357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Router 0:</w:t>
            </w:r>
          </w:p>
          <w:p w14:paraId="56441ADA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interface fa0/0.10</w:t>
            </w:r>
          </w:p>
          <w:p w14:paraId="794D837A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encapsulation dot1Q 10</w:t>
            </w:r>
          </w:p>
          <w:p w14:paraId="7813AF7B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ip address 192.168.11.161 255.255.255.224</w:t>
            </w:r>
          </w:p>
          <w:p w14:paraId="43824AF8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Exit</w:t>
            </w:r>
          </w:p>
          <w:p w14:paraId="3FBCD941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49182BD8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interface fa0/0.20</w:t>
            </w:r>
          </w:p>
          <w:p w14:paraId="43401768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encapsulation dot1Q 20</w:t>
            </w:r>
          </w:p>
          <w:p w14:paraId="51303663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ip address 192.168.11.193 255.255.255.224</w:t>
            </w:r>
          </w:p>
          <w:p w14:paraId="03DE19AA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Exit</w:t>
            </w:r>
          </w:p>
          <w:p w14:paraId="516CD114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1BA9A602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ip dhcp pool VLAN10</w:t>
            </w:r>
          </w:p>
          <w:p w14:paraId="2D8F348D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network 192.168.11.161 255.255.255.224</w:t>
            </w:r>
          </w:p>
          <w:p w14:paraId="44F1E050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default-router 192.168.11.161</w:t>
            </w:r>
          </w:p>
          <w:p w14:paraId="6606597D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dns-server 8.8.8.8</w:t>
            </w:r>
          </w:p>
          <w:p w14:paraId="68D752A7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Exit</w:t>
            </w:r>
          </w:p>
          <w:p w14:paraId="7D35741D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264D58B4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ip dhcp pool VLAN20</w:t>
            </w:r>
          </w:p>
          <w:p w14:paraId="0402B653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network 192.168.11.193 255.255.255.224</w:t>
            </w:r>
          </w:p>
          <w:p w14:paraId="62D665A6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default-router 192.168.11.193</w:t>
            </w:r>
          </w:p>
          <w:p w14:paraId="6E3A910C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dns-server 8.8.8.8</w:t>
            </w:r>
          </w:p>
          <w:p w14:paraId="62EEC80C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Exit</w:t>
            </w:r>
          </w:p>
          <w:p w14:paraId="71CC59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</w:p>
          <w:p w14:paraId="73A52408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Switch 0:</w:t>
            </w:r>
          </w:p>
          <w:p w14:paraId="3A282A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interface fa0/24</w:t>
            </w:r>
          </w:p>
          <w:p w14:paraId="3CC4E8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switchport mode trunk</w:t>
            </w:r>
          </w:p>
          <w:p w14:paraId="4E3008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end</w:t>
            </w:r>
          </w:p>
          <w:p w14:paraId="2A743E60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Exit</w:t>
            </w:r>
          </w:p>
          <w:p w14:paraId="1723CCD3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5D98DEBC">
      <w:pPr>
        <w:rPr>
          <w:rFonts w:hint="default" w:ascii="Times New Roman" w:hAnsi="Times New Roman" w:cs="Times New Roman"/>
          <w:sz w:val="28"/>
          <w:szCs w:val="28"/>
        </w:rPr>
      </w:pPr>
    </w:p>
    <w:p w14:paraId="0CDA1F53">
      <w:pPr>
        <w:rPr>
          <w:rFonts w:hint="default" w:ascii="Times New Roman" w:hAnsi="Times New Roman" w:cs="Times New Roman"/>
          <w:sz w:val="28"/>
          <w:szCs w:val="28"/>
        </w:rPr>
      </w:pPr>
    </w:p>
    <w:p w14:paraId="0557D251">
      <w:r>
        <w:drawing>
          <wp:inline distT="0" distB="0" distL="114300" distR="114300">
            <wp:extent cx="5271135" cy="2945765"/>
            <wp:effectExtent l="0" t="0" r="571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6F9E3">
      <w:r>
        <w:drawing>
          <wp:inline distT="0" distB="0" distL="114300" distR="114300">
            <wp:extent cx="5274310" cy="3646805"/>
            <wp:effectExtent l="0" t="0" r="254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ABC0">
      <w:r>
        <w:drawing>
          <wp:inline distT="0" distB="0" distL="114300" distR="114300">
            <wp:extent cx="5274310" cy="36690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F1998">
      <w:pPr>
        <w:rPr>
          <w:rFonts w:hint="default"/>
        </w:rPr>
      </w:pPr>
    </w:p>
    <w:p w14:paraId="467600E8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2405" cy="5332730"/>
            <wp:effectExtent l="0" t="0" r="444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3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C0CD6">
      <w:pPr>
        <w:rPr>
          <w:rFonts w:hint="default" w:ascii="Times New Roman" w:hAnsi="Times New Roman" w:cs="Times New Roman"/>
          <w:sz w:val="28"/>
          <w:szCs w:val="28"/>
        </w:rPr>
      </w:pPr>
    </w:p>
    <w:p w14:paraId="61DA3FC1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3675" cy="5288280"/>
            <wp:effectExtent l="0" t="0" r="317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1D30A1"/>
    <w:rsid w:val="00ED3513"/>
    <w:rsid w:val="0D8837E5"/>
    <w:rsid w:val="12527A9D"/>
    <w:rsid w:val="1427091D"/>
    <w:rsid w:val="15D519DB"/>
    <w:rsid w:val="2ACE71ED"/>
    <w:rsid w:val="326D41CB"/>
    <w:rsid w:val="380D0904"/>
    <w:rsid w:val="3E1D30A1"/>
    <w:rsid w:val="482515E9"/>
    <w:rsid w:val="4B120D37"/>
    <w:rsid w:val="50784012"/>
    <w:rsid w:val="50BE6D04"/>
    <w:rsid w:val="5D5339AB"/>
    <w:rsid w:val="68DD3617"/>
    <w:rsid w:val="7127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198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2025-10-19T02:16:00Z</dcterms:created>
  <dc:creator>Tokagami Hùng</dc:creator>
  <cp:lastModifiedBy>Tokagami Hùng</cp:lastModifiedBy>
  <dcterms:modified xsi:type="dcterms:W3CDTF">2025-10-19T07:51:55Z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60B546BA0F0C431EA70D311BC9B6C712_11</vt:lpwstr>
  </property>
</Properties>
</file>