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5C9B2" w14:textId="77777777" w:rsidR="00CC596E" w:rsidRPr="00CC596E" w:rsidRDefault="00CC596E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Supervised Machine Learning Classifiers</w:t>
      </w:r>
    </w:p>
    <w:p w14:paraId="30E7A3EE" w14:textId="77777777" w:rsidR="00CC596E" w:rsidRPr="00CC596E" w:rsidRDefault="00CC596E" w:rsidP="00CC596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color w:val="000000"/>
          <w:sz w:val="24"/>
          <w:szCs w:val="24"/>
        </w:rPr>
        <w:t>This section introduces common supervised machine learning classifiers, including Logistic Regression, K-Nearest Neighbors (KNN), Support Vector Machine (SVM), Decision Tree, Gaussian Naïve Bayes (GNB), Random Forest, Gradient Boosting (GB), and Linear Discriminant Analysis (LDA).</w:t>
      </w:r>
    </w:p>
    <w:p w14:paraId="4188BB73" w14:textId="77777777" w:rsidR="00CC596E" w:rsidRPr="00CC596E" w:rsidRDefault="00000000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pict w14:anchorId="6D31EA00">
          <v:rect id="_x0000_i1025" style="width:0;height:1.5pt" o:hralign="center" o:hrstd="t" o:hr="t" fillcolor="#a0a0a0" stroked="f"/>
        </w:pict>
      </w:r>
    </w:p>
    <w:p w14:paraId="41535A89" w14:textId="77777777" w:rsidR="000147BE" w:rsidRPr="000147BE" w:rsidRDefault="000147BE" w:rsidP="000147BE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1.1 Logistic Regression (LR)</w:t>
      </w:r>
    </w:p>
    <w:p w14:paraId="35C50B5E" w14:textId="77777777" w:rsidR="000147BE" w:rsidRPr="000147BE" w:rsidRDefault="000147BE" w:rsidP="000147BE">
      <w:pPr>
        <w:rPr>
          <w:sz w:val="24"/>
          <w:szCs w:val="24"/>
        </w:rPr>
      </w:pPr>
      <w:r w:rsidRPr="000147BE">
        <w:rPr>
          <w:sz w:val="24"/>
          <w:szCs w:val="24"/>
        </w:rPr>
        <w:t>Logistic Regression is a classification algorithm that predicts probabilities. Instead of drawing a straight line to separate classes, it applies a transformation to ensure outputs fall between 0 and 1.</w:t>
      </w:r>
    </w:p>
    <w:p w14:paraId="6351E791" w14:textId="77777777" w:rsidR="000147BE" w:rsidRPr="000147BE" w:rsidRDefault="000147BE" w:rsidP="000147BE">
      <w:pPr>
        <w:numPr>
          <w:ilvl w:val="0"/>
          <w:numId w:val="14"/>
        </w:numPr>
        <w:rPr>
          <w:sz w:val="24"/>
          <w:szCs w:val="24"/>
        </w:rPr>
      </w:pPr>
      <w:r w:rsidRPr="000147BE">
        <w:rPr>
          <w:sz w:val="24"/>
          <w:szCs w:val="24"/>
        </w:rPr>
        <w:t>If the probability is above a set threshold (e.g., 0.5), the model assigns the data point to one category; otherwise, it belongs to another.</w:t>
      </w:r>
    </w:p>
    <w:p w14:paraId="582D9E62" w14:textId="77777777" w:rsidR="000147BE" w:rsidRPr="000147BE" w:rsidRDefault="000147BE" w:rsidP="000147BE">
      <w:pPr>
        <w:numPr>
          <w:ilvl w:val="0"/>
          <w:numId w:val="14"/>
        </w:numPr>
        <w:rPr>
          <w:sz w:val="24"/>
          <w:szCs w:val="24"/>
        </w:rPr>
      </w:pPr>
      <w:r w:rsidRPr="000147BE">
        <w:rPr>
          <w:sz w:val="24"/>
          <w:szCs w:val="24"/>
        </w:rPr>
        <w:t>This method is widely used in binary classification problems, such as spam detection and disease diagnosis.</w:t>
      </w:r>
    </w:p>
    <w:p w14:paraId="1368FC30" w14:textId="1C726FA6" w:rsidR="006260FF" w:rsidRPr="00CC596E" w:rsidRDefault="006260FF" w:rsidP="00CC596E">
      <w:pPr>
        <w:rPr>
          <w:sz w:val="24"/>
          <w:szCs w:val="24"/>
        </w:rPr>
      </w:pPr>
    </w:p>
    <w:sectPr w:rsidR="006260FF" w:rsidRPr="00CC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6E43"/>
    <w:multiLevelType w:val="multilevel"/>
    <w:tmpl w:val="8DB4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B38CF"/>
    <w:multiLevelType w:val="hybridMultilevel"/>
    <w:tmpl w:val="1B0C1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79E6"/>
    <w:multiLevelType w:val="multilevel"/>
    <w:tmpl w:val="67C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F13D3"/>
    <w:multiLevelType w:val="hybridMultilevel"/>
    <w:tmpl w:val="927C4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35CCF"/>
    <w:multiLevelType w:val="hybridMultilevel"/>
    <w:tmpl w:val="C79E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33CE"/>
    <w:multiLevelType w:val="multilevel"/>
    <w:tmpl w:val="267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713DA"/>
    <w:multiLevelType w:val="hybridMultilevel"/>
    <w:tmpl w:val="B2A4E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10014"/>
    <w:multiLevelType w:val="multilevel"/>
    <w:tmpl w:val="41C8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A4043"/>
    <w:multiLevelType w:val="multilevel"/>
    <w:tmpl w:val="FDD0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65F49"/>
    <w:multiLevelType w:val="multilevel"/>
    <w:tmpl w:val="61F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B1183"/>
    <w:multiLevelType w:val="multilevel"/>
    <w:tmpl w:val="2846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623E2"/>
    <w:multiLevelType w:val="multilevel"/>
    <w:tmpl w:val="A00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709BE"/>
    <w:multiLevelType w:val="multilevel"/>
    <w:tmpl w:val="C192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539447">
    <w:abstractNumId w:val="6"/>
  </w:num>
  <w:num w:numId="2" w16cid:durableId="347217579">
    <w:abstractNumId w:val="4"/>
  </w:num>
  <w:num w:numId="3" w16cid:durableId="896355617">
    <w:abstractNumId w:val="3"/>
  </w:num>
  <w:num w:numId="4" w16cid:durableId="411317807">
    <w:abstractNumId w:val="1"/>
  </w:num>
  <w:num w:numId="5" w16cid:durableId="1691295176">
    <w:abstractNumId w:val="9"/>
  </w:num>
  <w:num w:numId="6" w16cid:durableId="1088231818">
    <w:abstractNumId w:val="10"/>
  </w:num>
  <w:num w:numId="7" w16cid:durableId="51739049">
    <w:abstractNumId w:val="2"/>
  </w:num>
  <w:num w:numId="8" w16cid:durableId="1750233657">
    <w:abstractNumId w:val="5"/>
  </w:num>
  <w:num w:numId="9" w16cid:durableId="2015839774">
    <w:abstractNumId w:val="11"/>
  </w:num>
  <w:num w:numId="10" w16cid:durableId="1434862320">
    <w:abstractNumId w:val="7"/>
  </w:num>
  <w:num w:numId="11" w16cid:durableId="863902667">
    <w:abstractNumId w:val="8"/>
  </w:num>
  <w:num w:numId="12" w16cid:durableId="1519275909">
    <w:abstractNumId w:val="0"/>
  </w:num>
  <w:num w:numId="13" w16cid:durableId="148403049">
    <w:abstractNumId w:val="12"/>
  </w:num>
  <w:num w:numId="14" w16cid:durableId="80192043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493911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40843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3102103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3184052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7285781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457636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81766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6909534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C5"/>
    <w:rsid w:val="000147BE"/>
    <w:rsid w:val="000F7FF4"/>
    <w:rsid w:val="002E569E"/>
    <w:rsid w:val="003157C5"/>
    <w:rsid w:val="003542E2"/>
    <w:rsid w:val="006260FF"/>
    <w:rsid w:val="00682A44"/>
    <w:rsid w:val="007010D5"/>
    <w:rsid w:val="00911A51"/>
    <w:rsid w:val="00BF31C5"/>
    <w:rsid w:val="00C37028"/>
    <w:rsid w:val="00CC596E"/>
    <w:rsid w:val="00E32349"/>
    <w:rsid w:val="00F13278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FCF1"/>
  <w15:chartTrackingRefBased/>
  <w15:docId w15:val="{4310DCAC-1C3D-4086-825D-8D547547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2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2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8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78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5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64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1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1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14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0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0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847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6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4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7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7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5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9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NGUYEN, HUY</cp:lastModifiedBy>
  <cp:revision>9</cp:revision>
  <dcterms:created xsi:type="dcterms:W3CDTF">2023-10-27T02:43:00Z</dcterms:created>
  <dcterms:modified xsi:type="dcterms:W3CDTF">2025-02-11T15:50:00Z</dcterms:modified>
</cp:coreProperties>
</file>