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F6B4B2" w14:textId="058FD008" w:rsidR="00AB145B" w:rsidRDefault="00B901A0">
      <w:r>
        <w:t>Xin cho moi ngui minh la hung day</w:t>
      </w:r>
    </w:p>
    <w:sectPr w:rsidR="00AB14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E1C"/>
    <w:rsid w:val="005D505A"/>
    <w:rsid w:val="006C775A"/>
    <w:rsid w:val="00840AFE"/>
    <w:rsid w:val="00917E1C"/>
    <w:rsid w:val="00AB145B"/>
    <w:rsid w:val="00B47433"/>
    <w:rsid w:val="00B90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2A449E6"/>
  <w15:chartTrackingRefBased/>
  <w15:docId w15:val="{F1134F6F-E797-40F2-B7A1-FDAAC41F7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Huyền Trang Nguyễn</dc:creator>
  <cp:keywords/>
  <dc:description/>
  <cp:lastModifiedBy>Huyền Trang Nguyễn</cp:lastModifiedBy>
  <cp:revision>5</cp:revision>
  <dcterms:created xsi:type="dcterms:W3CDTF">2023-06-23T01:44:00Z</dcterms:created>
  <dcterms:modified xsi:type="dcterms:W3CDTF">2023-07-04T04:42:00Z</dcterms:modified>
</cp:coreProperties>
</file>