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48"/>
          <w:color w:val="1F4E79"/>
        </w:rPr>
        <w:t xml:space="preserve">HƯỚNG DẪN CODE &amp; QUAN HỆ DATABASE</w:t>
      </w:r>
    </w:p>
    <w:p>
      <w:pPr>
        <w:jc w:val="center"/>
      </w:pPr>
      <w:r>
        <w:rPr>
          <w:i/>
          <w:sz w:val="28"/>
          <w:color w:val="595959"/>
        </w:rPr>
        <w:t xml:space="preserve">Hệ thống quản lý Depot Container - .NET 10 + EF Core</w:t>
      </w:r>
    </w:p>
    <w:p>
      <w:r>
        <w:t xml:space="preserve">Hệ thống quản lý Depot Container (.NET 10 + EF Core)</w:t>
      </w:r>
    </w:p>
    <w:p>
      <w:r>
        <w:t xml:space="preserve">MỤC LỤC</w:t>
      </w:r>
    </w:p>
    <w:p>
      <w:pPr>
        <w:pStyle w:val="Heading1"/>
      </w:pPr>
      <w:r>
        <w:rPr>
          <w:b/>
          <w:sz w:val="36"/>
          <w:color w:val="2E74B5"/>
        </w:rPr>
        <w:t xml:space="preserve">PHẦN 1: TỔNG QUAN KIẾN TRÚC</w:t>
      </w:r>
    </w:p>
    <w:p>
      <w:pPr>
        <w:pStyle w:val="Heading1"/>
      </w:pPr>
      <w:r>
        <w:rPr>
          <w:b/>
          <w:sz w:val="36"/>
          <w:color w:val="2E74B5"/>
        </w:rPr>
        <w:t xml:space="preserve">PHẦN 2: CÁC BƯỚC CODE TỪ ENTITY → DATABASE</w:t>
      </w:r>
    </w:p>
    <w:p>
      <w:pPr>
        <w:pStyle w:val="Heading2"/>
      </w:pPr>
      <w:r>
        <w:rPr>
          <w:b/>
          <w:sz w:val="28"/>
          <w:color w:val="2E74B5"/>
        </w:rPr>
        <w:t xml:space="preserve">Bước 1: BaseEntity - Lớp cha cho mọi entity</w:t>
      </w:r>
    </w:p>
    <w:p>
      <w:pPr>
        <w:pStyle w:val="Heading2"/>
      </w:pPr>
      <w:r>
        <w:rPr>
          <w:b/>
          <w:sz w:val="28"/>
          <w:color w:val="2E74B5"/>
        </w:rPr>
        <w:t xml:space="preserve">Bước 2: LineOperator - Hãng khai thác container</w:t>
      </w:r>
    </w:p>
    <w:p>
      <w:pPr>
        <w:pStyle w:val="Heading2"/>
      </w:pPr>
      <w:r>
        <w:rPr>
          <w:b/>
          <w:sz w:val="28"/>
          <w:color w:val="2E74B5"/>
        </w:rPr>
        <w:t xml:space="preserve">Bước 3: Customer - Khách hàng nhận container</w:t>
      </w:r>
    </w:p>
    <w:p>
      <w:pPr>
        <w:pStyle w:val="Heading2"/>
      </w:pPr>
      <w:r>
        <w:rPr>
          <w:b/>
          <w:sz w:val="28"/>
          <w:color w:val="2E74B5"/>
        </w:rPr>
        <w:t xml:space="preserve">Bước 4: Block - Bãi chứa container</w:t>
      </w:r>
    </w:p>
    <w:p>
      <w:pPr>
        <w:pStyle w:val="Heading2"/>
      </w:pPr>
      <w:r>
        <w:rPr>
          <w:b/>
          <w:sz w:val="28"/>
          <w:color w:val="2E74B5"/>
        </w:rPr>
        <w:t xml:space="preserve">Bước 5: Bay - Bay trong Block</w:t>
      </w:r>
    </w:p>
    <w:p>
      <w:pPr>
        <w:pStyle w:val="Heading2"/>
      </w:pPr>
      <w:r>
        <w:rPr>
          <w:b/>
          <w:sz w:val="28"/>
          <w:color w:val="2E74B5"/>
        </w:rPr>
        <w:t xml:space="preserve">Bước 6: Row - Hàng trong Bay</w:t>
      </w:r>
    </w:p>
    <w:p>
      <w:pPr>
        <w:pStyle w:val="Heading2"/>
      </w:pPr>
      <w:r>
        <w:rPr>
          <w:b/>
          <w:sz w:val="28"/>
          <w:color w:val="2E74B5"/>
        </w:rPr>
        <w:t xml:space="preserve">Bước 7: Tier - Vị trí xếp container</w:t>
      </w:r>
    </w:p>
    <w:p>
      <w:pPr>
        <w:pStyle w:val="Heading2"/>
      </w:pPr>
      <w:r>
        <w:rPr>
          <w:b/>
          <w:sz w:val="28"/>
          <w:color w:val="2E74B5"/>
        </w:rPr>
        <w:t xml:space="preserve">Bước 8: Container - Container chính</w:t>
      </w:r>
    </w:p>
    <w:p>
      <w:pPr>
        <w:pStyle w:val="Heading2"/>
      </w:pPr>
      <w:r>
        <w:rPr>
          <w:b/>
          <w:sz w:val="28"/>
          <w:color w:val="2E74B5"/>
        </w:rPr>
        <w:t xml:space="preserve">Bước 9: ContainerMovement - Lịch sử vào/ra/di chuyển</w:t>
      </w:r>
    </w:p>
    <w:p>
      <w:pPr>
        <w:pStyle w:val="Heading2"/>
      </w:pPr>
      <w:r>
        <w:rPr>
          <w:b/>
          <w:sz w:val="28"/>
          <w:color w:val="2E74B5"/>
        </w:rPr>
        <w:t xml:space="preserve">Bước 10: ReleaseOrder - Lệnh giao container</w:t>
      </w:r>
    </w:p>
    <w:p>
      <w:pPr>
        <w:pStyle w:val="Heading2"/>
      </w:pPr>
      <w:r>
        <w:rPr>
          <w:b/>
          <w:sz w:val="28"/>
          <w:color w:val="2E74B5"/>
        </w:rPr>
        <w:t xml:space="preserve">Bước 11: ReleaseOrderDetail - Chi tiết lệnh giao</w:t>
      </w:r>
    </w:p>
    <w:p>
      <w:pPr>
        <w:pStyle w:val="Heading2"/>
      </w:pPr>
      <w:r>
        <w:rPr>
          <w:b/>
          <w:sz w:val="28"/>
          <w:color w:val="2E74B5"/>
        </w:rPr>
        <w:t xml:space="preserve">Bước 12: DepotDbContext - Cấu hình database</w:t>
      </w:r>
    </w:p>
    <w:p>
      <w:pPr>
        <w:pStyle w:val="Heading2"/>
      </w:pPr>
      <w:r>
        <w:rPr>
          <w:b/>
          <w:sz w:val="28"/>
          <w:color w:val="2E74B5"/>
        </w:rPr>
        <w:t xml:space="preserve">Bước 13: Program.cs - Khởi tạo &amp; DI</w:t>
      </w:r>
    </w:p>
    <w:p>
      <w:pPr>
        <w:pStyle w:val="Heading1"/>
      </w:pPr>
      <w:r>
        <w:rPr>
          <w:b/>
          <w:sz w:val="36"/>
          <w:color w:val="2E74B5"/>
        </w:rPr>
        <w:t xml:space="preserve">PHẦN 3: SƠ ĐỒ QUAN HỆ GIỮA CÁC ENTITY</w:t>
      </w:r>
    </w:p>
    <w:p>
      <w:pPr>
        <w:pStyle w:val="Heading1"/>
      </w:pPr>
      <w:r>
        <w:rPr>
          <w:b/>
          <w:sz w:val="36"/>
          <w:color w:val="2E74B5"/>
        </w:rPr>
        <w:t xml:space="preserve">PHẦN 4: LUỒNG HOẠT ĐỘNG</w:t>
      </w:r>
    </w:p>
    <w:p>
      <w:pPr>
        <w:pStyle w:val="Heading1"/>
      </w:pPr>
      <w:r>
        <w:rPr>
          <w:b/>
          <w:sz w:val="36"/>
          <w:color w:val="2E74B5"/>
        </w:rPr>
        <w:t xml:space="preserve">PHẦN 1: TỔNG QUAN KIẾN TRÚC</w:t>
      </w:r>
    </w:p>
    <w:p>
      <w:r>
        <w:t xml:space="preserve">Project DEPOTCONTAINER dùng .NET 10 + Entity Framework Core 9 (Pomelo MySQL), chia theo kiến trúc 3-Tier:</w:t>
      </w:r>
    </w:p>
    <w:p>
      <w:r>
        <w:t xml:space="preserve">HTTP Request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┌─────────────────────────────────────────┐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Controllers/Api/                       │  ← Tầng Presentation (API)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ContainersController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BlocksController    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MovementsController 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LineOperatorsController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└─────────────────────────────────────────┘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│ gọi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┌─────────────────────────────────────────┐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Services/                              │  ← Tầng Business Logic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ContainerService    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BlockService        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ContainerMovementService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ReleaseOrderService 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LineOperatorService / CustomerService│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└─────────────────────────────────────────┘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│ gọi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┌─────────────────────────────────────────┐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Repositories/                          │  ← Tầng Data Access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GenericRepository&lt;T&gt;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Specific Repositories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- UnitOfWork (giao dịch)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└─────────────────────────────────────────┘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│ gọi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┌─────────────────────────────────────────┐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DepotDbContext (Entity Framework Core) │  ← ORM, kết nối MySQL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└─────────────────────────────────────────┘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┌─────────────────────────────────────────┐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MySQL Database (depotdb)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└─────────────────────────────────────────┘</w:t>
      </w:r>
    </w:p>
    <w:p>
      <w:r>
        <w:t xml:space="preserve">Quy trình: Controller nhận request → gọi Service xử lý nghiệp vụ → gọi Repository truy vấn DB thông qua EF Core → trả về DTO cho Client.</w:t>
      </w:r>
    </w:p>
    <w:p>
      <w:r>
        <w:t xml:space="preserve">Đăng ký dịch vụ (DI) trong Program.cs (Scoped - 1 instance / request):</w:t>
      </w:r>
    </w:p>
    <w:p>
      <w:pPr>
        <w:numPr>
          <w:ilvl w:val="0"/>
          <w:numId w:val="1"/>
        </w:numPr>
        <w:spacing w:before="40" w:after="40"/>
      </w:pPr>
      <w:r>
        <w:t xml:space="preserve">IUnitOfWork → UnitOfWork</w:t>
      </w:r>
    </w:p>
    <w:p>
      <w:pPr>
        <w:numPr>
          <w:ilvl w:val="0"/>
          <w:numId w:val="1"/>
        </w:numPr>
        <w:spacing w:before="40" w:after="40"/>
      </w:pPr>
      <w:r>
        <w:t xml:space="preserve">IContainerService → ContainerService</w:t>
      </w:r>
    </w:p>
    <w:p>
      <w:pPr>
        <w:numPr>
          <w:ilvl w:val="0"/>
          <w:numId w:val="1"/>
        </w:numPr>
        <w:spacing w:before="40" w:after="40"/>
      </w:pPr>
      <w:r>
        <w:t xml:space="preserve">IBlockService → BlockService</w:t>
      </w:r>
    </w:p>
    <w:p>
      <w:pPr>
        <w:numPr>
          <w:ilvl w:val="0"/>
          <w:numId w:val="1"/>
        </w:numPr>
        <w:spacing w:before="40" w:after="40"/>
      </w:pPr>
      <w:r>
        <w:t xml:space="preserve">ILineOperatorService → LineOperatorService</w:t>
      </w:r>
    </w:p>
    <w:p>
      <w:pPr>
        <w:numPr>
          <w:ilvl w:val="0"/>
          <w:numId w:val="1"/>
        </w:numPr>
        <w:spacing w:before="40" w:after="40"/>
      </w:pPr>
      <w:r>
        <w:t xml:space="preserve">ICustomerService → CustomerService</w:t>
      </w:r>
    </w:p>
    <w:p>
      <w:pPr>
        <w:numPr>
          <w:ilvl w:val="0"/>
          <w:numId w:val="1"/>
        </w:numPr>
        <w:spacing w:before="40" w:after="40"/>
      </w:pPr>
      <w:r>
        <w:t xml:space="preserve">IContainerMovementService → ContainerMovementService</w:t>
      </w:r>
    </w:p>
    <w:p>
      <w:pPr>
        <w:numPr>
          <w:ilvl w:val="0"/>
          <w:numId w:val="1"/>
        </w:numPr>
        <w:spacing w:before="40" w:after="40"/>
      </w:pPr>
      <w:r>
        <w:t xml:space="preserve">IReleaseOrderService → ReleaseOrderService</w:t>
      </w:r>
    </w:p>
    <w:p>
      <w:r>
        <w:t xml:space="preserve">Singleton: DepotConfigManager, InMemoryCache.</w:t>
      </w:r>
    </w:p>
    <w:p>
      <w:pPr>
        <w:pStyle w:val="Heading1"/>
      </w:pPr>
      <w:r>
        <w:rPr>
          <w:b/>
          <w:sz w:val="36"/>
          <w:color w:val="2E74B5"/>
        </w:rPr>
        <w:t xml:space="preserve">PHẦN 2: CÁC BƯỚC CODE TỪ ENTITY → DATABASE</w:t>
      </w:r>
    </w:p>
    <w:p>
      <w:pPr>
        <w:pStyle w:val="Heading2"/>
      </w:pPr>
      <w:r>
        <w:rPr>
          <w:b/>
          <w:sz w:val="28"/>
          <w:color w:val="2E74B5"/>
        </w:rPr>
        <w:t xml:space="preserve">BƯỚC 1: BaseEntity - Lớp cha cho mọi entity</w:t>
      </w:r>
    </w:p>
    <w:p>
      <w:r>
        <w:t xml:space="preserve">File: Models/Entities/BaseEntity.cs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abstract class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[Key][Column("id")]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[Column("created_at")]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DateTime CreatedAt { get; set; } = DateTime.UtcNow;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[Column("updated_at")]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DateTime? UpdatedAt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[Column("is_deleted")]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bool IsDeleted { get; set; } = false;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Mục đích: cung cấp 4 trường chung cho mọi bảng (Id, CreatedAt, UpdatedAt, IsDeleted). IsDeleted dùng cho soft-delete (xóa mềm), kết hợp với global query filter trong DbContext để tự động loại trừ khi truy vấn.</w:t>
      </w:r>
    </w:p>
    <w:p>
      <w:pPr>
        <w:pStyle w:val="Heading2"/>
      </w:pPr>
      <w:r>
        <w:rPr>
          <w:b/>
          <w:sz w:val="28"/>
          <w:color w:val="2E74B5"/>
        </w:rPr>
        <w:t xml:space="preserve">BƯỚC 2: LineOperator - Hãng khai thác container</w:t>
      </w:r>
    </w:p>
    <w:p>
      <w:r>
        <w:t xml:space="preserve">File: Models/Entities/LineOperator.cs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LineOperator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[Required][MaxLength(4)][Column("owner_code")]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OwnerCode { get; set; } = string.Empty;   // VD: "CMA"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[Required][MaxLength(200)][Column("name")]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Name { get; set; } = string.Empty;        // VD: "CMA CGM"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[MaxLength(50)][Column("tax_code")]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TaxCode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[MaxLength(500)][Column("address")]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Address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[MaxLength(20)][Column("phone")]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Phone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[MaxLength(100)][Column("email")]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Email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[MaxLength(1000)][Column("note")]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Note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// Navigation: 1 LineOperator có nhiều Container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ICollection&lt;Container&gt; Containers { get; set; } = new List&lt;Container&gt;();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// Navigation: 1 LineOperator có nhiều ReleaseOrder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ICollection&lt;ReleaseOrder&gt; ReleaseOrders { get; set; } = new List&lt;ReleaseOrder&gt;();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Quan hệ: LineOperator (1) → (n) Container         (qua Container.LineOperatorId, Restrict) LineOperator (1) → (n) ReleaseOrder      (qua ReleaseOrder.LineOperatorId, Restrict)</w:t>
      </w:r>
    </w:p>
    <w:p>
      <w:r>
        <w:t xml:space="preserve">Cấu hình trong DbContext:</w:t>
      </w:r>
    </w:p>
    <w:p>
      <w:pPr>
        <w:numPr>
          <w:ilvl w:val="0"/>
          <w:numId w:val="1"/>
        </w:numPr>
        <w:spacing w:before="40" w:after="40"/>
      </w:pPr>
      <w:r>
        <w:t xml:space="preserve">Index unique trên OwnerCode (mỗi hãng có 1 mã duy nhất)</w:t>
      </w:r>
    </w:p>
    <w:p>
      <w:pPr>
        <w:numPr>
          <w:ilvl w:val="0"/>
          <w:numId w:val="1"/>
        </w:numPr>
        <w:spacing w:before="40" w:after="40"/>
      </w:pPr>
      <w:r>
        <w:t xml:space="preserve">OnDelete Restrict: không cho xóa hãng nếu còn container / lệnh giao</w:t>
      </w:r>
    </w:p>
    <w:p>
      <w:pPr>
        <w:pStyle w:val="Heading2"/>
      </w:pPr>
      <w:r>
        <w:rPr>
          <w:b/>
          <w:sz w:val="28"/>
          <w:color w:val="2E74B5"/>
        </w:rPr>
        <w:t xml:space="preserve">BƯỚC 3: Customer - Khách hàng nhận container</w:t>
      </w:r>
    </w:p>
    <w:p>
      <w:r>
        <w:t xml:space="preserve">File: Models/Entities/Customer.cs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Customer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[Required][MaxLength(20)][Column("tax_code")]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TaxCode { get; set; } = string.Empty;     // MST - định danh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[Required][MaxLength(200)][Column("name")]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Name { get; set; } = string.Empty;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[MaxLength(500)][Column("address")]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Address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[MaxLength(20)][Column("phone")]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Phone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[MaxLength(100)][Column("contact_person")]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ContactPerson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[MaxLength(1000)][Column("note")]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Note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ICollection&lt;ReleaseOrder&gt; ReleaseOrders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Quan hệ: Customer (1) → (n) ReleaseOrder    (qua ReleaseOrder.CustomerId, Restrict)</w:t>
      </w:r>
    </w:p>
    <w:p>
      <w:r>
        <w:t xml:space="preserve">Cấu hình trong DbContext: Index unique trên TaxCode (MST không trùng).</w:t>
      </w:r>
    </w:p>
    <w:p>
      <w:pPr>
        <w:pStyle w:val="Heading2"/>
      </w:pPr>
      <w:r>
        <w:rPr>
          <w:b/>
          <w:sz w:val="28"/>
          <w:color w:val="2E74B5"/>
        </w:rPr>
        <w:t xml:space="preserve">BƯỚC 4: Block - Bãi chứa container</w:t>
      </w:r>
    </w:p>
    <w:p>
      <w:r>
        <w:t xml:space="preserve">File: Models/Entities/Block.cs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Block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[Required][MaxLength(20)][Column("code")]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Code { get; set; } = string.Empty;        // VD: "A", "B", "V-01"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[Required][MaxLength(100)][Column("name")]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Name { get; set; } = string.Empty;        // VD: "Block A - 20ft"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[Column("block_type")]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BlockType BlockType { get; set; } = BlockType.Physical;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[Column("max_bays")]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MaxBays { get; set; }                       // Chỉ dùng cho Physical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[Column("max_rows")]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MaxRows { get; set; }                       // Số row trong 1 bay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[Column("max_tiers")]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MaxTiers { get; set; }                      // Số tầng xếp chồng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[Column("max_container_size")]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ContainerSize? MaxContainerSize { get; set; }    // 20/40/45 feet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[MaxLength(500)][Column("description")]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Description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[Column("is_active")]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bool IsActive { get; set; } = true;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// Navigation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ICollection&lt;Bay&gt; Bays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ICollection&lt;Container&gt; Containers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Block có 2 loại:</w:t>
      </w:r>
    </w:p>
    <w:p>
      <w:pPr>
        <w:numPr>
          <w:ilvl w:val="0"/>
          <w:numId w:val="1"/>
        </w:numPr>
        <w:spacing w:before="40" w:after="40"/>
      </w:pPr>
      <w:r>
        <w:t xml:space="preserve">Physical: có layout Bay → Row → Tier, dùng để xếp container thật.</w:t>
      </w:r>
    </w:p>
    <w:p>
      <w:pPr>
        <w:numPr>
          <w:ilvl w:val="0"/>
          <w:numId w:val="1"/>
        </w:numPr>
        <w:spacing w:before="40" w:after="40"/>
      </w:pPr>
      <w:r>
        <w:t xml:space="preserve">Virtual: block ảo, không sinh layout (vd: block chứa container hư hỏng).</w:t>
      </w:r>
    </w:p>
    <w:p>
      <w:r>
        <w:t xml:space="preserve">Quan hệ: Block (1) → (n) Bay                (Cascade: xóa block → xóa hết bay con) Block (1) → (n) Container          (SetNull: xóa block → container.CurrentBlockId = null)</w:t>
      </w:r>
    </w:p>
    <w:p>
      <w:r>
        <w:t xml:space="preserve">Cấu hình: Index unique trên Code.</w:t>
      </w:r>
    </w:p>
    <w:p>
      <w:pPr>
        <w:pStyle w:val="Heading2"/>
      </w:pPr>
      <w:r>
        <w:rPr>
          <w:b/>
          <w:sz w:val="28"/>
          <w:color w:val="2E74B5"/>
        </w:rPr>
        <w:t xml:space="preserve">BƯỚC 5: Bay - Bay trong Block</w:t>
      </w:r>
    </w:p>
    <w:p>
      <w:r>
        <w:t xml:space="preserve">File: Models/Entities/Bay.cs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Bay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[Column("block_id")]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BlockId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[Required][Column("bay_number")]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BayNumber { get; set; }                     // 1, 2, 3, ...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[Column("max_rows")]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MaxRows { get; set; } = 10;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[Column("max_tiers")]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MaxTiers { get; set; } = 5;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[Column("container_size")]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ContainerSize ContainerSize { get; set; } = ContainerSize.Size20;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[MaxLength(200)][Column("note")]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Note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Block? Block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ICollection&lt;Row&gt; Rows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Quy tắc (BayFactory):</w:t>
      </w:r>
    </w:p>
    <w:p>
      <w:pPr>
        <w:numPr>
          <w:ilvl w:val="0"/>
          <w:numId w:val="1"/>
        </w:numPr>
        <w:spacing w:before="40" w:after="40"/>
      </w:pPr>
      <w:r>
        <w:t xml:space="preserve">Bay lẻ (1, 3, 5...)  → ContainerSize = Size20</w:t>
      </w:r>
    </w:p>
    <w:p>
      <w:pPr>
        <w:numPr>
          <w:ilvl w:val="0"/>
          <w:numId w:val="1"/>
        </w:numPr>
        <w:spacing w:before="40" w:after="40"/>
      </w:pPr>
      <w:r>
        <w:t xml:space="preserve">Bay chẵn (2, 4, 6...) → ContainerSize = Size40</w:t>
      </w:r>
    </w:p>
    <w:p>
      <w:r>
        <w:t xml:space="preserve">Quan hệ: Bay (n) → (1) Block       (Cascade) Bay (1) → (n) Row         (Cascade)</w:t>
      </w:r>
    </w:p>
    <w:p>
      <w:r>
        <w:t xml:space="preserve">Cấu hình: Index unique composite (BlockId, BayNumber) - không trùng số bay trong cùng 1 block.</w:t>
      </w:r>
    </w:p>
    <w:p>
      <w:pPr>
        <w:pStyle w:val="Heading2"/>
      </w:pPr>
      <w:r>
        <w:rPr>
          <w:b/>
          <w:sz w:val="28"/>
          <w:color w:val="2E74B5"/>
        </w:rPr>
        <w:t xml:space="preserve">BƯỚC 6: Row - Hàng trong Bay</w:t>
      </w:r>
    </w:p>
    <w:p>
      <w:r>
        <w:t xml:space="preserve">File: Models/Entities/Row.cs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Row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[Column("bay_id")]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BayId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[Required][Column("row_number")]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RowNumber { get; set; }                     // 1, 2, 3, ...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[Column("max_tiers")]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MaxTiers { get; set; } = 5;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[MaxLength(200)][Column("note")]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Note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Bay? Bay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ICollection&lt;Tier&gt; Tiers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Row là hàng container theo chiều rộng trong 1 bay (hướng từ trước ra sau).</w:t>
      </w:r>
    </w:p>
    <w:p>
      <w:r>
        <w:t xml:space="preserve">Quan hệ: Row (n) → (1) Bay        (Cascade) Row (1) → (n) Tier       (Cascade)</w:t>
      </w:r>
    </w:p>
    <w:p>
      <w:r>
        <w:t xml:space="preserve">Cấu hình: Index unique composite (BayId, RowNumber).</w:t>
      </w:r>
    </w:p>
    <w:p>
      <w:pPr>
        <w:pStyle w:val="Heading2"/>
      </w:pPr>
      <w:r>
        <w:rPr>
          <w:b/>
          <w:sz w:val="28"/>
          <w:color w:val="2E74B5"/>
        </w:rPr>
        <w:t xml:space="preserve">BƯỚC 7: Tier - Vị trí xếp container</w:t>
      </w:r>
    </w:p>
    <w:p>
      <w:r>
        <w:t xml:space="preserve">File: Models/Entities/Tier.cs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Tier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[Column("row_id")]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RowId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[Required][Column("tier_number")]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TierNumber { get; set; }                    // 1, 2, 3, ... (1 = dưới cùng)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[Column("is_occupied")]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bool IsOccupied { get; set; } = false;          // true nếu đã có container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[Column("container_id")]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ContainerId { get; set; }                  // Nullable: vị trí trống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Row? Row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Container? Container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Tier là tầng xếp chồng theo chiều dọc. Mỗi tier chứa 0 hoặc 1 container.</w:t>
      </w:r>
    </w:p>
    <w:p>
      <w:r>
        <w:t xml:space="preserve">Quan hệ: Tier (n) → (1) Row         (Cascade) Tier (1) → (0..1) Container (SetNull: xóa container → tier.ContainerId = null)</w:t>
      </w:r>
    </w:p>
    <w:p>
      <w:r>
        <w:t xml:space="preserve">Cấu hình: Index unique composite (RowId, TierNumber).</w:t>
      </w:r>
    </w:p>
    <w:p>
      <w:pPr>
        <w:pStyle w:val="Heading2"/>
      </w:pPr>
      <w:r>
        <w:rPr>
          <w:b/>
          <w:sz w:val="28"/>
          <w:color w:val="2E74B5"/>
        </w:rPr>
        <w:t xml:space="preserve">BƯỚC 8: Container - Container chính</w:t>
      </w:r>
    </w:p>
    <w:p>
      <w:r>
        <w:t xml:space="preserve">File: Models/Entities/Container.cs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Container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[Required][MaxLength(11)][Column("container_number")]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ContainerNumber { get; set; } = string.Empty;  // ISO 6346, VD: CMAU1234567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[Column("container_type")]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ContainerType ContainerType { get; set; }             // U=Dry, R=Reefer...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[Required][MaxLength(10)][Column("iso_code")]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IsoCode { get; set; } = string.Empty;          // VD: 22G1, 45R1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[Column("size")]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ContainerSize Size { get; set; }                      // 20/40/45 feet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[Column("max_weight")]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decimal MaxWeight { get; set; }                       // Trọng lượng tối đa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[Column("tare_weight")]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decimal TareWeight { get; set; }                      // Trọng lượng vỏ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[Column("manufacture_date")]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DateTime? ManufactureDate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// Foreign keys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[Column("line_operator_id")]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LineOperatorId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[Column("current_block_id")]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CurrentBlockId { get; set; }                    // Vị trí hiện tại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[Column("current_bay_id")]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CurrentBayId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[Column("current_row_id")]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CurrentRowId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[Column("current_tier_id")]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CurrentTierId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[Column("condition")]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ContainerCondition Condition { get; set; } = ContainerCondition.Normal;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[Column("category")]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ContainerCategory Category { get; set; } = ContainerCategory.CategoryA;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[MaxLength(1000)][Column("damage_description")]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DamageDescription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[Column("is_in_yard")]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bool IsInYard { get; set; } = false;                  // true = đang ở trong bãi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// Navigation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LineOperator? LineOperator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Block? CurrentBlock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Bay? CurrentBay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Row? CurrentRow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Tier? CurrentTier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ICollection&lt;ContainerMovement&gt; Movements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Cấu trúc Container Number (ISO 6346, 11 ký tự): ┌──────────┬──────┬──────────┬──────────┐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│OwnerCode │ Type │  Serial  │ CheckDig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(3 chữ) │(1 chữ)│ (6 số)  │  (1 số)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CMA    │  U   │  123456  │    7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└──────────┴──────┴──────────┴──────────┘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Tổng: 4 chữ cái + 7 chữ số = 11 ký tự.</w:t>
      </w:r>
    </w:p>
    <w:p>
      <w:r>
        <w:t xml:space="preserve">Quan hệ: Container (n) → (1) LineOperator   (Restrict) Container (n) → (1) CurrentBlock   (SetNull) Container (n) → (1) CurrentBay     (SetNull) Container (n) → (1) CurrentRow     (SetNull) Container (n) → (1) CurrentTier    (SetNull) Container (1) → (n) ContainerMovement  (Cascade)</w:t>
      </w:r>
    </w:p>
    <w:p>
      <w:r>
        <w:t xml:space="preserve">Cấu hình: Index unique trên ContainerNumber.</w:t>
      </w:r>
    </w:p>
    <w:p>
      <w:pPr>
        <w:pStyle w:val="Heading2"/>
      </w:pPr>
      <w:r>
        <w:rPr>
          <w:b/>
          <w:sz w:val="28"/>
          <w:color w:val="2E74B5"/>
        </w:rPr>
        <w:t xml:space="preserve">BƯỚC 9: ContainerMovement - Lịch sử vào/ra/di chuyển</w:t>
      </w:r>
    </w:p>
    <w:p>
      <w:r>
        <w:t xml:space="preserve">File: Models/Entities/ContainerMovement.cs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ContainerMovement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[Column("container_id")]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ContainerId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[Column("movement_type")]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MovementType MovementType { get; set; }        // In/Out/Internal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[Column("movement_date")]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DateTime MovementDate { get; set; } = DateTime.UtcNow;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[Required][MaxLength(100)][Column("vehicle")]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Vehicle { get; set; } = string.Empty;   // Số xe, số tàu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[MaxLength(50)][Column("vehicle_type")]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VehicleType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[MaxLength(50)][Column("seal_number")]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SealNumber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[MaxLength(100)][Column("from_location")]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FromLocation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[MaxLength(100)][Column("to_location")]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ToLocation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[Column("to_block_id")]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ToBlockId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[MaxLength(100)][Column("driver_name")]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DriverName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[MaxLength(50)][Column("driver_id")]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DriverId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[Column("release_order_id")]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int? ReleaseOrderId { get; set; }              // Gắn với lệnh giao (nếu có)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[MaxLength(500)][Column("note")]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Note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Container? Container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Block? ToBlock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ReleaseOrder? ReleaseOrder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3 loại movement:</w:t>
      </w:r>
    </w:p>
    <w:p>
      <w:pPr>
        <w:numPr>
          <w:ilvl w:val="0"/>
          <w:numId w:val="1"/>
        </w:numPr>
        <w:spacing w:before="40" w:after="40"/>
      </w:pPr>
      <w:r>
        <w:t xml:space="preserve">In: Container vào bãi → IsInYard=true, CurrentBlockId=ToBlockId.</w:t>
      </w:r>
    </w:p>
    <w:p>
      <w:pPr>
        <w:numPr>
          <w:ilvl w:val="0"/>
          <w:numId w:val="1"/>
        </w:numPr>
        <w:spacing w:before="40" w:after="40"/>
      </w:pPr>
      <w:r>
        <w:t xml:space="preserve">Out: Container ra khỏi bãi → IsInYard=false, clear các FK location.</w:t>
      </w:r>
    </w:p>
    <w:p>
      <w:pPr>
        <w:numPr>
          <w:ilvl w:val="0"/>
          <w:numId w:val="1"/>
        </w:numPr>
        <w:spacing w:before="40" w:after="40"/>
      </w:pPr>
      <w:r>
        <w:t xml:space="preserve">Internal: Di chuyển nội bộ giữa các vị trí trong bãi.</w:t>
      </w:r>
    </w:p>
    <w:p>
      <w:r>
        <w:t xml:space="preserve">Quan hệ: Movement (n) → (1) Container     (Cascade: xóa container → xóa movement) Movement (n) → (0..1) Block      (SetNull: xóa block → ToBlockId = null) Movement (n) → (0..1) ReleaseOrder (SetNull)</w:t>
      </w:r>
    </w:p>
    <w:p>
      <w:pPr>
        <w:pStyle w:val="Heading2"/>
      </w:pPr>
      <w:r>
        <w:rPr>
          <w:b/>
          <w:sz w:val="28"/>
          <w:color w:val="2E74B5"/>
        </w:rPr>
        <w:t xml:space="preserve">BƯỚC 10: ReleaseOrder - Lệnh giao container</w:t>
      </w:r>
    </w:p>
    <w:p>
      <w:r>
        <w:t xml:space="preserve">File: Models/Entities/ReleaseOrder.cs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ReleaseOrder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[Required][MaxLength(50)][Column("order_number")]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 OrderNumber { get; set; } = string.Empty;  // Số lệnh giao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[Column("line_operator_id")]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LineOperatorId { get; set; }                  // Hãng ra lệnh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[Column("customer_id")]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CustomerId { get; set; }                      // Khách nhận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[Column("valid_until")]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DateTime ValidUntil { get; set; }                 // Hạn lệnh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[MaxLength(100)][Column("export_vessel")]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ExportVessel { get; set; }                // Chuyến tàu xuất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[Column("export_date")]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DateTime? ExportDate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[Column("status")]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ReleaseOrderStatus Status { get; set; } = ReleaseOrderStatus.New;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// New → InProgress → Completed / Cancelled / Expired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[MaxLength(1000)][Column("description")]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Description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LineOperator? LineOperator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Customer? Customer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ICollection&lt;ReleaseOrderDetail&gt; Details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ICollection&lt;ContainerMovement&gt; Movements { get; set; } = new();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Quan hệ: ReleaseOrder (n) → (1) LineOperator   (Restrict) ReleaseOrder (n) → (1) Customer       (Restrict) ReleaseOrder (1) → (n) ReleaseOrderDetail  (Cascade) ReleaseOrder (1) → (n) ContainerMovement   (qua Movement.ReleaseOrderId, SetNull)</w:t>
      </w:r>
    </w:p>
    <w:p>
      <w:r>
        <w:t xml:space="preserve">Cấu hình: Index unique trên OrderNumber.</w:t>
      </w:r>
    </w:p>
    <w:p>
      <w:pPr>
        <w:pStyle w:val="Heading2"/>
      </w:pPr>
      <w:r>
        <w:rPr>
          <w:b/>
          <w:sz w:val="28"/>
          <w:color w:val="2E74B5"/>
        </w:rPr>
        <w:t xml:space="preserve">BƯỚC 11: ReleaseOrderDetail - Chi tiết lệnh giao</w:t>
      </w:r>
    </w:p>
    <w:p>
      <w:r>
        <w:t xml:space="preserve">File: Models/Entities/ReleaseOrderDetail.cs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ReleaseOrderDetail : BaseEntity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[Column("release_order_id")]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ReleaseOrderId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[Column("container_size")]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ContainerSize ContainerSize { get; set; }        // 20/40/45 feet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[Column("container_type")]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ContainerType ContainerType { get; set; }        // Dry/Reefer...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[Column("quantity")]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Quantity { get; set; }                       // Số lượng cần giao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[Column("delivered_quantity")]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int DeliveredQuantity { get; set; } = 0;        // Đã giao thực tế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[MaxLength(500)][Column("note")]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string? Note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virtual ReleaseOrder? ReleaseOrder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r>
        <w:t xml:space="preserve">Cho biết cần giao bao nhiêu container mỗi loại. VD: 10 con 20ft Dry + 5 con 40ft Reefer.</w:t>
      </w:r>
    </w:p>
    <w:p>
      <w:r>
        <w:t xml:space="preserve">Quan hệ: ReleaseOrderDetail (n) → (1) ReleaseOrder (Cascade)</w:t>
      </w:r>
    </w:p>
    <w:p>
      <w:pPr>
        <w:pStyle w:val="Heading2"/>
      </w:pPr>
      <w:r>
        <w:rPr>
          <w:b/>
          <w:sz w:val="28"/>
          <w:color w:val="2E74B5"/>
        </w:rPr>
        <w:t xml:space="preserve">BƯỚC 12: DepotDbContext - Cấu hình database</w:t>
      </w:r>
    </w:p>
    <w:p>
      <w:r>
        <w:t xml:space="preserve">File: Data/DepotDbContext.cs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public class DepotDbContext : DbContext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// Khai báo 10 bảng (DbSet)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DbSet&lt;LineOperator&gt; LineOperators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DbSet&lt;Customer&gt; Customers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DbSet&lt;Block&gt; Blocks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DbSet&lt;Bay&gt; Bays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DbSet&lt;Row&gt; Rows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DbSet&lt;Tier&gt; Tiers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DbSet&lt;Container&gt; Containers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DbSet&lt;ContainerMovement&gt; ContainerMovements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DbSet&lt;ReleaseOrder&gt; ReleaseOrders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public DbSet&lt;ReleaseOrderDetail&gt; ReleaseOrderDetails { get; set;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protected override void OnModelCreating(ModelBuilder modelBuilder)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base.OnModelCreating(modelBuilder);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// 1. Enum → int (lưu trong DB dưới dạng số nguyên)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modelBuilder.Entity&lt;Container&gt;()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.Property(c =&gt; c.ContainerType).HasConversion&lt;int&gt;();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modelBuilder.Entity&lt;Container&gt;()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.Property(c =&gt; c.Size).HasConversion&lt;int&gt;();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// ... các enum khác tương tự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// 2. Unique indexes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modelBuilder.Entity&lt;LineOperator&gt;()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.HasIndex(l =&gt; l.OwnerCode).IsUnique();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modelBuilder.Entity&lt;Customer&gt;()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.HasIndex(c =&gt; c.TaxCode).IsUnique();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modelBuilder.Entity&lt;Block&gt;()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.HasIndex(b =&gt; b.Code).IsUnique();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modelBuilder.Entity&lt;Container&gt;()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.HasIndex(c =&gt; c.ContainerNumber).IsUnique();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modelBuilder.Entity&lt;ReleaseOrder&gt;()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.HasIndex(r =&gt; r.OrderNumber).IsUnique();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// Composite unique indexes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modelBuilder.Entity&lt;Bay&gt;()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.HasIndex(b =&gt; new { b.BlockId, b.BayNumber }).IsUnique();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modelBuilder.Entity&lt;Row&gt;()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.HasIndex(r =&gt; new { r.BayId, r.RowNumber }).IsUnique();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modelBuilder.Entity&lt;Tier&gt;()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.HasIndex(t =&gt; new { t.RowId, t.TierNumber }).IsUnique();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// 3. Relationships (chi tiết xem Bước 13)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// 4. Global query filter cho soft-delete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modelBuilder.Entity&lt;LineOperator&gt;()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.HasQueryFilter(e =&gt; !e.IsDeleted);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// ... apply cho cả 10 entity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pPr>
        <w:pStyle w:val="Heading2"/>
      </w:pPr>
      <w:r>
        <w:rPr>
          <w:b/>
          <w:sz w:val="28"/>
          <w:color w:val="2E74B5"/>
        </w:rPr>
        <w:t xml:space="preserve">BƯỚC 13: Program.cs - Khởi tạo &amp; Dependency Injection</w:t>
      </w:r>
    </w:p>
    <w:p>
      <w:r>
        <w:t xml:space="preserve">File: Program.cs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var builder = WebApplication.CreateBuilder(args);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// 1. Đọc connection string từ appsettings.json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var connectionString = builder.Configuration.GetConnectionString("DefaultConnection")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?? "server=localhost;port=3306;database=depotdb;user=root;password=root";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// 2. Đăng ký DbContext (Pomelo MySQL)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builder.Services.AddDbContext&lt;DepotDbContext&gt;(options =&gt;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options.UseMySql(connectionString, ServerVersion.AutoDetect(connectionString)));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// 3. Đăng ký Repository (Scoped - 1 instance / request)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builder.Services.AddScoped&lt;IUnitOfWork, UnitOfWork&gt;();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// 4. Đăng ký Service (Scoped)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builder.Services.AddScoped&lt;IContainerService, ContainerService&gt;();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builder.Services.AddScoped&lt;IBlockService, BlockService&gt;();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builder.Services.AddScoped&lt;ILineOperatorService, LineOperatorService&gt;();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builder.Services.AddScoped&lt;ICustomerService, CustomerService&gt;();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builder.Services.AddScoped&lt;IContainerMovementService, ContainerMovementService&gt;();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builder.Services.AddScoped&lt;IReleaseOrderService, ReleaseOrderService&gt;();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// 5. Đăng ký Singleton (DepotConfigManager, InMemoryCache)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builder.Services.AddSingleton&lt;DepotConfigManager&gt;(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_ =&gt; DepotConfigManager.Instance);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var app = builder.Build();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// 6. Middleware pipeline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app.UseSwagger();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app.UseSwaggerUI();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app.UseStaticFiles();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app.UseRouting();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app.UseAuthorization();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app.MapControllers();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app.MapRazorPages();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// 7. Tự động tạo database + seed data khi start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using (var scope = app.Services.CreateScope())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var context = scope.ServiceProvider.GetRequiredService&lt;DepotDbContext&gt;();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context.Database.EnsureCreated();    // Tạo bảng nếu chưa có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DbSeeder.Seed(context);              // Thêm dữ liệu mẫu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}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app.Run();</w:t>
      </w:r>
    </w:p>
    <w:p>
      <w:pPr>
        <w:pStyle w:val="Heading1"/>
      </w:pPr>
      <w:r>
        <w:rPr>
          <w:b/>
          <w:sz w:val="36"/>
          <w:color w:val="2E74B5"/>
        </w:rPr>
        <w:t xml:space="preserve">PHẦN 3: SƠ ĐỒ QUAN HỆ GIỮA CÁC ENTITY</w:t>
      </w:r>
    </w:p>
    <w:p>
      <w:r>
        <w:t xml:space="preserve">Sơ đồ tổng quan (10 bảng):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LineOperator   │  (Bảng cha: hãng khai thác)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PK: id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UQ: owner_code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└──┬──────────────┘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 1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├──────────────────────────────┐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 n                          │ 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▼                     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┌─────────────────┐    ┌──────────────────┐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Container     │    │  ReleaseOrder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PK: id        │    │  PK: id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UQ: container │    │  UQ: order_num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   _number    │    │  FK: line_op_id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FK: line_op_id│    │  FK: customer_id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└──┬──────────────┘    └──┬───────────────┘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 1                    │ 1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     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 n                    ├─────────────────┐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▼                      │ n               │ 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┌──────────────────────┐  │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ContainerMovement    │  │          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PK: id               │  │            ┌─────────────────────────┐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FK: container_id     │  │            │ ReleaseOrderDetail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FK: to_block_id (0..1)│ │            │ PK: id          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FK: release_order_id │◄─┘            │ FK: release_order_id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  (0..1)           │               │ size, type, quantity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└──────────────────────┘               └─────────────────────────┘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 Customer     │  (Bảng cha: khách hàng)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 PK: id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 UQ: tax_code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└──┬──────────────┘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 1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│ 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ReleaseOrder   │  (xem trên)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┌─────────────────┐         ┌─────────────────┐         ┌─────────────────┐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  Block       │  1   n  │      Bay        │  1   n  │      Row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PK: id        │────────►│   PK: id        │────────►│   PK: id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UQ: code      │ Cascade │ FK: block_id    │ Cascade │ FK: bay_id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│   block_type    │         │   bay_number    │         │   row_number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└─────────────────┘         └─────────────────┘         └────────┬────────┘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       │ 1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       │ 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       ▼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┌─────────────────┐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│      Tier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│   PK: id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│ FK: row_id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│ FK: container_id│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│   (0..1)        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20"/>
        </w:rPr>
        <w:t xml:space="preserve">                                                            └─────────────────┘</w:t>
      </w:r>
    </w:p>
    <w:p>
      <w:r>
        <w:t xml:space="preserve">Container có 4 FK trỏ vào Block/Bay/Row/Tier (vị trí hiện tại, đều nullable, OnDelete = SetNull): Container.CurrentBlockId → Block.id Container.CurrentBayId   → Bay.id Container.CurrentRowId   → Row.id Container.CurrentTierId  → Tier.id</w:t>
      </w:r>
    </w:p>
    <w:p>
      <w:r>
        <w:t xml:space="preserve">BẢNG TÓM TẮT QUAN HỆ: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tblHeader/>
        </w:trPr>
        <w:tc>
          <w:tcPr>
            <w:tcW w:w="0" w:type="auto"/>
            <w:shd w:val="clear" w:color="auto" w:fill="2E74B5"/>
          </w:tcPr>
          <w:p>
            <w:r>
              <w:rPr>
                <w:b/>
                <w:color w:val="FFFFFF"/>
              </w:rPr>
              <w:t xml:space="preserve">Quan hệ</w:t>
            </w:r>
          </w:p>
        </w:tc>
        <w:tc>
          <w:tcPr>
            <w:tcW w:w="0" w:type="auto"/>
            <w:shd w:val="clear" w:color="auto" w:fill="2E74B5"/>
          </w:tcPr>
          <w:p>
            <w:r>
              <w:rPr>
                <w:b/>
                <w:color w:val="FFFFFF"/>
              </w:rPr>
              <w:t xml:space="preserve">Loại</w:t>
            </w:r>
          </w:p>
        </w:tc>
        <w:tc>
          <w:tcPr>
            <w:tcW w:w="0" w:type="auto"/>
            <w:shd w:val="clear" w:color="auto" w:fill="2E74B5"/>
          </w:tcPr>
          <w:p>
            <w:r>
              <w:rPr>
                <w:b/>
                <w:color w:val="FFFFFF"/>
              </w:rPr>
              <w:t xml:space="preserve">OnDelete</w:t>
            </w:r>
          </w:p>
        </w:tc>
      </w:tr>
      <w:tr>
        <w:tc>
          <w:tcPr>
            <w:tcW w:w="0" w:type="auto"/>
          </w:tcPr>
          <w:p>
            <w:r>
              <w:t xml:space="preserve">LineOperator → Container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Restrict</w:t>
            </w:r>
          </w:p>
        </w:tc>
      </w:tr>
      <w:tr>
        <w:tc>
          <w:tcPr>
            <w:tcW w:w="0" w:type="auto"/>
          </w:tcPr>
          <w:p>
            <w:r>
              <w:t xml:space="preserve">LineOperator → ReleaseOrder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Restrict</w:t>
            </w:r>
          </w:p>
        </w:tc>
      </w:tr>
      <w:tr>
        <w:tc>
          <w:tcPr>
            <w:tcW w:w="0" w:type="auto"/>
          </w:tcPr>
          <w:p>
            <w:r>
              <w:t xml:space="preserve">Customer → ReleaseOrder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Restrict</w:t>
            </w:r>
          </w:p>
        </w:tc>
      </w:tr>
      <w:tr>
        <w:tc>
          <w:tcPr>
            <w:tcW w:w="0" w:type="auto"/>
          </w:tcPr>
          <w:p>
            <w:r>
              <w:t xml:space="preserve">ReleaseOrder → ReleaseOrderDetail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Cascade</w:t>
            </w:r>
          </w:p>
        </w:tc>
      </w:tr>
      <w:tr>
        <w:tc>
          <w:tcPr>
            <w:tcW w:w="0" w:type="auto"/>
          </w:tcPr>
          <w:p>
            <w:r>
              <w:t xml:space="preserve">ReleaseOrder → ContainerMovement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Container → ContainerMovement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Cascade</w:t>
            </w:r>
          </w:p>
        </w:tc>
      </w:tr>
      <w:tr>
        <w:tc>
          <w:tcPr>
            <w:tcW w:w="0" w:type="auto"/>
          </w:tcPr>
          <w:p>
            <w:r>
              <w:t xml:space="preserve">Container → LineOperator</w:t>
            </w:r>
          </w:p>
        </w:tc>
        <w:tc>
          <w:tcPr>
            <w:tcW w:w="0" w:type="auto"/>
          </w:tcPr>
          <w:p>
            <w:r>
              <w:t xml:space="preserve">n - 1</w:t>
            </w:r>
          </w:p>
        </w:tc>
        <w:tc>
          <w:tcPr>
            <w:tcW w:w="0" w:type="auto"/>
          </w:tcPr>
          <w:p>
            <w:r>
              <w:t xml:space="preserve">Restrict</w:t>
            </w:r>
          </w:p>
        </w:tc>
      </w:tr>
      <w:tr>
        <w:tc>
          <w:tcPr>
            <w:tcW w:w="0" w:type="auto"/>
          </w:tcPr>
          <w:p>
            <w:r>
              <w:t xml:space="preserve">Container → CurrentBlock</w:t>
            </w:r>
          </w:p>
        </w:tc>
        <w:tc>
          <w:tcPr>
            <w:tcW w:w="0" w:type="auto"/>
          </w:tcPr>
          <w:p>
            <w:r>
              <w:t xml:space="preserve">n - 1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Container → CurrentBay</w:t>
            </w:r>
          </w:p>
        </w:tc>
        <w:tc>
          <w:tcPr>
            <w:tcW w:w="0" w:type="auto"/>
          </w:tcPr>
          <w:p>
            <w:r>
              <w:t xml:space="preserve">n - 1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Container → CurrentRow</w:t>
            </w:r>
          </w:p>
        </w:tc>
        <w:tc>
          <w:tcPr>
            <w:tcW w:w="0" w:type="auto"/>
          </w:tcPr>
          <w:p>
            <w:r>
              <w:t xml:space="preserve">n - 1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Container → CurrentTier</w:t>
            </w:r>
          </w:p>
        </w:tc>
        <w:tc>
          <w:tcPr>
            <w:tcW w:w="0" w:type="auto"/>
          </w:tcPr>
          <w:p>
            <w:r>
              <w:t xml:space="preserve">n - 1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Block → Bay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Cascade</w:t>
            </w:r>
          </w:p>
        </w:tc>
      </w:tr>
      <w:tr>
        <w:tc>
          <w:tcPr>
            <w:tcW w:w="0" w:type="auto"/>
          </w:tcPr>
          <w:p>
            <w:r>
              <w:t xml:space="preserve">Block → Container (current)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Bay → Row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Cascade</w:t>
            </w:r>
          </w:p>
        </w:tc>
      </w:tr>
      <w:tr>
        <w:tc>
          <w:tcPr>
            <w:tcW w:w="0" w:type="auto"/>
          </w:tcPr>
          <w:p>
            <w:r>
              <w:t xml:space="preserve">Row → Tier</w:t>
            </w:r>
          </w:p>
        </w:tc>
        <w:tc>
          <w:tcPr>
            <w:tcW w:w="0" w:type="auto"/>
          </w:tcPr>
          <w:p>
            <w:r>
              <w:t xml:space="preserve">1 - n</w:t>
            </w:r>
          </w:p>
        </w:tc>
        <w:tc>
          <w:tcPr>
            <w:tcW w:w="0" w:type="auto"/>
          </w:tcPr>
          <w:p>
            <w:r>
              <w:t xml:space="preserve">Cascade</w:t>
            </w:r>
          </w:p>
        </w:tc>
      </w:tr>
      <w:tr>
        <w:tc>
          <w:tcPr>
            <w:tcW w:w="0" w:type="auto"/>
          </w:tcPr>
          <w:p>
            <w:r>
              <w:t xml:space="preserve">Tier → Container</w:t>
            </w:r>
          </w:p>
        </w:tc>
        <w:tc>
          <w:tcPr>
            <w:tcW w:w="0" w:type="auto"/>
          </w:tcPr>
          <w:p>
            <w:r>
              <w:t xml:space="preserve">1 - 0..1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ContainerMovement → ToBlock</w:t>
            </w:r>
          </w:p>
        </w:tc>
        <w:tc>
          <w:tcPr>
            <w:tcW w:w="0" w:type="auto"/>
          </w:tcPr>
          <w:p>
            <w:r>
              <w:t xml:space="preserve">n - 1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  <w:tr>
        <w:tc>
          <w:tcPr>
            <w:tcW w:w="0" w:type="auto"/>
          </w:tcPr>
          <w:p>
            <w:r>
              <w:t xml:space="preserve">ContainerMovement → ReleaseOrder</w:t>
            </w:r>
          </w:p>
        </w:tc>
        <w:tc>
          <w:tcPr>
            <w:tcW w:w="0" w:type="auto"/>
          </w:tcPr>
          <w:p>
            <w:r>
              <w:t xml:space="preserve">n - 1</w:t>
            </w:r>
          </w:p>
        </w:tc>
        <w:tc>
          <w:tcPr>
            <w:tcW w:w="0" w:type="auto"/>
          </w:tcPr>
          <w:p>
            <w:r>
              <w:t xml:space="preserve">SetNull</w:t>
            </w:r>
          </w:p>
        </w:tc>
      </w:tr>
    </w:tbl>
    <w:p>
      <w:r>
        <w:t xml:space="preserve">GIẢI THÍCH CÁC LOẠI ONDELETE:</w:t>
      </w:r>
    </w:p>
    <w:p>
      <w:pPr>
        <w:numPr>
          <w:ilvl w:val="0"/>
          <w:numId w:val="1"/>
        </w:numPr>
        <w:spacing w:before="40" w:after="40"/>
      </w:pPr>
      <w:r>
        <w:t xml:space="preserve">Cascade:  Xóa cha → tự động xóa luôn con.</w:t>
      </w:r>
    </w:p>
    <w:p>
      <w:r>
        <w:t xml:space="preserve">VD: Xóa Block → tự động xóa hết Bay → Row → Tier trong block đó.</w:t>
      </w:r>
    </w:p>
    <w:p>
      <w:pPr>
        <w:numPr>
          <w:ilvl w:val="0"/>
          <w:numId w:val="1"/>
        </w:numPr>
        <w:spacing w:before="40" w:after="40"/>
      </w:pPr>
      <w:r>
        <w:t xml:space="preserve">Restrict: Có con → KHÔNG cho xóa cha. Phải xóa con trước.</w:t>
      </w:r>
    </w:p>
    <w:p>
      <w:r>
        <w:t xml:space="preserve">VD: Còn Container → không được xóa LineOperator.</w:t>
      </w:r>
    </w:p>
    <w:p>
      <w:pPr>
        <w:numPr>
          <w:ilvl w:val="0"/>
          <w:numId w:val="1"/>
        </w:numPr>
        <w:spacing w:before="40" w:after="40"/>
      </w:pPr>
      <w:r>
        <w:t xml:space="preserve">SetNull:  Xóa cha → set FK của con thành NULL (giữ lại con).</w:t>
      </w:r>
    </w:p>
    <w:p>
      <w:r>
        <w:t xml:space="preserve">VD: Xóa Block → container vẫn còn, chỉ CurrentBlockId = null.</w:t>
      </w:r>
    </w:p>
    <w:p>
      <w:r>
        <w:t xml:space="preserve">BẢNG TÓM TẮT INDEX UNIQUE:</w:t>
      </w:r>
    </w:p>
    <w:p>
      <w:r>
        <w:t xml:space="preserve">Bảng                       | Cột unique</w:t>
      </w:r>
    </w:p>
    <w:p>
      <w:r>
        <w:t xml:space="preserve">LineOperator               | owner_code Customer                   | tax_code Block                      | code Container                  | container_number ReleaseOrder               | order_number Bay                        | (block_id, bay_number) Row                        | (bay_id, row_number) Tier                       | (row_id, tier_number)</w:t>
      </w:r>
    </w:p>
    <w:p>
      <w:pPr>
        <w:pStyle w:val="Heading1"/>
      </w:pPr>
      <w:r>
        <w:rPr>
          <w:b/>
          <w:sz w:val="36"/>
          <w:color w:val="2E74B5"/>
        </w:rPr>
        <w:t xml:space="preserve">PHẦN 4: LUỒNG HOẠT ĐỘNG</w:t>
      </w:r>
    </w:p>
    <w:p>
      <w:r>
        <w:t xml:space="preserve">LUỒNG 1: TẠO BLOCK MỚI (Physical)</w:t>
      </w:r>
    </w:p>
    <w:p>
      <w:r>
        <w:t xml:space="preserve">1. POST /Blocks/Create → BlocksController.Create (Razor Page). 2. Tạo Block mới trong DB. 3. Nếu Block.BlockType = Physical → gọi BayFactory.CreateBaysForBlock:</w:t>
      </w:r>
    </w:p>
    <w:p>
      <w:pPr>
        <w:numPr>
          <w:ilvl w:val="0"/>
          <w:numId w:val="1"/>
        </w:numPr>
        <w:spacing w:before="40" w:after="40"/>
      </w:pPr>
      <w:r>
        <w:t xml:space="preserve">Với mỗi bay từ 1 → MaxBays: tạo Bay (lẻ=Size20, chẵn=Size40).</w:t>
      </w:r>
    </w:p>
    <w:p>
      <w:pPr>
        <w:numPr>
          <w:ilvl w:val="0"/>
          <w:numId w:val="1"/>
        </w:numPr>
        <w:spacing w:before="40" w:after="40"/>
      </w:pPr>
      <w:r>
        <w:t xml:space="preserve">Với mỗi bay: tạo MaxRows Row.</w:t>
      </w:r>
    </w:p>
    <w:p>
      <w:pPr>
        <w:numPr>
          <w:ilvl w:val="0"/>
          <w:numId w:val="1"/>
        </w:numPr>
        <w:spacing w:before="40" w:after="40"/>
      </w:pPr>
      <w:r>
        <w:t xml:space="preserve">Với mỗi row: tạo MaxTiers Tier (IsOccupied=false).</w:t>
      </w:r>
    </w:p>
    <w:p>
      <w:r>
        <w:t xml:space="preserve">4. Toàn bộ layout lưu vào DB trong 1 transaction.</w:t>
      </w:r>
    </w:p>
    <w:p>
      <w:r>
        <w:t xml:space="preserve">LUỒNG 2: CONTAINER VÀO BÃI</w:t>
      </w:r>
    </w:p>
    <w:p>
      <w:r>
        <w:t xml:space="preserve">1. POST /Movements/Create với MovementType=In. 2. ContainerMovementService.CreateAsync:</w:t>
      </w:r>
    </w:p>
    <w:p>
      <w:pPr>
        <w:numPr>
          <w:ilvl w:val="0"/>
          <w:numId w:val="1"/>
        </w:numPr>
        <w:spacing w:before="40" w:after="40"/>
      </w:pPr>
      <w:r>
        <w:t xml:space="preserve">Tạo 1 ContainerMovement (MovementType=In, ToBlockId=block đích).</w:t>
      </w:r>
    </w:p>
    <w:p>
      <w:pPr>
        <w:numPr>
          <w:ilvl w:val="0"/>
          <w:numId w:val="1"/>
        </w:numPr>
        <w:spacing w:before="40" w:after="40"/>
      </w:pPr>
      <w:r>
        <w:t xml:space="preserve">Cập nhật Container: IsInYard=true, CurrentBlockId=ToBlockId.</w:t>
      </w:r>
    </w:p>
    <w:p>
      <w:pPr>
        <w:numPr>
          <w:ilvl w:val="0"/>
          <w:numId w:val="1"/>
        </w:numPr>
        <w:spacing w:before="40" w:after="40"/>
      </w:pPr>
      <w:r>
        <w:t xml:space="preserve">CurrentBay/Row/Tier: set theo vị trí cụ thể trong block (nếu có).</w:t>
      </w:r>
    </w:p>
    <w:p>
      <w:pPr>
        <w:numPr>
          <w:ilvl w:val="0"/>
          <w:numId w:val="1"/>
        </w:numPr>
        <w:spacing w:before="40" w:after="40"/>
      </w:pPr>
      <w:r>
        <w:t xml:space="preserve">Tier.IsOccupied=true, Tier.ContainerId=containerId.</w:t>
      </w:r>
    </w:p>
    <w:p>
      <w:r>
        <w:t xml:space="preserve">LUỒNG 3: CONTAINER RA BÃI (theo lệnh giao)</w:t>
      </w:r>
    </w:p>
    <w:p>
      <w:r>
        <w:t xml:space="preserve">1. POST /api/release-orders/{id}/execute với containerId, vehicle. 2. ReleaseOrderService.ExecuteReleaseAsync:</w:t>
      </w:r>
    </w:p>
    <w:p>
      <w:pPr>
        <w:numPr>
          <w:ilvl w:val="0"/>
          <w:numId w:val="1"/>
        </w:numPr>
        <w:spacing w:before="40" w:after="40"/>
      </w:pPr>
      <w:r>
        <w:t xml:space="preserve">Validate: ReleaseOrder.Status phải là New hoặc InProgress.</w:t>
      </w:r>
    </w:p>
    <w:p>
      <w:pPr>
        <w:numPr>
          <w:ilvl w:val="0"/>
          <w:numId w:val="1"/>
        </w:numPr>
        <w:spacing w:before="40" w:after="40"/>
      </w:pPr>
      <w:r>
        <w:t xml:space="preserve">Validate: ValidUntil &gt;= hôm nay.</w:t>
      </w:r>
    </w:p>
    <w:p>
      <w:pPr>
        <w:numPr>
          <w:ilvl w:val="0"/>
          <w:numId w:val="1"/>
        </w:numPr>
        <w:spacing w:before="40" w:after="40"/>
      </w:pPr>
      <w:r>
        <w:t xml:space="preserve">Validate: Container.IsInYard = true.</w:t>
      </w:r>
    </w:p>
    <w:p>
      <w:pPr>
        <w:numPr>
          <w:ilvl w:val="0"/>
          <w:numId w:val="1"/>
        </w:numPr>
        <w:spacing w:before="40" w:after="40"/>
      </w:pPr>
      <w:r>
        <w:t xml:space="preserve">Tạo 1 ContainerMovement (MovementType=Out, ReleaseOrderId=orderId).</w:t>
      </w:r>
    </w:p>
    <w:p>
      <w:pPr>
        <w:numPr>
          <w:ilvl w:val="0"/>
          <w:numId w:val="1"/>
        </w:numPr>
        <w:spacing w:before="40" w:after="40"/>
      </w:pPr>
      <w:r>
        <w:t xml:space="preserve">Cập nhật Container: IsInYard=false, clear CurrentBlock/Bay/Row/Tier.</w:t>
      </w:r>
    </w:p>
    <w:p>
      <w:pPr>
        <w:numPr>
          <w:ilvl w:val="0"/>
          <w:numId w:val="1"/>
        </w:numPr>
        <w:spacing w:before="40" w:after="40"/>
      </w:pPr>
      <w:r>
        <w:t xml:space="preserve">Cập nhật ReleaseOrderDetail.DeliveredQuantity++.</w:t>
      </w:r>
    </w:p>
    <w:p>
      <w:pPr>
        <w:numPr>
          <w:ilvl w:val="0"/>
          <w:numId w:val="1"/>
        </w:numPr>
        <w:spacing w:before="40" w:after="40"/>
      </w:pPr>
      <w:r>
        <w:t xml:space="preserve">Nếu tất cả details đã giao đủ → ReleaseOrder.Status=Completed,</w:t>
      </w:r>
    </w:p>
    <w:p>
      <w:r>
        <w:t xml:space="preserve">ngược lại InProgress.</w:t>
      </w:r>
    </w:p>
    <w:p>
      <w:r>
        <w:t xml:space="preserve">LUỒNG 4: TRUY VẤN CONTAINER THEO VỊ TRÍ</w:t>
      </w:r>
    </w:p>
    <w:p>
      <w:r>
        <w:t xml:space="preserve">Query lấy tất cả container đang ở block X, bay Y: SELECT c.* FROM Containers c INNER JOIN Blocks b ON c.current_block_id = b.id LEFT JOIN Bays bay ON c.current_bay_id = bay.id WHERE c.is_deleted = false AND c.current_block_id = @BlockId ORDER BY bay.bay_number, c.current_row_id, c.current_tier_id;</w:t>
      </w:r>
    </w:p>
    <w:p>
      <w:r>
        <w:t xml:space="preserve">Trong EF Core (LINQ): var containers = await _context.Containers .Include(c =&gt; c.CurrentBlock) .Include(c =&gt; c.CurrentBay) .Include(c =&gt; c.CurrentRow) .Include(c =&gt; c.CurrentTier) .Where(c =&gt; c.CurrentBlockId == blockId) .Where(c =&gt; !c.IsDeleted) .OrderBy(c =&gt; c.CurrentBay!.BayNumber) .ThenBy(c =&gt; c.CurrentRow!.RowNumber) .ThenBy(c =&gt; c.CurrentTier!.TierNumber) .ToListAsync();</w:t>
      </w:r>
    </w:p>
    <w:p>
      <w:r>
        <w:t xml:space="preserve">PHỤ LỤC: FILE CẤU HÌNH LIÊN QUAN</w:t>
      </w:r>
    </w:p>
    <w:p>
      <w:r>
        <w:t xml:space="preserve">File: appsettings.json</w:t>
      </w:r>
    </w:p>
    <w:p>
      <w:r>
        <w:t xml:space="preserve">{ "ConnectionStrings": { "DefaultConnection": "server=localhost;port=3306;database=depotdb;user=root;password=root123;TreatTinyAsBoolean=false;" }, "Logging": { "LogLevel": { "Default": "Information", "Microsoft.AspNetCore": "Warning" } }, "AllowedHosts": "*" }</w:t>
      </w:r>
    </w:p>
    <w:p>
      <w:r>
        <w:t xml:space="preserve">File: docker-compose.yml (chạy bằng Docker)</w:t>
      </w:r>
    </w:p>
    <w:p>
      <w:r>
        <w:t xml:space="preserve">services: mysql: image: mysql:8.0 container_name: depot-mysql environment: MYSQL_ROOT_PASSWORD: root123 MYSQL_DATABASE: depotdb ports:</w:t>
      </w:r>
    </w:p>
    <w:p>
      <w:pPr>
        <w:numPr>
          <w:ilvl w:val="0"/>
          <w:numId w:val="1"/>
        </w:numPr>
        <w:spacing w:before="40" w:after="40"/>
      </w:pPr>
      <w:r>
        <w:t xml:space="preserve">"3307:3306"          # Host 3307 → Container 3306</w:t>
      </w:r>
    </w:p>
    <w:p>
      <w:r>
        <w:t xml:space="preserve">volumes:</w:t>
      </w:r>
    </w:p>
    <w:p>
      <w:pPr>
        <w:numPr>
          <w:ilvl w:val="0"/>
          <w:numId w:val="1"/>
        </w:numPr>
        <w:spacing w:before="40" w:after="40"/>
      </w:pPr>
      <w:r>
        <w:t xml:space="preserve">mysql_data:/var/lib/mysql</w:t>
      </w:r>
    </w:p>
    <w:p>
      <w:r>
        <w:t xml:space="preserve">app: image: mcr.microsoft.com/dotnet/sdk:10.0 container_name: depot-app depends_on: mysql: condition: service_healthy environment: ASPNETCORE_ENVIRONMENT: Development ConnectionStrings__DefaultConnection: "server=mysql;port=3306;database=depotdb;user=root;password=root123;" ports:</w:t>
      </w:r>
    </w:p>
    <w:p>
      <w:pPr>
        <w:numPr>
          <w:ilvl w:val="0"/>
          <w:numId w:val="1"/>
        </w:numPr>
        <w:spacing w:before="40" w:after="40"/>
      </w:pPr>
      <w:r>
        <w:t xml:space="preserve">"8080:8080"</w:t>
      </w:r>
    </w:p>
    <w:p>
      <w:r>
        <w:t xml:space="preserve">volumes:</w:t>
      </w:r>
    </w:p>
    <w:p>
      <w:pPr>
        <w:numPr>
          <w:ilvl w:val="0"/>
          <w:numId w:val="1"/>
        </w:numPr>
        <w:spacing w:before="40" w:after="40"/>
      </w:pPr>
      <w:r>
        <w:t xml:space="preserve">.:/app</w:t>
      </w:r>
    </w:p>
    <w:p>
      <w:r>
        <w:t xml:space="preserve">Để kết nối MySQL Workbench từ máy host (khi chạy bằng Docker): Hostname: 127.0.0.1 Port:     3307 Username: root Password: root123 Schema:   depotdb</w:t>
      </w:r>
    </w:p>
    <w:p>
      <w:r>
        <w:t xml:space="preserve">TÓM TẮT NGUYÊN LÝ THIẾT KẾ</w:t>
      </w:r>
    </w:p>
    <w:p>
      <w:r>
        <w:t xml:space="preserve">1. Repository Pattern (Generic + Specific):</w:t>
      </w:r>
    </w:p>
    <w:p>
      <w:pPr>
        <w:numPr>
          <w:ilvl w:val="0"/>
          <w:numId w:val="1"/>
        </w:numPr>
        <w:spacing w:before="40" w:after="40"/>
      </w:pPr>
      <w:r>
        <w:t xml:space="preserve">IGenericRepository&lt;T&gt;: CRUD chung cho mọi entity.</w:t>
      </w:r>
    </w:p>
    <w:p>
      <w:pPr>
        <w:numPr>
          <w:ilvl w:val="0"/>
          <w:numId w:val="1"/>
        </w:numPr>
        <w:spacing w:before="40" w:after="40"/>
      </w:pPr>
      <w:r>
        <w:t xml:space="preserve">Specific Repositories: thêm method riêng (vd: GetByContainerNumberAsync).</w:t>
      </w:r>
    </w:p>
    <w:p>
      <w:pPr>
        <w:numPr>
          <w:ilvl w:val="0"/>
          <w:numId w:val="1"/>
        </w:numPr>
        <w:spacing w:before="40" w:after="40"/>
      </w:pPr>
      <w:r>
        <w:t xml:space="preserve">UnitOfWork: gom các repo + transaction.</w:t>
      </w:r>
    </w:p>
    <w:p>
      <w:r>
        <w:t xml:space="preserve">2. Service Pattern (Business Logic):</w:t>
      </w:r>
    </w:p>
    <w:p>
      <w:pPr>
        <w:numPr>
          <w:ilvl w:val="0"/>
          <w:numId w:val="1"/>
        </w:numPr>
        <w:spacing w:before="40" w:after="40"/>
      </w:pPr>
      <w:r>
        <w:t xml:space="preserve">Mỗi Service tương ứng 1 entity, có BaseService kế thừa để trả</w:t>
      </w:r>
    </w:p>
    <w:p>
      <w:r>
        <w:t xml:space="preserve">ApiResponse&lt;T&gt; thống nhất.</w:t>
      </w:r>
    </w:p>
    <w:p>
      <w:pPr>
        <w:numPr>
          <w:ilvl w:val="0"/>
          <w:numId w:val="1"/>
        </w:numPr>
        <w:spacing w:before="40" w:after="40"/>
      </w:pPr>
      <w:r>
        <w:t xml:space="preserve">Service xử lý nghiệp vụ (validate, transaction, ...).</w:t>
      </w:r>
    </w:p>
    <w:p>
      <w:r>
        <w:t xml:space="preserve">3. Soft Delete (Xóa mềm):</w:t>
      </w:r>
    </w:p>
    <w:p>
      <w:pPr>
        <w:numPr>
          <w:ilvl w:val="0"/>
          <w:numId w:val="1"/>
        </w:numPr>
        <w:spacing w:before="40" w:after="40"/>
      </w:pPr>
      <w:r>
        <w:t xml:space="preserve">Repository.Remove chỉ set IsDeleted=true, KHÔNG xóa khỏi DB.</w:t>
      </w:r>
    </w:p>
    <w:p>
      <w:pPr>
        <w:numPr>
          <w:ilvl w:val="0"/>
          <w:numId w:val="1"/>
        </w:numPr>
        <w:spacing w:before="40" w:after="40"/>
      </w:pPr>
      <w:r>
        <w:t xml:space="preserve">Global query filter (HasQueryFilter) tự động loại trừ khi truy vấn.</w:t>
      </w:r>
    </w:p>
    <w:p>
      <w:pPr>
        <w:numPr>
          <w:ilvl w:val="0"/>
          <w:numId w:val="1"/>
        </w:numPr>
        <w:spacing w:before="40" w:after="40"/>
      </w:pPr>
      <w:r>
        <w:t xml:space="preserve">Muốn lấy cả bản ghi đã xóa: .IgnoreQueryFilters().</w:t>
      </w:r>
    </w:p>
    <w:p>
      <w:r>
        <w:t xml:space="preserve">4. Singleton Pattern:</w:t>
      </w:r>
    </w:p>
    <w:p>
      <w:pPr>
        <w:numPr>
          <w:ilvl w:val="0"/>
          <w:numId w:val="1"/>
        </w:numPr>
        <w:spacing w:before="40" w:after="40"/>
      </w:pPr>
      <w:r>
        <w:t xml:space="preserve">DepotConfigManager: cấu hình runtime (max tiers, rows, bays...).</w:t>
      </w:r>
    </w:p>
    <w:p>
      <w:pPr>
        <w:numPr>
          <w:ilvl w:val="0"/>
          <w:numId w:val="1"/>
        </w:numPr>
        <w:spacing w:before="40" w:after="40"/>
      </w:pPr>
      <w:r>
        <w:t xml:space="preserve">InMemoryCache: cache trong bộ nhớ.</w:t>
      </w:r>
    </w:p>
    <w:p>
      <w:pPr>
        <w:numPr>
          <w:ilvl w:val="0"/>
          <w:numId w:val="1"/>
        </w:numPr>
        <w:spacing w:before="40" w:after="40"/>
      </w:pPr>
      <w:r>
        <w:t xml:space="preserve">Dùng double-check locking + DI factory delegate.</w:t>
      </w:r>
    </w:p>
    <w:p>
      <w:r>
        <w:t xml:space="preserve">5. Factory Pattern:</w:t>
      </w:r>
    </w:p>
    <w:p>
      <w:pPr>
        <w:numPr>
          <w:ilvl w:val="0"/>
          <w:numId w:val="1"/>
        </w:numPr>
        <w:spacing w:before="40" w:after="40"/>
      </w:pPr>
      <w:r>
        <w:t xml:space="preserve">BayFactory: tạo bay với ContainerSize tự động (lẻ=20, chẵn=40).</w:t>
      </w:r>
    </w:p>
    <w:p>
      <w:pPr>
        <w:numPr>
          <w:ilvl w:val="0"/>
          <w:numId w:val="1"/>
        </w:numPr>
        <w:spacing w:before="40" w:after="40"/>
      </w:pPr>
      <w:r>
        <w:t xml:space="preserve">ContainerFactory: tạo Container từ container number (ISO 6346).</w:t>
      </w:r>
    </w:p>
    <w:p>
      <w:r>
        <w:t xml:space="preserve">6. Auto-migrate khi start:</w:t>
      </w:r>
    </w:p>
    <w:p>
      <w:pPr>
        <w:numPr>
          <w:ilvl w:val="0"/>
          <w:numId w:val="1"/>
        </w:numPr>
        <w:spacing w:before="40" w:after="40"/>
      </w:pPr>
      <w:r>
        <w:t xml:space="preserve">Dùng context.Database.EnsureCreated() (KHÔNG dùng EF Migrations).</w:t>
      </w:r>
    </w:p>
    <w:p>
      <w:pPr>
        <w:numPr>
          <w:ilvl w:val="0"/>
          <w:numId w:val="1"/>
        </w:numPr>
        <w:spacing w:before="40" w:after="40"/>
      </w:pPr>
      <w:r>
        <w:t xml:space="preserve">Mọi thay đổi schema cần xóa DB để apply lại.</w:t>
      </w:r>
    </w:p>
    <w:p>
      <w:r>
        <w:t xml:space="preserve">7. Audit fields tự động:</w:t>
      </w:r>
    </w:p>
    <w:p>
      <w:pPr>
        <w:numPr>
          <w:ilvl w:val="0"/>
          <w:numId w:val="1"/>
        </w:numPr>
        <w:spacing w:before="40" w:after="40"/>
      </w:pPr>
      <w:r>
        <w:t xml:space="preserve">CreatedAt: set khi AddAsync.</w:t>
      </w:r>
    </w:p>
    <w:p>
      <w:pPr>
        <w:numPr>
          <w:ilvl w:val="0"/>
          <w:numId w:val="1"/>
        </w:numPr>
        <w:spacing w:before="40" w:after="40"/>
      </w:pPr>
      <w:r>
        <w:t xml:space="preserve">UpdatedAt: set khi Update / Remove (soft delete).</w:t>
      </w:r>
    </w:p>
    <w:p>
      <w:pPr>
        <w:numPr>
          <w:ilvl w:val="0"/>
          <w:numId w:val="1"/>
        </w:numPr>
        <w:spacing w:before="40" w:after="40"/>
      </w:pPr>
      <w:r>
        <w:t xml:space="preserve">Tất cả do GenericRepository tự xử lý.</w:t>
      </w:r>
    </w:p>
    <w:p>
      <w:r>
        <w:t xml:space="preserve">HẾT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6"/>
      <w:color w:val="2E74B5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8"/>
      <w:color w:val="2E74B5"/>
    </w:rPr>
  </w:style>
  <w:style w:type="paragraph" w:styleId="Heading3">
    <w:name w:val="heading 3"/>
    <w:basedOn w:val="Normal"/>
    <w:pPr>
      <w:keepNext/>
      <w:spacing w:before="220" w:after="100"/>
      <w:outlineLvl w:val="2"/>
    </w:pPr>
    <w:rPr>
      <w:b/>
      <w:sz w:val="24"/>
      <w:color w:val="1F4E79"/>
    </w:rPr>
  </w:style>
  <w:style w:type="paragraph" w:styleId="Title">
    <w:name w:val="Title"/>
    <w:basedOn w:val="Normal"/>
    <w:pPr>
      <w:spacing w:before="0" w:after="120"/>
      <w:jc w:val="center"/>
    </w:pPr>
    <w:rPr>
      <w:b/>
      <w:sz w:val="48"/>
      <w:color w:val="1F4E79"/>
    </w:rPr>
  </w:style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DEPOTCONTAINER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Hướng dẫn Code &amp; Quan hệ Database - DEPOTCONTAINER</dc:title>
  <dc:creator>Cursor Assistant</dc:creator>
  <cp:lastModifiedBy>Cursor Assistant</cp:lastModifiedBy>
</cp:coreProperties>
</file>