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BỘ KHOA HỌC VÀ CÔNG NGHỆ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HỌC VIỆN CÔNG NGHỆ BƯU CHÍNH VIỄN THÔNG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32"/>
          <w:szCs w:val="32"/>
          <w:rtl w:val="0"/>
        </w:rPr>
        <w:t xml:space="preserve">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4"/>
          <w:szCs w:val="24"/>
        </w:rPr>
        <w:drawing>
          <wp:inline distB="0" distT="0" distL="114300" distR="114300">
            <wp:extent cx="1195070" cy="119443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5070" cy="1194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sz w:val="72"/>
          <w:szCs w:val="72"/>
        </w:rPr>
      </w:pPr>
      <w:r w:rsidDel="00000000" w:rsidR="00000000" w:rsidRPr="00000000">
        <w:rPr>
          <w:b w:val="1"/>
          <w:sz w:val="72"/>
          <w:szCs w:val="72"/>
          <w:rtl w:val="0"/>
        </w:rPr>
        <w:t xml:space="preserve">BÁO CÁO </w:t>
        <w:br w:type="textWrapping"/>
        <w:t xml:space="preserve">ĐỒ ÁN MÔN HỌC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120"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ĐỀ TÀI: &lt;TÊN ĐỀ TÀI&gt;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120" w:lin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0C">
      <w:pPr>
        <w:spacing w:after="0" w:before="12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12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        </w:t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1785"/>
        </w:tabs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rtl w:val="0"/>
        </w:rPr>
        <w:t xml:space="preserve">Môn học: </w:t>
      </w:r>
      <w:r w:rsidDel="00000000" w:rsidR="00000000" w:rsidRPr="00000000">
        <w:rPr>
          <w:rtl w:val="0"/>
        </w:rPr>
        <w:t xml:space="preserve">&lt;Tên môn học&gt;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Giảng viên hướng dẫn: &lt;</w:t>
      </w:r>
      <w:r w:rsidDel="00000000" w:rsidR="00000000" w:rsidRPr="00000000">
        <w:rPr>
          <w:rtl w:val="0"/>
        </w:rPr>
        <w:t xml:space="preserve">Tên giảng viên&gt;</w:t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Thực hiện bởi nhóm sinh viên, bao gồm: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Rule="auto"/>
        <w:ind w:left="720" w:hanging="360"/>
        <w:jc w:val="both"/>
        <w:rPr>
          <w:b w:val="1"/>
        </w:rPr>
      </w:pPr>
      <w:r w:rsidDel="00000000" w:rsidR="00000000" w:rsidRPr="00000000">
        <w:rPr>
          <w:rtl w:val="0"/>
        </w:rPr>
        <w:t xml:space="preserve">&lt;Họ tên thành viên 01&gt;</w:t>
        <w:tab/>
        <w:t xml:space="preserve">&lt;MSSV&gt;</w:t>
        <w:tab/>
        <w:tab/>
        <w:t xml:space="preserve">&lt;Trưởng nhóm&gt;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lineRule="auto"/>
        <w:ind w:left="720" w:hanging="360"/>
        <w:jc w:val="both"/>
        <w:rPr>
          <w:b w:val="1"/>
        </w:rPr>
      </w:pPr>
      <w:r w:rsidDel="00000000" w:rsidR="00000000" w:rsidRPr="00000000">
        <w:rPr>
          <w:rtl w:val="0"/>
        </w:rPr>
        <w:t xml:space="preserve">&lt;Họ tên thành viên 02&gt;</w:t>
        <w:tab/>
        <w:t xml:space="preserve">&lt;MSSV&gt;</w:t>
        <w:tab/>
        <w:tab/>
        <w:t xml:space="preserve">&lt;Thành viên&gt;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lineRule="auto"/>
        <w:ind w:left="720" w:hanging="360"/>
        <w:jc w:val="both"/>
        <w:rPr>
          <w:b w:val="1"/>
        </w:rPr>
      </w:pPr>
      <w:r w:rsidDel="00000000" w:rsidR="00000000" w:rsidRPr="00000000">
        <w:rPr>
          <w:rtl w:val="0"/>
        </w:rPr>
        <w:t xml:space="preserve">&lt;Họ tên thành viên 03&gt;</w:t>
        <w:tab/>
        <w:t xml:space="preserve">&lt;MSSV&gt;</w:t>
        <w:tab/>
        <w:tab/>
        <w:t xml:space="preserve">&lt;Thành viên&gt;</w:t>
      </w:r>
    </w:p>
    <w:p w:rsidR="00000000" w:rsidDel="00000000" w:rsidP="00000000" w:rsidRDefault="00000000" w:rsidRPr="00000000" w14:paraId="00000018">
      <w:pPr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center"/>
        <w:rPr/>
      </w:pPr>
      <w:r w:rsidDel="00000000" w:rsidR="00000000" w:rsidRPr="00000000">
        <w:rPr>
          <w:b w:val="1"/>
          <w:rtl w:val="0"/>
        </w:rPr>
        <w:t xml:space="preserve">TP.HCM, tháng </w:t>
      </w:r>
      <w:r w:rsidDel="00000000" w:rsidR="00000000" w:rsidRPr="00000000">
        <w:rPr>
          <w:sz w:val="22"/>
          <w:szCs w:val="22"/>
          <w:rtl w:val="0"/>
        </w:rPr>
        <w:t xml:space="preserve">…....</w:t>
      </w:r>
      <w:r w:rsidDel="00000000" w:rsidR="00000000" w:rsidRPr="00000000">
        <w:rPr>
          <w:b w:val="1"/>
          <w:sz w:val="22"/>
          <w:szCs w:val="22"/>
          <w:rtl w:val="0"/>
        </w:rPr>
        <w:t xml:space="preserve"> /</w:t>
      </w:r>
      <w:r w:rsidDel="00000000" w:rsidR="00000000" w:rsidRPr="00000000">
        <w:rPr>
          <w:b w:val="1"/>
          <w:rtl w:val="0"/>
        </w:rPr>
        <w:t xml:space="preserve">20…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xaddb4acds68" w:id="0"/>
      <w:bookmarkEnd w:id="0"/>
      <w:r w:rsidDel="00000000" w:rsidR="00000000" w:rsidRPr="00000000">
        <w:rPr>
          <w:rtl w:val="0"/>
        </w:rPr>
        <w:t xml:space="preserve">MỤC LỤC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xaddb4acds6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MỤC LỤC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luc1botht5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DANH SÁCH HÌNH, BẢNG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qkl5nhxk6u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TÓM TẮT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orsytibmoy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Chương I. TỔNG QUAN.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tahqrythqvz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Giới thiệu đề tài.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xowix846ix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 Cơ sở lý thuyết.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dvkvfty5sd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Chương II. THIẾT KẾ HỆ THỐNG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0oqo41t6mx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Chương III. TRIỂN KHAI HỆ THỐNG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srrr9vb6x1q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Chương IV. KẾT LUẬN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qjnjvlrayc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TÀI LIỆU THAM KHẢO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3luc1botht5j" w:id="1"/>
      <w:bookmarkEnd w:id="1"/>
      <w:r w:rsidDel="00000000" w:rsidR="00000000" w:rsidRPr="00000000">
        <w:rPr>
          <w:rtl w:val="0"/>
        </w:rPr>
        <w:t xml:space="preserve">DANH SÁCH HÌNH, BẢNG</w:t>
      </w:r>
    </w:p>
    <w:p w:rsidR="00000000" w:rsidDel="00000000" w:rsidP="00000000" w:rsidRDefault="00000000" w:rsidRPr="00000000" w14:paraId="0000002B">
      <w:pPr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pqkl5nhxk6uu" w:id="2"/>
      <w:bookmarkEnd w:id="2"/>
      <w:r w:rsidDel="00000000" w:rsidR="00000000" w:rsidRPr="00000000">
        <w:rPr>
          <w:rtl w:val="0"/>
        </w:rPr>
        <w:t xml:space="preserve">TÓM TẮT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norsytibmoyo" w:id="3"/>
      <w:bookmarkEnd w:id="3"/>
      <w:r w:rsidDel="00000000" w:rsidR="00000000" w:rsidRPr="00000000">
        <w:rPr>
          <w:rtl w:val="0"/>
        </w:rPr>
        <w:t xml:space="preserve">CHƯƠNG I. TỔNG QUAN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dtahqrythqvz" w:id="4"/>
      <w:bookmarkEnd w:id="4"/>
      <w:r w:rsidDel="00000000" w:rsidR="00000000" w:rsidRPr="00000000">
        <w:rPr>
          <w:rtl w:val="0"/>
        </w:rPr>
        <w:t xml:space="preserve">1. Giới thiệu đề tài.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8xowix846ixw" w:id="5"/>
      <w:bookmarkEnd w:id="5"/>
      <w:r w:rsidDel="00000000" w:rsidR="00000000" w:rsidRPr="00000000">
        <w:rPr>
          <w:rtl w:val="0"/>
        </w:rPr>
        <w:t xml:space="preserve">2. Cơ sở lý thuyết.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pdvkvfty5sdb" w:id="6"/>
      <w:bookmarkEnd w:id="6"/>
      <w:r w:rsidDel="00000000" w:rsidR="00000000" w:rsidRPr="00000000">
        <w:rPr>
          <w:rtl w:val="0"/>
        </w:rPr>
        <w:t xml:space="preserve">CHƯƠNG II. &lt;TÊN CHƯƠNG&gt;</w:t>
      </w:r>
    </w:p>
    <w:p w:rsidR="00000000" w:rsidDel="00000000" w:rsidP="00000000" w:rsidRDefault="00000000" w:rsidRPr="00000000" w14:paraId="00000034">
      <w:pPr>
        <w:ind w:firstLine="72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20oqo41t6mxc" w:id="7"/>
      <w:bookmarkEnd w:id="7"/>
      <w:r w:rsidDel="00000000" w:rsidR="00000000" w:rsidRPr="00000000">
        <w:rPr>
          <w:rtl w:val="0"/>
        </w:rPr>
        <w:t xml:space="preserve">CHƯƠNG III. &lt;TÊN CHƯƠNG&gt;</w:t>
      </w:r>
    </w:p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qgd8swyoip47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bookmarkStart w:colFirst="0" w:colLast="0" w:name="_4srrr9vb6x1q" w:id="9"/>
      <w:bookmarkEnd w:id="9"/>
      <w:r w:rsidDel="00000000" w:rsidR="00000000" w:rsidRPr="00000000">
        <w:rPr>
          <w:rtl w:val="0"/>
        </w:rPr>
        <w:t xml:space="preserve">CHƯƠNG IV. KẾT LUẬN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bookmarkStart w:colFirst="0" w:colLast="0" w:name="_kqjnjvlraycf" w:id="10"/>
      <w:bookmarkEnd w:id="10"/>
      <w:r w:rsidDel="00000000" w:rsidR="00000000" w:rsidRPr="00000000">
        <w:rPr>
          <w:rtl w:val="0"/>
        </w:rPr>
        <w:t xml:space="preserve">TÀI LIỆU THAM KHẢO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Báo cáo Đồ án &lt;Tên môn học&gt;</w:t>
    </w:r>
    <w:r w:rsidDel="00000000" w:rsidR="00000000" w:rsidRPr="00000000">
      <w:rPr>
        <w:sz w:val="24"/>
        <w:szCs w:val="24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480" w:lineRule="auto"/>
      <w:jc w:val="center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b w:val="1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jc w:val="center"/>
    </w:pPr>
    <w:rPr>
      <w:b w:val="1"/>
      <w:sz w:val="36"/>
      <w:szCs w:val="3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