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implement graph data structures below using file reading/writing method to input/output: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Adj Matrix (general case)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0 1 1 0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 requirements: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calculate degree of vertices (duyệt theo dòng, tính tổng. Tổng của dòng i cho biết bậc của đỉnh thứ i)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number of edges (need to check if the graph is directed or not)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//Kiểm tra đồ thị có hướng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Duyệt đồ thị, kiểm tra từng cặp phần tử đối xứng nhau, nếu tồn tại một cặp a[i][j] != a[j][i] bất kỳ thì đồ thị có hướng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tính tổng cạnh của đồ thị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Duyệt đồ thị, nếu a[i][j]!=0 thì tổng_cạnh ++;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đồ thị vô hướng thì tổng_cạnh = tổng_cạnh/2;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tranfer adj matrix into adj list/edge list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Duration: 45 minutes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11:20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Adj List (general case)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 requirements: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cal degree of vertices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number of edges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tranfer adj list into adj matrix...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Edge list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 requirements: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number of vertices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number of edge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degree of vertices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tranfer edge list into adj matrix...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i=0, i&lt;V, i++)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 = adj[i].head;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(temp.next!=null)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adjMat[i][temp.key]=1;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covert adjMat to adjList --undirected graph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i=0; i&lt;v;i++)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for(j=i+1; j&lt;v; j++)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(adjMat[i][j] == 1) adjListArray.get(i).add(j);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