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b/>
          <w:i w:val="0"/>
          <w:color w:val="000000"/>
          <w:sz w:val="46"/>
        </w:rPr>
        <w:t>Hiểu và chỉnh góc quay X Y Z trong Tekla</w:t>
      </w:r>
    </w:p>
    <w:p>
      <w:r>
        <w:rPr>
          <w:rFonts w:ascii="Aptos" w:hAnsi="Aptos"/>
          <w:b w:val="0"/>
          <w:i w:val="0"/>
          <w:color w:val="475569"/>
          <w:sz w:val="23"/>
        </w:rPr>
        <w:t>Hướng dẫn thủ công cho Assembly drawing và Keyplan</w:t>
      </w:r>
    </w:p>
    <w:p>
      <w:r>
        <w:rPr>
          <w:rFonts w:ascii="Aptos" w:hAnsi="Aptos"/>
          <w:b w:val="0"/>
          <w:i w:val="0"/>
          <w:color w:val="111827"/>
          <w:sz w:val="21"/>
        </w:rPr>
        <w:t>Tài liệu này giải thích cách Tekla dùng hệ Local, các trường Around X/Y/Z và loại view Front/Top/Back/Bottom. Mục tiêu là giúp kiểm tra thủ công đúng hướng grid trước khi bấm Modify hoặc tạo lại view.</w:t>
      </w:r>
    </w:p>
    <w:p>
      <w:r>
        <w:rPr>
          <w:rFonts w:ascii="Aptos" w:hAnsi="Aptos"/>
          <w:b/>
          <w:i w:val="0"/>
          <w:color w:val="111827"/>
          <w:sz w:val="21"/>
        </w:rPr>
        <w:t xml:space="preserve">Kết luận cần nhớ: </w:t>
      </w:r>
      <w:r>
        <w:rPr>
          <w:rFonts w:ascii="Aptos" w:hAnsi="Aptos"/>
          <w:b w:val="0"/>
          <w:i w:val="0"/>
          <w:color w:val="111827"/>
          <w:sz w:val="21"/>
        </w:rPr>
        <w:t>Local/X/Y/Z là cách xoay hệ trục của cấu kiện; Front/Top/Back/Bottom là loại view Tekla sinh ra; hướng Right/Up của view sau khi sinh mới là bằng chứng cuối cùng để đối chiếu với grid.</w:t>
      </w:r>
    </w:p>
    <w:p>
      <w:pPr>
        <w:pStyle w:val="Heading1"/>
      </w:pPr>
      <w:r>
        <w:t>1 Hệ trục Local là gì</w:t>
      </w:r>
    </w:p>
    <w:p>
      <w:r>
        <w:rPr>
          <w:rFonts w:ascii="Aptos" w:hAnsi="Aptos"/>
          <w:b w:val="0"/>
          <w:i w:val="0"/>
          <w:color w:val="111827"/>
          <w:sz w:val="21"/>
        </w:rPr>
        <w:t>Khi chọn Coordinate system = Local, Tekla lấy hệ trục của main part. Trục Local X thường là trục dọc cấu kiện, nhưng không được tự giả định với plate hoặc cấu kiện có hình học đặc biệt. Tekla cũng dùng chiều tạo part để xác định đầu bắt đầu và hướng hiển thị.</w:t>
      </w:r>
    </w:p>
    <w:p>
      <w:pPr>
        <w:pStyle w:val="Code"/>
      </w:pPr>
      <w:r>
        <w:rPr>
          <w:rFonts w:ascii="Consolas" w:hAnsi="Consolas"/>
          <w:b w:val="0"/>
          <w:i w:val="0"/>
          <w:color w:val="111827"/>
          <w:sz w:val="18"/>
        </w:rPr>
        <w:t xml:space="preserve">             Local Y</w:t>
        <w:br/>
        <w:t xml:space="preserve">                ↑</w:t>
        <w:br/>
        <w:t xml:space="preserve">                │</w:t>
        <w:br/>
        <w:t xml:space="preserve">                O ─────→ Local X</w:t>
        <w:br/>
        <w:t xml:space="preserve">               ⊙</w:t>
        <w:br/>
        <w:t xml:space="preserve">             Local Z</w:t>
      </w:r>
    </w:p>
    <w:tbl>
      <w:tblPr>
        <w:tblW w:type="auto" w:w="0"/>
        <w:jc w:val="center"/>
        <w:tblLayout w:type="fixed"/>
        <w:tblLook w:firstColumn="1" w:firstRow="1" w:lastColumn="0" w:lastRow="0" w:noHBand="0" w:noVBand="1" w:val="04A0"/>
      </w:tblPr>
      <w:tblGrid>
        <w:gridCol w:w="3360"/>
        <w:gridCol w:w="3360"/>
        <w:gridCol w:w="3360"/>
      </w:tblGrid>
      <w:tr>
        <w:tc>
          <w:tcPr>
            <w:tcW w:type="dxa" w:w="1440"/>
            <w:shd w:fill="1E3A8A"/>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pPr>
              <w:jc w:val="left"/>
            </w:pPr>
            <w:r>
              <w:rPr>
                <w:rFonts w:ascii="Aptos" w:hAnsi="Aptos"/>
                <w:b/>
                <w:i w:val="0"/>
                <w:color w:val="FFFFFF"/>
                <w:sz w:val="19"/>
              </w:rPr>
              <w:t>Trục</w:t>
            </w:r>
          </w:p>
        </w:tc>
        <w:tc>
          <w:tcPr>
            <w:tcW w:type="dxa" w:w="4320"/>
            <w:shd w:fill="1E3A8A"/>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pPr>
              <w:jc w:val="left"/>
            </w:pPr>
            <w:r>
              <w:rPr>
                <w:rFonts w:ascii="Aptos" w:hAnsi="Aptos"/>
                <w:b/>
                <w:i w:val="0"/>
                <w:color w:val="FFFFFF"/>
                <w:sz w:val="19"/>
              </w:rPr>
              <w:t>Cách hiểu khi nhìn cấu kiện</w:t>
            </w:r>
          </w:p>
        </w:tc>
        <w:tc>
          <w:tcPr>
            <w:tcW w:type="dxa" w:w="3600"/>
            <w:shd w:fill="1E3A8A"/>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pPr>
              <w:jc w:val="left"/>
            </w:pPr>
            <w:r>
              <w:rPr>
                <w:rFonts w:ascii="Aptos" w:hAnsi="Aptos"/>
                <w:b/>
                <w:i w:val="0"/>
                <w:color w:val="FFFFFF"/>
                <w:sz w:val="19"/>
              </w:rPr>
              <w:t>Câu hỏi kiểm tra</w:t>
            </w:r>
          </w:p>
        </w:tc>
      </w:tr>
      <w:tr>
        <w:tc>
          <w:tcPr>
            <w:tcW w:type="dxa" w:w="1440"/>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Local X</w:t>
            </w:r>
          </w:p>
        </w:tc>
        <w:tc>
          <w:tcPr>
            <w:tcW w:type="dxa" w:w="4320"/>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Trục dọc hoặc phương chính của cấu kiện</w:t>
            </w:r>
          </w:p>
        </w:tc>
        <w:tc>
          <w:tcPr>
            <w:tcW w:type="dxa" w:w="3600"/>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Đầu nào là đầu tạo trước?</w:t>
            </w:r>
          </w:p>
        </w:tc>
      </w:tr>
      <w:tr>
        <w:tc>
          <w:tcPr>
            <w:tcW w:type="dxa" w:w="1440"/>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Local Y</w:t>
            </w:r>
          </w:p>
        </w:tc>
        <w:tc>
          <w:tcPr>
            <w:tcW w:type="dxa" w:w="4320"/>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Phương phụ thứ nhất</w:t>
            </w:r>
          </w:p>
        </w:tc>
        <w:tc>
          <w:tcPr>
            <w:tcW w:type="dxa" w:w="3600"/>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Khi nhìn Front, có phải chiều đứng mong muốn không?</w:t>
            </w:r>
          </w:p>
        </w:tc>
      </w:tr>
      <w:tr>
        <w:tc>
          <w:tcPr>
            <w:tcW w:type="dxa" w:w="1440"/>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Local Z</w:t>
            </w:r>
          </w:p>
        </w:tc>
        <w:tc>
          <w:tcPr>
            <w:tcW w:type="dxa" w:w="4320"/>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Pháp tuyến còn lại của hệ Local</w:t>
            </w:r>
          </w:p>
        </w:tc>
        <w:tc>
          <w:tcPr>
            <w:tcW w:type="dxa" w:w="3600"/>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Khi nhìn Top, có phải chiều sâu/mặt bằng mong muốn không?</w:t>
            </w:r>
          </w:p>
        </w:tc>
      </w:tr>
    </w:tbl>
    <w:p>
      <w:pPr>
        <w:spacing w:after="20"/>
      </w:pPr>
    </w:p>
    <w:p>
      <w:pPr>
        <w:pStyle w:val="Heading1"/>
      </w:pPr>
      <w:r>
        <w:t>2 Coordinate system Local và Model</w:t>
      </w:r>
    </w:p>
    <w:tbl>
      <w:tblPr>
        <w:tblW w:type="auto" w:w="0"/>
        <w:jc w:val="center"/>
        <w:tblLayout w:type="fixed"/>
        <w:tblLook w:firstColumn="1" w:firstRow="1" w:lastColumn="0" w:lastRow="0" w:noHBand="0" w:noVBand="1" w:val="04A0"/>
      </w:tblPr>
      <w:tblGrid>
        <w:gridCol w:w="3360"/>
        <w:gridCol w:w="3360"/>
        <w:gridCol w:w="3360"/>
      </w:tblGrid>
      <w:tr>
        <w:tc>
          <w:tcPr>
            <w:tcW w:type="dxa" w:w="1584"/>
            <w:shd w:fill="1E3A8A"/>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pPr>
              <w:jc w:val="left"/>
            </w:pPr>
            <w:r>
              <w:rPr>
                <w:rFonts w:ascii="Aptos" w:hAnsi="Aptos"/>
                <w:b/>
                <w:i w:val="0"/>
                <w:color w:val="FFFFFF"/>
                <w:sz w:val="19"/>
              </w:rPr>
              <w:t>Lựa chọn</w:t>
            </w:r>
          </w:p>
        </w:tc>
        <w:tc>
          <w:tcPr>
            <w:tcW w:type="dxa" w:w="3888"/>
            <w:shd w:fill="1E3A8A"/>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pPr>
              <w:jc w:val="left"/>
            </w:pPr>
            <w:r>
              <w:rPr>
                <w:rFonts w:ascii="Aptos" w:hAnsi="Aptos"/>
                <w:b/>
                <w:i w:val="0"/>
                <w:color w:val="FFFFFF"/>
                <w:sz w:val="19"/>
              </w:rPr>
              <w:t>Tekla dùng hệ nào</w:t>
            </w:r>
          </w:p>
        </w:tc>
        <w:tc>
          <w:tcPr>
            <w:tcW w:type="dxa" w:w="3888"/>
            <w:shd w:fill="1E3A8A"/>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pPr>
              <w:jc w:val="left"/>
            </w:pPr>
            <w:r>
              <w:rPr>
                <w:rFonts w:ascii="Aptos" w:hAnsi="Aptos"/>
                <w:b/>
                <w:i w:val="0"/>
                <w:color w:val="FFFFFF"/>
                <w:sz w:val="19"/>
              </w:rPr>
              <w:t>Khi dùng</w:t>
            </w:r>
          </w:p>
        </w:tc>
      </w:tr>
      <w:tr>
        <w:tc>
          <w:tcPr>
            <w:tcW w:type="dxa" w:w="1584"/>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Local</w:t>
            </w:r>
          </w:p>
        </w:tc>
        <w:tc>
          <w:tcPr>
            <w:tcW w:type="dxa" w:w="3888"/>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Hệ Local của main part</w:t>
            </w:r>
          </w:p>
        </w:tc>
        <w:tc>
          <w:tcPr>
            <w:tcW w:type="dxa" w:w="3888"/>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Muốn mọi view bám theo cấu kiện và grid keyplan</w:t>
            </w:r>
          </w:p>
        </w:tc>
      </w:tr>
      <w:tr>
        <w:tc>
          <w:tcPr>
            <w:tcW w:type="dxa" w:w="1584"/>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Model</w:t>
            </w:r>
          </w:p>
        </w:tc>
        <w:tc>
          <w:tcPr>
            <w:tcW w:type="dxa" w:w="3888"/>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Hệ Global của model</w:t>
            </w:r>
          </w:p>
        </w:tc>
        <w:tc>
          <w:tcPr>
            <w:tcW w:type="dxa" w:w="3888"/>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Muốn giữ cấu kiện theo vị trí Global; không phải cách chuẩn để dò keyplan Local</w:t>
            </w:r>
          </w:p>
        </w:tc>
      </w:tr>
      <w:tr>
        <w:tc>
          <w:tcPr>
            <w:tcW w:type="dxa" w:w="1584"/>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Oriented</w:t>
            </w:r>
          </w:p>
        </w:tc>
        <w:tc>
          <w:tcPr>
            <w:tcW w:type="dxa" w:w="3888"/>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Local nhưng định hướng lại chiều X</w:t>
            </w:r>
          </w:p>
        </w:tc>
        <w:tc>
          <w:tcPr>
            <w:tcW w:type="dxa" w:w="3888"/>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Khi cần đầu tạo sau vẫn hiển thị sang phải</w:t>
            </w:r>
          </w:p>
        </w:tc>
      </w:tr>
      <w:tr>
        <w:tc>
          <w:tcPr>
            <w:tcW w:type="dxa" w:w="1584"/>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Fixed</w:t>
            </w:r>
          </w:p>
        </w:tc>
        <w:tc>
          <w:tcPr>
            <w:tcW w:type="dxa" w:w="3888"/>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Theo mặt hoặc hướng được chỉ định</w:t>
            </w:r>
          </w:p>
        </w:tc>
        <w:tc>
          <w:tcPr>
            <w:tcW w:type="dxa" w:w="3888"/>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Phụ thuộc thiết lập mặt cố định và quy tắc plate/concrete</w:t>
            </w:r>
          </w:p>
        </w:tc>
      </w:tr>
    </w:tbl>
    <w:p>
      <w:pPr>
        <w:spacing w:after="20"/>
      </w:pPr>
    </w:p>
    <w:p>
      <w:r>
        <w:rPr>
          <w:rFonts w:ascii="Aptos" w:hAnsi="Aptos"/>
          <w:b w:val="0"/>
          <w:i w:val="0"/>
          <w:color w:val="111827"/>
          <w:sz w:val="21"/>
        </w:rPr>
        <w:t>Trong Slot 09, bộ góc đề xuất luôn là góc tuyệt đối. Không cộng góc mới vào góc cũ. Nếu cần ghi kết quả vào Drawing properties, đặt Coordinate system = Local trước.</w:t>
      </w:r>
    </w:p>
    <w:p>
      <w:pPr>
        <w:pStyle w:val="Heading1"/>
      </w:pPr>
      <w:r>
        <w:t>3 Around X Around Y Around Z</w:t>
      </w:r>
    </w:p>
    <w:tbl>
      <w:tblPr>
        <w:tblW w:type="auto" w:w="0"/>
        <w:jc w:val="center"/>
        <w:tblLayout w:type="fixed"/>
        <w:tblLook w:firstColumn="1" w:firstRow="1" w:lastColumn="0" w:lastRow="0" w:noHBand="0" w:noVBand="1" w:val="04A0"/>
      </w:tblPr>
      <w:tblGrid>
        <w:gridCol w:w="3360"/>
        <w:gridCol w:w="3360"/>
        <w:gridCol w:w="3360"/>
      </w:tblGrid>
      <w:tr>
        <w:tc>
          <w:tcPr>
            <w:tcW w:type="dxa" w:w="1800"/>
            <w:shd w:fill="1E3A8A"/>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pPr>
              <w:jc w:val="left"/>
            </w:pPr>
            <w:r>
              <w:rPr>
                <w:rFonts w:ascii="Aptos" w:hAnsi="Aptos"/>
                <w:b/>
                <w:i w:val="0"/>
                <w:color w:val="FFFFFF"/>
                <w:sz w:val="19"/>
              </w:rPr>
              <w:t>Trường</w:t>
            </w:r>
          </w:p>
        </w:tc>
        <w:tc>
          <w:tcPr>
            <w:tcW w:type="dxa" w:w="2232"/>
            <w:shd w:fill="1E3A8A"/>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pPr>
              <w:jc w:val="left"/>
            </w:pPr>
            <w:r>
              <w:rPr>
                <w:rFonts w:ascii="Aptos" w:hAnsi="Aptos"/>
                <w:b/>
                <w:i w:val="0"/>
                <w:color w:val="FFFFFF"/>
                <w:sz w:val="19"/>
              </w:rPr>
              <w:t>Miền thường dùng</w:t>
            </w:r>
          </w:p>
        </w:tc>
        <w:tc>
          <w:tcPr>
            <w:tcW w:type="dxa" w:w="5328"/>
            <w:shd w:fill="1E3A8A"/>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pPr>
              <w:jc w:val="left"/>
            </w:pPr>
            <w:r>
              <w:rPr>
                <w:rFonts w:ascii="Aptos" w:hAnsi="Aptos"/>
                <w:b/>
                <w:i w:val="0"/>
                <w:color w:val="FFFFFF"/>
                <w:sz w:val="19"/>
              </w:rPr>
              <w:t>Ảnh hưởng dễ thấy</w:t>
            </w:r>
          </w:p>
        </w:tc>
      </w:tr>
      <w:tr>
        <w:tc>
          <w:tcPr>
            <w:tcW w:type="dxa" w:w="1800"/>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Around X</w:t>
            </w:r>
          </w:p>
        </w:tc>
        <w:tc>
          <w:tcPr>
            <w:tcW w:type="dxa" w:w="2232"/>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0, 90, 180, 270</w:t>
            </w:r>
          </w:p>
        </w:tc>
        <w:tc>
          <w:tcPr>
            <w:tcW w:type="dxa" w:w="5328"/>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Lật hoặc xoay quanh Local X; với dầm thường đổi mặt trên/dưới hoặc roll tiết diện</w:t>
            </w:r>
          </w:p>
        </w:tc>
      </w:tr>
      <w:tr>
        <w:tc>
          <w:tcPr>
            <w:tcW w:type="dxa" w:w="1800"/>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Around Y</w:t>
            </w:r>
          </w:p>
        </w:tc>
        <w:tc>
          <w:tcPr>
            <w:tcW w:type="dxa" w:w="2232"/>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0, 180</w:t>
            </w:r>
          </w:p>
        </w:tc>
        <w:tc>
          <w:tcPr>
            <w:tcW w:type="dxa" w:w="5328"/>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Đảo phía nhìn 180 độ quanh Local Y</w:t>
            </w:r>
          </w:p>
        </w:tc>
      </w:tr>
      <w:tr>
        <w:tc>
          <w:tcPr>
            <w:tcW w:type="dxa" w:w="1800"/>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Around Z</w:t>
            </w:r>
          </w:p>
        </w:tc>
        <w:tc>
          <w:tcPr>
            <w:tcW w:type="dxa" w:w="2232"/>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Góc bất kỳ</w:t>
            </w:r>
          </w:p>
        </w:tc>
        <w:tc>
          <w:tcPr>
            <w:tcW w:type="dxa" w:w="5328"/>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Xoay hướng trong hệ Local; ảnh hưởng mạnh đến hướng trái/phải trên mặt bằng</w:t>
            </w:r>
          </w:p>
        </w:tc>
      </w:tr>
    </w:tbl>
    <w:p>
      <w:pPr>
        <w:spacing w:after="20"/>
      </w:pPr>
    </w:p>
    <w:p>
      <w:r>
        <w:rPr>
          <w:rFonts w:ascii="Aptos" w:hAnsi="Aptos"/>
          <w:b w:val="0"/>
          <w:i w:val="0"/>
          <w:color w:val="111827"/>
          <w:sz w:val="21"/>
        </w:rPr>
        <w:t>Trong bộ đo Tekla 2025 của dự án, phép quay được đối chiếu theo công thức sau:</w:t>
      </w:r>
    </w:p>
    <w:p>
      <w:pPr>
        <w:pStyle w:val="Code"/>
      </w:pPr>
      <w:r>
        <w:rPr>
          <w:rFonts w:ascii="Consolas" w:hAnsi="Consolas"/>
          <w:b w:val="0"/>
          <w:i w:val="0"/>
          <w:color w:val="111827"/>
          <w:sz w:val="18"/>
        </w:rPr>
        <w:t>Local sau quay = Rx(-X) · Ry(-Y) · Rz(-Z) · Local gốc</w:t>
        <w:br/>
        <w:br/>
        <w:t>Khi tác động lên một vector: Z → Y → X</w:t>
      </w:r>
    </w:p>
    <w:p>
      <w:r>
        <w:rPr>
          <w:rFonts w:ascii="Aptos" w:hAnsi="Aptos"/>
          <w:b w:val="0"/>
          <w:i w:val="0"/>
          <w:color w:val="111827"/>
          <w:sz w:val="21"/>
        </w:rPr>
        <w:t>Dấu âm trong công thức là quy ước đã đo từ view thực tế của Tekla. Vì vậy, không nên tự suy luận chiều quay chỉ bằng quy tắc bàn tay phải. Cách chắc chắn là nhập một bộ góc, tạo lại view, rồi đọc lại Right/Up của view.</w:t>
      </w:r>
    </w:p>
    <w:p>
      <w:pPr>
        <w:pStyle w:val="Heading1"/>
      </w:pPr>
      <w:r>
        <w:t>4 View là kết quả của Tekla</w:t>
      </w:r>
    </w:p>
    <w:p>
      <w:r>
        <w:rPr>
          <w:rFonts w:ascii="Aptos" w:hAnsi="Aptos"/>
          <w:b w:val="0"/>
          <w:i w:val="0"/>
          <w:color w:val="111827"/>
          <w:sz w:val="21"/>
        </w:rPr>
        <w:t>Around X/Y/Z không phải tên view. Tekla dùng các giá trị đó để định hướng cấu kiện, sau đó View creation mới quyết định sinh Front, Top, Back, Bottom, End hoặc loại view khác. Loại view có thể thay đổi sau khi tạo lại drawing.</w:t>
      </w:r>
    </w:p>
    <w:tbl>
      <w:tblPr>
        <w:tblW w:type="auto" w:w="0"/>
        <w:jc w:val="center"/>
        <w:tblLayout w:type="fixed"/>
        <w:tblLook w:firstColumn="1" w:firstRow="1" w:lastColumn="0" w:lastRow="0" w:noHBand="0" w:noVBand="1" w:val="04A0"/>
      </w:tblPr>
      <w:tblGrid>
        <w:gridCol w:w="3360"/>
        <w:gridCol w:w="3360"/>
        <w:gridCol w:w="3360"/>
      </w:tblGrid>
      <w:tr>
        <w:tc>
          <w:tcPr>
            <w:tcW w:type="dxa" w:w="1584"/>
            <w:shd w:fill="1E3A8A"/>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pPr>
              <w:jc w:val="left"/>
            </w:pPr>
            <w:r>
              <w:rPr>
                <w:rFonts w:ascii="Aptos" w:hAnsi="Aptos"/>
                <w:b/>
                <w:i w:val="0"/>
                <w:color w:val="FFFFFF"/>
                <w:sz w:val="19"/>
              </w:rPr>
              <w:t>View</w:t>
            </w:r>
          </w:p>
        </w:tc>
        <w:tc>
          <w:tcPr>
            <w:tcW w:type="dxa" w:w="4032"/>
            <w:shd w:fill="1E3A8A"/>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pPr>
              <w:jc w:val="left"/>
            </w:pPr>
            <w:r>
              <w:rPr>
                <w:rFonts w:ascii="Aptos" w:hAnsi="Aptos"/>
                <w:b/>
                <w:i w:val="0"/>
                <w:color w:val="FFFFFF"/>
                <w:sz w:val="19"/>
              </w:rPr>
              <w:t>Trục ngang trên giấy</w:t>
            </w:r>
          </w:p>
        </w:tc>
        <w:tc>
          <w:tcPr>
            <w:tcW w:type="dxa" w:w="4032"/>
            <w:shd w:fill="1E3A8A"/>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pPr>
              <w:jc w:val="left"/>
            </w:pPr>
            <w:r>
              <w:rPr>
                <w:rFonts w:ascii="Aptos" w:hAnsi="Aptos"/>
                <w:b/>
                <w:i w:val="0"/>
                <w:color w:val="FFFFFF"/>
                <w:sz w:val="19"/>
              </w:rPr>
              <w:t>Trục đứng trên giấy</w:t>
            </w:r>
          </w:p>
        </w:tc>
      </w:tr>
      <w:tr>
        <w:tc>
          <w:tcPr>
            <w:tcW w:type="dxa" w:w="1584"/>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Front</w:t>
            </w:r>
          </w:p>
        </w:tc>
        <w:tc>
          <w:tcPr>
            <w:tcW w:type="dxa" w:w="4032"/>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Local X sau quay</w:t>
            </w:r>
          </w:p>
        </w:tc>
        <w:tc>
          <w:tcPr>
            <w:tcW w:type="dxa" w:w="4032"/>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Local Y sau quay</w:t>
            </w:r>
          </w:p>
        </w:tc>
      </w:tr>
      <w:tr>
        <w:tc>
          <w:tcPr>
            <w:tcW w:type="dxa" w:w="1584"/>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Top</w:t>
            </w:r>
          </w:p>
        </w:tc>
        <w:tc>
          <w:tcPr>
            <w:tcW w:type="dxa" w:w="4032"/>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Local X sau quay</w:t>
            </w:r>
          </w:p>
        </w:tc>
        <w:tc>
          <w:tcPr>
            <w:tcW w:type="dxa" w:w="4032"/>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−Local Z sau quay</w:t>
            </w:r>
          </w:p>
        </w:tc>
      </w:tr>
      <w:tr>
        <w:tc>
          <w:tcPr>
            <w:tcW w:type="dxa" w:w="1584"/>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Back</w:t>
            </w:r>
          </w:p>
        </w:tc>
        <w:tc>
          <w:tcPr>
            <w:tcW w:type="dxa" w:w="4032"/>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Local X sau quay</w:t>
            </w:r>
          </w:p>
        </w:tc>
        <w:tc>
          <w:tcPr>
            <w:tcW w:type="dxa" w:w="4032"/>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−Local Y sau quay</w:t>
            </w:r>
          </w:p>
        </w:tc>
      </w:tr>
      <w:tr>
        <w:tc>
          <w:tcPr>
            <w:tcW w:type="dxa" w:w="1584"/>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Bottom</w:t>
            </w:r>
          </w:p>
        </w:tc>
        <w:tc>
          <w:tcPr>
            <w:tcW w:type="dxa" w:w="4032"/>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Local X sau quay</w:t>
            </w:r>
          </w:p>
        </w:tc>
        <w:tc>
          <w:tcPr>
            <w:tcW w:type="dxa" w:w="4032"/>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Local Z sau quay</w:t>
            </w:r>
          </w:p>
        </w:tc>
      </w:tr>
    </w:tbl>
    <w:p>
      <w:pPr>
        <w:spacing w:after="20"/>
      </w:pPr>
    </w:p>
    <w:p>
      <w:r>
        <w:rPr>
          <w:rFonts w:ascii="Aptos" w:hAnsi="Aptos"/>
          <w:b w:val="0"/>
          <w:i w:val="0"/>
          <w:color w:val="111827"/>
          <w:sz w:val="21"/>
        </w:rPr>
        <w:t>Với cột đứng, Tekla còn có vertical placing. Sau khi định hướng 3D, Tekla có thể đổi trục trên giấy để cột đứng đúng. Vì vậy cột có thể cần X=270 dù nhìn hệ Local ban đầu tưởng là X=0.</w:t>
      </w:r>
    </w:p>
    <w:p>
      <w:pPr>
        <w:pStyle w:val="Heading1"/>
      </w:pPr>
      <w:r>
        <w:t>5 Đối chiếu với grid</w:t>
      </w:r>
    </w:p>
    <w:p>
      <w:r>
        <w:rPr>
          <w:rFonts w:ascii="Aptos" w:hAnsi="Aptos"/>
          <w:b w:val="0"/>
          <w:i w:val="0"/>
          <w:color w:val="111827"/>
          <w:sz w:val="21"/>
        </w:rPr>
        <w:t>Gọi Gx là hướng họ grid X, Gy là hướng họ grid Y và Gz là hướng lên. Hãy đọc mũi tên Right và Up của từng view, sau đó so với các hướng này.</w:t>
      </w:r>
    </w:p>
    <w:tbl>
      <w:tblPr>
        <w:tblW w:type="auto" w:w="0"/>
        <w:jc w:val="center"/>
        <w:tblLayout w:type="fixed"/>
        <w:tblLook w:firstColumn="1" w:firstRow="1" w:lastColumn="0" w:lastRow="0" w:noHBand="0" w:noVBand="1" w:val="04A0"/>
      </w:tblPr>
      <w:tblGrid>
        <w:gridCol w:w="3360"/>
        <w:gridCol w:w="3360"/>
        <w:gridCol w:w="3360"/>
      </w:tblGrid>
      <w:tr>
        <w:tc>
          <w:tcPr>
            <w:tcW w:type="dxa" w:w="2304"/>
            <w:shd w:fill="1E3A8A"/>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pPr>
              <w:jc w:val="left"/>
            </w:pPr>
            <w:r>
              <w:rPr>
                <w:rFonts w:ascii="Aptos" w:hAnsi="Aptos"/>
                <w:b/>
                <w:i w:val="0"/>
                <w:color w:val="FFFFFF"/>
                <w:sz w:val="19"/>
              </w:rPr>
              <w:t>Quy ước</w:t>
            </w:r>
          </w:p>
        </w:tc>
        <w:tc>
          <w:tcPr>
            <w:tcW w:type="dxa" w:w="3672"/>
            <w:shd w:fill="1E3A8A"/>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pPr>
              <w:jc w:val="left"/>
            </w:pPr>
            <w:r>
              <w:rPr>
                <w:rFonts w:ascii="Aptos" w:hAnsi="Aptos"/>
                <w:b/>
                <w:i w:val="0"/>
                <w:color w:val="FFFFFF"/>
                <w:sz w:val="19"/>
              </w:rPr>
              <w:t>View thứ nhất</w:t>
            </w:r>
          </w:p>
        </w:tc>
        <w:tc>
          <w:tcPr>
            <w:tcW w:type="dxa" w:w="3672"/>
            <w:shd w:fill="1E3A8A"/>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pPr>
              <w:jc w:val="left"/>
            </w:pPr>
            <w:r>
              <w:rPr>
                <w:rFonts w:ascii="Aptos" w:hAnsi="Aptos"/>
                <w:b/>
                <w:i w:val="0"/>
                <w:color w:val="FFFFFF"/>
                <w:sz w:val="19"/>
              </w:rPr>
              <w:t>View thứ hai</w:t>
            </w:r>
          </w:p>
        </w:tc>
      </w:tr>
      <w:tr>
        <w:tc>
          <w:tcPr>
            <w:tcW w:type="dxa" w:w="2304"/>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Dầm theo X</w:t>
            </w:r>
          </w:p>
        </w:tc>
        <w:tc>
          <w:tcPr>
            <w:tcW w:type="dxa" w:w="3672"/>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Right=Gx, Up=Gz</w:t>
            </w:r>
          </w:p>
        </w:tc>
        <w:tc>
          <w:tcPr>
            <w:tcW w:type="dxa" w:w="3672"/>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Right=Gx, Up=Gy</w:t>
            </w:r>
          </w:p>
        </w:tc>
      </w:tr>
      <w:tr>
        <w:tc>
          <w:tcPr>
            <w:tcW w:type="dxa" w:w="2304"/>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Dầm theo Y</w:t>
            </w:r>
          </w:p>
        </w:tc>
        <w:tc>
          <w:tcPr>
            <w:tcW w:type="dxa" w:w="3672"/>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Right=Gy, Up=Gz</w:t>
            </w:r>
          </w:p>
        </w:tc>
        <w:tc>
          <w:tcPr>
            <w:tcW w:type="dxa" w:w="3672"/>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Right=Gy, Up=−Gx</w:t>
            </w:r>
          </w:p>
        </w:tc>
      </w:tr>
      <w:tr>
        <w:tc>
          <w:tcPr>
            <w:tcW w:type="dxa" w:w="2304"/>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Cột</w:t>
            </w:r>
          </w:p>
        </w:tc>
        <w:tc>
          <w:tcPr>
            <w:tcW w:type="dxa" w:w="3672"/>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Right=Gx, Up=Gz</w:t>
            </w:r>
          </w:p>
        </w:tc>
        <w:tc>
          <w:tcPr>
            <w:tcW w:type="dxa" w:w="3672"/>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Right=Gy, Up=Gz</w:t>
            </w:r>
          </w:p>
        </w:tc>
      </w:tr>
    </w:tbl>
    <w:p>
      <w:pPr>
        <w:spacing w:after="20"/>
      </w:pPr>
    </w:p>
    <w:p>
      <w:r>
        <w:rPr>
          <w:rFonts w:ascii="Aptos" w:hAnsi="Aptos"/>
          <w:b w:val="0"/>
          <w:i w:val="0"/>
          <w:color w:val="111827"/>
          <w:sz w:val="21"/>
        </w:rPr>
        <w:t>Đừng gắn cứng View trái = Front hoặc View phải = Top. Một drawing có thể sinh Front + Bottom. Khi đó phải dùng đúng Front + Bottom đang tồn tại, đọc hướng thật của chúng và kiểm tra lại sau Apply.</w:t>
      </w:r>
    </w:p>
    <w:p>
      <w:pPr>
        <w:pStyle w:val="Heading1"/>
      </w:pPr>
      <w:r>
        <w:t>6 Ví dụ bản vẽ A C12 9</w:t>
      </w:r>
    </w:p>
    <w:p>
      <w:r>
        <w:rPr>
          <w:rFonts w:ascii="Aptos" w:hAnsi="Aptos"/>
          <w:b w:val="0"/>
          <w:i w:val="0"/>
          <w:color w:val="111827"/>
          <w:sz w:val="21"/>
        </w:rPr>
        <w:t>Bản vẽ này từng bị tính sai vì code bỏ qua Bottom và thay bằng Top giả định. View thực tế là Front bên trái và Bottom bên phải.</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E3A8A"/>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pPr>
              <w:jc w:val="left"/>
            </w:pPr>
            <w:r>
              <w:rPr>
                <w:rFonts w:ascii="Aptos" w:hAnsi="Aptos"/>
                <w:b/>
                <w:i w:val="0"/>
                <w:color w:val="FFFFFF"/>
                <w:sz w:val="19"/>
              </w:rPr>
              <w:t>View thực tế</w:t>
            </w:r>
          </w:p>
        </w:tc>
        <w:tc>
          <w:tcPr>
            <w:tcW w:type="dxa" w:w="2232"/>
            <w:shd w:fill="1E3A8A"/>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pPr>
              <w:jc w:val="left"/>
            </w:pPr>
            <w:r>
              <w:rPr>
                <w:rFonts w:ascii="Aptos" w:hAnsi="Aptos"/>
                <w:b/>
                <w:i w:val="0"/>
                <w:color w:val="FFFFFF"/>
                <w:sz w:val="19"/>
              </w:rPr>
              <w:t>Right</w:t>
            </w:r>
          </w:p>
        </w:tc>
        <w:tc>
          <w:tcPr>
            <w:tcW w:type="dxa" w:w="2088"/>
            <w:shd w:fill="1E3A8A"/>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pPr>
              <w:jc w:val="left"/>
            </w:pPr>
            <w:r>
              <w:rPr>
                <w:rFonts w:ascii="Aptos" w:hAnsi="Aptos"/>
                <w:b/>
                <w:i w:val="0"/>
                <w:color w:val="FFFFFF"/>
                <w:sz w:val="19"/>
              </w:rPr>
              <w:t>Up</w:t>
            </w:r>
          </w:p>
        </w:tc>
        <w:tc>
          <w:tcPr>
            <w:tcW w:type="dxa" w:w="3168"/>
            <w:shd w:fill="1E3A8A"/>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pPr>
              <w:jc w:val="left"/>
            </w:pPr>
            <w:r>
              <w:rPr>
                <w:rFonts w:ascii="Aptos" w:hAnsi="Aptos"/>
                <w:b/>
                <w:i w:val="0"/>
                <w:color w:val="FFFFFF"/>
                <w:sz w:val="19"/>
              </w:rPr>
              <w:t>Grid đúng</w:t>
            </w:r>
          </w:p>
        </w:tc>
      </w:tr>
      <w:tr>
        <w:tc>
          <w:tcPr>
            <w:tcW w:type="dxa" w:w="2160"/>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Front trái</w:t>
            </w:r>
          </w:p>
        </w:tc>
        <w:tc>
          <w:tcPr>
            <w:tcW w:type="dxa" w:w="2232"/>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+Grid X</w:t>
            </w:r>
          </w:p>
        </w:tc>
        <w:tc>
          <w:tcPr>
            <w:tcW w:type="dxa" w:w="2088"/>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+Z</w:t>
            </w:r>
          </w:p>
        </w:tc>
        <w:tc>
          <w:tcPr>
            <w:tcW w:type="dxa" w:w="3168"/>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S17A → S18</w:t>
            </w:r>
          </w:p>
        </w:tc>
      </w:tr>
      <w:tr>
        <w:tc>
          <w:tcPr>
            <w:tcW w:type="dxa" w:w="2160"/>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Bottom phải</w:t>
            </w:r>
          </w:p>
        </w:tc>
        <w:tc>
          <w:tcPr>
            <w:tcW w:type="dxa" w:w="2232"/>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+Grid Y</w:t>
            </w:r>
          </w:p>
        </w:tc>
        <w:tc>
          <w:tcPr>
            <w:tcW w:type="dxa" w:w="2088"/>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+Z</w:t>
            </w:r>
          </w:p>
        </w:tc>
        <w:tc>
          <w:tcPr>
            <w:tcW w:type="dxa" w:w="3168"/>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SG-1 → SF-1</w:t>
            </w:r>
          </w:p>
        </w:tc>
      </w:tr>
    </w:tbl>
    <w:p>
      <w:pPr>
        <w:spacing w:after="20"/>
      </w:pPr>
    </w:p>
    <w:p>
      <w:r>
        <w:rPr>
          <w:rFonts w:ascii="Aptos" w:hAnsi="Aptos"/>
          <w:b w:val="0"/>
          <w:i w:val="0"/>
          <w:color w:val="111827"/>
          <w:sz w:val="21"/>
        </w:rPr>
        <w:t>Bộ đúng là Local / X=0 / Y=0 / Z=0. Bộ 270 / 0 / 0 trước đó xuất phát từ cặp view giả định Front + Top, nên có thể lưu được nhưng tạo ra hướng view sai.</w:t>
      </w:r>
    </w:p>
    <w:p>
      <w:pPr>
        <w:pStyle w:val="Heading1"/>
      </w:pPr>
      <w:r>
        <w:t>7 Quy trình chỉnh thủ công</w:t>
      </w:r>
    </w:p>
    <w:p>
      <w:pPr>
        <w:pStyle w:val="ListBullet"/>
        <w:spacing w:after="60"/>
      </w:pPr>
      <w:r>
        <w:rPr>
          <w:rFonts w:ascii="Aptos" w:hAnsi="Aptos"/>
          <w:b w:val="0"/>
          <w:i w:val="0"/>
          <w:color w:val="111827"/>
          <w:sz w:val="21"/>
        </w:rPr>
        <w:t>1. Mở Assembly drawing properties.</w:t>
      </w:r>
    </w:p>
    <w:p>
      <w:pPr>
        <w:pStyle w:val="ListBullet"/>
        <w:spacing w:after="60"/>
      </w:pPr>
      <w:r>
        <w:rPr>
          <w:rFonts w:ascii="Aptos" w:hAnsi="Aptos"/>
          <w:b w:val="0"/>
          <w:i w:val="0"/>
          <w:color w:val="111827"/>
          <w:sz w:val="21"/>
        </w:rPr>
        <w:t>2. Vào View creation → Attributes.</w:t>
      </w:r>
    </w:p>
    <w:p>
      <w:pPr>
        <w:pStyle w:val="ListBullet"/>
        <w:spacing w:after="60"/>
      </w:pPr>
      <w:r>
        <w:rPr>
          <w:rFonts w:ascii="Aptos" w:hAnsi="Aptos"/>
          <w:b w:val="0"/>
          <w:i w:val="0"/>
          <w:color w:val="111827"/>
          <w:sz w:val="21"/>
        </w:rPr>
        <w:t>3. Chọn Coordinate system = Local.</w:t>
      </w:r>
    </w:p>
    <w:p>
      <w:pPr>
        <w:pStyle w:val="ListBullet"/>
        <w:spacing w:after="60"/>
      </w:pPr>
      <w:r>
        <w:rPr>
          <w:rFonts w:ascii="Aptos" w:hAnsi="Aptos"/>
          <w:b w:val="0"/>
          <w:i w:val="0"/>
          <w:color w:val="111827"/>
          <w:sz w:val="21"/>
        </w:rPr>
        <w:t>4. Nhập X/Y/Z tuyệt đối theo bộ đã kiểm chứng.</w:t>
      </w:r>
    </w:p>
    <w:p>
      <w:pPr>
        <w:pStyle w:val="ListBullet"/>
        <w:spacing w:after="60"/>
      </w:pPr>
      <w:r>
        <w:rPr>
          <w:rFonts w:ascii="Aptos" w:hAnsi="Aptos"/>
          <w:b w:val="0"/>
          <w:i w:val="0"/>
          <w:color w:val="111827"/>
          <w:sz w:val="21"/>
        </w:rPr>
        <w:t>5. Kiểm tra Recreate the drawing. Nếu Tekla yêu cầu Yes, view sẽ được tạo lại.</w:t>
      </w:r>
    </w:p>
    <w:p>
      <w:pPr>
        <w:pStyle w:val="ListBullet"/>
        <w:spacing w:after="60"/>
      </w:pPr>
      <w:r>
        <w:rPr>
          <w:rFonts w:ascii="Aptos" w:hAnsi="Aptos"/>
          <w:b w:val="0"/>
          <w:i w:val="0"/>
          <w:color w:val="111827"/>
          <w:sz w:val="21"/>
        </w:rPr>
        <w:t>6. Bấm Modify → Apply → OK.</w:t>
      </w:r>
    </w:p>
    <w:p>
      <w:pPr>
        <w:pStyle w:val="ListBullet"/>
        <w:spacing w:after="60"/>
      </w:pPr>
      <w:r>
        <w:rPr>
          <w:rFonts w:ascii="Aptos" w:hAnsi="Aptos"/>
          <w:b w:val="0"/>
          <w:i w:val="0"/>
          <w:color w:val="111827"/>
          <w:sz w:val="21"/>
        </w:rPr>
        <w:t>7. Đọc loại view thực tế sau khi Tekla sinh lại.</w:t>
      </w:r>
    </w:p>
    <w:p>
      <w:pPr>
        <w:pStyle w:val="ListBullet"/>
        <w:spacing w:after="60"/>
      </w:pPr>
      <w:r>
        <w:rPr>
          <w:rFonts w:ascii="Aptos" w:hAnsi="Aptos"/>
          <w:b w:val="0"/>
          <w:i w:val="0"/>
          <w:color w:val="111827"/>
          <w:sz w:val="21"/>
        </w:rPr>
        <w:t>8. Kiểm tra từng view: Right, Up, nhãn grid và vị trí trái/phải.</w:t>
      </w:r>
    </w:p>
    <w:p>
      <w:pPr>
        <w:pStyle w:val="ListBullet"/>
        <w:spacing w:after="60"/>
      </w:pPr>
      <w:r>
        <w:rPr>
          <w:rFonts w:ascii="Aptos" w:hAnsi="Aptos"/>
          <w:b w:val="0"/>
          <w:i w:val="0"/>
          <w:color w:val="111827"/>
          <w:sz w:val="21"/>
        </w:rPr>
        <w:t>9. Chỉ kết luận đúng khi cả hướng grid và bố cục view đều đúng.</w:t>
      </w:r>
    </w:p>
    <w:p>
      <w:pPr>
        <w:pStyle w:val="Heading1"/>
      </w:pPr>
      <w:r>
        <w:t>8 Checklist kiểm tra nhanh</w:t>
      </w:r>
    </w:p>
    <w:tbl>
      <w:tblPr>
        <w:tblW w:type="auto" w:w="0"/>
        <w:jc w:val="center"/>
        <w:tblLayout w:type="fixed"/>
        <w:tblLook w:firstColumn="1" w:firstRow="1" w:lastColumn="0" w:lastRow="0" w:noHBand="0" w:noVBand="1" w:val="04A0"/>
      </w:tblPr>
      <w:tblGrid>
        <w:gridCol w:w="3360"/>
        <w:gridCol w:w="3360"/>
        <w:gridCol w:w="3360"/>
      </w:tblGrid>
      <w:tr>
        <w:tc>
          <w:tcPr>
            <w:tcW w:type="dxa" w:w="3168"/>
            <w:shd w:fill="1E3A8A"/>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pPr>
              <w:jc w:val="left"/>
            </w:pPr>
            <w:r>
              <w:rPr>
                <w:rFonts w:ascii="Aptos" w:hAnsi="Aptos"/>
                <w:b/>
                <w:i w:val="0"/>
                <w:color w:val="FFFFFF"/>
                <w:sz w:val="19"/>
              </w:rPr>
              <w:t>Câu hỏi</w:t>
            </w:r>
          </w:p>
        </w:tc>
        <w:tc>
          <w:tcPr>
            <w:tcW w:type="dxa" w:w="3024"/>
            <w:shd w:fill="1E3A8A"/>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pPr>
              <w:jc w:val="left"/>
            </w:pPr>
            <w:r>
              <w:rPr>
                <w:rFonts w:ascii="Aptos" w:hAnsi="Aptos"/>
                <w:b/>
                <w:i w:val="0"/>
                <w:color w:val="FFFFFF"/>
                <w:sz w:val="19"/>
              </w:rPr>
              <w:t>Nếu đúng</w:t>
            </w:r>
          </w:p>
        </w:tc>
        <w:tc>
          <w:tcPr>
            <w:tcW w:type="dxa" w:w="3168"/>
            <w:shd w:fill="1E3A8A"/>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pPr>
              <w:jc w:val="left"/>
            </w:pPr>
            <w:r>
              <w:rPr>
                <w:rFonts w:ascii="Aptos" w:hAnsi="Aptos"/>
                <w:b/>
                <w:i w:val="0"/>
                <w:color w:val="FFFFFF"/>
                <w:sz w:val="19"/>
              </w:rPr>
              <w:t>Nếu sai</w:t>
            </w:r>
          </w:p>
        </w:tc>
      </w:tr>
      <w:tr>
        <w:tc>
          <w:tcPr>
            <w:tcW w:type="dxa" w:w="3168"/>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Coordinate system là Local?</w:t>
            </w:r>
          </w:p>
        </w:tc>
        <w:tc>
          <w:tcPr>
            <w:tcW w:type="dxa" w:w="3024"/>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Có thể xét bộ Local/X/Y/Z</w:t>
            </w:r>
          </w:p>
        </w:tc>
        <w:tc>
          <w:tcPr>
            <w:tcW w:type="dxa" w:w="3168"/>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Không kết luận đúng keyplan</w:t>
            </w:r>
          </w:p>
        </w:tc>
      </w:tr>
      <w:tr>
        <w:tc>
          <w:tcPr>
            <w:tcW w:type="dxa" w:w="3168"/>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Loại view thực tế đã đọc chưa?</w:t>
            </w:r>
          </w:p>
        </w:tc>
        <w:tc>
          <w:tcPr>
            <w:tcW w:type="dxa" w:w="3024"/>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Dùng đúng Front/Top/Bottom/Back</w:t>
            </w:r>
          </w:p>
        </w:tc>
        <w:tc>
          <w:tcPr>
            <w:tcW w:type="dxa" w:w="3168"/>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Không thay loại view bằng giả định</w:t>
            </w:r>
          </w:p>
        </w:tc>
      </w:tr>
      <w:tr>
        <w:tc>
          <w:tcPr>
            <w:tcW w:type="dxa" w:w="3168"/>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Right của view có trùng hướng grid mục tiêu?</w:t>
            </w:r>
          </w:p>
        </w:tc>
        <w:tc>
          <w:tcPr>
            <w:tcW w:type="dxa" w:w="3024"/>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Hướng ngang đúng</w:t>
            </w:r>
          </w:p>
        </w:tc>
        <w:tc>
          <w:tcPr>
            <w:tcW w:type="dxa" w:w="3168"/>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Đổi bộ góc hoặc kiểm tra loại view</w:t>
            </w:r>
          </w:p>
        </w:tc>
      </w:tr>
      <w:tr>
        <w:tc>
          <w:tcPr>
            <w:tcW w:type="dxa" w:w="3168"/>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Up của view có hướng +Z hoặc grid mục tiêu?</w:t>
            </w:r>
          </w:p>
        </w:tc>
        <w:tc>
          <w:tcPr>
            <w:tcW w:type="dxa" w:w="3024"/>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Hướng đứng đúng</w:t>
            </w:r>
          </w:p>
        </w:tc>
        <w:tc>
          <w:tcPr>
            <w:tcW w:type="dxa" w:w="3168"/>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View đang lật hoặc sai phép quay</w:t>
            </w:r>
          </w:p>
        </w:tc>
      </w:tr>
      <w:tr>
        <w:tc>
          <w:tcPr>
            <w:tcW w:type="dxa" w:w="3168"/>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Vị trí trái/phải hoặc trên/dưới đúng?</w:t>
            </w:r>
          </w:p>
        </w:tc>
        <w:tc>
          <w:tcPr>
            <w:tcW w:type="dxa" w:w="3024"/>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Bố cục đúng</w:t>
            </w:r>
          </w:p>
        </w:tc>
        <w:tc>
          <w:tcPr>
            <w:tcW w:type="dxa" w:w="3168"/>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Sắp lại view; không đổi góc mù</w:t>
            </w:r>
          </w:p>
        </w:tc>
      </w:tr>
      <w:tr>
        <w:tc>
          <w:tcPr>
            <w:tcW w:type="dxa" w:w="3168"/>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Sau Modify loại view có đổi?</w:t>
            </w:r>
          </w:p>
        </w:tc>
        <w:tc>
          <w:tcPr>
            <w:tcW w:type="dxa" w:w="3024"/>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Đọc lại và kiểm tra lại</w:t>
            </w:r>
          </w:p>
        </w:tc>
        <w:tc>
          <w:tcPr>
            <w:tcW w:type="dxa" w:w="3168"/>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10" w:type="dxa"/>
              <w:bottom w:w="90" w:type="dxa"/>
              <w:end w:w="110" w:type="dxa"/>
            </w:tcMar>
            <w:vAlign w:val="center"/>
          </w:tcPr>
          <w:p>
            <w:r>
              <w:rPr>
                <w:rFonts w:ascii="Aptos" w:hAnsi="Aptos"/>
                <w:b w:val="0"/>
                <w:i w:val="0"/>
                <w:color w:val="111827"/>
                <w:sz w:val="18"/>
              </w:rPr>
              <w:t>Không báo thành công chỉ vì XYZ đã lưu</w:t>
            </w:r>
          </w:p>
        </w:tc>
      </w:tr>
    </w:tbl>
    <w:p>
      <w:pPr>
        <w:spacing w:after="20"/>
      </w:pPr>
    </w:p>
    <w:p>
      <w:pPr>
        <w:pStyle w:val="Heading1"/>
      </w:pPr>
      <w:r>
        <w:t>9 Lưu ý riêng cho plate</w:t>
      </w:r>
    </w:p>
    <w:p>
      <w:r>
        <w:rPr>
          <w:rFonts w:ascii="Aptos" w:hAnsi="Aptos"/>
          <w:b w:val="0"/>
          <w:i w:val="0"/>
          <w:color w:val="111827"/>
          <w:sz w:val="21"/>
        </w:rPr>
        <w:t>Plate và assembly có main part là plate có cơ chế tự định hướng riêng. Cạnh dài thường được đưa ngang, nhưng hướng còn phụ thuộc contour, điểm tạo thứ nhất/thứ hai và các thiết lập plate orientation. Vì vậy với plate cần kiểm tra solid/contour 3D và view thực tế, không dùng riêng tên profile hoặc Local X để đoán.</w:t>
      </w:r>
    </w:p>
    <w:p>
      <w:pPr>
        <w:pStyle w:val="Heading1"/>
      </w:pPr>
      <w:r>
        <w:t>10 Tài liệu tham khảo</w:t>
      </w:r>
    </w:p>
    <w:p>
      <w:r>
        <w:rPr>
          <w:rFonts w:ascii="Aptos" w:hAnsi="Aptos"/>
          <w:b w:val="0"/>
          <w:i w:val="0"/>
          <w:color w:val="111827"/>
          <w:sz w:val="21"/>
        </w:rPr>
        <w:t>Trimble User Assistance · Define part orientation in drawing views</w:t>
      </w:r>
    </w:p>
    <w:p>
      <w:r>
        <w:rPr>
          <w:rFonts w:ascii="Aptos" w:hAnsi="Aptos"/>
          <w:b w:val="0"/>
          <w:i w:val="0"/>
          <w:color w:val="111827"/>
          <w:sz w:val="21"/>
        </w:rPr>
        <w:t>https://support.tekla.com/doc/tekla-structures/2025/dra_setting_part_orientation</w:t>
      </w:r>
    </w:p>
    <w:p>
      <w:r>
        <w:rPr>
          <w:rFonts w:ascii="Aptos" w:hAnsi="Aptos"/>
          <w:b w:val="0"/>
          <w:i w:val="0"/>
          <w:color w:val="111827"/>
          <w:sz w:val="21"/>
        </w:rPr>
        <w:t>Trimble User Assistance · Add views in drawings</w:t>
      </w:r>
    </w:p>
    <w:p>
      <w:r>
        <w:rPr>
          <w:rFonts w:ascii="Aptos" w:hAnsi="Aptos"/>
          <w:b w:val="0"/>
          <w:i w:val="0"/>
          <w:color w:val="111827"/>
          <w:sz w:val="21"/>
        </w:rPr>
        <w:t>https://support.tekla.com/doc/tekla-structures/2025/dra_views</w:t>
      </w:r>
    </w:p>
    <w:p>
      <w:r>
        <w:rPr>
          <w:rFonts w:ascii="Aptos" w:hAnsi="Aptos"/>
          <w:b w:val="0"/>
          <w:i w:val="0"/>
          <w:color w:val="111827"/>
          <w:sz w:val="21"/>
        </w:rPr>
        <w:t>Quy tắc công thức và các bộ góc trong tài liệu này được đối chiếu thêm bằng hệ trục view thực tế của Tekla 2025 trong dự án TTSK.</w:t>
      </w:r>
    </w:p>
    <w:sectPr w:rsidR="00FC693F" w:rsidRPr="0006063C" w:rsidSect="00034616">
      <w:footerReference w:type="default" r:id="rId9"/>
      <w:pgSz w:w="12240" w:h="15840"/>
      <w:pgMar w:top="936"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475569"/>
        <w:sz w:val="17"/>
      </w:rPr>
      <w:t>TTSK Slot 09 · Hướng dẫn thủ công Local và Around X/Y/Z</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40"/>
      <w:ind w:left="360"/>
    </w:pPr>
    <w:rPr>
      <w:rFonts w:ascii="Consolas" w:hAnsi="Consolas"/>
      <w:color w:val="11182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