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both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_________________________</w:t>
      </w:r>
    </w:p>
    <w:p w:rsidR="00000000" w:rsidDel="00000000" w:rsidP="00000000" w:rsidRDefault="00000000" w:rsidRPr="00000000" w14:paraId="00000002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Database Design</w:t>
      </w:r>
    </w:p>
    <w:p w:rsidR="00000000" w:rsidDel="00000000" w:rsidP="00000000" w:rsidRDefault="00000000" w:rsidRPr="00000000" w14:paraId="00000004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for</w:t>
      </w:r>
    </w:p>
    <w:p w:rsidR="00000000" w:rsidDel="00000000" w:rsidP="00000000" w:rsidRDefault="00000000" w:rsidRPr="00000000" w14:paraId="00000006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The Automatic </w:t>
      </w:r>
    </w:p>
    <w:p w:rsidR="00000000" w:rsidDel="00000000" w:rsidP="00000000" w:rsidRDefault="00000000" w:rsidRPr="00000000" w14:paraId="00000008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Attendance Checking System</w:t>
      </w:r>
    </w:p>
    <w:p w:rsidR="00000000" w:rsidDel="00000000" w:rsidP="00000000" w:rsidRDefault="00000000" w:rsidRPr="00000000" w14:paraId="00000009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B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 Huynh Vinh Nam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Huy Duc</w:t>
      </w:r>
    </w:p>
    <w:p w:rsidR="00000000" w:rsidDel="00000000" w:rsidP="00000000" w:rsidRDefault="00000000" w:rsidRPr="00000000" w14:paraId="0000000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Cao Phuong Linh</w:t>
      </w:r>
    </w:p>
    <w:p w:rsidR="00000000" w:rsidDel="00000000" w:rsidP="00000000" w:rsidRDefault="00000000" w:rsidRPr="00000000" w14:paraId="0000000F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OOAD Group 2</w:t>
      </w:r>
    </w:p>
    <w:p w:rsidR="00000000" w:rsidDel="00000000" w:rsidP="00000000" w:rsidRDefault="00000000" w:rsidRPr="00000000" w14:paraId="00000011">
      <w:pPr>
        <w:jc w:val="right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22-Dec-2018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710"/>
        <w:gridCol w:w="3390"/>
        <w:gridCol w:w="1380"/>
        <w:tblGridChange w:id="0">
          <w:tblGrid>
            <w:gridCol w:w="2550"/>
            <w:gridCol w:w="1710"/>
            <w:gridCol w:w="3390"/>
            <w:gridCol w:w="138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Name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Reason for Changes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Version</w:t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Huynh Vinh Nam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22-Dec-2018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document template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1.0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Huynh Vinh Nam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22-Dec-2018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Picture from model file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1.1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Huynh Vinh Nam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23-Dec-2018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Database Finalize </w:t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1.2</w:t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  <w:tab/>
        <w:t xml:space="preserve">Introduction</w:t>
      </w:r>
    </w:p>
    <w:p w:rsidR="00000000" w:rsidDel="00000000" w:rsidP="00000000" w:rsidRDefault="00000000" w:rsidRPr="00000000" w14:paraId="00000038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</w:t>
        <w:tab/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report on the subject Object-oriented Analysis and Design of group two, class ICT-BI7 about Run-time Architecture Solution.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report is written based on the reporting format “IEEE Std 830-1998 IEEE Recommended Practice for Software Requirements Specifications”. Content-based report is accepted and be satisfied with group meeting minute on 24-Dec-2018 (Facebook messenger).</w:t>
      </w:r>
    </w:p>
    <w:p w:rsidR="00000000" w:rsidDel="00000000" w:rsidP="00000000" w:rsidRDefault="00000000" w:rsidRPr="00000000" w14:paraId="0000003B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</w:t>
        <w:tab/>
        <w:t xml:space="preserve">Intended Audience and Reading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different types of reader that the document is intended for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Project managers: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manage and take respond for the quality of the system. Project</w:t>
      </w:r>
    </w:p>
    <w:p w:rsidR="00000000" w:rsidDel="00000000" w:rsidP="00000000" w:rsidRDefault="00000000" w:rsidRPr="00000000" w14:paraId="0000003E">
      <w:pPr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managers should read the whole document for planning and assigning work.</w:t>
      </w:r>
    </w:p>
    <w:p w:rsidR="00000000" w:rsidDel="00000000" w:rsidP="00000000" w:rsidRDefault="00000000" w:rsidRPr="00000000" w14:paraId="0000003F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Developers: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 is the person who implement the system from the design and documents into a runnable version. Dev have to read the whole document to implement the right system.</w:t>
      </w:r>
    </w:p>
    <w:p w:rsidR="00000000" w:rsidDel="00000000" w:rsidP="00000000" w:rsidRDefault="00000000" w:rsidRPr="00000000" w14:paraId="00000040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Database Designer: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person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determines what data must be stored and how the data elements interrelate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66.9291338582677"/>
        </w:tabs>
        <w:spacing w:line="36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</w:t>
        <w:tab/>
        <w:t xml:space="preserve">Documentation writers: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will write the future document (report, minutes).</w:t>
      </w:r>
    </w:p>
    <w:p w:rsidR="00000000" w:rsidDel="00000000" w:rsidP="00000000" w:rsidRDefault="00000000" w:rsidRPr="00000000" w14:paraId="00000042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writers should read to understand the Use Case Main Diagram part.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describes the Database Design Solution. Designed 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the organisation of data according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database model in the AACS.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The database will persist important data from our domain model, also configurations of the software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</w:t>
        <w:tab/>
        <w:t xml:space="preserve">Product Scope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software’s main users are students and lecturers. Software will create an environment where user (student) can check for the attendance and user (lecturer) can view and/or manage the attendance list in the course(s).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05"/>
        </w:tabs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</w:t>
        <w:tab/>
        <w:t xml:space="preserve">References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Form of presentation IEEE. IEEE Std 830-1998 IEEE Recommended Practice for Software Requirements Specifications. IEEE Computer Society, 1998.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  <w:tab/>
        <w:t xml:space="preserve">Database Design</w:t>
      </w:r>
    </w:p>
    <w:p w:rsidR="00000000" w:rsidDel="00000000" w:rsidP="00000000" w:rsidRDefault="00000000" w:rsidRPr="00000000" w14:paraId="00000049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</w:t>
        <w:tab/>
        <w:t xml:space="preserve">Table Design</w:t>
      </w:r>
    </w:p>
    <w:p w:rsidR="00000000" w:rsidDel="00000000" w:rsidP="00000000" w:rsidRDefault="00000000" w:rsidRPr="00000000" w14:paraId="0000004A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405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Figure 1: Database Table Design</w:t>
      </w:r>
    </w:p>
    <w:p w:rsidR="00000000" w:rsidDel="00000000" w:rsidP="00000000" w:rsidRDefault="00000000" w:rsidRPr="00000000" w14:paraId="0000004E">
      <w:pPr>
        <w:tabs>
          <w:tab w:val="left" w:pos="708.6614173228347"/>
        </w:tabs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</w:t>
        <w:tab/>
        <w:t xml:space="preserve">Table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705"/>
        </w:tabs>
        <w:spacing w:after="0" w:before="0"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table contains all informations belong to a student class, such as Student’s ID, Name and Date of Birth (DOB). The Student Profile data will be implemented in University package (from Domain).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left" w:pos="705"/>
        </w:tabs>
        <w:spacing w:before="0"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StudentAttendanceList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table contains information of attendance for each session/lecture. Each list also has an unique List ID so the Lecturer can easily manage his/her own attendance list(s).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left" w:pos="705"/>
        </w:tabs>
        <w:spacing w:before="0"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Lecturers table: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table contains Lecturer’s profile information. The Lecturer Profile data will be implemented in Lecture package (from Domain).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tabs>
          <w:tab w:val="left" w:pos="705"/>
        </w:tabs>
        <w:spacing w:before="0"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table contains all informations about the existing courses. The Course catalogue data will be implemented in Lecture package (from Domain).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