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2E6F2" w14:textId="21FC97BC" w:rsidR="00FE0CCC" w:rsidRPr="00FE0CCC" w:rsidRDefault="00322E29" w:rsidP="00FE0CCC">
      <w:pPr>
        <w:pStyle w:val="u1"/>
        <w:ind w:left="2160" w:firstLine="720"/>
        <w:rPr>
          <w:rFonts w:ascii="Times New Roman" w:hAnsi="Times New Roman" w:cs="Times New Roman"/>
          <w:b/>
          <w:bCs/>
          <w:color w:val="auto"/>
          <w:sz w:val="34"/>
          <w:szCs w:val="34"/>
        </w:rPr>
      </w:pPr>
      <w:r w:rsidRPr="00FE0CCC">
        <w:rPr>
          <w:rFonts w:ascii="Times New Roman" w:hAnsi="Times New Roman" w:cs="Times New Roman"/>
          <w:b/>
          <w:bCs/>
          <w:color w:val="auto"/>
          <w:sz w:val="34"/>
          <w:szCs w:val="34"/>
        </w:rPr>
        <w:t>Báo cáo: Xử lý tín hiệu số</w:t>
      </w:r>
    </w:p>
    <w:p w14:paraId="7455CC86" w14:textId="09963566" w:rsidR="004A7A8F" w:rsidRPr="00716F7E" w:rsidRDefault="00716F7E" w:rsidP="004A7A8F">
      <w:pPr>
        <w:rPr>
          <w:b/>
          <w:bCs/>
          <w:sz w:val="30"/>
          <w:szCs w:val="30"/>
        </w:rPr>
      </w:pPr>
      <w:r>
        <w:tab/>
      </w:r>
      <w:r>
        <w:tab/>
      </w:r>
      <w:r>
        <w:tab/>
      </w:r>
      <w:r w:rsidR="00FE0CCC">
        <w:tab/>
        <w:t xml:space="preserve">    </w:t>
      </w:r>
      <w:r w:rsidRPr="00716F7E">
        <w:rPr>
          <w:b/>
          <w:bCs/>
          <w:sz w:val="30"/>
          <w:szCs w:val="30"/>
        </w:rPr>
        <w:t>NHÓM 14</w:t>
      </w:r>
      <w:r w:rsidR="00FE0CCC">
        <w:rPr>
          <w:b/>
          <w:bCs/>
          <w:sz w:val="30"/>
          <w:szCs w:val="30"/>
        </w:rPr>
        <w:t xml:space="preserve"> – Lớp XHTHS 06</w:t>
      </w:r>
    </w:p>
    <w:p w14:paraId="7EC14B7E" w14:textId="460B3AD7" w:rsidR="00322E29" w:rsidRPr="00322E29" w:rsidRDefault="00322E29" w:rsidP="00322E29">
      <w:pPr>
        <w:rPr>
          <w:rStyle w:val="fontstyle01"/>
          <w:b w:val="0"/>
          <w:bCs w:val="0"/>
          <w:sz w:val="30"/>
          <w:szCs w:val="30"/>
        </w:rPr>
      </w:pPr>
      <w:r w:rsidRPr="00322E29">
        <w:rPr>
          <w:b/>
          <w:bCs/>
          <w:sz w:val="30"/>
          <w:szCs w:val="30"/>
        </w:rPr>
        <w:t xml:space="preserve">Chủ đề: </w:t>
      </w:r>
      <w:r w:rsidRPr="00322E29">
        <w:rPr>
          <w:rStyle w:val="fontstyle01"/>
          <w:b w:val="0"/>
          <w:bCs w:val="0"/>
          <w:sz w:val="30"/>
          <w:szCs w:val="30"/>
        </w:rPr>
        <w:t>Thiết kế mô phỏng bộ điều chế và giải điều chế IQ với điều chế 16QPSK</w:t>
      </w:r>
    </w:p>
    <w:p w14:paraId="587A0D32" w14:textId="77777777" w:rsidR="00322E29" w:rsidRPr="00716F7E" w:rsidRDefault="00322E29" w:rsidP="00322E29">
      <w:pPr>
        <w:rPr>
          <w:rStyle w:val="fontstyle01"/>
          <w:sz w:val="30"/>
          <w:szCs w:val="30"/>
        </w:rPr>
      </w:pPr>
      <w:r w:rsidRPr="00716F7E">
        <w:rPr>
          <w:rStyle w:val="fontstyle01"/>
          <w:sz w:val="30"/>
          <w:szCs w:val="30"/>
        </w:rPr>
        <w:t>Thành viên:</w:t>
      </w:r>
    </w:p>
    <w:p w14:paraId="5D590AB5" w14:textId="280EE069" w:rsidR="00322E29" w:rsidRDefault="004A7A8F" w:rsidP="00322E29">
      <w:pPr>
        <w:rPr>
          <w:rStyle w:val="fontstyle01"/>
          <w:b w:val="0"/>
          <w:bCs w:val="0"/>
          <w:sz w:val="30"/>
          <w:szCs w:val="30"/>
        </w:rPr>
      </w:pPr>
      <w:r>
        <w:rPr>
          <w:rStyle w:val="fontstyle01"/>
          <w:b w:val="0"/>
          <w:bCs w:val="0"/>
          <w:sz w:val="30"/>
          <w:szCs w:val="30"/>
        </w:rPr>
        <w:tab/>
        <w:t>Nguyễn Minh Đức</w:t>
      </w:r>
      <w:r w:rsidR="00716F7E">
        <w:rPr>
          <w:rStyle w:val="fontstyle01"/>
          <w:b w:val="0"/>
          <w:bCs w:val="0"/>
          <w:sz w:val="30"/>
          <w:szCs w:val="30"/>
        </w:rPr>
        <w:t>:</w:t>
      </w:r>
      <w:r>
        <w:rPr>
          <w:rStyle w:val="fontstyle01"/>
          <w:b w:val="0"/>
          <w:bCs w:val="0"/>
          <w:sz w:val="30"/>
          <w:szCs w:val="30"/>
        </w:rPr>
        <w:t xml:space="preserve"> B21DCCN249</w:t>
      </w:r>
    </w:p>
    <w:p w14:paraId="25FB52ED" w14:textId="5DC3E606" w:rsidR="00716F7E" w:rsidRDefault="00716F7E" w:rsidP="00322E29">
      <w:pPr>
        <w:rPr>
          <w:rStyle w:val="fontstyle01"/>
          <w:b w:val="0"/>
          <w:bCs w:val="0"/>
          <w:sz w:val="30"/>
          <w:szCs w:val="30"/>
        </w:rPr>
      </w:pPr>
      <w:r>
        <w:rPr>
          <w:rStyle w:val="fontstyle01"/>
          <w:b w:val="0"/>
          <w:bCs w:val="0"/>
          <w:sz w:val="30"/>
          <w:szCs w:val="30"/>
        </w:rPr>
        <w:tab/>
        <w:t>Hoàng Xuân Đức: B21DCCN033</w:t>
      </w:r>
    </w:p>
    <w:p w14:paraId="3CB9999D" w14:textId="3F5C51C4" w:rsidR="00716F7E" w:rsidRDefault="00716F7E" w:rsidP="00322E29">
      <w:pPr>
        <w:rPr>
          <w:rStyle w:val="fontstyle01"/>
          <w:b w:val="0"/>
          <w:bCs w:val="0"/>
          <w:sz w:val="30"/>
          <w:szCs w:val="30"/>
        </w:rPr>
      </w:pPr>
      <w:r>
        <w:rPr>
          <w:rStyle w:val="fontstyle01"/>
          <w:b w:val="0"/>
          <w:bCs w:val="0"/>
          <w:sz w:val="30"/>
          <w:szCs w:val="30"/>
        </w:rPr>
        <w:tab/>
        <w:t>Lương Văn Luyện: B21DCCN504</w:t>
      </w:r>
    </w:p>
    <w:p w14:paraId="564A1DE6" w14:textId="53B9A105" w:rsidR="00716F7E" w:rsidRPr="00322E29" w:rsidRDefault="00716F7E" w:rsidP="00322E29">
      <w:pPr>
        <w:rPr>
          <w:rStyle w:val="fontstyle01"/>
          <w:b w:val="0"/>
          <w:bCs w:val="0"/>
          <w:sz w:val="30"/>
          <w:szCs w:val="30"/>
        </w:rPr>
      </w:pPr>
      <w:r>
        <w:rPr>
          <w:rStyle w:val="fontstyle01"/>
          <w:b w:val="0"/>
          <w:bCs w:val="0"/>
          <w:sz w:val="30"/>
          <w:szCs w:val="30"/>
        </w:rPr>
        <w:tab/>
        <w:t>Lê Đình Hưng: B21DCCN423</w:t>
      </w:r>
    </w:p>
    <w:p w14:paraId="3BFCAFE6" w14:textId="5F8842B4" w:rsidR="00322E29" w:rsidRPr="00322E29" w:rsidRDefault="00334156" w:rsidP="00322E29">
      <w:pPr>
        <w:pStyle w:val="oancuaDanhsach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Cơ sở lý thuyết</w:t>
      </w:r>
    </w:p>
    <w:p w14:paraId="67F4E4D7" w14:textId="51DBC293" w:rsidR="00322E29" w:rsidRPr="00322E29" w:rsidRDefault="00322E29" w:rsidP="00873DDA">
      <w:pPr>
        <w:pStyle w:val="oancuaDanhsach"/>
        <w:rPr>
          <w:rFonts w:ascii="NotoSansMono-Regular" w:hAnsi="NotoSansMono-Regular"/>
          <w:color w:val="000000"/>
          <w:sz w:val="30"/>
          <w:szCs w:val="30"/>
        </w:rPr>
      </w:pPr>
      <w:r w:rsidRPr="00322E29">
        <w:rPr>
          <w:rFonts w:ascii="NotoSansMono-Regular" w:hAnsi="NotoSansMono-Regular"/>
          <w:color w:val="000000"/>
          <w:sz w:val="30"/>
          <w:szCs w:val="30"/>
        </w:rPr>
        <w:t xml:space="preserve">Bộ điều chế QPSK: </w:t>
      </w:r>
      <w:r w:rsidRPr="00322E29">
        <w:rPr>
          <w:rFonts w:ascii="NotoSansMono-Regular" w:hAnsi="NotoSansMono-Regular"/>
          <w:color w:val="000000"/>
          <w:sz w:val="30"/>
          <w:szCs w:val="30"/>
        </w:rPr>
        <w:br/>
        <w:t>Bộ điều chế QPSK bao gồm hai bộ điều chế khóa dịch pha nhị phân</w:t>
      </w:r>
      <w:r w:rsidRPr="00322E29">
        <w:rPr>
          <w:rFonts w:ascii="NotoSansMono-Regular" w:hAnsi="NotoSansMono-Regular"/>
          <w:color w:val="000000"/>
          <w:sz w:val="30"/>
          <w:szCs w:val="30"/>
        </w:rPr>
        <w:br/>
        <w:t>(BPSK), nối tiếp với thanh ghi dịch chuyển đổi song song, bộ tạo</w:t>
      </w:r>
      <w:r w:rsidRPr="00322E29">
        <w:rPr>
          <w:rFonts w:ascii="NotoSansMono-Regular" w:hAnsi="NotoSansMono-Regular"/>
          <w:color w:val="000000"/>
          <w:sz w:val="30"/>
          <w:szCs w:val="30"/>
        </w:rPr>
        <w:br/>
        <w:t>dao động và bộ dịch pha 90</w:t>
      </w:r>
      <m:oMath>
        <m:r>
          <w:rPr>
            <w:rFonts w:ascii="Cambria Math" w:hAnsi="Cambria Math"/>
            <w:color w:val="000000"/>
            <w:sz w:val="30"/>
            <w:szCs w:val="30"/>
          </w:rPr>
          <m:t>°</m:t>
        </m:r>
      </m:oMath>
      <w:r w:rsidRPr="00322E29">
        <w:rPr>
          <w:rFonts w:ascii="NotoSansMono-Regular" w:hAnsi="NotoSansMono-Regular"/>
          <w:color w:val="000000"/>
          <w:sz w:val="30"/>
          <w:szCs w:val="30"/>
        </w:rPr>
        <w:t>. Chuỗi bit nối tiếp nhị phân với tốc</w:t>
      </w:r>
      <w:r w:rsidRPr="00322E29">
        <w:rPr>
          <w:rFonts w:ascii="NotoSansMono-Regular" w:hAnsi="NotoSansMono-Regular"/>
          <w:color w:val="000000"/>
          <w:sz w:val="30"/>
          <w:szCs w:val="30"/>
        </w:rPr>
        <w:br/>
        <w:t>độ bit Rb được áp dụng cho bộ điều chế được chuyển đổi thành chuỗi</w:t>
      </w:r>
      <w:r w:rsidRPr="00322E29">
        <w:rPr>
          <w:rFonts w:ascii="NotoSansMono-Regular" w:hAnsi="NotoSansMono-Regular"/>
          <w:color w:val="000000"/>
          <w:sz w:val="30"/>
          <w:szCs w:val="30"/>
        </w:rPr>
        <w:br/>
        <w:t>song song hai bit I-bit và Q-bit, mỗi bit có tốc độ bit Rb/2. Các</w:t>
      </w:r>
      <w:r w:rsidRPr="00322E29">
        <w:rPr>
          <w:rFonts w:ascii="NotoSansMono-Regular" w:hAnsi="NotoSansMono-Regular"/>
          <w:color w:val="000000"/>
          <w:sz w:val="30"/>
          <w:szCs w:val="30"/>
        </w:rPr>
        <w:br/>
        <w:t>bit I và Q này được áp dụng cho các bộ điều chế BPSK, có tần số</w:t>
      </w:r>
      <w:r w:rsidRPr="00322E29">
        <w:rPr>
          <w:rFonts w:ascii="NotoSansMono-Regular" w:hAnsi="NotoSansMono-Regular"/>
          <w:color w:val="000000"/>
          <w:sz w:val="30"/>
          <w:szCs w:val="30"/>
        </w:rPr>
        <w:br/>
        <w:t>sóng mang trực giao với nhau. Tín hiệu trực giao này đạt được thông</w:t>
      </w:r>
      <w:r w:rsidRPr="00322E29">
        <w:rPr>
          <w:rFonts w:ascii="NotoSansMono-Regular" w:hAnsi="NotoSansMono-Regular"/>
          <w:color w:val="000000"/>
          <w:sz w:val="30"/>
          <w:szCs w:val="30"/>
        </w:rPr>
        <w:br/>
        <w:t>qua bộ dịch pha; làm thay đổi tín hiệu được áp dụng thành 90 độ.</w:t>
      </w:r>
      <w:r w:rsidRPr="00322E29">
        <w:rPr>
          <w:rFonts w:ascii="NotoSansMono-Regular" w:hAnsi="NotoSansMono-Regular"/>
          <w:color w:val="000000"/>
          <w:sz w:val="30"/>
          <w:szCs w:val="30"/>
        </w:rPr>
        <w:br/>
        <w:t>Đầu ra từ cả hai bộ điều chế BPSK được thêm vào bởi bộ khuếch đại</w:t>
      </w:r>
      <w:r w:rsidRPr="00322E29">
        <w:rPr>
          <w:rFonts w:ascii="NotoSansMono-Regular" w:hAnsi="NotoSansMono-Regular"/>
          <w:color w:val="000000"/>
          <w:sz w:val="30"/>
          <w:szCs w:val="30"/>
        </w:rPr>
        <w:br/>
        <w:t>tổng hợp; dẫn đến tín hiệu điều chế QPSK</w:t>
      </w:r>
    </w:p>
    <w:p w14:paraId="38FC0797" w14:textId="77777777" w:rsidR="00322E29" w:rsidRPr="00322E29" w:rsidRDefault="00322E29" w:rsidP="00322E29">
      <w:pPr>
        <w:pStyle w:val="oancuaDanhsach"/>
        <w:rPr>
          <w:sz w:val="30"/>
          <w:szCs w:val="30"/>
        </w:rPr>
      </w:pPr>
      <w:r w:rsidRPr="00322E29">
        <w:rPr>
          <w:noProof/>
          <w:sz w:val="30"/>
          <w:szCs w:val="30"/>
        </w:rPr>
        <w:lastRenderedPageBreak/>
        <w:drawing>
          <wp:inline distT="0" distB="0" distL="0" distR="0" wp14:anchorId="08B822CE" wp14:editId="1B1BE951">
            <wp:extent cx="4956720" cy="2722489"/>
            <wp:effectExtent l="0" t="0" r="0" b="190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3144" cy="272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EC85" w14:textId="21F0D40B" w:rsidR="00322E29" w:rsidRPr="00322E29" w:rsidRDefault="000104E8" w:rsidP="000104E8">
      <w:pPr>
        <w:spacing w:line="240" w:lineRule="auto"/>
        <w:rPr>
          <w:rFonts w:ascii="NotoSansMono-Regular" w:hAnsi="NotoSansMono-Regular"/>
          <w:color w:val="000000"/>
          <w:sz w:val="30"/>
          <w:szCs w:val="30"/>
        </w:rPr>
      </w:pPr>
      <w:r w:rsidRPr="000104E8">
        <w:rPr>
          <w:rFonts w:ascii="NotoSansMono-Regular" w:hAnsi="NotoSansMono-Regular"/>
          <w:color w:val="000000"/>
          <w:sz w:val="30"/>
          <w:szCs w:val="30"/>
        </w:rPr>
        <w:t>Bộ giải điều chế QPSK: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>• Thiết kế mạch khôi phục sóng mang nhất quán cho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>giải điều chế các tín hiệu PSK sóng mang bị triệt tiêu là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>rất quan trọng và liên quan đến một số cân nhắc và đánh đổi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>hiệu suất. Tín hiệu điều chế số (QPSK) được đưa đến bộ giải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>điều chế. Và nó được áp dụng cho bộ trộn I, được truyền động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 xml:space="preserve">với pha sóng mang </w:t>
      </w:r>
      <m:oMath>
        <m:r>
          <w:rPr>
            <w:rFonts w:ascii="Cambria Math" w:hAnsi="Cambria Math"/>
            <w:color w:val="000000"/>
            <w:sz w:val="30"/>
            <w:szCs w:val="30"/>
          </w:rPr>
          <m:t>0°</m:t>
        </m:r>
      </m:oMath>
      <w:r w:rsidR="00322E29" w:rsidRPr="00322E29">
        <w:rPr>
          <w:rFonts w:ascii="NotoSansMono-Regular" w:hAnsi="NotoSansMono-Regular"/>
          <w:color w:val="000000"/>
          <w:sz w:val="30"/>
          <w:szCs w:val="30"/>
        </w:rPr>
        <w:t xml:space="preserve"> và cho bộ trộn Q với pha sóng mang 90</w:t>
      </w:r>
      <m:oMath>
        <m:r>
          <w:rPr>
            <w:rFonts w:ascii="Cambria Math" w:hAnsi="Cambria Math"/>
            <w:color w:val="000000"/>
            <w:sz w:val="30"/>
            <w:szCs w:val="30"/>
          </w:rPr>
          <m:t>°</m:t>
        </m:r>
      </m:oMath>
      <w:r w:rsidR="00322E29" w:rsidRPr="00322E29">
        <w:rPr>
          <w:rFonts w:ascii="NotoSansMono-Regular" w:hAnsi="NotoSansMono-Regular"/>
          <w:color w:val="000000"/>
          <w:sz w:val="30"/>
          <w:szCs w:val="30"/>
        </w:rPr>
        <w:t>.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>Mạch khôi phục sóng mang tái tạo tham chiếu nhất quán cho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>giải điều chế và được định tuyến đến bộ điều biến cân bằng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>(bộ nhân). Bộ nhân trích xuất các luồng dữ liệu trong pha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>(I) và pha cầu phương (Q), được lọc thông thấp và cấp cho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>phần cắm tương ứng của bộ chuyển đổi NRZ của bộ đồng bộ hóa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>bit và bộ điều hòa tín hiệu</w:t>
      </w:r>
    </w:p>
    <w:p w14:paraId="3F6D7ACA" w14:textId="77777777" w:rsidR="00322E29" w:rsidRPr="00322E29" w:rsidRDefault="00322E29" w:rsidP="00322E29">
      <w:pPr>
        <w:rPr>
          <w:sz w:val="30"/>
          <w:szCs w:val="30"/>
        </w:rPr>
      </w:pPr>
      <w:r w:rsidRPr="00322E29">
        <w:rPr>
          <w:noProof/>
          <w:sz w:val="30"/>
          <w:szCs w:val="30"/>
        </w:rPr>
        <w:lastRenderedPageBreak/>
        <w:drawing>
          <wp:inline distT="0" distB="0" distL="0" distR="0" wp14:anchorId="18D28FE9" wp14:editId="60E79C0F">
            <wp:extent cx="4881245" cy="2616591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7460" cy="261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745E" w14:textId="77777777" w:rsidR="00322E29" w:rsidRDefault="00322E29" w:rsidP="000104E8">
      <w:pPr>
        <w:rPr>
          <w:rFonts w:ascii="NotoSansMono-Regular" w:hAnsi="NotoSansMono-Regular"/>
          <w:color w:val="000000"/>
          <w:sz w:val="30"/>
          <w:szCs w:val="30"/>
        </w:rPr>
      </w:pPr>
      <w:r w:rsidRPr="00322E29">
        <w:rPr>
          <w:rFonts w:ascii="NotoSansMono-Regular" w:hAnsi="NotoSansMono-Regular"/>
          <w:color w:val="000000"/>
          <w:sz w:val="30"/>
          <w:szCs w:val="30"/>
        </w:rPr>
        <w:t>QPSK là phương thức truyền dữ liệu số qua tín hiệu tương tự annalog</w:t>
      </w:r>
    </w:p>
    <w:p w14:paraId="06D923F3" w14:textId="77777777" w:rsidR="00322E29" w:rsidRPr="00322E29" w:rsidRDefault="00322E29" w:rsidP="000104E8">
      <w:pPr>
        <w:rPr>
          <w:sz w:val="30"/>
          <w:szCs w:val="30"/>
        </w:rPr>
      </w:pPr>
      <w:r w:rsidRPr="00322E29">
        <w:rPr>
          <w:sz w:val="30"/>
          <w:szCs w:val="30"/>
        </w:rPr>
        <w:t>Để đạt được điều đó, các bit Dữ liệu được nhóm thành các cặp và</w:t>
      </w:r>
    </w:p>
    <w:p w14:paraId="5344E709" w14:textId="77777777" w:rsidR="00322E29" w:rsidRPr="00322E29" w:rsidRDefault="00322E29" w:rsidP="000104E8">
      <w:pPr>
        <w:rPr>
          <w:sz w:val="30"/>
          <w:szCs w:val="30"/>
        </w:rPr>
      </w:pPr>
      <w:r w:rsidRPr="00322E29">
        <w:rPr>
          <w:sz w:val="30"/>
          <w:szCs w:val="30"/>
        </w:rPr>
        <w:t>mỗi cặp được đại diện bởi một dạng sóng cụ thể, được gọi là một</w:t>
      </w:r>
    </w:p>
    <w:p w14:paraId="1560223C" w14:textId="77777777" w:rsidR="00322E29" w:rsidRPr="00322E29" w:rsidRDefault="00322E29" w:rsidP="000104E8">
      <w:pPr>
        <w:rPr>
          <w:sz w:val="30"/>
          <w:szCs w:val="30"/>
        </w:rPr>
      </w:pPr>
      <w:r w:rsidRPr="00322E29">
        <w:rPr>
          <w:sz w:val="30"/>
          <w:szCs w:val="30"/>
        </w:rPr>
        <w:t>biểu tượng, sẽ được gửi qua kênh sau</w:t>
      </w:r>
    </w:p>
    <w:p w14:paraId="240E02BC" w14:textId="77777777" w:rsidR="00322E29" w:rsidRPr="00322E29" w:rsidRDefault="00322E29" w:rsidP="000104E8">
      <w:pPr>
        <w:rPr>
          <w:sz w:val="30"/>
          <w:szCs w:val="30"/>
        </w:rPr>
      </w:pPr>
      <w:r w:rsidRPr="00322E29">
        <w:rPr>
          <w:sz w:val="30"/>
          <w:szCs w:val="30"/>
        </w:rPr>
        <w:t>điều chế sóng mang.</w:t>
      </w:r>
    </w:p>
    <w:p w14:paraId="488B9CD8" w14:textId="77777777" w:rsidR="00322E29" w:rsidRDefault="00322E29" w:rsidP="000104E8">
      <w:pPr>
        <w:rPr>
          <w:sz w:val="30"/>
          <w:szCs w:val="30"/>
        </w:rPr>
      </w:pPr>
      <w:r w:rsidRPr="00322E29">
        <w:rPr>
          <w:rFonts w:ascii="Segoe UI Symbol" w:hAnsi="Segoe UI Symbol" w:cs="Segoe UI Symbol"/>
          <w:sz w:val="30"/>
          <w:szCs w:val="30"/>
        </w:rPr>
        <w:t>➔</w:t>
      </w:r>
      <w:r w:rsidRPr="00322E29">
        <w:rPr>
          <w:sz w:val="30"/>
          <w:szCs w:val="30"/>
        </w:rPr>
        <w:t xml:space="preserve"> Các tín hiệu QPSK được định nghĩa toán học là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70"/>
        <w:gridCol w:w="1890"/>
      </w:tblGrid>
      <w:tr w:rsidR="00322E29" w:rsidRPr="00322E29" w14:paraId="5E74C4C7" w14:textId="77777777" w:rsidTr="00322E29"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CED4D" w14:textId="77777777" w:rsidR="00322E29" w:rsidRPr="00322E29" w:rsidRDefault="00322E2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322E29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S</w:t>
            </w:r>
            <w:r w:rsidRPr="00322E29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0"/>
                <w:szCs w:val="20"/>
                <w:lang w:val="vi-VN" w:eastAsia="vi-VN"/>
              </w:rPr>
              <w:t>i</w:t>
            </w:r>
            <w:r w:rsidRPr="00322E29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>(</w:t>
            </w:r>
            <w:r w:rsidRPr="00322E29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t</w:t>
            </w:r>
            <w:r w:rsidRPr="00322E29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) = </w:t>
            </w:r>
            <w:r w:rsidRPr="00322E29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A cos</w:t>
            </w:r>
            <w:r w:rsidRPr="00322E29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(2 π </w:t>
            </w:r>
            <w:r w:rsidRPr="00322E29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f</w:t>
            </w:r>
            <w:r w:rsidRPr="00322E29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0"/>
                <w:szCs w:val="20"/>
                <w:lang w:val="vi-VN" w:eastAsia="vi-VN"/>
              </w:rPr>
              <w:t xml:space="preserve">c </w:t>
            </w:r>
            <w:r w:rsidRPr="00322E29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 xml:space="preserve">t </w:t>
            </w:r>
            <w:r w:rsidRPr="00322E29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>+ θ</w:t>
            </w:r>
            <w:r w:rsidRPr="00322E29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0"/>
                <w:szCs w:val="20"/>
                <w:lang w:val="vi-VN" w:eastAsia="vi-VN"/>
              </w:rPr>
              <w:t>i</w:t>
            </w:r>
            <w:r w:rsidRPr="00322E29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)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86CDB" w14:textId="77777777" w:rsidR="00322E29" w:rsidRPr="00322E29" w:rsidRDefault="00322E29" w:rsidP="00322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322E29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0 ≤ 1 ≤ </w:t>
            </w:r>
            <w:r w:rsidRPr="00322E29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T</w:t>
            </w:r>
          </w:p>
        </w:tc>
      </w:tr>
    </w:tbl>
    <w:p w14:paraId="40AE017A" w14:textId="77777777" w:rsidR="00322E29" w:rsidRDefault="00322E29" w:rsidP="00322E29">
      <w:pPr>
        <w:rPr>
          <w:sz w:val="30"/>
          <w:szCs w:val="30"/>
        </w:rPr>
      </w:pPr>
    </w:p>
    <w:p w14:paraId="6E7B7079" w14:textId="77777777" w:rsidR="00322E29" w:rsidRDefault="00322E29" w:rsidP="00322E29">
      <w:pPr>
        <w:rPr>
          <w:rFonts w:ascii="TimesNewRomanPSMT" w:hAnsi="TimesNewRomanPSMT"/>
          <w:color w:val="000000"/>
          <w:sz w:val="28"/>
          <w:szCs w:val="28"/>
        </w:rPr>
      </w:pPr>
      <w:r w:rsidRPr="00322E29">
        <w:rPr>
          <w:b/>
          <w:bCs/>
          <w:sz w:val="30"/>
          <w:szCs w:val="30"/>
        </w:rPr>
        <w:t>Trong đó</w:t>
      </w:r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 </w:t>
      </w:r>
      <w:r w:rsidRPr="00322E29">
        <w:rPr>
          <w:rFonts w:ascii="TimesNewRomanPSMT" w:hAnsi="TimesNewRomanPSMT"/>
          <w:color w:val="000000"/>
          <w:sz w:val="28"/>
          <w:szCs w:val="28"/>
        </w:rPr>
        <w:t>θ</w:t>
      </w:r>
      <w:r w:rsidRPr="00322E29">
        <w:rPr>
          <w:rFonts w:ascii="TimesNewRomanPS-ItalicMT" w:hAnsi="TimesNewRomanPS-ItalicMT"/>
          <w:i/>
          <w:iCs/>
          <w:color w:val="000000"/>
          <w:sz w:val="20"/>
          <w:szCs w:val="20"/>
        </w:rPr>
        <w:t xml:space="preserve">i </w:t>
      </w:r>
      <w:r w:rsidRPr="00322E29">
        <w:rPr>
          <w:rFonts w:ascii="TimesNewRomanPSMT" w:hAnsi="TimesNewRomanPSMT"/>
          <w:color w:val="000000"/>
          <w:sz w:val="28"/>
          <w:szCs w:val="28"/>
        </w:rPr>
        <w:t>= (2</w:t>
      </w:r>
      <w:r w:rsidRPr="00322E29">
        <w:rPr>
          <w:rFonts w:ascii="TimesNewRomanPS-ItalicMT" w:hAnsi="TimesNewRomanPS-ItalicMT"/>
          <w:i/>
          <w:iCs/>
          <w:color w:val="000000"/>
          <w:sz w:val="28"/>
          <w:szCs w:val="28"/>
        </w:rPr>
        <w:t xml:space="preserve">i </w:t>
      </w:r>
      <w:r w:rsidRPr="00322E29">
        <w:rPr>
          <w:rFonts w:ascii="TimesNewRomanPSMT" w:hAnsi="TimesNewRomanPSMT"/>
          <w:color w:val="000000"/>
          <w:sz w:val="28"/>
          <w:szCs w:val="28"/>
        </w:rPr>
        <w:t>- 1)/4</w:t>
      </w:r>
    </w:p>
    <w:p w14:paraId="1096B2EB" w14:textId="77777777" w:rsidR="00322E29" w:rsidRDefault="00322E29" w:rsidP="00322E29">
      <w:pPr>
        <w:rPr>
          <w:rFonts w:ascii="TimesNewRomanPSMT" w:hAnsi="TimesNewRomanPSMT"/>
          <w:color w:val="000000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>Ta sẽ chia nó thành:</w:t>
      </w:r>
    </w:p>
    <w:p w14:paraId="005A96A6" w14:textId="77777777" w:rsidR="00322E29" w:rsidRDefault="0012415C" w:rsidP="00322E29">
      <w:pPr>
        <w:rPr>
          <w:rFonts w:ascii="TimesNewRomanPSMT" w:hAnsi="TimesNewRomanPSMT"/>
          <w:color w:val="000000"/>
          <w:sz w:val="28"/>
          <w:szCs w:val="28"/>
        </w:rPr>
      </w:pP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s</w:t>
      </w:r>
      <w:r w:rsidRPr="0012415C">
        <w:rPr>
          <w:rFonts w:ascii="TimesNewRomanPS-ItalicMT" w:hAnsi="TimesNewRomanPS-ItalicMT"/>
          <w:i/>
          <w:iCs/>
          <w:color w:val="000000"/>
          <w:sz w:val="20"/>
          <w:szCs w:val="20"/>
        </w:rPr>
        <w:t>t</w:t>
      </w:r>
      <w:r w:rsidRPr="0012415C">
        <w:rPr>
          <w:rFonts w:ascii="TimesNewRomanPSMT" w:hAnsi="TimesNewRomanPSMT"/>
          <w:color w:val="000000"/>
          <w:sz w:val="28"/>
          <w:szCs w:val="28"/>
        </w:rPr>
        <w:t>(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t</w:t>
      </w:r>
      <w:r w:rsidRPr="0012415C">
        <w:rPr>
          <w:rFonts w:ascii="TimesNewRomanPSMT" w:hAnsi="TimesNewRomanPSMT"/>
          <w:color w:val="000000"/>
          <w:sz w:val="28"/>
          <w:szCs w:val="28"/>
        </w:rPr>
        <w:t xml:space="preserve">) = 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 xml:space="preserve">A </w:t>
      </w:r>
      <w:r w:rsidRPr="0012415C">
        <w:rPr>
          <w:rFonts w:ascii="TimesNewRomanPSMT" w:hAnsi="TimesNewRomanPSMT"/>
          <w:color w:val="000000"/>
          <w:sz w:val="28"/>
          <w:szCs w:val="28"/>
        </w:rPr>
        <w:t>[(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 xml:space="preserve">cos </w:t>
      </w:r>
      <w:r w:rsidRPr="0012415C">
        <w:rPr>
          <w:rFonts w:ascii="TimesNewRomanPSMT" w:hAnsi="TimesNewRomanPSMT"/>
          <w:color w:val="000000"/>
          <w:sz w:val="28"/>
          <w:szCs w:val="28"/>
        </w:rPr>
        <w:t>θ</w:t>
      </w:r>
      <w:r w:rsidRPr="0012415C">
        <w:rPr>
          <w:rFonts w:ascii="TimesNewRomanPS-ItalicMT" w:hAnsi="TimesNewRomanPS-ItalicMT"/>
          <w:i/>
          <w:iCs/>
          <w:color w:val="000000"/>
          <w:sz w:val="20"/>
          <w:szCs w:val="20"/>
        </w:rPr>
        <w:t>i</w:t>
      </w:r>
      <w:r w:rsidRPr="0012415C">
        <w:rPr>
          <w:rFonts w:ascii="TimesNewRomanPSMT" w:hAnsi="TimesNewRomanPSMT"/>
          <w:color w:val="000000"/>
          <w:sz w:val="28"/>
          <w:szCs w:val="28"/>
        </w:rPr>
        <w:t>) * (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 xml:space="preserve">cos </w:t>
      </w:r>
      <w:r w:rsidRPr="0012415C">
        <w:rPr>
          <w:rFonts w:ascii="TimesNewRomanPSMT" w:hAnsi="TimesNewRomanPSMT"/>
          <w:color w:val="000000"/>
          <w:sz w:val="28"/>
          <w:szCs w:val="28"/>
        </w:rPr>
        <w:t>2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f</w:t>
      </w:r>
      <w:r w:rsidRPr="0012415C">
        <w:rPr>
          <w:rFonts w:ascii="TimesNewRomanPS-ItalicMT" w:hAnsi="TimesNewRomanPS-ItalicMT"/>
          <w:i/>
          <w:iCs/>
          <w:color w:val="000000"/>
          <w:sz w:val="20"/>
          <w:szCs w:val="20"/>
        </w:rPr>
        <w:t>c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t</w:t>
      </w:r>
      <w:r w:rsidRPr="0012415C">
        <w:rPr>
          <w:rFonts w:ascii="TimesNewRomanPSMT" w:hAnsi="TimesNewRomanPSMT"/>
          <w:color w:val="000000"/>
          <w:sz w:val="28"/>
          <w:szCs w:val="28"/>
        </w:rPr>
        <w:t xml:space="preserve">)] - 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A</w:t>
      </w:r>
      <w:r w:rsidRPr="0012415C">
        <w:rPr>
          <w:rFonts w:ascii="TimesNewRomanPSMT" w:hAnsi="TimesNewRomanPSMT"/>
          <w:color w:val="000000"/>
          <w:sz w:val="28"/>
          <w:szCs w:val="28"/>
        </w:rPr>
        <w:t xml:space="preserve">[( 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 xml:space="preserve">sin </w:t>
      </w:r>
      <w:r w:rsidRPr="0012415C">
        <w:rPr>
          <w:rFonts w:ascii="TimesNewRomanPSMT" w:hAnsi="TimesNewRomanPSMT"/>
          <w:color w:val="000000"/>
          <w:sz w:val="28"/>
          <w:szCs w:val="28"/>
        </w:rPr>
        <w:t>θ</w:t>
      </w:r>
      <w:r w:rsidRPr="0012415C">
        <w:rPr>
          <w:rFonts w:ascii="TimesNewRomanPS-ItalicMT" w:hAnsi="TimesNewRomanPS-ItalicMT"/>
          <w:i/>
          <w:iCs/>
          <w:color w:val="000000"/>
          <w:sz w:val="20"/>
          <w:szCs w:val="20"/>
        </w:rPr>
        <w:t>i</w:t>
      </w:r>
      <w:r w:rsidRPr="0012415C">
        <w:rPr>
          <w:rFonts w:ascii="TimesNewRomanPSMT" w:hAnsi="TimesNewRomanPSMT"/>
          <w:color w:val="000000"/>
          <w:sz w:val="28"/>
          <w:szCs w:val="28"/>
        </w:rPr>
        <w:t xml:space="preserve">) * ( 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 xml:space="preserve">sin </w:t>
      </w:r>
      <w:r w:rsidRPr="0012415C">
        <w:rPr>
          <w:rFonts w:ascii="TimesNewRomanPSMT" w:hAnsi="TimesNewRomanPSMT"/>
          <w:color w:val="000000"/>
          <w:sz w:val="28"/>
          <w:szCs w:val="28"/>
        </w:rPr>
        <w:t>2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f</w:t>
      </w:r>
      <w:r w:rsidRPr="0012415C">
        <w:rPr>
          <w:rFonts w:ascii="TimesNewRomanPS-ItalicMT" w:hAnsi="TimesNewRomanPS-ItalicMT"/>
          <w:i/>
          <w:iCs/>
          <w:color w:val="000000"/>
          <w:sz w:val="20"/>
          <w:szCs w:val="20"/>
        </w:rPr>
        <w:t>c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t</w:t>
      </w:r>
      <w:r w:rsidRPr="0012415C">
        <w:rPr>
          <w:rFonts w:ascii="TimesNewRomanPSMT" w:hAnsi="TimesNewRomanPSMT"/>
          <w:color w:val="000000"/>
          <w:sz w:val="28"/>
          <w:szCs w:val="28"/>
        </w:rPr>
        <w:t>)</w:t>
      </w:r>
      <w:r w:rsidRPr="0012415C">
        <w:rPr>
          <w:rFonts w:ascii="TimesNewRomanPSMT" w:hAnsi="TimesNewRomanPSMT"/>
          <w:color w:val="000000"/>
          <w:sz w:val="28"/>
          <w:szCs w:val="28"/>
        </w:rPr>
        <w:br/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s</w:t>
      </w:r>
      <w:r w:rsidRPr="0012415C">
        <w:rPr>
          <w:rFonts w:ascii="TimesNewRomanPS-ItalicMT" w:hAnsi="TimesNewRomanPS-ItalicMT"/>
          <w:i/>
          <w:iCs/>
          <w:color w:val="000000"/>
          <w:sz w:val="20"/>
          <w:szCs w:val="20"/>
        </w:rPr>
        <w:t xml:space="preserve">t </w:t>
      </w:r>
      <w:r w:rsidRPr="0012415C">
        <w:rPr>
          <w:rFonts w:ascii="TimesNewRomanPSMT" w:hAnsi="TimesNewRomanPSMT"/>
          <w:color w:val="000000"/>
          <w:sz w:val="28"/>
          <w:szCs w:val="28"/>
        </w:rPr>
        <w:t xml:space="preserve">= 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s</w:t>
      </w:r>
      <w:r w:rsidRPr="0012415C">
        <w:rPr>
          <w:rFonts w:ascii="TimesNewRomanPS-ItalicMT" w:hAnsi="TimesNewRomanPS-ItalicMT"/>
          <w:i/>
          <w:iCs/>
          <w:color w:val="000000"/>
          <w:sz w:val="20"/>
          <w:szCs w:val="20"/>
        </w:rPr>
        <w:t>i</w:t>
      </w:r>
      <w:r w:rsidRPr="0012415C">
        <w:rPr>
          <w:rFonts w:ascii="TimesNewRomanPSMT" w:hAnsi="TimesNewRomanPSMT"/>
          <w:color w:val="000000"/>
          <w:sz w:val="20"/>
          <w:szCs w:val="20"/>
        </w:rPr>
        <w:t>1</w:t>
      </w:r>
      <w:r w:rsidRPr="0012415C">
        <w:rPr>
          <w:rFonts w:ascii="Cambria Math" w:hAnsi="Cambria Math" w:cs="Cambria Math"/>
          <w:color w:val="000000"/>
          <w:sz w:val="28"/>
          <w:szCs w:val="28"/>
        </w:rPr>
        <w:t>∅</w:t>
      </w:r>
      <w:r w:rsidRPr="0012415C">
        <w:rPr>
          <w:rFonts w:ascii="TimesNewRomanPSMT" w:hAnsi="TimesNewRomanPSMT"/>
          <w:color w:val="000000"/>
          <w:sz w:val="20"/>
          <w:szCs w:val="20"/>
        </w:rPr>
        <w:t>1</w:t>
      </w:r>
      <w:r w:rsidRPr="0012415C">
        <w:rPr>
          <w:rFonts w:ascii="TimesNewRomanPSMT" w:hAnsi="TimesNewRomanPSMT"/>
          <w:color w:val="000000"/>
          <w:sz w:val="28"/>
          <w:szCs w:val="28"/>
        </w:rPr>
        <w:t>(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t</w:t>
      </w:r>
      <w:r w:rsidRPr="0012415C">
        <w:rPr>
          <w:rFonts w:ascii="TimesNewRomanPSMT" w:hAnsi="TimesNewRomanPSMT"/>
          <w:color w:val="000000"/>
          <w:sz w:val="28"/>
          <w:szCs w:val="28"/>
        </w:rPr>
        <w:t xml:space="preserve">) + 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s</w:t>
      </w:r>
      <w:r w:rsidRPr="0012415C">
        <w:rPr>
          <w:rFonts w:ascii="TimesNewRomanPS-ItalicMT" w:hAnsi="TimesNewRomanPS-ItalicMT"/>
          <w:i/>
          <w:iCs/>
          <w:color w:val="000000"/>
          <w:sz w:val="20"/>
          <w:szCs w:val="20"/>
        </w:rPr>
        <w:t>i</w:t>
      </w:r>
      <w:r w:rsidRPr="0012415C">
        <w:rPr>
          <w:rFonts w:ascii="TimesNewRomanPSMT" w:hAnsi="TimesNewRomanPSMT"/>
          <w:color w:val="000000"/>
          <w:sz w:val="20"/>
          <w:szCs w:val="20"/>
        </w:rPr>
        <w:t>2</w:t>
      </w:r>
      <w:r w:rsidRPr="0012415C">
        <w:rPr>
          <w:rFonts w:ascii="Cambria Math" w:hAnsi="Cambria Math" w:cs="Cambria Math"/>
          <w:color w:val="000000"/>
          <w:sz w:val="28"/>
          <w:szCs w:val="28"/>
        </w:rPr>
        <w:t>∅</w:t>
      </w:r>
      <w:r w:rsidRPr="0012415C">
        <w:rPr>
          <w:rFonts w:ascii="TimesNewRomanPSMT" w:hAnsi="TimesNewRomanPSMT"/>
          <w:color w:val="000000"/>
          <w:sz w:val="20"/>
          <w:szCs w:val="20"/>
        </w:rPr>
        <w:t>2</w:t>
      </w:r>
      <w:r w:rsidRPr="0012415C">
        <w:rPr>
          <w:rFonts w:ascii="TimesNewRomanPSMT" w:hAnsi="TimesNewRomanPSMT"/>
          <w:color w:val="000000"/>
          <w:sz w:val="28"/>
          <w:szCs w:val="28"/>
        </w:rPr>
        <w:t>(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t</w:t>
      </w:r>
      <w:r w:rsidRPr="0012415C">
        <w:rPr>
          <w:rFonts w:ascii="TimesNewRomanPSMT" w:hAnsi="TimesNewRomanPSMT"/>
          <w:color w:val="000000"/>
          <w:sz w:val="28"/>
          <w:szCs w:val="28"/>
        </w:rPr>
        <w:t>)</w:t>
      </w:r>
    </w:p>
    <w:p w14:paraId="2E521767" w14:textId="77777777" w:rsidR="0012415C" w:rsidRPr="007400D3" w:rsidRDefault="0012415C" w:rsidP="00322E29">
      <w:pPr>
        <w:rPr>
          <w:rFonts w:ascii="TimesNewRomanPSMT" w:hAnsi="TimesNewRomanPSMT"/>
          <w:b/>
          <w:bCs/>
          <w:color w:val="000000"/>
          <w:sz w:val="28"/>
          <w:szCs w:val="28"/>
        </w:rPr>
      </w:pPr>
      <w:r w:rsidRPr="007400D3">
        <w:rPr>
          <w:rFonts w:ascii="TimesNewRomanPSMT" w:hAnsi="TimesNewRomanPSMT"/>
          <w:b/>
          <w:bCs/>
          <w:color w:val="000000"/>
          <w:sz w:val="28"/>
          <w:szCs w:val="28"/>
        </w:rPr>
        <w:t>Trong đó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95"/>
        <w:gridCol w:w="2115"/>
      </w:tblGrid>
      <w:tr w:rsidR="0012415C" w:rsidRPr="0012415C" w14:paraId="5D073AE2" w14:textId="77777777" w:rsidTr="0012415C">
        <w:tc>
          <w:tcPr>
            <w:tcW w:w="3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88DA2" w14:textId="77777777" w:rsidR="0012415C" w:rsidRPr="0012415C" w:rsidRDefault="0012415C" w:rsidP="001241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12415C">
              <w:rPr>
                <w:rFonts w:ascii="Cambria Math" w:eastAsia="Times New Roman" w:hAnsi="Cambria Math" w:cs="Cambria Math"/>
                <w:color w:val="000000"/>
                <w:sz w:val="28"/>
                <w:szCs w:val="28"/>
                <w:lang w:val="vi-VN" w:eastAsia="vi-VN"/>
              </w:rPr>
              <w:t>∅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val="vi-VN" w:eastAsia="vi-VN"/>
              </w:rPr>
              <w:t xml:space="preserve">1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>= √(2⁄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 xml:space="preserve">T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) 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cos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>2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f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0"/>
                <w:szCs w:val="20"/>
                <w:lang w:val="vi-VN" w:eastAsia="vi-VN"/>
              </w:rPr>
              <w:t>c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t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,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br/>
            </w:r>
            <w:r w:rsidRPr="0012415C">
              <w:rPr>
                <w:rFonts w:ascii="MS-Gothic" w:eastAsia="Times New Roman" w:hAnsi="MS-Gothic" w:cs="Times New Roman"/>
                <w:color w:val="000000"/>
                <w:sz w:val="28"/>
                <w:szCs w:val="28"/>
                <w:lang w:val="vi-VN" w:eastAsia="vi-VN"/>
              </w:rPr>
              <w:t>∅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val="vi-VN" w:eastAsia="vi-VN"/>
              </w:rPr>
              <w:t xml:space="preserve">2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>= - √(2⁄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 xml:space="preserve">T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) 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cos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>2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f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0"/>
                <w:szCs w:val="20"/>
                <w:lang w:val="vi-VN" w:eastAsia="vi-VN"/>
              </w:rPr>
              <w:t>c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t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,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br/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 xml:space="preserve">s E cos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>θ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br/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0"/>
                <w:szCs w:val="20"/>
                <w:lang w:val="vi-VN" w:eastAsia="vi-VN"/>
              </w:rPr>
              <w:t>i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val="vi-VN" w:eastAsia="vi-VN"/>
              </w:rPr>
              <w:t xml:space="preserve">1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= √ 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0"/>
                <w:szCs w:val="20"/>
                <w:lang w:val="vi-VN" w:eastAsia="vi-VN"/>
              </w:rPr>
              <w:t>i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0"/>
                <w:szCs w:val="20"/>
                <w:lang w:val="vi-VN" w:eastAsia="vi-VN"/>
              </w:rPr>
              <w:br/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lastRenderedPageBreak/>
              <w:t xml:space="preserve">s E sin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>θ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br/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0"/>
                <w:szCs w:val="20"/>
                <w:lang w:val="vi-VN" w:eastAsia="vi-VN"/>
              </w:rPr>
              <w:t>i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val="vi-VN" w:eastAsia="vi-VN"/>
              </w:rPr>
              <w:t xml:space="preserve">2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= √ 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0"/>
                <w:szCs w:val="20"/>
                <w:lang w:val="vi-VN" w:eastAsia="vi-VN"/>
              </w:rPr>
              <w:t>i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E3F17" w14:textId="77777777" w:rsidR="0012415C" w:rsidRPr="0012415C" w:rsidRDefault="0012415C" w:rsidP="001241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lastRenderedPageBreak/>
              <w:t xml:space="preserve">0 ≤ 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 xml:space="preserve">t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≤ 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T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br/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0 ≤ 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 xml:space="preserve">t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≤ 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T</w:t>
            </w:r>
          </w:p>
        </w:tc>
      </w:tr>
    </w:tbl>
    <w:p w14:paraId="796ACEA8" w14:textId="77777777" w:rsidR="0012415C" w:rsidRDefault="0012415C" w:rsidP="00322E29">
      <w:pPr>
        <w:rPr>
          <w:rFonts w:ascii="TimesNewRomanPSMT" w:eastAsia="Times New Roman" w:hAnsi="TimesNewRomanPSMT" w:cs="Times New Roman"/>
          <w:color w:val="000000"/>
          <w:sz w:val="28"/>
          <w:szCs w:val="28"/>
          <w:lang w:val="vi-VN" w:eastAsia="vi-VN"/>
        </w:rPr>
      </w:pPr>
      <w:r w:rsidRPr="0012415C">
        <w:rPr>
          <w:rFonts w:ascii="TimesNewRomanPSMT" w:eastAsia="Times New Roman" w:hAnsi="TimesNewRomanPSMT" w:cs="Times New Roman"/>
          <w:color w:val="000000"/>
          <w:sz w:val="28"/>
          <w:szCs w:val="28"/>
          <w:lang w:val="vi-VN" w:eastAsia="vi-VN"/>
        </w:rPr>
        <w:t>θ</w:t>
      </w:r>
      <w:r w:rsidRPr="0012415C">
        <w:rPr>
          <w:rFonts w:ascii="TimesNewRomanPS-ItalicMT" w:eastAsia="Times New Roman" w:hAnsi="TimesNewRomanPS-ItalicMT" w:cs="Times New Roman"/>
          <w:i/>
          <w:iCs/>
          <w:color w:val="000000"/>
          <w:sz w:val="20"/>
          <w:szCs w:val="20"/>
          <w:lang w:val="vi-VN" w:eastAsia="vi-VN"/>
        </w:rPr>
        <w:t xml:space="preserve">i </w:t>
      </w:r>
      <w:r w:rsidRPr="0012415C">
        <w:rPr>
          <w:rFonts w:ascii="TimesNewRomanPSMT" w:eastAsia="Times New Roman" w:hAnsi="TimesNewRomanPSMT" w:cs="Times New Roman"/>
          <w:color w:val="000000"/>
          <w:sz w:val="28"/>
          <w:szCs w:val="28"/>
          <w:lang w:val="vi-VN" w:eastAsia="vi-VN"/>
        </w:rPr>
        <w:t xml:space="preserve">= </w:t>
      </w:r>
      <w:r w:rsidRPr="0012415C">
        <w:rPr>
          <w:rFonts w:ascii="TimesNewRomanPS-ItalicMT" w:eastAsia="Times New Roman" w:hAnsi="TimesNewRomanPS-ItalicMT" w:cs="Times New Roman"/>
          <w:i/>
          <w:iCs/>
          <w:color w:val="000000"/>
          <w:sz w:val="28"/>
          <w:szCs w:val="28"/>
          <w:lang w:val="vi-VN" w:eastAsia="vi-VN"/>
        </w:rPr>
        <w:t>tan</w:t>
      </w:r>
      <w:r w:rsidRPr="0012415C">
        <w:rPr>
          <w:rFonts w:ascii="TimesNewRomanPSMT" w:eastAsia="Times New Roman" w:hAnsi="TimesNewRomanPSMT" w:cs="Times New Roman"/>
          <w:color w:val="000000"/>
          <w:sz w:val="20"/>
          <w:szCs w:val="20"/>
          <w:lang w:val="vi-VN" w:eastAsia="vi-VN"/>
        </w:rPr>
        <w:t>-1</w:t>
      </w:r>
      <w:r w:rsidRPr="0012415C">
        <w:rPr>
          <w:rFonts w:ascii="TimesNewRomanPSMT" w:eastAsia="Times New Roman" w:hAnsi="TimesNewRomanPSMT" w:cs="Times New Roman"/>
          <w:color w:val="000000"/>
          <w:sz w:val="28"/>
          <w:szCs w:val="28"/>
          <w:lang w:val="vi-VN" w:eastAsia="vi-VN"/>
        </w:rPr>
        <w:t>(</w:t>
      </w:r>
      <w:r w:rsidRPr="0012415C">
        <w:rPr>
          <w:rFonts w:ascii="TimesNewRomanPS-ItalicMT" w:eastAsia="Times New Roman" w:hAnsi="TimesNewRomanPS-ItalicMT" w:cs="Times New Roman"/>
          <w:i/>
          <w:iCs/>
          <w:color w:val="000000"/>
          <w:sz w:val="28"/>
          <w:szCs w:val="28"/>
          <w:lang w:val="vi-VN" w:eastAsia="vi-VN"/>
        </w:rPr>
        <w:t>s</w:t>
      </w:r>
      <w:r w:rsidRPr="0012415C">
        <w:rPr>
          <w:rFonts w:ascii="TimesNewRomanPS-ItalicMT" w:eastAsia="Times New Roman" w:hAnsi="TimesNewRomanPS-ItalicMT" w:cs="Times New Roman"/>
          <w:i/>
          <w:iCs/>
          <w:color w:val="000000"/>
          <w:sz w:val="20"/>
          <w:szCs w:val="20"/>
          <w:lang w:val="vi-VN" w:eastAsia="vi-VN"/>
        </w:rPr>
        <w:t>i</w:t>
      </w:r>
      <w:r w:rsidRPr="0012415C">
        <w:rPr>
          <w:rFonts w:ascii="TimesNewRomanPSMT" w:eastAsia="Times New Roman" w:hAnsi="TimesNewRomanPSMT" w:cs="Times New Roman"/>
          <w:color w:val="000000"/>
          <w:sz w:val="20"/>
          <w:szCs w:val="20"/>
          <w:lang w:val="vi-VN" w:eastAsia="vi-VN"/>
        </w:rPr>
        <w:t>2</w:t>
      </w:r>
      <w:r w:rsidRPr="0012415C">
        <w:rPr>
          <w:rFonts w:ascii="TimesNewRomanPSMT" w:eastAsia="Times New Roman" w:hAnsi="TimesNewRomanPSMT" w:cs="Times New Roman"/>
          <w:color w:val="000000"/>
          <w:sz w:val="28"/>
          <w:szCs w:val="28"/>
          <w:lang w:val="vi-VN" w:eastAsia="vi-VN"/>
        </w:rPr>
        <w:t>/</w:t>
      </w:r>
      <w:r w:rsidRPr="0012415C">
        <w:rPr>
          <w:rFonts w:ascii="TimesNewRomanPS-ItalicMT" w:eastAsia="Times New Roman" w:hAnsi="TimesNewRomanPS-ItalicMT" w:cs="Times New Roman"/>
          <w:i/>
          <w:iCs/>
          <w:color w:val="000000"/>
          <w:sz w:val="28"/>
          <w:szCs w:val="28"/>
          <w:lang w:val="vi-VN" w:eastAsia="vi-VN"/>
        </w:rPr>
        <w:t>s</w:t>
      </w:r>
      <w:r w:rsidRPr="0012415C">
        <w:rPr>
          <w:rFonts w:ascii="TimesNewRomanPS-ItalicMT" w:eastAsia="Times New Roman" w:hAnsi="TimesNewRomanPS-ItalicMT" w:cs="Times New Roman"/>
          <w:i/>
          <w:iCs/>
          <w:color w:val="000000"/>
          <w:sz w:val="20"/>
          <w:szCs w:val="20"/>
          <w:lang w:val="vi-VN" w:eastAsia="vi-VN"/>
        </w:rPr>
        <w:t>i</w:t>
      </w:r>
      <w:r w:rsidRPr="0012415C">
        <w:rPr>
          <w:rFonts w:ascii="TimesNewRomanPSMT" w:eastAsia="Times New Roman" w:hAnsi="TimesNewRomanPSMT" w:cs="Times New Roman"/>
          <w:color w:val="000000"/>
          <w:sz w:val="20"/>
          <w:szCs w:val="20"/>
          <w:lang w:val="vi-VN" w:eastAsia="vi-VN"/>
        </w:rPr>
        <w:t>1</w:t>
      </w:r>
      <w:r w:rsidRPr="0012415C">
        <w:rPr>
          <w:rFonts w:ascii="TimesNewRomanPSMT" w:eastAsia="Times New Roman" w:hAnsi="TimesNewRomanPSMT" w:cs="Times New Roman"/>
          <w:color w:val="000000"/>
          <w:sz w:val="28"/>
          <w:szCs w:val="28"/>
          <w:lang w:val="vi-VN" w:eastAsia="vi-VN"/>
        </w:rPr>
        <w:t>)</w:t>
      </w:r>
    </w:p>
    <w:p w14:paraId="11870C14" w14:textId="77777777" w:rsidR="0012415C" w:rsidRDefault="0012415C" w:rsidP="00322E29">
      <w:pPr>
        <w:rPr>
          <w:rFonts w:ascii="TimesNewRomanPSMT" w:eastAsia="Times New Roman" w:hAnsi="TimesNewRomanPSMT" w:cs="Times New Roman"/>
          <w:color w:val="000000"/>
          <w:sz w:val="28"/>
          <w:szCs w:val="28"/>
          <w:lang w:val="vi-VN" w:eastAsia="vi-VN"/>
        </w:rPr>
      </w:pPr>
    </w:p>
    <w:p w14:paraId="04E7174A" w14:textId="77777777" w:rsidR="0012415C" w:rsidRDefault="0012415C" w:rsidP="00322E29">
      <w:pPr>
        <w:rPr>
          <w:rFonts w:ascii="TimesNewRomanPSMT" w:eastAsia="Times New Roman" w:hAnsi="TimesNewRomanPSMT" w:cs="Times New Roman"/>
          <w:color w:val="000000"/>
          <w:sz w:val="28"/>
          <w:szCs w:val="28"/>
          <w:lang w:eastAsia="vi-VN"/>
        </w:rPr>
      </w:pPr>
      <w:r>
        <w:rPr>
          <w:rFonts w:ascii="TimesNewRomanPSMT" w:eastAsia="Times New Roman" w:hAnsi="TimesNewRomanPSMT" w:cs="Times New Roman"/>
          <w:color w:val="000000"/>
          <w:sz w:val="28"/>
          <w:szCs w:val="28"/>
          <w:lang w:eastAsia="vi-VN"/>
        </w:rPr>
        <w:t>Ta thu được phương trình cuối cùng là:</w:t>
      </w:r>
    </w:p>
    <w:p w14:paraId="307511F4" w14:textId="77777777" w:rsidR="0012415C" w:rsidRDefault="0012415C" w:rsidP="00322E29">
      <w:pPr>
        <w:rPr>
          <w:rFonts w:ascii="TimesNewRomanPSMT" w:hAnsi="TimesNewRomanPSMT"/>
          <w:color w:val="000000"/>
          <w:sz w:val="28"/>
          <w:szCs w:val="28"/>
        </w:rPr>
      </w:pP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S</w:t>
      </w:r>
      <w:r w:rsidRPr="0012415C">
        <w:rPr>
          <w:rFonts w:ascii="TimesNewRomanPSMT" w:hAnsi="TimesNewRomanPSMT"/>
          <w:color w:val="000000"/>
          <w:sz w:val="28"/>
          <w:szCs w:val="28"/>
        </w:rPr>
        <w:t>(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t</w:t>
      </w:r>
      <w:r w:rsidRPr="0012415C">
        <w:rPr>
          <w:rFonts w:ascii="TimesNewRomanPSMT" w:hAnsi="TimesNewRomanPSMT"/>
          <w:color w:val="000000"/>
          <w:sz w:val="28"/>
          <w:szCs w:val="28"/>
        </w:rPr>
        <w:t xml:space="preserve">) = 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A</w:t>
      </w:r>
      <w:r w:rsidRPr="0012415C">
        <w:rPr>
          <w:rFonts w:ascii="TimesNewRomanPSMT" w:hAnsi="TimesNewRomanPSMT"/>
          <w:color w:val="000000"/>
          <w:sz w:val="28"/>
          <w:szCs w:val="28"/>
        </w:rPr>
        <w:t>/√2 [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I</w:t>
      </w:r>
      <w:r w:rsidRPr="0012415C">
        <w:rPr>
          <w:rFonts w:ascii="TimesNewRomanPSMT" w:hAnsi="TimesNewRomanPSMT"/>
          <w:color w:val="000000"/>
          <w:sz w:val="28"/>
          <w:szCs w:val="28"/>
        </w:rPr>
        <w:t>(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t</w:t>
      </w:r>
      <w:r w:rsidRPr="0012415C">
        <w:rPr>
          <w:rFonts w:ascii="TimesNewRomanPSMT" w:hAnsi="TimesNewRomanPSMT"/>
          <w:color w:val="000000"/>
          <w:sz w:val="28"/>
          <w:szCs w:val="28"/>
        </w:rPr>
        <w:t>)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cos</w:t>
      </w:r>
      <w:r w:rsidRPr="0012415C">
        <w:rPr>
          <w:rFonts w:ascii="TimesNewRomanPSMT" w:hAnsi="TimesNewRomanPSMT"/>
          <w:color w:val="000000"/>
          <w:sz w:val="28"/>
          <w:szCs w:val="28"/>
        </w:rPr>
        <w:t>(2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f</w:t>
      </w:r>
      <w:r w:rsidRPr="0012415C">
        <w:rPr>
          <w:rFonts w:ascii="TimesNewRomanPS-ItalicMT" w:hAnsi="TimesNewRomanPS-ItalicMT"/>
          <w:i/>
          <w:iCs/>
          <w:color w:val="000000"/>
          <w:sz w:val="20"/>
          <w:szCs w:val="20"/>
        </w:rPr>
        <w:t>c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t</w:t>
      </w:r>
      <w:r w:rsidRPr="0012415C">
        <w:rPr>
          <w:rFonts w:ascii="TimesNewRomanPSMT" w:hAnsi="TimesNewRomanPSMT"/>
          <w:color w:val="000000"/>
          <w:sz w:val="28"/>
          <w:szCs w:val="28"/>
        </w:rPr>
        <w:t xml:space="preserve">) - 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Q</w:t>
      </w:r>
      <w:r w:rsidRPr="0012415C">
        <w:rPr>
          <w:rFonts w:ascii="TimesNewRomanPSMT" w:hAnsi="TimesNewRomanPSMT"/>
          <w:color w:val="000000"/>
          <w:sz w:val="28"/>
          <w:szCs w:val="28"/>
        </w:rPr>
        <w:t>(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t</w:t>
      </w:r>
      <w:r w:rsidRPr="0012415C">
        <w:rPr>
          <w:rFonts w:ascii="TimesNewRomanPSMT" w:hAnsi="TimesNewRomanPSMT"/>
          <w:color w:val="000000"/>
          <w:sz w:val="28"/>
          <w:szCs w:val="28"/>
        </w:rPr>
        <w:t xml:space="preserve">) 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sin</w:t>
      </w:r>
      <w:r w:rsidRPr="0012415C">
        <w:rPr>
          <w:rFonts w:ascii="TimesNewRomanPSMT" w:hAnsi="TimesNewRomanPSMT"/>
          <w:color w:val="000000"/>
          <w:sz w:val="28"/>
          <w:szCs w:val="28"/>
        </w:rPr>
        <w:t>(2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f</w:t>
      </w:r>
      <w:r w:rsidRPr="0012415C">
        <w:rPr>
          <w:rFonts w:ascii="TimesNewRomanPS-ItalicMT" w:hAnsi="TimesNewRomanPS-ItalicMT"/>
          <w:i/>
          <w:iCs/>
          <w:color w:val="000000"/>
          <w:sz w:val="20"/>
          <w:szCs w:val="20"/>
        </w:rPr>
        <w:t>c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t</w:t>
      </w:r>
      <w:r w:rsidRPr="0012415C">
        <w:rPr>
          <w:rFonts w:ascii="TimesNewRomanPSMT" w:hAnsi="TimesNewRomanPSMT"/>
          <w:color w:val="000000"/>
          <w:sz w:val="28"/>
          <w:szCs w:val="28"/>
        </w:rPr>
        <w:t xml:space="preserve">) ] </w:t>
      </w:r>
      <w:r>
        <w:rPr>
          <w:rFonts w:ascii="TimesNewRomanPS-ItalicMT" w:hAnsi="TimesNewRomanPS-ItalicMT"/>
          <w:i/>
          <w:iCs/>
          <w:color w:val="000000"/>
          <w:sz w:val="28"/>
          <w:szCs w:val="28"/>
        </w:rPr>
        <w:t>trong đó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 xml:space="preserve"> </w:t>
      </w:r>
      <w:r w:rsidRPr="0012415C">
        <w:rPr>
          <w:rFonts w:ascii="TimesNewRomanPSMT" w:hAnsi="TimesNewRomanPSMT"/>
          <w:color w:val="000000"/>
          <w:sz w:val="28"/>
          <w:szCs w:val="28"/>
        </w:rPr>
        <w:t xml:space="preserve">- ∞ &lt; 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 xml:space="preserve">t </w:t>
      </w:r>
      <w:r w:rsidRPr="0012415C">
        <w:rPr>
          <w:rFonts w:ascii="TimesNewRomanPSMT" w:hAnsi="TimesNewRomanPSMT"/>
          <w:color w:val="000000"/>
          <w:sz w:val="28"/>
          <w:szCs w:val="28"/>
        </w:rPr>
        <w:t>&lt; ∞</w:t>
      </w:r>
    </w:p>
    <w:p w14:paraId="163E8D98" w14:textId="77777777" w:rsidR="0012415C" w:rsidRDefault="0012415C" w:rsidP="00322E29">
      <w:pPr>
        <w:rPr>
          <w:sz w:val="30"/>
          <w:szCs w:val="30"/>
        </w:rPr>
      </w:pPr>
      <w:r w:rsidRPr="0012415C">
        <w:rPr>
          <w:sz w:val="30"/>
          <w:szCs w:val="30"/>
        </w:rPr>
        <w:t xml:space="preserve">Sơ đồ </w:t>
      </w:r>
      <w:r w:rsidRPr="0012415C">
        <w:rPr>
          <w:rFonts w:ascii="Merriweather-Bold" w:hAnsi="Merriweather-Bold"/>
          <w:color w:val="000000"/>
          <w:sz w:val="26"/>
          <w:szCs w:val="26"/>
        </w:rPr>
        <w:t>Constellation</w:t>
      </w:r>
      <w:r w:rsidRPr="0012415C">
        <w:t xml:space="preserve"> </w:t>
      </w:r>
      <w:r w:rsidRPr="0012415C">
        <w:rPr>
          <w:sz w:val="30"/>
          <w:szCs w:val="30"/>
        </w:rPr>
        <w:t>của điều chế QPSK trông như sau:</w:t>
      </w:r>
    </w:p>
    <w:p w14:paraId="78CAAC6C" w14:textId="77777777" w:rsidR="0012415C" w:rsidRDefault="0012415C" w:rsidP="00322E29">
      <w:pPr>
        <w:rPr>
          <w:sz w:val="30"/>
          <w:szCs w:val="30"/>
        </w:rPr>
      </w:pPr>
      <w:r w:rsidRPr="0012415C">
        <w:rPr>
          <w:noProof/>
          <w:sz w:val="30"/>
          <w:szCs w:val="30"/>
        </w:rPr>
        <w:drawing>
          <wp:inline distT="0" distB="0" distL="0" distR="0" wp14:anchorId="47E3B33E" wp14:editId="05601B68">
            <wp:extent cx="2539749" cy="2089052"/>
            <wp:effectExtent l="0" t="0" r="0" b="698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7759" cy="209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B1E2" w14:textId="77777777" w:rsidR="0012415C" w:rsidRDefault="0012415C" w:rsidP="0012415C">
      <w:pPr>
        <w:rPr>
          <w:sz w:val="30"/>
          <w:szCs w:val="30"/>
        </w:rPr>
      </w:pPr>
      <w:r w:rsidRPr="0012415C">
        <w:rPr>
          <w:sz w:val="30"/>
          <w:szCs w:val="30"/>
        </w:rPr>
        <w:t>Ở đây, giá trị Q có nghĩa là thành phần cầu phương và giá trị I có nghĩa là cùng pha</w:t>
      </w:r>
      <w:r>
        <w:rPr>
          <w:sz w:val="30"/>
          <w:szCs w:val="30"/>
        </w:rPr>
        <w:t xml:space="preserve"> thành phần</w:t>
      </w:r>
    </w:p>
    <w:p w14:paraId="16C5EE51" w14:textId="77777777" w:rsidR="0012415C" w:rsidRDefault="0012415C" w:rsidP="0012415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3081C01" wp14:editId="7927272E">
            <wp:extent cx="4808873" cy="298088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2651" cy="298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4A47" w14:textId="77777777" w:rsidR="0012415C" w:rsidRDefault="0012415C" w:rsidP="0012415C">
      <w:pPr>
        <w:rPr>
          <w:sz w:val="30"/>
          <w:szCs w:val="30"/>
        </w:rPr>
      </w:pPr>
    </w:p>
    <w:p w14:paraId="36B2701E" w14:textId="77777777" w:rsidR="0012415C" w:rsidRDefault="0012415C" w:rsidP="0012415C">
      <w:pPr>
        <w:rPr>
          <w:sz w:val="30"/>
          <w:szCs w:val="30"/>
        </w:rPr>
      </w:pPr>
      <w:r>
        <w:rPr>
          <w:sz w:val="30"/>
          <w:szCs w:val="30"/>
        </w:rPr>
        <w:lastRenderedPageBreak/>
        <w:t>Thông số kĩ thuật của code Matlab</w:t>
      </w:r>
    </w:p>
    <w:p w14:paraId="7683FF12" w14:textId="77777777" w:rsidR="0012415C" w:rsidRDefault="0012415C" w:rsidP="0012415C">
      <w:pPr>
        <w:pStyle w:val="oancuaDanhsach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 xml:space="preserve"> Điều chế QPSK</w:t>
      </w:r>
    </w:p>
    <w:p w14:paraId="40DD3D04" w14:textId="77777777" w:rsidR="0012415C" w:rsidRDefault="0012415C" w:rsidP="0012415C">
      <w:pPr>
        <w:pStyle w:val="oancuaDanhsach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Tần số sóng mang: 10MHz</w:t>
      </w:r>
    </w:p>
    <w:p w14:paraId="027A9674" w14:textId="77777777" w:rsidR="0012415C" w:rsidRDefault="0012415C" w:rsidP="0012415C">
      <w:pPr>
        <w:pStyle w:val="oancuaDanhsach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Tốc độ dữ liệu</w:t>
      </w:r>
      <w:r w:rsidR="0027598D">
        <w:rPr>
          <w:sz w:val="30"/>
          <w:szCs w:val="30"/>
        </w:rPr>
        <w:t>:</w:t>
      </w:r>
      <w:r>
        <w:rPr>
          <w:sz w:val="30"/>
          <w:szCs w:val="30"/>
        </w:rPr>
        <w:t xml:space="preserve"> 1024 bps</w:t>
      </w:r>
    </w:p>
    <w:p w14:paraId="33EA8502" w14:textId="77777777" w:rsidR="0012415C" w:rsidRDefault="0012415C" w:rsidP="0012415C">
      <w:pPr>
        <w:pStyle w:val="oancuaDanhsach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 xml:space="preserve">Loại nhiễu: </w:t>
      </w:r>
      <w:r w:rsidRPr="0012415C">
        <w:rPr>
          <w:sz w:val="30"/>
          <w:szCs w:val="30"/>
        </w:rPr>
        <w:t>​AWGN</w:t>
      </w:r>
      <w:r w:rsidR="0027598D">
        <w:rPr>
          <w:sz w:val="30"/>
          <w:szCs w:val="30"/>
        </w:rPr>
        <w:t xml:space="preserve"> ( </w:t>
      </w:r>
      <w:r w:rsidR="0027598D" w:rsidRPr="0027598D">
        <w:rPr>
          <w:sz w:val="30"/>
          <w:szCs w:val="30"/>
        </w:rPr>
        <w:t>white Gaussian noise</w:t>
      </w:r>
      <w:r w:rsidR="0027598D">
        <w:rPr>
          <w:sz w:val="30"/>
          <w:szCs w:val="30"/>
        </w:rPr>
        <w:t xml:space="preserve"> )</w:t>
      </w:r>
    </w:p>
    <w:p w14:paraId="46FD5F4B" w14:textId="77777777" w:rsidR="0027598D" w:rsidRDefault="0027598D" w:rsidP="0012415C">
      <w:pPr>
        <w:pStyle w:val="oancuaDanhsach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Tỷ lệ SNR ( tỉ lệ tín hiệu/ tạp âm ) : 10</w:t>
      </w:r>
    </w:p>
    <w:p w14:paraId="013D8842" w14:textId="77777777" w:rsidR="0027598D" w:rsidRDefault="0027598D" w:rsidP="0012415C">
      <w:pPr>
        <w:pStyle w:val="oancuaDanhsach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 xml:space="preserve">Phuong pháp phân tích: </w:t>
      </w:r>
      <w:r w:rsidRPr="0027598D">
        <w:rPr>
          <w:sz w:val="30"/>
          <w:szCs w:val="30"/>
        </w:rPr>
        <w:t>Trapezoidal rul</w:t>
      </w:r>
    </w:p>
    <w:p w14:paraId="30A0EE72" w14:textId="77777777" w:rsidR="0027598D" w:rsidRDefault="0027598D" w:rsidP="0027598D">
      <w:pPr>
        <w:ind w:left="720" w:firstLine="720"/>
        <w:rPr>
          <w:b/>
          <w:bCs/>
          <w:noProof/>
        </w:rPr>
      </w:pPr>
    </w:p>
    <w:p w14:paraId="28E8542C" w14:textId="77777777" w:rsidR="0027598D" w:rsidRDefault="0027598D" w:rsidP="0027598D">
      <w:pPr>
        <w:ind w:left="720" w:firstLine="720"/>
        <w:rPr>
          <w:b/>
          <w:bCs/>
          <w:noProof/>
        </w:rPr>
      </w:pPr>
    </w:p>
    <w:p w14:paraId="73F1E945" w14:textId="77777777" w:rsidR="0027598D" w:rsidRDefault="0027598D" w:rsidP="0027598D">
      <w:pPr>
        <w:ind w:left="720" w:firstLine="720"/>
        <w:rPr>
          <w:b/>
          <w:bCs/>
          <w:noProof/>
        </w:rPr>
      </w:pPr>
    </w:p>
    <w:p w14:paraId="228EF6FD" w14:textId="77777777" w:rsidR="0027598D" w:rsidRPr="0027598D" w:rsidRDefault="0027598D" w:rsidP="0027598D">
      <w:pPr>
        <w:rPr>
          <w:noProof/>
        </w:rPr>
      </w:pPr>
      <w:r>
        <w:rPr>
          <w:noProof/>
        </w:rPr>
        <w:br w:type="page"/>
      </w:r>
    </w:p>
    <w:p w14:paraId="61A60DF7" w14:textId="77777777" w:rsidR="0027598D" w:rsidRPr="0027598D" w:rsidRDefault="0027598D" w:rsidP="0027598D">
      <w:pPr>
        <w:tabs>
          <w:tab w:val="left" w:pos="370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ab/>
      </w:r>
      <w:r w:rsidRPr="0027598D">
        <w:rPr>
          <w:b/>
          <w:bCs/>
          <w:sz w:val="40"/>
          <w:szCs w:val="40"/>
        </w:rPr>
        <w:t>Sơ đồ</w:t>
      </w:r>
    </w:p>
    <w:p w14:paraId="3A72B691" w14:textId="77777777" w:rsidR="0027598D" w:rsidRDefault="0027598D" w:rsidP="0027598D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E17013A" wp14:editId="022514B4">
            <wp:extent cx="5943600" cy="7694930"/>
            <wp:effectExtent l="0" t="0" r="0" b="127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997D" w14:textId="77777777" w:rsidR="0027598D" w:rsidRDefault="0027598D" w:rsidP="0027598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Bộ giải điều chế:</w:t>
      </w:r>
    </w:p>
    <w:p w14:paraId="73572ED1" w14:textId="77777777" w:rsidR="0027598D" w:rsidRDefault="0027598D" w:rsidP="0027598D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05F9AFA" wp14:editId="7EC93D30">
            <wp:extent cx="5019919" cy="7004538"/>
            <wp:effectExtent l="0" t="0" r="0" b="635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395" cy="700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0308" w14:textId="77777777" w:rsidR="0027598D" w:rsidRDefault="0027598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1C5B" w14:paraId="2FF69D8E" w14:textId="77777777" w:rsidTr="008F1C5B">
        <w:tc>
          <w:tcPr>
            <w:tcW w:w="9350" w:type="dxa"/>
          </w:tcPr>
          <w:p w14:paraId="7B069F71" w14:textId="77777777" w:rsidR="008F1C5B" w:rsidRDefault="008F1C5B" w:rsidP="0027598D">
            <w:pPr>
              <w:rPr>
                <w:rFonts w:ascii="Consolas" w:hAnsi="Consolas"/>
                <w:color w:val="000000"/>
                <w:sz w:val="20"/>
                <w:szCs w:val="20"/>
              </w:rPr>
            </w:pPr>
            <w:r w:rsidRPr="008F1C5B">
              <w:rPr>
                <w:rFonts w:ascii="Merriweather-Black" w:hAnsi="Merriweather-Black"/>
                <w:color w:val="000000"/>
                <w:sz w:val="40"/>
                <w:szCs w:val="40"/>
              </w:rPr>
              <w:lastRenderedPageBreak/>
              <w:t>Code:</w:t>
            </w:r>
            <w:r w:rsidRPr="008F1C5B">
              <w:rPr>
                <w:rFonts w:ascii="Merriweather-Black" w:hAnsi="Merriweather-Black"/>
                <w:color w:val="000000"/>
                <w:sz w:val="40"/>
                <w:szCs w:val="4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clc;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close all;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cnt=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data =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randn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50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for</w:t>
            </w:r>
            <w:r w:rsidRPr="008F1C5B">
              <w:rPr>
                <w:rFonts w:ascii="Arial" w:hAnsi="Arial" w:cs="Arial"/>
                <w:color w:val="AA0D91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AA0D91"/>
                <w:sz w:val="20"/>
                <w:szCs w:val="20"/>
              </w:rPr>
              <w:t xml:space="preserve">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(data)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if</w:t>
            </w:r>
            <w:r w:rsidRPr="008F1C5B">
              <w:rPr>
                <w:rFonts w:ascii="Arial" w:hAnsi="Arial" w:cs="Arial"/>
                <w:color w:val="AA0D91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AA0D91"/>
                <w:sz w:val="20"/>
                <w:szCs w:val="20"/>
              </w:rPr>
              <w:t xml:space="preserve"> 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)&lt;=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elseif</w:t>
            </w:r>
            <w:r w:rsidRPr="008F1C5B">
              <w:rPr>
                <w:rFonts w:ascii="Arial" w:hAnsi="Arial" w:cs="Arial"/>
                <w:color w:val="AA0D91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AA0D91"/>
                <w:sz w:val="20"/>
                <w:szCs w:val="20"/>
              </w:rPr>
              <w:t xml:space="preserve"> 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)&gt;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end</w:t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br/>
              <w:t>end</w:t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figure(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stem(data,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'linewidth'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), grid on;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%plotting the data which is gonna send.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title(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Original Data 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,"FontSize",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15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xlabel("data");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ylabel("amplitude");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axis([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1C00CF"/>
                <w:sz w:val="20"/>
                <w:szCs w:val="20"/>
              </w:rPr>
              <w:t xml:space="preserve"> 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length(data)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1C00CF"/>
                <w:sz w:val="20"/>
                <w:szCs w:val="20"/>
              </w:rPr>
              <w:t xml:space="preserve">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]);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data_NZR =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*data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-1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Data Represented at NZR form for QPSK modulation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s_p_data =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reshape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(data_NZR,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(data)/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);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S/P conversion of data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br =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10.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^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6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%Let us transmission bit rate 1000000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f = br;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minimum carrier frequency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T =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/br;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bit duration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t = T/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99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:T/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99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:T;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Time vector for one bit information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  <w:t xml:space="preserve">%%%% </w:t>
            </w:r>
            <w:r w:rsidRPr="008F1C5B">
              <w:rPr>
                <w:rFonts w:ascii="Arial" w:hAnsi="Arial" w:cs="Arial"/>
                <w:color w:val="006A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8"/>
                <w:szCs w:val="28"/>
              </w:rPr>
              <w:t>QPSK modulation</w:t>
            </w:r>
            <w:r w:rsidRPr="008F1C5B">
              <w:rPr>
                <w:rFonts w:ascii="Arial" w:hAnsi="Arial" w:cs="Arial"/>
                <w:color w:val="006A00"/>
                <w:sz w:val="28"/>
                <w:szCs w:val="28"/>
              </w:rPr>
              <w:t>​</w:t>
            </w:r>
            <w:r w:rsidRPr="008F1C5B">
              <w:rPr>
                <w:rFonts w:ascii="Gautami" w:hAnsi="Gautami" w:cs="Gautami"/>
                <w:color w:val="006A00"/>
                <w:sz w:val="28"/>
                <w:szCs w:val="28"/>
              </w:rPr>
              <w:t xml:space="preserve"> 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%%%%%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y=[];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y_in=[];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y_qd=[];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y_noise = [];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for</w:t>
            </w:r>
            <w:r w:rsidRPr="008F1C5B">
              <w:rPr>
                <w:rFonts w:ascii="Arial" w:hAnsi="Arial" w:cs="Arial"/>
                <w:color w:val="AA0D91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AA0D91"/>
                <w:sz w:val="20"/>
                <w:szCs w:val="20"/>
              </w:rPr>
              <w:t xml:space="preserve">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(data)/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y1=s_p_data(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cos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pi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*f*t);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inphase component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  <w:t>%disp("size of y1: "+size(t));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Y2 = s_p_data(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sin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pi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*f*t) ;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Quadrature component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Y_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in = [y_in y1];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inphase signal vector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Y_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qd = [y_qd y2];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%quadrature signal vector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noise = awgn(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'measured'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);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%noise component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ArialMT" w:hAnsi="ArialMT"/>
                <w:color w:val="000000"/>
              </w:rPr>
              <w:t>9</w:t>
            </w:r>
            <w:r w:rsidRPr="008F1C5B">
              <w:br/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%noise= s_p_data(1,i)*(sin(2*pi*f*t)+randn(1,99));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  <w:t>%noise = ((sqrt(0.1)*(randn(1,99)+randn(1,99)))); %noise component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y_noise = [y_noise noise];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noise vector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y=[y y1+y2+noise];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modulated signal vector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  <w:t>%disp(y);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end</w:t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%disp("size of the noise"+size(y_noise));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Tx_sig=y;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transmitting signal after modulation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tt=T/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99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:T/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99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:(T*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(data))/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figure(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%disp("size of tt: "+size(tt));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subplot(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4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plot(tt,y_in,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'linewidth'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), grid on;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title(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wave form for inphase component in QPSK modulation 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,"FontSize",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>xlabel(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'time(sec)'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amplitude(volt0)'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subplot(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4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plot(tt,y_qd,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'linewidth'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), grid on;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title(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wave form for Quadrature component in QPSK modulation 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,"FontSize",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xlabel(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'time(sec)'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amplitude(volt0'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subplot(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4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plot(y_noise,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'linewidth'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), grid on;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title(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wave form for noise component in QPSK modulation 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,"FontSize",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xlabel(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'time(sec)'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amplitude(volt0'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subplot(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4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4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plot(tt,Tx_sig,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'r'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'linewidth'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), grid on;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title(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'QPSK modulated signal (sum of inphase and Quadrature phase signal and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br/>
              <w:t>noise)'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,"FontSize",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xlabel(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'time(sec)'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amplitude(volt0'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 xml:space="preserve">%%%%% </w:t>
            </w:r>
            <w:r w:rsidRPr="008F1C5B">
              <w:rPr>
                <w:rFonts w:ascii="Arial" w:hAnsi="Arial" w:cs="Arial"/>
                <w:color w:val="006A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8"/>
                <w:szCs w:val="28"/>
              </w:rPr>
              <w:t>QPSK demodulation</w:t>
            </w:r>
            <w:r w:rsidRPr="008F1C5B">
              <w:rPr>
                <w:rFonts w:ascii="Arial" w:hAnsi="Arial" w:cs="Arial"/>
                <w:color w:val="006A00"/>
                <w:sz w:val="28"/>
                <w:szCs w:val="28"/>
              </w:rPr>
              <w:t>​</w:t>
            </w:r>
            <w:r w:rsidRPr="008F1C5B">
              <w:rPr>
                <w:rFonts w:ascii="Gautami" w:hAnsi="Gautami" w:cs="Gautami"/>
                <w:color w:val="006A00"/>
                <w:sz w:val="28"/>
                <w:szCs w:val="28"/>
              </w:rPr>
              <w:t xml:space="preserve"> 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%%%%%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Rx_data=[];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Rx_sig=Tx_sig;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Received signal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for</w:t>
            </w:r>
            <w:r w:rsidRPr="008F1C5B">
              <w:rPr>
                <w:rFonts w:ascii="Arial" w:hAnsi="Arial" w:cs="Arial"/>
                <w:color w:val="AA0D91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(data)/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 xml:space="preserve">%%% </w:t>
            </w:r>
            <w:r w:rsidRPr="008F1C5B">
              <w:rPr>
                <w:rFonts w:ascii="Arial" w:hAnsi="Arial" w:cs="Arial"/>
                <w:color w:val="006A00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006A00"/>
                <w:sz w:val="20"/>
                <w:szCs w:val="20"/>
              </w:rPr>
              <w:t xml:space="preserve"> </w:t>
            </w:r>
            <w:r w:rsidRPr="008F1C5B">
              <w:rPr>
                <w:rFonts w:ascii="Consolas" w:hAnsi="Consolas"/>
                <w:color w:val="006A00"/>
                <w:sz w:val="24"/>
                <w:szCs w:val="24"/>
              </w:rPr>
              <w:t>inphase coherent dictator</w:t>
            </w:r>
            <w:r w:rsidRPr="008F1C5B">
              <w:rPr>
                <w:rFonts w:ascii="Arial" w:hAnsi="Arial" w:cs="Arial"/>
                <w:color w:val="006A00"/>
                <w:sz w:val="24"/>
                <w:szCs w:val="24"/>
              </w:rPr>
              <w:t>​</w:t>
            </w:r>
            <w:r w:rsidRPr="008F1C5B">
              <w:rPr>
                <w:rFonts w:ascii="Gautami" w:hAnsi="Gautami" w:cs="Gautami"/>
                <w:color w:val="006A00"/>
                <w:sz w:val="24"/>
                <w:szCs w:val="24"/>
              </w:rPr>
              <w:t xml:space="preserve"> 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%%%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Z_in=Rx_sig((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-1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(t)+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(t)).*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cos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pi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*f*t);</w:t>
            </w:r>
          </w:p>
          <w:p w14:paraId="01BFA3AC" w14:textId="665C7FEE" w:rsidR="008F1C5B" w:rsidRDefault="008F1C5B" w:rsidP="0027598D">
            <w:pPr>
              <w:rPr>
                <w:b/>
                <w:bCs/>
                <w:sz w:val="40"/>
                <w:szCs w:val="40"/>
              </w:rPr>
            </w:pPr>
            <w:r w:rsidRPr="008F1C5B">
              <w:rPr>
                <w:rFonts w:ascii="Merriweather-Black" w:hAnsi="Merriweather-Black"/>
                <w:color w:val="000000"/>
                <w:sz w:val="40"/>
                <w:szCs w:val="40"/>
              </w:rPr>
              <w:t>Code:</w:t>
            </w:r>
            <w:r w:rsidRPr="008F1C5B">
              <w:rPr>
                <w:rFonts w:ascii="Merriweather-Black" w:hAnsi="Merriweather-Black"/>
                <w:color w:val="000000"/>
                <w:sz w:val="40"/>
                <w:szCs w:val="4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clc;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close all;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cnt=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data =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randn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50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for</w:t>
            </w:r>
            <w:r w:rsidRPr="008F1C5B">
              <w:rPr>
                <w:rFonts w:ascii="Arial" w:hAnsi="Arial" w:cs="Arial"/>
                <w:color w:val="AA0D91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AA0D91"/>
                <w:sz w:val="20"/>
                <w:szCs w:val="20"/>
              </w:rPr>
              <w:t xml:space="preserve">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(data)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if</w:t>
            </w:r>
            <w:r w:rsidRPr="008F1C5B">
              <w:rPr>
                <w:rFonts w:ascii="Arial" w:hAnsi="Arial" w:cs="Arial"/>
                <w:color w:val="AA0D91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AA0D91"/>
                <w:sz w:val="20"/>
                <w:szCs w:val="20"/>
              </w:rPr>
              <w:t xml:space="preserve"> 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)&lt;=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elseif</w:t>
            </w:r>
            <w:r w:rsidRPr="008F1C5B">
              <w:rPr>
                <w:rFonts w:ascii="Arial" w:hAnsi="Arial" w:cs="Arial"/>
                <w:color w:val="AA0D91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AA0D91"/>
                <w:sz w:val="20"/>
                <w:szCs w:val="20"/>
              </w:rPr>
              <w:t xml:space="preserve"> 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)&gt;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end</w:t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br/>
              <w:t>end</w:t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figure(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stem(data,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'linewidth'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), grid on;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%plotting the data which is gonna send.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title(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Original Data 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,"FontSize",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15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xlabel("data");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ylabel("amplitude");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axis([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1C00CF"/>
                <w:sz w:val="20"/>
                <w:szCs w:val="20"/>
              </w:rPr>
              <w:t xml:space="preserve"> 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length(data)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1C00CF"/>
                <w:sz w:val="20"/>
                <w:szCs w:val="20"/>
              </w:rPr>
              <w:t xml:space="preserve">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]);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data_NZR =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*data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-1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Data Represented at NZR form for QPSK modulation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s_p_data =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reshape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(data_NZR,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(data)/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);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S/P conversion of data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br =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10.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^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6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%Let us transmission bit rate 1000000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f = br;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minimum carrier frequency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T =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/br;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bit duration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t = T/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99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:T/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99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:T;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Time vector for one bit information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  <w:t xml:space="preserve">%%%% </w:t>
            </w:r>
            <w:r w:rsidRPr="008F1C5B">
              <w:rPr>
                <w:rFonts w:ascii="Arial" w:hAnsi="Arial" w:cs="Arial"/>
                <w:color w:val="006A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8"/>
                <w:szCs w:val="28"/>
              </w:rPr>
              <w:t>QPSK modulation</w:t>
            </w:r>
            <w:r w:rsidRPr="008F1C5B">
              <w:rPr>
                <w:rFonts w:ascii="Arial" w:hAnsi="Arial" w:cs="Arial"/>
                <w:color w:val="006A00"/>
                <w:sz w:val="28"/>
                <w:szCs w:val="28"/>
              </w:rPr>
              <w:t>​</w:t>
            </w:r>
            <w:r w:rsidRPr="008F1C5B">
              <w:rPr>
                <w:rFonts w:ascii="Gautami" w:hAnsi="Gautami" w:cs="Gautami"/>
                <w:color w:val="006A00"/>
                <w:sz w:val="28"/>
                <w:szCs w:val="28"/>
              </w:rPr>
              <w:t xml:space="preserve"> 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%%%%%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y=[];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y_in=[];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y_qd=[];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y_noise = [];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lastRenderedPageBreak/>
              <w:t>for</w:t>
            </w:r>
            <w:r w:rsidRPr="008F1C5B">
              <w:rPr>
                <w:rFonts w:ascii="Arial" w:hAnsi="Arial" w:cs="Arial"/>
                <w:color w:val="AA0D91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AA0D91"/>
                <w:sz w:val="20"/>
                <w:szCs w:val="20"/>
              </w:rPr>
              <w:t xml:space="preserve">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(data)/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y1=s_p_data(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cos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pi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*f*t);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inphase component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  <w:t>%disp("size of y1: "+size(t));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Y2 = s_p_data(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sin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pi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*f*t) ;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Quadrature component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Y_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in = [y_in y1];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inphase signal vector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Y_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qd = [y_qd y2];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%quadrature signal vector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noise = awgn(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'measured'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);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%noise component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ArialMT" w:hAnsi="ArialMT"/>
                <w:color w:val="000000"/>
              </w:rPr>
              <w:t>9</w:t>
            </w:r>
            <w:r w:rsidRPr="008F1C5B">
              <w:br/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%noise= s_p_data(1,i)*(sin(2*pi*f*t)+randn(1,99));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  <w:t>%noise = ((sqrt(0.1)*(randn(1,99)+randn(1,99)))); %noise component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y_noise = [y_noise noise];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noise vector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y=[y y1+y2+noise];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modulated signal vector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  <w:t>%disp(y);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end</w:t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%disp("size of the noise"+size(y_noise));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Tx_sig=y;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transmitting signal after modulation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tt=T/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99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:T/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99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:(T*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(data))/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figure(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%disp("size of tt: "+size(tt));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subplot(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4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plot(tt,y_in,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'linewidth'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), grid on;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title(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wave form for inphase component in QPSK modulation 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,"FontSize",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xlabel(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'time(sec)'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amplitude(volt0)'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subplot(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4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plot(tt,y_qd,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'linewidth'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), grid on;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title(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wave form for Quadrature component in QPSK modulation 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,"FontSize",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xlabel(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'time(sec)'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amplitude(volt0'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subplot(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4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plot(y_noise,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'linewidth'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), grid on;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title(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wave form for noise component in QPSK modulation 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,"FontSize",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xlabel(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'time(sec)'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amplitude(volt0'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subplot(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4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4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plot(tt,Tx_sig,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'r'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'linewidth'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), grid on;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title(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'QPSK modulated signal (sum of inphase and Quadrature phase signal and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br/>
              <w:t>noise)'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,"FontSize",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xlabel(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'time(sec)'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amplitude(volt0'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 xml:space="preserve">%%%%% </w:t>
            </w:r>
            <w:r w:rsidRPr="008F1C5B">
              <w:rPr>
                <w:rFonts w:ascii="Arial" w:hAnsi="Arial" w:cs="Arial"/>
                <w:color w:val="006A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8"/>
                <w:szCs w:val="28"/>
              </w:rPr>
              <w:t>QPSK demodulation</w:t>
            </w:r>
            <w:r w:rsidRPr="008F1C5B">
              <w:rPr>
                <w:rFonts w:ascii="Arial" w:hAnsi="Arial" w:cs="Arial"/>
                <w:color w:val="006A00"/>
                <w:sz w:val="28"/>
                <w:szCs w:val="28"/>
              </w:rPr>
              <w:t>​</w:t>
            </w:r>
            <w:r w:rsidRPr="008F1C5B">
              <w:rPr>
                <w:rFonts w:ascii="Gautami" w:hAnsi="Gautami" w:cs="Gautami"/>
                <w:color w:val="006A00"/>
                <w:sz w:val="28"/>
                <w:szCs w:val="28"/>
              </w:rPr>
              <w:t xml:space="preserve"> 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%%%%%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Rx_data=[];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Rx_sig=Tx_sig;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Received signal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for</w:t>
            </w:r>
            <w:r w:rsidRPr="008F1C5B">
              <w:rPr>
                <w:rFonts w:ascii="Arial" w:hAnsi="Arial" w:cs="Arial"/>
                <w:color w:val="AA0D91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(data)/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 xml:space="preserve">%%% </w:t>
            </w:r>
            <w:r w:rsidRPr="008F1C5B">
              <w:rPr>
                <w:rFonts w:ascii="Arial" w:hAnsi="Arial" w:cs="Arial"/>
                <w:color w:val="006A00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006A00"/>
                <w:sz w:val="20"/>
                <w:szCs w:val="20"/>
              </w:rPr>
              <w:t xml:space="preserve"> </w:t>
            </w:r>
            <w:r w:rsidRPr="008F1C5B">
              <w:rPr>
                <w:rFonts w:ascii="Consolas" w:hAnsi="Consolas"/>
                <w:color w:val="006A00"/>
                <w:sz w:val="24"/>
                <w:szCs w:val="24"/>
              </w:rPr>
              <w:t>inphase coherent dictator</w:t>
            </w:r>
            <w:r w:rsidRPr="008F1C5B">
              <w:rPr>
                <w:rFonts w:ascii="Arial" w:hAnsi="Arial" w:cs="Arial"/>
                <w:color w:val="006A00"/>
                <w:sz w:val="24"/>
                <w:szCs w:val="24"/>
              </w:rPr>
              <w:t>​</w:t>
            </w:r>
            <w:r w:rsidRPr="008F1C5B">
              <w:rPr>
                <w:rFonts w:ascii="Gautami" w:hAnsi="Gautami" w:cs="Gautami"/>
                <w:color w:val="006A00"/>
                <w:sz w:val="24"/>
                <w:szCs w:val="24"/>
              </w:rPr>
              <w:t xml:space="preserve"> 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%%%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Z_in=Rx_sig((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-1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(t)+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(t)).*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cos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pi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*f*t);</w:t>
            </w:r>
          </w:p>
        </w:tc>
      </w:tr>
    </w:tbl>
    <w:p w14:paraId="74AB7941" w14:textId="3266E401" w:rsidR="008F1C5B" w:rsidRDefault="008F1C5B" w:rsidP="0027598D">
      <w:pPr>
        <w:rPr>
          <w:bCs/>
          <w:sz w:val="40"/>
          <w:szCs w:val="40"/>
        </w:rPr>
      </w:pPr>
    </w:p>
    <w:p w14:paraId="3045D5B4" w14:textId="77777777" w:rsidR="008F1C5B" w:rsidRDefault="008F1C5B">
      <w:pPr>
        <w:rPr>
          <w:bCs/>
          <w:sz w:val="40"/>
          <w:szCs w:val="40"/>
        </w:rPr>
      </w:pPr>
      <w:r>
        <w:rPr>
          <w:bCs/>
          <w:sz w:val="40"/>
          <w:szCs w:val="40"/>
        </w:rPr>
        <w:br w:type="page"/>
      </w:r>
    </w:p>
    <w:p w14:paraId="58FE649E" w14:textId="3264015C" w:rsidR="008F1C5B" w:rsidRDefault="008F1C5B" w:rsidP="0027598D">
      <w:pPr>
        <w:rPr>
          <w:bCs/>
          <w:sz w:val="40"/>
          <w:szCs w:val="40"/>
        </w:rPr>
      </w:pPr>
      <w:r>
        <w:rPr>
          <w:bCs/>
          <w:sz w:val="40"/>
          <w:szCs w:val="40"/>
        </w:rPr>
        <w:lastRenderedPageBreak/>
        <w:t xml:space="preserve">Kết quả: </w:t>
      </w:r>
    </w:p>
    <w:p w14:paraId="4194F300" w14:textId="6CE96C04" w:rsidR="008F1C5B" w:rsidRDefault="008F1C5B" w:rsidP="008F1C5B">
      <w:pPr>
        <w:pStyle w:val="oancuaDanhsach"/>
        <w:numPr>
          <w:ilvl w:val="0"/>
          <w:numId w:val="3"/>
        </w:numPr>
        <w:rPr>
          <w:bCs/>
          <w:sz w:val="30"/>
          <w:szCs w:val="30"/>
        </w:rPr>
      </w:pPr>
      <w:r>
        <w:rPr>
          <w:bCs/>
          <w:sz w:val="30"/>
          <w:szCs w:val="30"/>
        </w:rPr>
        <w:t>Hiển thị dữ liệu đầu vào</w:t>
      </w:r>
    </w:p>
    <w:p w14:paraId="51E1CB3D" w14:textId="3EF7996B" w:rsidR="008F1C5B" w:rsidRDefault="008F1C5B" w:rsidP="008F1C5B">
      <w:pPr>
        <w:pStyle w:val="oancuaDanhsach"/>
        <w:rPr>
          <w:bCs/>
          <w:sz w:val="30"/>
          <w:szCs w:val="30"/>
        </w:rPr>
      </w:pPr>
      <w:r>
        <w:rPr>
          <w:noProof/>
        </w:rPr>
        <w:drawing>
          <wp:inline distT="0" distB="0" distL="0" distR="0" wp14:anchorId="7AF110E3" wp14:editId="6F843BD0">
            <wp:extent cx="3534508" cy="2741132"/>
            <wp:effectExtent l="0" t="0" r="8890" b="254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7822" cy="274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6547" w14:textId="60647F4D" w:rsidR="008F1C5B" w:rsidRDefault="008F1C5B" w:rsidP="008F1C5B">
      <w:pPr>
        <w:pStyle w:val="oancuaDanhsach"/>
        <w:numPr>
          <w:ilvl w:val="0"/>
          <w:numId w:val="3"/>
        </w:numPr>
        <w:rPr>
          <w:bCs/>
          <w:sz w:val="30"/>
          <w:szCs w:val="30"/>
        </w:rPr>
      </w:pPr>
      <w:r>
        <w:rPr>
          <w:bCs/>
          <w:sz w:val="30"/>
          <w:szCs w:val="30"/>
        </w:rPr>
        <w:t>Hình thứ 2 cho thấy hai tín hiệu sóng mang, tín hiệu nhiễu và tín hiệu điều chế</w:t>
      </w:r>
    </w:p>
    <w:p w14:paraId="0A748611" w14:textId="741D62E8" w:rsidR="008F1C5B" w:rsidRDefault="008F1C5B" w:rsidP="008F1C5B">
      <w:pPr>
        <w:pStyle w:val="oancuaDanhsach"/>
        <w:rPr>
          <w:bCs/>
          <w:sz w:val="30"/>
          <w:szCs w:val="30"/>
        </w:rPr>
      </w:pPr>
      <w:r>
        <w:rPr>
          <w:noProof/>
        </w:rPr>
        <w:drawing>
          <wp:inline distT="0" distB="0" distL="0" distR="0" wp14:anchorId="75E76C08" wp14:editId="5BBFA94A">
            <wp:extent cx="3827585" cy="2771319"/>
            <wp:effectExtent l="0" t="0" r="1905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123" cy="277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E5B">
        <w:rPr>
          <w:bCs/>
          <w:sz w:val="30"/>
          <w:szCs w:val="30"/>
        </w:rPr>
        <w:t>s</w:t>
      </w:r>
    </w:p>
    <w:p w14:paraId="3FE2F80C" w14:textId="77777777" w:rsidR="008F1C5B" w:rsidRDefault="008F1C5B">
      <w:pPr>
        <w:rPr>
          <w:bCs/>
          <w:sz w:val="30"/>
          <w:szCs w:val="30"/>
        </w:rPr>
      </w:pPr>
      <w:r>
        <w:rPr>
          <w:bCs/>
          <w:sz w:val="30"/>
          <w:szCs w:val="30"/>
        </w:rPr>
        <w:br w:type="page"/>
      </w:r>
    </w:p>
    <w:p w14:paraId="250E1A17" w14:textId="63C2B692" w:rsidR="008F1C5B" w:rsidRDefault="008F1C5B" w:rsidP="008F1C5B">
      <w:pPr>
        <w:pStyle w:val="oancuaDanhsach"/>
        <w:numPr>
          <w:ilvl w:val="0"/>
          <w:numId w:val="3"/>
        </w:numPr>
        <w:rPr>
          <w:bCs/>
          <w:sz w:val="30"/>
          <w:szCs w:val="30"/>
        </w:rPr>
      </w:pPr>
      <w:r>
        <w:rPr>
          <w:bCs/>
          <w:sz w:val="30"/>
          <w:szCs w:val="30"/>
        </w:rPr>
        <w:lastRenderedPageBreak/>
        <w:t>Hình thứ 3 cho thây dữ liệu giải điều chế</w:t>
      </w:r>
    </w:p>
    <w:p w14:paraId="5E491A4D" w14:textId="0152CB9D" w:rsidR="008F1C5B" w:rsidRDefault="008F1C5B" w:rsidP="008F1C5B">
      <w:pPr>
        <w:pStyle w:val="oancuaDanhsach"/>
        <w:rPr>
          <w:bCs/>
          <w:sz w:val="30"/>
          <w:szCs w:val="30"/>
        </w:rPr>
      </w:pPr>
      <w:r>
        <w:rPr>
          <w:noProof/>
        </w:rPr>
        <w:drawing>
          <wp:inline distT="0" distB="0" distL="0" distR="0" wp14:anchorId="16EEF036" wp14:editId="53F7C80E">
            <wp:extent cx="2876305" cy="2203938"/>
            <wp:effectExtent l="0" t="0" r="635" b="635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7180" cy="220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050C" w14:textId="110556BF" w:rsidR="008F1C5B" w:rsidRPr="001920F9" w:rsidRDefault="008F1C5B" w:rsidP="008F1C5B">
      <w:pPr>
        <w:pStyle w:val="oancuaDanhsach"/>
        <w:numPr>
          <w:ilvl w:val="0"/>
          <w:numId w:val="3"/>
        </w:numPr>
        <w:rPr>
          <w:bCs/>
          <w:sz w:val="30"/>
          <w:szCs w:val="30"/>
        </w:rPr>
      </w:pPr>
      <w:r>
        <w:rPr>
          <w:rFonts w:ascii="NotoSansMono-Regular" w:hAnsi="NotoSansMono-Regular"/>
          <w:color w:val="000000"/>
        </w:rPr>
        <w:t>G</w:t>
      </w:r>
      <w:r w:rsidRPr="008F1C5B">
        <w:rPr>
          <w:rFonts w:ascii="NotoSansMono-Regular" w:hAnsi="NotoSansMono-Regular"/>
          <w:color w:val="000000"/>
        </w:rPr>
        <w:t>iá trị của xác suất lỗi bit cho các phạm vi khác nhau</w:t>
      </w:r>
      <w:r>
        <w:rPr>
          <w:rFonts w:ascii="NotoSansMono-Regular" w:hAnsi="NotoSansMono-Regular"/>
          <w:color w:val="000000"/>
        </w:rPr>
        <w:t xml:space="preserve"> ( đối với </w:t>
      </w:r>
      <w:r w:rsidR="001920F9" w:rsidRPr="001920F9">
        <w:rPr>
          <w:rFonts w:ascii="NotoSansMono-Regular" w:hAnsi="NotoSansMono-Regular"/>
          <w:color w:val="000000"/>
          <w:sz w:val="24"/>
          <w:szCs w:val="24"/>
        </w:rPr>
        <w:t>AWGN):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4333"/>
        <w:gridCol w:w="4297"/>
      </w:tblGrid>
      <w:tr w:rsidR="001920F9" w14:paraId="3F4D7FD6" w14:textId="77777777" w:rsidTr="001920F9">
        <w:tc>
          <w:tcPr>
            <w:tcW w:w="4675" w:type="dxa"/>
          </w:tcPr>
          <w:p w14:paraId="4376140F" w14:textId="61814118" w:rsidR="001920F9" w:rsidRDefault="001920F9" w:rsidP="001920F9">
            <w:pPr>
              <w:pStyle w:val="oancuaDanhsach"/>
              <w:ind w:left="0"/>
              <w:rPr>
                <w:bCs/>
                <w:sz w:val="30"/>
                <w:szCs w:val="30"/>
              </w:rPr>
            </w:pPr>
            <w:r>
              <w:rPr>
                <w:bCs/>
                <w:sz w:val="30"/>
                <w:szCs w:val="30"/>
              </w:rPr>
              <w:t>0 -500</w:t>
            </w:r>
          </w:p>
        </w:tc>
        <w:tc>
          <w:tcPr>
            <w:tcW w:w="4675" w:type="dxa"/>
          </w:tcPr>
          <w:p w14:paraId="23EC678E" w14:textId="2AC0BDE5" w:rsidR="001920F9" w:rsidRDefault="001920F9" w:rsidP="001920F9">
            <w:pPr>
              <w:pStyle w:val="oancuaDanhsach"/>
              <w:ind w:left="0"/>
              <w:rPr>
                <w:bCs/>
                <w:sz w:val="30"/>
                <w:szCs w:val="30"/>
              </w:rPr>
            </w:pPr>
            <w:r>
              <w:rPr>
                <w:bCs/>
                <w:sz w:val="30"/>
                <w:szCs w:val="30"/>
              </w:rPr>
              <w:t>0 – 0.01</w:t>
            </w:r>
          </w:p>
        </w:tc>
      </w:tr>
      <w:tr w:rsidR="001920F9" w14:paraId="58287FAA" w14:textId="77777777" w:rsidTr="001920F9">
        <w:tc>
          <w:tcPr>
            <w:tcW w:w="4675" w:type="dxa"/>
          </w:tcPr>
          <w:p w14:paraId="1B2E1900" w14:textId="07A6A192" w:rsidR="001920F9" w:rsidRDefault="001920F9" w:rsidP="001920F9">
            <w:pPr>
              <w:pStyle w:val="oancuaDanhsach"/>
              <w:ind w:left="0"/>
              <w:rPr>
                <w:bCs/>
                <w:sz w:val="30"/>
                <w:szCs w:val="30"/>
              </w:rPr>
            </w:pPr>
            <w:r>
              <w:rPr>
                <w:bCs/>
                <w:sz w:val="30"/>
                <w:szCs w:val="30"/>
              </w:rPr>
              <w:t>500 - 2000</w:t>
            </w:r>
          </w:p>
        </w:tc>
        <w:tc>
          <w:tcPr>
            <w:tcW w:w="4675" w:type="dxa"/>
          </w:tcPr>
          <w:p w14:paraId="5281C9D3" w14:textId="4059D9C0" w:rsidR="001920F9" w:rsidRDefault="001920F9" w:rsidP="001920F9">
            <w:pPr>
              <w:pStyle w:val="oancuaDanhsach"/>
              <w:ind w:left="0"/>
              <w:rPr>
                <w:bCs/>
                <w:sz w:val="30"/>
                <w:szCs w:val="30"/>
              </w:rPr>
            </w:pPr>
            <w:r>
              <w:rPr>
                <w:bCs/>
                <w:sz w:val="30"/>
                <w:szCs w:val="30"/>
              </w:rPr>
              <w:t>0.01 – 0.2</w:t>
            </w:r>
          </w:p>
        </w:tc>
      </w:tr>
      <w:tr w:rsidR="001920F9" w14:paraId="678134F0" w14:textId="77777777" w:rsidTr="001920F9">
        <w:tc>
          <w:tcPr>
            <w:tcW w:w="4675" w:type="dxa"/>
          </w:tcPr>
          <w:p w14:paraId="24B678B2" w14:textId="14E29B21" w:rsidR="001920F9" w:rsidRDefault="001920F9" w:rsidP="001920F9">
            <w:pPr>
              <w:pStyle w:val="oancuaDanhsach"/>
              <w:ind w:left="0"/>
              <w:rPr>
                <w:bCs/>
                <w:sz w:val="30"/>
                <w:szCs w:val="30"/>
              </w:rPr>
            </w:pPr>
            <w:r>
              <w:rPr>
                <w:bCs/>
                <w:sz w:val="30"/>
                <w:szCs w:val="30"/>
              </w:rPr>
              <w:t>2000 - 500000</w:t>
            </w:r>
          </w:p>
        </w:tc>
        <w:tc>
          <w:tcPr>
            <w:tcW w:w="4675" w:type="dxa"/>
          </w:tcPr>
          <w:p w14:paraId="074119A3" w14:textId="03527F6D" w:rsidR="001920F9" w:rsidRDefault="001920F9" w:rsidP="001920F9">
            <w:pPr>
              <w:pStyle w:val="oancuaDanhsach"/>
              <w:ind w:left="0"/>
              <w:rPr>
                <w:bCs/>
                <w:sz w:val="30"/>
                <w:szCs w:val="30"/>
              </w:rPr>
            </w:pPr>
            <w:r>
              <w:rPr>
                <w:bCs/>
                <w:sz w:val="30"/>
                <w:szCs w:val="30"/>
              </w:rPr>
              <w:t>0.2 – 0.3</w:t>
            </w:r>
          </w:p>
        </w:tc>
      </w:tr>
    </w:tbl>
    <w:p w14:paraId="14DD92D0" w14:textId="77777777" w:rsidR="001920F9" w:rsidRPr="008F1C5B" w:rsidRDefault="001920F9" w:rsidP="001920F9">
      <w:pPr>
        <w:pStyle w:val="oancuaDanhsach"/>
        <w:rPr>
          <w:bCs/>
          <w:sz w:val="30"/>
          <w:szCs w:val="30"/>
        </w:rPr>
      </w:pPr>
    </w:p>
    <w:sectPr w:rsidR="001920F9" w:rsidRPr="008F1C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MS-Gothic">
    <w:altName w:val="Cambria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NotoSansMono-Regular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Merriweather-Bold">
    <w:altName w:val="Merriweather"/>
    <w:panose1 w:val="00000000000000000000"/>
    <w:charset w:val="00"/>
    <w:family w:val="roman"/>
    <w:notTrueType/>
    <w:pitch w:val="default"/>
  </w:font>
  <w:font w:name="Merriweather-Black">
    <w:altName w:val="Merriweather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854E8"/>
    <w:multiLevelType w:val="hybridMultilevel"/>
    <w:tmpl w:val="01BAB0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5A008F"/>
    <w:multiLevelType w:val="hybridMultilevel"/>
    <w:tmpl w:val="210AC40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AE6633"/>
    <w:multiLevelType w:val="hybridMultilevel"/>
    <w:tmpl w:val="01BAB07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0954066">
    <w:abstractNumId w:val="2"/>
  </w:num>
  <w:num w:numId="2" w16cid:durableId="545918748">
    <w:abstractNumId w:val="0"/>
  </w:num>
  <w:num w:numId="3" w16cid:durableId="401769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E29"/>
    <w:rsid w:val="000104E8"/>
    <w:rsid w:val="0012415C"/>
    <w:rsid w:val="001920F9"/>
    <w:rsid w:val="0027598D"/>
    <w:rsid w:val="00322E29"/>
    <w:rsid w:val="00334156"/>
    <w:rsid w:val="0036235B"/>
    <w:rsid w:val="004A7A8F"/>
    <w:rsid w:val="00716F7E"/>
    <w:rsid w:val="007400D3"/>
    <w:rsid w:val="0079183B"/>
    <w:rsid w:val="00873DDA"/>
    <w:rsid w:val="008F1C5B"/>
    <w:rsid w:val="00983E5B"/>
    <w:rsid w:val="00FE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349FAD4"/>
  <w15:chartTrackingRefBased/>
  <w15:docId w15:val="{AD405E0D-C691-4623-8250-4CE165CC8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322E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322E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322E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322E2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fontstyle01">
    <w:name w:val="fontstyle01"/>
    <w:basedOn w:val="Phngmcinhcuaoanvn"/>
    <w:rsid w:val="00322E29"/>
    <w:rPr>
      <w:rFonts w:ascii="Times New Roman" w:hAnsi="Times New Roman" w:cs="Times New Roman" w:hint="default"/>
      <w:b/>
      <w:bCs/>
      <w:i w:val="0"/>
      <w:iCs w:val="0"/>
      <w:color w:val="000000"/>
      <w:sz w:val="26"/>
      <w:szCs w:val="26"/>
    </w:rPr>
  </w:style>
  <w:style w:type="paragraph" w:styleId="oancuaDanhsach">
    <w:name w:val="List Paragraph"/>
    <w:basedOn w:val="Binhthng"/>
    <w:uiPriority w:val="34"/>
    <w:qFormat/>
    <w:rsid w:val="00322E29"/>
    <w:pPr>
      <w:ind w:left="720"/>
      <w:contextualSpacing/>
    </w:pPr>
  </w:style>
  <w:style w:type="character" w:styleId="VnbanChdanhsn">
    <w:name w:val="Placeholder Text"/>
    <w:basedOn w:val="Phngmcinhcuaoanvn"/>
    <w:uiPriority w:val="99"/>
    <w:semiHidden/>
    <w:rsid w:val="00322E29"/>
    <w:rPr>
      <w:color w:val="808080"/>
    </w:rPr>
  </w:style>
  <w:style w:type="character" w:customStyle="1" w:styleId="fontstyle11">
    <w:name w:val="fontstyle11"/>
    <w:basedOn w:val="Phngmcinhcuaoanvn"/>
    <w:rsid w:val="00322E2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Phngmcinhcuaoanvn"/>
    <w:rsid w:val="0012415C"/>
    <w:rPr>
      <w:rFonts w:ascii="MS-Gothic" w:hAnsi="MS-Gothic" w:hint="default"/>
      <w:b w:val="0"/>
      <w:bCs w:val="0"/>
      <w:i w:val="0"/>
      <w:iCs w:val="0"/>
      <w:color w:val="000000"/>
      <w:sz w:val="28"/>
      <w:szCs w:val="28"/>
    </w:rPr>
  </w:style>
  <w:style w:type="table" w:styleId="LiBang">
    <w:name w:val="Table Grid"/>
    <w:basedOn w:val="BangThngthng"/>
    <w:uiPriority w:val="39"/>
    <w:rsid w:val="008F1C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41">
    <w:name w:val="fontstyle41"/>
    <w:basedOn w:val="Phngmcinhcuaoanvn"/>
    <w:rsid w:val="008F1C5B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4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1224</Words>
  <Characters>6979</Characters>
  <Application>Microsoft Office Word</Application>
  <DocSecurity>0</DocSecurity>
  <Lines>58</Lines>
  <Paragraphs>16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Duc D21CN09</dc:creator>
  <cp:keywords/>
  <dc:description/>
  <cp:lastModifiedBy>Nguyen Minh Duc D21CN09</cp:lastModifiedBy>
  <cp:revision>11</cp:revision>
  <dcterms:created xsi:type="dcterms:W3CDTF">2022-11-20T10:21:00Z</dcterms:created>
  <dcterms:modified xsi:type="dcterms:W3CDTF">2022-11-22T07:38:00Z</dcterms:modified>
</cp:coreProperties>
</file>