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9E7CF" w14:textId="72C5B5F7" w:rsidR="00945F5C" w:rsidRDefault="00093B77" w:rsidP="00093B77">
      <w:pPr>
        <w:pStyle w:val="Title"/>
        <w:numPr>
          <w:ilvl w:val="0"/>
          <w:numId w:val="28"/>
        </w:numPr>
      </w:pPr>
      <w:proofErr w:type="spellStart"/>
      <w:r>
        <w:t>Xây</w:t>
      </w:r>
      <w:proofErr w:type="spellEnd"/>
      <w:r>
        <w:t xml:space="preserve"> dựng ứng dụng web đầu </w:t>
      </w:r>
      <w:proofErr w:type="spellStart"/>
      <w:r>
        <w:t>tiên</w:t>
      </w:r>
      <w:proofErr w:type="spellEnd"/>
    </w:p>
    <w:p w14:paraId="1D1E811F" w14:textId="1E97BFCE" w:rsidR="00093B77" w:rsidRDefault="00093B77" w:rsidP="00093B77">
      <w:r>
        <w:t xml:space="preserve">Mục </w:t>
      </w:r>
      <w:proofErr w:type="spellStart"/>
      <w:r>
        <w:t>tiêu</w:t>
      </w:r>
      <w:proofErr w:type="spellEnd"/>
      <w:r>
        <w:t>:</w:t>
      </w:r>
    </w:p>
    <w:p w14:paraId="3EA5F84F" w14:textId="6242CE6E" w:rsidR="00093B77" w:rsidRDefault="00093B77" w:rsidP="00093B77">
      <w:pPr>
        <w:pStyle w:val="ListParagraph"/>
        <w:numPr>
          <w:ilvl w:val="0"/>
          <w:numId w:val="30"/>
        </w:numPr>
      </w:pPr>
      <w:r>
        <w:t xml:space="preserve">Tổ chức được cấu trúc project theo </w:t>
      </w:r>
      <w:proofErr w:type="spellStart"/>
      <w:r>
        <w:t>mô</w:t>
      </w:r>
      <w:proofErr w:type="spellEnd"/>
      <w:r>
        <w:t xml:space="preserve"> hình MVC</w:t>
      </w:r>
      <w:r w:rsidR="00716513">
        <w:t xml:space="preserve"> cho ứng dụng web Application.</w:t>
      </w:r>
    </w:p>
    <w:p w14:paraId="37F62AD4" w14:textId="152C9825" w:rsidR="00716513" w:rsidRDefault="00716513" w:rsidP="00093B77">
      <w:pPr>
        <w:pStyle w:val="ListParagraph"/>
        <w:numPr>
          <w:ilvl w:val="0"/>
          <w:numId w:val="30"/>
        </w:numPr>
      </w:pPr>
      <w:r>
        <w:t xml:space="preserve">Tạo được controller và </w:t>
      </w:r>
      <w:proofErr w:type="spellStart"/>
      <w:r>
        <w:t>nắm</w:t>
      </w:r>
      <w:proofErr w:type="spellEnd"/>
      <w:r>
        <w:t xml:space="preserve"> được thành phần của Controller.</w:t>
      </w:r>
    </w:p>
    <w:p w14:paraId="6AD57D82" w14:textId="4C7D5F5B" w:rsidR="00716513" w:rsidRDefault="00716513" w:rsidP="00093B77">
      <w:pPr>
        <w:pStyle w:val="ListParagraph"/>
        <w:numPr>
          <w:ilvl w:val="0"/>
          <w:numId w:val="30"/>
        </w:numPr>
      </w:pPr>
      <w:r>
        <w:t xml:space="preserve">Hiểu và áp dụng tạo được View cho </w:t>
      </w:r>
      <w:r w:rsidR="00BC1A9D">
        <w:t>C</w:t>
      </w:r>
      <w:r>
        <w:t xml:space="preserve">ontroller </w:t>
      </w:r>
    </w:p>
    <w:p w14:paraId="28A32A53" w14:textId="458E4137" w:rsidR="00716513" w:rsidRDefault="00BC1A9D" w:rsidP="00093B77">
      <w:pPr>
        <w:pStyle w:val="ListParagraph"/>
        <w:numPr>
          <w:ilvl w:val="0"/>
          <w:numId w:val="30"/>
        </w:numPr>
      </w:pPr>
      <w:r>
        <w:t xml:space="preserve">Truyền data từ Controller </w:t>
      </w:r>
      <w:r w:rsidR="00FC52C9">
        <w:t xml:space="preserve">sang View </w:t>
      </w:r>
      <w:r>
        <w:t xml:space="preserve">theo </w:t>
      </w:r>
      <w:proofErr w:type="spellStart"/>
      <w:r>
        <w:t>ViewBag</w:t>
      </w:r>
      <w:proofErr w:type="spellEnd"/>
      <w:r>
        <w:t>.</w:t>
      </w:r>
    </w:p>
    <w:p w14:paraId="40A5E3AB" w14:textId="50B7367A" w:rsidR="00BC1A9D" w:rsidRDefault="00BC1A9D" w:rsidP="00266B2C">
      <w:pPr>
        <w:pStyle w:val="Heading1"/>
      </w:pPr>
      <w:r>
        <w:t xml:space="preserve">Các </w:t>
      </w:r>
      <w:proofErr w:type="spellStart"/>
      <w:r>
        <w:t>bước</w:t>
      </w:r>
      <w:proofErr w:type="spellEnd"/>
      <w:r>
        <w:t xml:space="preserve"> tiến hành</w:t>
      </w:r>
    </w:p>
    <w:p w14:paraId="1FB1C57B" w14:textId="0B5786F3" w:rsidR="00BC1A9D" w:rsidRDefault="00BC1A9D" w:rsidP="00266B2C">
      <w:pPr>
        <w:pStyle w:val="Heading2"/>
      </w:pPr>
      <w:r>
        <w:t>Bước 1. Tạo cấu trúc project web application</w:t>
      </w:r>
    </w:p>
    <w:p w14:paraId="10BF060B" w14:textId="63C0ABC2" w:rsidR="00266B2C" w:rsidRDefault="00266B2C" w:rsidP="00266B2C">
      <w:pPr>
        <w:pStyle w:val="Heading2"/>
      </w:pPr>
      <w:r>
        <w:t>Bước 2. Tạo Controller</w:t>
      </w:r>
    </w:p>
    <w:p w14:paraId="718A29F5" w14:textId="49157296" w:rsidR="00266B2C" w:rsidRDefault="00266B2C" w:rsidP="00266B2C">
      <w:pPr>
        <w:pStyle w:val="Heading2"/>
      </w:pPr>
      <w:r>
        <w:t xml:space="preserve">Bước 3: </w:t>
      </w:r>
      <w:r w:rsidR="0090355A">
        <w:t>T</w:t>
      </w:r>
      <w:r>
        <w:t xml:space="preserve">ạo Action </w:t>
      </w:r>
      <w:proofErr w:type="spellStart"/>
      <w:r>
        <w:t>trong</w:t>
      </w:r>
      <w:proofErr w:type="spellEnd"/>
      <w:r>
        <w:t xml:space="preserve"> controller </w:t>
      </w:r>
      <w:proofErr w:type="spellStart"/>
      <w:r>
        <w:t>vừa</w:t>
      </w:r>
      <w:proofErr w:type="spellEnd"/>
      <w:r>
        <w:t xml:space="preserve"> tạo</w:t>
      </w:r>
    </w:p>
    <w:p w14:paraId="17DCFA6A" w14:textId="65170368" w:rsidR="00266B2C" w:rsidRDefault="00266B2C" w:rsidP="00266B2C">
      <w:pPr>
        <w:pStyle w:val="Heading2"/>
      </w:pPr>
      <w:r>
        <w:t>Bước 4</w:t>
      </w:r>
      <w:r w:rsidR="0090355A">
        <w:t>:</w:t>
      </w:r>
      <w:r>
        <w:t xml:space="preserve"> </w:t>
      </w:r>
      <w:r w:rsidR="0090355A">
        <w:t>T</w:t>
      </w:r>
      <w:r>
        <w:t xml:space="preserve">ạo view cho Action </w:t>
      </w:r>
      <w:proofErr w:type="spellStart"/>
      <w:r>
        <w:t>vừa</w:t>
      </w:r>
      <w:proofErr w:type="spellEnd"/>
      <w:r>
        <w:t xml:space="preserve"> tạo.</w:t>
      </w:r>
    </w:p>
    <w:p w14:paraId="05E9D759" w14:textId="7B778DEB" w:rsidR="00266B2C" w:rsidRDefault="00266B2C" w:rsidP="00266B2C">
      <w:pPr>
        <w:pStyle w:val="Heading2"/>
      </w:pPr>
      <w:r>
        <w:t xml:space="preserve">Bước 5: </w:t>
      </w:r>
      <w:r w:rsidR="0090355A">
        <w:t>T</w:t>
      </w:r>
      <w:r>
        <w:t xml:space="preserve">ruyền data từ controller sang view theo dạng </w:t>
      </w:r>
      <w:proofErr w:type="spellStart"/>
      <w:r>
        <w:t>ViewBag</w:t>
      </w:r>
      <w:proofErr w:type="spellEnd"/>
      <w:r>
        <w:t>.</w:t>
      </w:r>
    </w:p>
    <w:p w14:paraId="362F9F7A" w14:textId="5C05E3A9" w:rsidR="00FC52C9" w:rsidRDefault="00FC52C9" w:rsidP="00FC52C9"/>
    <w:p w14:paraId="68FBAA27" w14:textId="1E3FE1A7" w:rsidR="00FC52C9" w:rsidRDefault="00FC52C9" w:rsidP="00FC52C9">
      <w:pPr>
        <w:pStyle w:val="Heading1"/>
      </w:pPr>
      <w:r>
        <w:t>bài tập áp dụng</w:t>
      </w:r>
    </w:p>
    <w:p w14:paraId="13C095F1" w14:textId="49B76642" w:rsidR="00FC52C9" w:rsidRDefault="00FC52C9" w:rsidP="00FC52C9">
      <w:pPr>
        <w:pStyle w:val="Heading2"/>
      </w:pPr>
      <w:r>
        <w:t>bài tập 1</w:t>
      </w:r>
    </w:p>
    <w:p w14:paraId="1BDABBEF" w14:textId="5A3F31B1" w:rsidR="00FC52C9" w:rsidRDefault="00FC52C9" w:rsidP="00FC52C9">
      <w:proofErr w:type="spellStart"/>
      <w:r>
        <w:t>Xây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website cho phép hiển thị </w:t>
      </w:r>
      <w:r w:rsidR="001C1BC6">
        <w:t xml:space="preserve">theo </w:t>
      </w:r>
      <w:proofErr w:type="spellStart"/>
      <w:r w:rsidR="001C1BC6">
        <w:t>mẫu</w:t>
      </w:r>
      <w:proofErr w:type="spellEnd"/>
      <w:r w:rsidR="001C1BC6">
        <w:t xml:space="preserve"> </w:t>
      </w:r>
      <w:proofErr w:type="spellStart"/>
      <w:r w:rsidR="001C1BC6">
        <w:t>sau</w:t>
      </w:r>
      <w:proofErr w:type="spellEnd"/>
      <w:r w:rsidR="001C1BC6">
        <w:t>: những thông tin hiển thị được truyền từ Controller.</w:t>
      </w:r>
    </w:p>
    <w:p w14:paraId="45622D5D" w14:textId="795ACB36" w:rsidR="001C1BC6" w:rsidRDefault="001C1BC6" w:rsidP="0090355A">
      <w:pPr>
        <w:pStyle w:val="Heading2"/>
      </w:pPr>
      <w:r>
        <w:t>Bài tập 2:</w:t>
      </w:r>
    </w:p>
    <w:p w14:paraId="2B32CECE" w14:textId="5F9EBDFF" w:rsidR="004115AB" w:rsidRDefault="004115AB" w:rsidP="00FC52C9">
      <w:r>
        <w:t xml:space="preserve">Tạo </w:t>
      </w:r>
      <w:proofErr w:type="spellStart"/>
      <w:r>
        <w:t>trang</w:t>
      </w:r>
      <w:proofErr w:type="spellEnd"/>
      <w:r>
        <w:t xml:space="preserve"> cho phép nhập 2 số </w:t>
      </w:r>
      <w:proofErr w:type="spellStart"/>
      <w:r>
        <w:t>sau</w:t>
      </w:r>
      <w:proofErr w:type="spellEnd"/>
      <w:r>
        <w:t xml:space="preserve"> đó tính toán tổng hai số đó và hiển thị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hiện tại.</w:t>
      </w:r>
    </w:p>
    <w:p w14:paraId="67EBD340" w14:textId="57BAA1C8" w:rsidR="004115AB" w:rsidRDefault="004115AB" w:rsidP="0090355A">
      <w:pPr>
        <w:pStyle w:val="Heading2"/>
      </w:pPr>
      <w:r>
        <w:t>Bài tập 3</w:t>
      </w:r>
    </w:p>
    <w:p w14:paraId="2DDD48C1" w14:textId="038810FE" w:rsidR="004115AB" w:rsidRDefault="004115AB" w:rsidP="00FC52C9">
      <w:r>
        <w:t xml:space="preserve">Tạo đối </w:t>
      </w:r>
      <w:proofErr w:type="spellStart"/>
      <w:r>
        <w:t>tương</w:t>
      </w:r>
      <w:proofErr w:type="spellEnd"/>
      <w:r>
        <w:t xml:space="preserve"> student gồm các thuộc tính </w:t>
      </w:r>
      <w:proofErr w:type="spellStart"/>
      <w:r>
        <w:t>sau</w:t>
      </w:r>
      <w:proofErr w:type="spellEnd"/>
      <w:r>
        <w:t>: ID, Name,</w:t>
      </w:r>
      <w:r w:rsidR="00BF74E1">
        <w:t xml:space="preserve"> Birthday, Address.</w:t>
      </w:r>
    </w:p>
    <w:p w14:paraId="16009374" w14:textId="516F46FD" w:rsidR="00BF74E1" w:rsidRDefault="00BF74E1" w:rsidP="00FC52C9">
      <w:proofErr w:type="spellStart"/>
      <w:r>
        <w:lastRenderedPageBreak/>
        <w:t>Khởi</w:t>
      </w:r>
      <w:proofErr w:type="spellEnd"/>
      <w:r>
        <w:t xml:space="preserve"> tạo giá trị cho đối tượng sinh viên với giá trị cho từng thuộc tính. Sau đó hiển thị thông tin sinh viên </w:t>
      </w:r>
      <w:proofErr w:type="spellStart"/>
      <w:r w:rsidR="0090355A">
        <w:t>vừa</w:t>
      </w:r>
      <w:proofErr w:type="spellEnd"/>
      <w:r w:rsidR="0090355A">
        <w:t xml:space="preserve"> tạo </w:t>
      </w:r>
      <w:proofErr w:type="spellStart"/>
      <w:r w:rsidR="0090355A">
        <w:t>lên</w:t>
      </w:r>
      <w:proofErr w:type="spellEnd"/>
      <w:r w:rsidR="0090355A">
        <w:t xml:space="preserve"> </w:t>
      </w:r>
      <w:proofErr w:type="spellStart"/>
      <w:r w:rsidR="0090355A">
        <w:t>trang</w:t>
      </w:r>
      <w:proofErr w:type="spellEnd"/>
      <w:r w:rsidR="0090355A">
        <w:t xml:space="preserve"> web.</w:t>
      </w:r>
    </w:p>
    <w:p w14:paraId="35033918" w14:textId="36AC342B" w:rsidR="0090355A" w:rsidRDefault="0090355A" w:rsidP="0090355A">
      <w:pPr>
        <w:pStyle w:val="Heading2"/>
      </w:pPr>
      <w:r>
        <w:t>Bài tập 4.</w:t>
      </w:r>
    </w:p>
    <w:p w14:paraId="075A26FF" w14:textId="7E8FC411" w:rsidR="0090355A" w:rsidRPr="00FC52C9" w:rsidRDefault="0090355A" w:rsidP="00FC52C9">
      <w:proofErr w:type="spellStart"/>
      <w:r>
        <w:t>Tương</w:t>
      </w:r>
      <w:proofErr w:type="spellEnd"/>
      <w:r>
        <w:t xml:space="preserve"> tự bài tập 3, </w:t>
      </w:r>
      <w:proofErr w:type="spellStart"/>
      <w:r>
        <w:t>nhưng</w:t>
      </w:r>
      <w:proofErr w:type="spellEnd"/>
      <w:r>
        <w:t xml:space="preserve"> hay </w:t>
      </w:r>
      <w:proofErr w:type="spellStart"/>
      <w:r>
        <w:t>khởi</w:t>
      </w:r>
      <w:proofErr w:type="spellEnd"/>
      <w:r>
        <w:t xml:space="preserve"> tạo một </w:t>
      </w:r>
      <w:proofErr w:type="spellStart"/>
      <w:r>
        <w:t>danh</w:t>
      </w:r>
      <w:proofErr w:type="spellEnd"/>
      <w:r>
        <w:t xml:space="preserve"> sách sinh viên và hiển thị </w:t>
      </w:r>
      <w:proofErr w:type="spellStart"/>
      <w:r>
        <w:t>danh</w:t>
      </w:r>
      <w:proofErr w:type="spellEnd"/>
      <w:r>
        <w:t xml:space="preserve"> sách đó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sectPr w:rsidR="0090355A" w:rsidRPr="00FC52C9" w:rsidSect="00A31F7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20805"/>
    <w:multiLevelType w:val="hybridMultilevel"/>
    <w:tmpl w:val="1C4617B4"/>
    <w:lvl w:ilvl="0" w:tplc="40F42B8C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" w15:restartNumberingAfterBreak="0">
    <w:nsid w:val="2AF36502"/>
    <w:multiLevelType w:val="hybridMultilevel"/>
    <w:tmpl w:val="F74A7F8A"/>
    <w:lvl w:ilvl="0" w:tplc="BA9A2F10">
      <w:start w:val="1"/>
      <w:numFmt w:val="bullet"/>
      <w:lvlText w:val="-"/>
      <w:lvlJc w:val="left"/>
      <w:pPr>
        <w:ind w:left="100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2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4A3507"/>
    <w:multiLevelType w:val="multilevel"/>
    <w:tmpl w:val="8B62B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6A51BA8"/>
    <w:multiLevelType w:val="hybridMultilevel"/>
    <w:tmpl w:val="BB4A7EAE"/>
    <w:lvl w:ilvl="0" w:tplc="36B41890">
      <w:start w:val="1"/>
      <w:numFmt w:val="bullet"/>
      <w:lvlText w:val="-"/>
      <w:lvlJc w:val="left"/>
      <w:pPr>
        <w:ind w:left="64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7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87912A4"/>
    <w:multiLevelType w:val="hybridMultilevel"/>
    <w:tmpl w:val="222EA19C"/>
    <w:lvl w:ilvl="0" w:tplc="404E6294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4"/>
  </w:num>
  <w:num w:numId="5">
    <w:abstractNumId w:val="7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5"/>
  </w:num>
  <w:num w:numId="13">
    <w:abstractNumId w:val="3"/>
  </w:num>
  <w:num w:numId="14">
    <w:abstractNumId w:val="3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2"/>
  </w:num>
  <w:num w:numId="26">
    <w:abstractNumId w:val="2"/>
  </w:num>
  <w:num w:numId="27">
    <w:abstractNumId w:val="9"/>
  </w:num>
  <w:num w:numId="28">
    <w:abstractNumId w:val="0"/>
  </w:num>
  <w:num w:numId="29">
    <w:abstractNumId w:val="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0sTQ3NjG3sDQwNjNV0lEKTi0uzszPAykwrAUAtd6NmywAAAA="/>
  </w:docVars>
  <w:rsids>
    <w:rsidRoot w:val="003D25BD"/>
    <w:rsid w:val="00093B77"/>
    <w:rsid w:val="00166382"/>
    <w:rsid w:val="001C1BC6"/>
    <w:rsid w:val="00207425"/>
    <w:rsid w:val="002515ED"/>
    <w:rsid w:val="00266B2C"/>
    <w:rsid w:val="0029151A"/>
    <w:rsid w:val="003D25BD"/>
    <w:rsid w:val="004115AB"/>
    <w:rsid w:val="00575F90"/>
    <w:rsid w:val="005950FF"/>
    <w:rsid w:val="006E5FC6"/>
    <w:rsid w:val="00716513"/>
    <w:rsid w:val="00731DB3"/>
    <w:rsid w:val="00746793"/>
    <w:rsid w:val="007B6D14"/>
    <w:rsid w:val="0090355A"/>
    <w:rsid w:val="00945F5C"/>
    <w:rsid w:val="009B310E"/>
    <w:rsid w:val="00A31F77"/>
    <w:rsid w:val="00BC1A9D"/>
    <w:rsid w:val="00BF74E1"/>
    <w:rsid w:val="00C647AA"/>
    <w:rsid w:val="00EA0BDF"/>
    <w:rsid w:val="00FC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6E47"/>
  <w15:chartTrackingRefBased/>
  <w15:docId w15:val="{2F7EFA9A-C270-4A25-B77B-F869D428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82"/>
    <w:pPr>
      <w:spacing w:before="120" w:after="120" w:line="360" w:lineRule="auto"/>
      <w:ind w:firstLine="289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425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425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styleId="ListParagraph">
    <w:name w:val="List Paragraph"/>
    <w:basedOn w:val="Normal"/>
    <w:uiPriority w:val="34"/>
    <w:qFormat/>
    <w:rsid w:val="00093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2</cp:revision>
  <dcterms:created xsi:type="dcterms:W3CDTF">2021-03-02T09:08:00Z</dcterms:created>
  <dcterms:modified xsi:type="dcterms:W3CDTF">2021-03-02T09:20:00Z</dcterms:modified>
</cp:coreProperties>
</file>