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LẠC HỒNG</w:t>
        <w:br/>
        <w:t>KHOA CÔNG NGHỆ THÔNG TIN</w:t>
        <w:br/>
        <w:t>TRUNG TÂM ĐÀO TẠO TỪ XA</w:t>
      </w:r>
    </w:p>
    <w:p>
      <w:pPr>
        <w:spacing w:before="240" w:after="120"/>
        <w:jc w:val="center"/>
      </w:pPr>
      <w:r>
        <w:rPr>
          <w:b/>
          <w:color w:val="1E3A8A"/>
          <w:sz w:val="28"/>
        </w:rPr>
        <w:t>TÓM TẮT HỌC PHẦN CHƯƠNG TRÌNH ĐÀO TẠO ĐẠI HỌC TỪ XA</w:t>
        <w:br/>
        <w:t>NGÀNH: CÔNG NGHỆ THÔNG TIN (NIÊN KHÓA 2026 - 2030)</w:t>
      </w:r>
    </w:p>
    <w:p>
      <w:pPr>
        <w:spacing w:after="360"/>
        <w:jc w:val="center"/>
      </w:pPr>
      <w:r>
        <w:rPr>
          <w:i/>
          <w:sz w:val="22"/>
        </w:rPr>
        <w:t>Áp dụng cho 03 định hướng chuyên sâu: Vibe Coding - Mạng máy tính Cisco - Phân tích số liệu</w:t>
        <w:br/>
        <w:t>Tổng khối lượng toàn khóa: 150 Tín chỉ (Theo Quyết định ban hành &amp; Thông tư 28/2023/TT-BGDĐT)</w:t>
      </w:r>
    </w:p>
    <w:p>
      <w:pPr>
        <w:spacing w:before="360" w:after="160"/>
      </w:pPr>
      <w:r>
        <w:rPr>
          <w:b/>
          <w:color w:val="991B1B"/>
          <w:sz w:val="26"/>
        </w:rPr>
        <w:t>PHẦN 1: CÁC HỌC PHẦN ĐẠI CƯƠNG VÀ CƠ SỞ NGÀNH DÙNG CHUNG (HỌC KỲ 1 ĐẾN 4)</w:t>
      </w:r>
    </w:p>
    <w:p>
      <w:pPr>
        <w:pStyle w:val="Heading1"/>
        <w:spacing w:before="240" w:after="80"/>
      </w:pPr>
      <w:r>
        <w:t>102113 - Toán cao cấp 1 {CNTT} (4 TC)</w:t>
      </w:r>
    </w:p>
    <w:p>
      <w:pPr>
        <w:spacing w:after="80" w:line="276" w:lineRule="auto"/>
      </w:pPr>
      <w:r>
        <w:t>Học phần trang bị cho sinh viên kiến thức nền tảng về giải tích hàm một biến, đại số tuyến tính cơ bản, ma trận, định thức và hệ phương trình tuyến tính ứng dụng trong công nghệ thông tin. Học phần đào tạo qua nền tảng LMS với video bài giảng tương tác, diễn đàn giải đáp và hệ thống bài tập trắc nghiệm số hóa.</w:t>
      </w:r>
    </w:p>
    <w:p>
      <w:pPr>
        <w:spacing w:before="40" w:after="40"/>
      </w:pPr>
      <w:r>
        <w:rPr>
          <w:b/>
          <w:i/>
        </w:rPr>
        <w:t>Tài liệu tham khảo:</w:t>
      </w:r>
    </w:p>
    <w:p>
      <w:pPr>
        <w:spacing w:after="40" w:line="264" w:lineRule="auto"/>
        <w:ind w:left="288"/>
      </w:pPr>
      <w:r>
        <w:t>[1]. Toán cao cấp cho các nhà kinh tế và kỹ thuật - NXB ĐHQG TPHCM, 2023.</w:t>
      </w:r>
    </w:p>
    <w:p>
      <w:pPr>
        <w:spacing w:after="40" w:line="264" w:lineRule="auto"/>
        <w:ind w:left="288"/>
      </w:pPr>
      <w:r>
        <w:t>[2]. Gilbert Strang, 'Linear Algebra and Its Applications', 5th Edition, Cengage Learning, 2021.</w:t>
      </w:r>
    </w:p>
    <w:p>
      <w:pPr>
        <w:pStyle w:val="Heading1"/>
        <w:spacing w:before="240" w:after="80"/>
      </w:pPr>
      <w:r>
        <w:t>102146 - Ngoại ngữ 1 (2 TC)</w:t>
      </w:r>
    </w:p>
    <w:p>
      <w:pPr>
        <w:spacing w:after="80" w:line="276" w:lineRule="auto"/>
      </w:pPr>
      <w:r>
        <w:t>Cung cấp nền tảng tiếng Anh giao tiếp và các cấu trúc ngữ pháp cơ bản, từ vựng kỹ thuật ban đầu, phát triển kỹ năng nghe, đọc qua hệ thống bài học tương tác trên hệ thống E-learning.</w:t>
      </w:r>
    </w:p>
    <w:p>
      <w:pPr>
        <w:spacing w:before="40" w:after="40"/>
      </w:pPr>
      <w:r>
        <w:rPr>
          <w:b/>
          <w:i/>
        </w:rPr>
        <w:t>Tài liệu tham khảo:</w:t>
      </w:r>
    </w:p>
    <w:p>
      <w:pPr>
        <w:spacing w:after="40" w:line="264" w:lineRule="auto"/>
        <w:ind w:left="288"/>
      </w:pPr>
      <w:r>
        <w:t>[1]. English for Information Technology 1 - Pearson Longman, 2022.</w:t>
      </w:r>
    </w:p>
    <w:p>
      <w:pPr>
        <w:spacing w:after="40" w:line="264" w:lineRule="auto"/>
        <w:ind w:left="288"/>
      </w:pPr>
      <w:r>
        <w:t>[2]. Cambridge English Grammar in Use - Raymond Murphy, Cambridge University Press, 2022.</w:t>
      </w:r>
    </w:p>
    <w:p>
      <w:pPr>
        <w:pStyle w:val="Heading1"/>
        <w:spacing w:before="240" w:after="80"/>
      </w:pPr>
      <w:r>
        <w:t>111154 - Nhập môn Ngành (3 TC)</w:t>
      </w:r>
    </w:p>
    <w:p>
      <w:pPr>
        <w:spacing w:after="80" w:line="276" w:lineRule="auto"/>
      </w:pPr>
      <w:r>
        <w:t>Học phần giới thiệu toàn cảnh ngành Công nghệ thông tin, bức tranh toàn cầu về chuyển đổi số, trí tuệ nhân tạo, an toàn thông tin và điện toán đám mây. Đồng thời trang bị phương pháp học đại học từ xa hiệu quả, kỹ năng tự học suốt đời, văn hóa công nghệ và định hướng nghề nghiệp trong kỷ nguyên AI.</w:t>
      </w:r>
    </w:p>
    <w:p>
      <w:pPr>
        <w:spacing w:before="40" w:after="40"/>
      </w:pPr>
      <w:r>
        <w:rPr>
          <w:b/>
          <w:i/>
        </w:rPr>
        <w:t>Tài liệu tham khảo:</w:t>
      </w:r>
    </w:p>
    <w:p>
      <w:pPr>
        <w:spacing w:after="40" w:line="264" w:lineRule="auto"/>
        <w:ind w:left="288"/>
      </w:pPr>
      <w:r>
        <w:t>[1]. Giáo trình Nhập môn Công nghệ Thông tin - NXB Đại học Quốc gia, 2023.</w:t>
      </w:r>
    </w:p>
    <w:p>
      <w:pPr>
        <w:spacing w:after="40" w:line="264" w:lineRule="auto"/>
        <w:ind w:left="288"/>
      </w:pPr>
      <w:r>
        <w:t>[2]. Peter Norton, 'Introduction to Computers', 8th Edition, McGraw-Hill, 2021.</w:t>
      </w:r>
    </w:p>
    <w:p>
      <w:pPr>
        <w:pStyle w:val="Heading1"/>
        <w:spacing w:before="240" w:after="80"/>
      </w:pPr>
      <w:r>
        <w:t>111155 - Nhập môn lập trình (3 TC)</w:t>
      </w:r>
    </w:p>
    <w:p>
      <w:pPr>
        <w:spacing w:after="80" w:line="276" w:lineRule="auto"/>
      </w:pPr>
      <w:r>
        <w:t>Học phần khai phá tư duy logic và thuật toán nền tảng bằng ngôn ngữ Python. Sinh viên làm quen với biến, kiểu dữ liệu, các cấu trúc rẽ nhánh, vòng lặp, mảng, hàm và xử lý tệp tin. Đặc biệt kết hợp mô hình học tập đảo ngược trên nền tảng LMS và hướng dẫn sử dụng AI (Vibe Coding prompt) để giải thích lỗi, tối ưu thuật toán và viết mã chuẩn mực.</w:t>
      </w:r>
    </w:p>
    <w:p>
      <w:pPr>
        <w:spacing w:before="40" w:after="40"/>
      </w:pPr>
      <w:r>
        <w:rPr>
          <w:b/>
          <w:i/>
        </w:rPr>
        <w:t>Tài liệu tham khảo:</w:t>
      </w:r>
    </w:p>
    <w:p>
      <w:pPr>
        <w:spacing w:after="40" w:line="264" w:lineRule="auto"/>
        <w:ind w:left="288"/>
      </w:pPr>
      <w:r>
        <w:t>[1]. 'Lập trình C cơ bản' của Nguyễn Văn Hiên - NXB Thế giới, 2022.</w:t>
      </w:r>
    </w:p>
    <w:p>
      <w:pPr>
        <w:spacing w:after="40" w:line="264" w:lineRule="auto"/>
        <w:ind w:left="288"/>
      </w:pPr>
      <w:r>
        <w:t>[2]. 'Nhập môn lập trình Python' của Bùi Văn Minh - NXB ĐHQG TPHCM, 2022.</w:t>
      </w:r>
    </w:p>
    <w:p>
      <w:pPr>
        <w:spacing w:after="40" w:line="264" w:lineRule="auto"/>
        <w:ind w:left="288"/>
      </w:pPr>
      <w:r>
        <w:t>[3]. Eric Matthes, 'Python Crash Course: A Hands-On, Project-Based Introduction to Programming', 3rd Edition, No Starch Press, 2023.</w:t>
      </w:r>
    </w:p>
    <w:p>
      <w:pPr>
        <w:pStyle w:val="Heading1"/>
        <w:spacing w:before="240" w:after="80"/>
      </w:pPr>
      <w:r>
        <w:t>111156 - Lắp ráp và tối ưu hệ thống máy tính (3 TC)</w:t>
      </w:r>
    </w:p>
    <w:p>
      <w:pPr>
        <w:spacing w:after="80" w:line="276" w:lineRule="auto"/>
      </w:pPr>
      <w:r>
        <w:t>Học phần trang bị kiến thức về kiến trúc phần cứng máy tính, nguyên lý hoạt động của CPU, RAM, bo mạch chủ, lưu trữ và các thiết bị ngoại vi. Sinh viên thực hành lắp ráp, cấu hình BIOS/UEFI, phân vùng ổ đĩa, cài đặt hệ điều hành và tối ưu hóa hệ thống thông qua các phần mềm mô phỏng 3D tương tác và video hướng dẫn chi tiết.</w:t>
      </w:r>
    </w:p>
    <w:p>
      <w:pPr>
        <w:spacing w:before="40" w:after="40"/>
      </w:pPr>
      <w:r>
        <w:rPr>
          <w:b/>
          <w:i/>
        </w:rPr>
        <w:t>Tài liệu tham khảo:</w:t>
      </w:r>
    </w:p>
    <w:p>
      <w:pPr>
        <w:spacing w:after="40" w:line="264" w:lineRule="auto"/>
        <w:ind w:left="288"/>
      </w:pPr>
      <w:r>
        <w:t>[1]. Computer architecture curriculum, Vu Duc Lung, 2024.</w:t>
      </w:r>
    </w:p>
    <w:p>
      <w:pPr>
        <w:spacing w:after="40" w:line="264" w:lineRule="auto"/>
        <w:ind w:left="288"/>
      </w:pPr>
      <w:r>
        <w:t>[2]. IT Essentials: PC Hardware and Software Companion Guide v8, Cisco Networking Academy, Cisco Press, 2023.</w:t>
      </w:r>
    </w:p>
    <w:p>
      <w:pPr>
        <w:pStyle w:val="Heading1"/>
        <w:spacing w:before="240" w:after="80"/>
      </w:pPr>
      <w:r>
        <w:t>111157 - Phần mềm mã nguồn mở (3 TC)</w:t>
      </w:r>
    </w:p>
    <w:p>
      <w:pPr>
        <w:spacing w:after="80" w:line="276" w:lineRule="auto"/>
      </w:pPr>
      <w:r>
        <w:t>Giới thiệu triết lý nguồn mở, các giấy phép mã nguồn mở (MIT, Apache, GPL), hệ điều hành Linux (Ubuntu/Debian), các lệnh dòng lệnh cơ bản (Bash), quản lý gói phần mềm, quản lý phiên bản với Git và nền tảng GitHub/GitLab, chuẩn bị nền tảng làm việc từ xa cộng tác.</w:t>
      </w:r>
    </w:p>
    <w:p>
      <w:pPr>
        <w:spacing w:before="40" w:after="40"/>
      </w:pPr>
      <w:r>
        <w:rPr>
          <w:b/>
          <w:i/>
        </w:rPr>
        <w:t>Tài liệu tham khảo:</w:t>
      </w:r>
    </w:p>
    <w:p>
      <w:pPr>
        <w:spacing w:after="40" w:line="264" w:lineRule="auto"/>
        <w:ind w:left="288"/>
      </w:pPr>
      <w:r>
        <w:t>[1]. The Linux Command Line: A Complete Introduction - William E. Shotts, 2nd Edition, No Starch Press, 2022.</w:t>
      </w:r>
    </w:p>
    <w:p>
      <w:pPr>
        <w:spacing w:after="40" w:line="264" w:lineRule="auto"/>
        <w:ind w:left="288"/>
      </w:pPr>
      <w:r>
        <w:t>[2]. Pro Git - Scott Chacon and Ben Straub, Apress (Free Creative Commons), 2023.</w:t>
      </w:r>
    </w:p>
    <w:p>
      <w:pPr>
        <w:pStyle w:val="Heading1"/>
        <w:spacing w:before="240" w:after="80"/>
      </w:pPr>
      <w:r>
        <w:t>111158 - Vật lý thực hành (2 TC)</w:t>
      </w:r>
    </w:p>
    <w:p>
      <w:pPr>
        <w:spacing w:after="80" w:line="276" w:lineRule="auto"/>
      </w:pPr>
      <w:r>
        <w:t>Trang bị các kỹ năng đo đạc các đại lượng vật lý, xử lý số liệu sai số thực nghiệm, các thí nghiệm ảo về mạch điện, từ trường, quang học và sóng điện từ ứng dụng trong truyền thông tín hiệu máy tính.</w:t>
      </w:r>
    </w:p>
    <w:p>
      <w:pPr>
        <w:spacing w:before="40" w:after="40"/>
      </w:pPr>
      <w:r>
        <w:rPr>
          <w:b/>
          <w:i/>
        </w:rPr>
        <w:t>Tài liệu tham khảo:</w:t>
      </w:r>
    </w:p>
    <w:p>
      <w:pPr>
        <w:spacing w:after="40" w:line="264" w:lineRule="auto"/>
        <w:ind w:left="288"/>
      </w:pPr>
      <w:r>
        <w:t>[1]. Tài liệu Hướng dẫn Thí nghiệm Vật lý đại cương - NXB ĐHQG, 2023.</w:t>
      </w:r>
    </w:p>
    <w:p>
      <w:pPr>
        <w:spacing w:after="40" w:line="264" w:lineRule="auto"/>
        <w:ind w:left="288"/>
      </w:pPr>
      <w:r>
        <w:t>[2]. PhET Interactive Simulations - University of Colorado Boulder (Interactive virtual lab).</w:t>
      </w:r>
    </w:p>
    <w:p>
      <w:pPr>
        <w:pStyle w:val="Heading1"/>
        <w:spacing w:before="240" w:after="80"/>
      </w:pPr>
      <w:r>
        <w:t>102087 - Xác suất thống kê (2 TC)</w:t>
      </w:r>
    </w:p>
    <w:p>
      <w:pPr>
        <w:spacing w:after="80" w:line="276" w:lineRule="auto"/>
      </w:pPr>
      <w:r>
        <w:t>Trang bị kiến thức về biến ngẫu nhiên, các phân phối xác suất cơ bản (nhị thức, chuẩn, Poisson), ước lượng tham số và kiểm định giả thuyết thống kê, làm nền tảng cho khoa học dữ liệu và học máy.</w:t>
      </w:r>
    </w:p>
    <w:p>
      <w:pPr>
        <w:spacing w:before="40" w:after="40"/>
      </w:pPr>
      <w:r>
        <w:rPr>
          <w:b/>
          <w:i/>
        </w:rPr>
        <w:t>Tài liệu tham khảo:</w:t>
      </w:r>
    </w:p>
    <w:p>
      <w:pPr>
        <w:spacing w:after="40" w:line="264" w:lineRule="auto"/>
        <w:ind w:left="288"/>
      </w:pPr>
      <w:r>
        <w:t>[1]. Xác suất Thống kê ứng dụng trong CNTT - Đào Hữu Hồ, NXB ĐHQG Hà Nội, 2022.</w:t>
      </w:r>
    </w:p>
    <w:p>
      <w:pPr>
        <w:spacing w:after="40" w:line="264" w:lineRule="auto"/>
        <w:ind w:left="288"/>
      </w:pPr>
      <w:r>
        <w:t>[2]. Sheldon M. Ross, 'Introductory Statistics', 5th Edition, Academic Press, 2022.</w:t>
      </w:r>
    </w:p>
    <w:p>
      <w:pPr>
        <w:pStyle w:val="Heading1"/>
        <w:spacing w:before="240" w:after="80"/>
      </w:pPr>
      <w:r>
        <w:t>102147 - Ngoại ngữ 2 (2 TC)</w:t>
      </w:r>
    </w:p>
    <w:p>
      <w:pPr>
        <w:spacing w:after="80" w:line="276" w:lineRule="auto"/>
      </w:pPr>
      <w:r>
        <w:t>Nâng cao kỹ năng đọc hiểu tài liệu kỹ thuật, tra cứu thuật ngữ chuyên ngành CNTT, giao tiếp viết email và báo cáo tiến độ công việc trực tuyến.</w:t>
      </w:r>
    </w:p>
    <w:p>
      <w:pPr>
        <w:spacing w:before="40" w:after="40"/>
      </w:pPr>
      <w:r>
        <w:rPr>
          <w:b/>
          <w:i/>
        </w:rPr>
        <w:t>Tài liệu tham khảo:</w:t>
      </w:r>
    </w:p>
    <w:p>
      <w:pPr>
        <w:spacing w:after="40" w:line="264" w:lineRule="auto"/>
        <w:ind w:left="288"/>
      </w:pPr>
      <w:r>
        <w:t>[1]. Oxford English for Information Technology - Eric H. Glendinning, Oxford University Press, 2022.</w:t>
      </w:r>
    </w:p>
    <w:p>
      <w:pPr>
        <w:spacing w:after="40" w:line="264" w:lineRule="auto"/>
        <w:ind w:left="288"/>
      </w:pPr>
      <w:r>
        <w:t>[2]. B1 Preliminary English Handbook, Cambridge Assessment English, 2023.</w:t>
      </w:r>
    </w:p>
    <w:p>
      <w:pPr>
        <w:pStyle w:val="Heading1"/>
        <w:spacing w:before="240" w:after="80"/>
      </w:pPr>
      <w:r>
        <w:t>102112 - Tin học đại cương (3 TC)</w:t>
      </w:r>
    </w:p>
    <w:p>
      <w:pPr>
        <w:spacing w:after="80" w:line="276" w:lineRule="auto"/>
      </w:pPr>
      <w:r>
        <w:t>Học phần củng cố kiến thức biểu diễn dữ liệu trong máy tính, hệ số nhị phân, logic Boole, thuật toán cơ bản, và các ứng dụng nâng cao của bảng tính số liệu, soạn thảo kỹ thuật và xử lý văn bản trực tuyến phục vụ học tập từ xa.</w:t>
      </w:r>
    </w:p>
    <w:p>
      <w:pPr>
        <w:spacing w:before="40" w:after="40"/>
      </w:pPr>
      <w:r>
        <w:rPr>
          <w:b/>
          <w:i/>
        </w:rPr>
        <w:t>Tài liệu tham khảo:</w:t>
      </w:r>
    </w:p>
    <w:p>
      <w:pPr>
        <w:spacing w:after="40" w:line="264" w:lineRule="auto"/>
        <w:ind w:left="288"/>
      </w:pPr>
      <w:r>
        <w:t>[1]. Giáo trình Tin học đại cương - NXB Thống kê, 2022.</w:t>
      </w:r>
    </w:p>
    <w:p>
      <w:pPr>
        <w:spacing w:after="40" w:line="264" w:lineRule="auto"/>
        <w:ind w:left="288"/>
      </w:pPr>
      <w:r>
        <w:t>[2]. Microsoft Office 365 Specialist &amp; Cloud Productivity Guide, Microsoft Press, 2023.</w:t>
      </w:r>
    </w:p>
    <w:p>
      <w:pPr>
        <w:pStyle w:val="Heading1"/>
        <w:spacing w:before="240" w:after="80"/>
      </w:pPr>
      <w:r>
        <w:t>111159 - Điện tử trong IoT (3 TC)</w:t>
      </w:r>
    </w:p>
    <w:p>
      <w:pPr>
        <w:spacing w:after="80" w:line="276" w:lineRule="auto"/>
      </w:pPr>
      <w:r>
        <w:t>Cung cấp kiến thức cơ bản về linh kiện điện tử, mạch tích hợp, cảm biến, vi điều khiển (ESP32/Arduino), giao thức truyền thông không dây (Bluetooth, Zigbee, Wi-Fi). Sinh viên thực hành mô phỏng mạch trên Wokwi/Tinkercad trực tuyến.</w:t>
      </w:r>
    </w:p>
    <w:p>
      <w:pPr>
        <w:spacing w:before="40" w:after="40"/>
      </w:pPr>
      <w:r>
        <w:rPr>
          <w:b/>
          <w:i/>
        </w:rPr>
        <w:t>Tài liệu tham khảo:</w:t>
      </w:r>
    </w:p>
    <w:p>
      <w:pPr>
        <w:spacing w:after="40" w:line="264" w:lineRule="auto"/>
        <w:ind w:left="288"/>
      </w:pPr>
      <w:r>
        <w:t>[1]. Giáo trình Điện tử ứng dụng và Vi điều khiển IoT - NXB Thông tin và Truyền thông, 2023.</w:t>
      </w:r>
    </w:p>
    <w:p>
      <w:pPr>
        <w:spacing w:after="40" w:line="264" w:lineRule="auto"/>
        <w:ind w:left="288"/>
      </w:pPr>
      <w:r>
        <w:t>[2]. Make: Electronics - Charles Platt, 3rd Edition, Maker Media, 2022.</w:t>
      </w:r>
    </w:p>
    <w:p>
      <w:pPr>
        <w:pStyle w:val="Heading1"/>
        <w:spacing w:before="240" w:after="80"/>
      </w:pPr>
      <w:r>
        <w:t>111174 - Toán rời rạc và LTDT (3 TC)</w:t>
      </w:r>
    </w:p>
    <w:p>
      <w:pPr>
        <w:spacing w:after="80" w:line="276" w:lineRule="auto"/>
      </w:pPr>
      <w:r>
        <w:t>Học phần trang bị kiến thức logic mệnh đề, lý thuyết tập hợp, quan hệ, hàm, đại số Boole, lý thuyết đồ thị (đường đi Euler, Hamilton, thuật toán Dijkstra, cây khung nhỏ nhất Prim/Kruskal), ứng dụng trực tiếp vào cấu trúc dữ liệu và định tuyến mạng.</w:t>
      </w:r>
    </w:p>
    <w:p>
      <w:pPr>
        <w:spacing w:before="40" w:after="40"/>
      </w:pPr>
      <w:r>
        <w:rPr>
          <w:b/>
          <w:i/>
        </w:rPr>
        <w:t>Tài liệu tham khảo:</w:t>
      </w:r>
    </w:p>
    <w:p>
      <w:pPr>
        <w:spacing w:after="40" w:line="264" w:lineRule="auto"/>
        <w:ind w:left="288"/>
      </w:pPr>
      <w:r>
        <w:t>[1]. Toán rời rạc ứng dụng trong Tin học - Kenneth H. Rosen (bản dịch tiếng Việt), NXB Giáo dục, 2022.</w:t>
      </w:r>
    </w:p>
    <w:p>
      <w:pPr>
        <w:spacing w:after="40" w:line="264" w:lineRule="auto"/>
        <w:ind w:left="288"/>
      </w:pPr>
      <w:r>
        <w:t>[2]. Discrete Mathematics and Its Applications - Kenneth H. Rosen, 8th Edition, McGraw-Hill, 2021.</w:t>
      </w:r>
    </w:p>
    <w:p>
      <w:pPr>
        <w:pStyle w:val="Heading1"/>
        <w:spacing w:before="240" w:after="80"/>
      </w:pPr>
      <w:r>
        <w:t>111161 - Kỹ thuật lập trình (3 TC)</w:t>
      </w:r>
    </w:p>
    <w:p>
      <w:pPr>
        <w:spacing w:after="80" w:line="276" w:lineRule="auto"/>
      </w:pPr>
      <w:r>
        <w:t>Nâng cao tư duy lập trình với con trỏ, cấp phát bộ nhớ động, đệ quy, kỹ thuật chia để trị, quy hoạch động cơ bản và lập trình hướng module. Sinh viên thực hành lập trình với hệ thống chấm bài tự động (Auto-grader / LeetCode / HackerRank) trên LMS.</w:t>
      </w:r>
    </w:p>
    <w:p>
      <w:pPr>
        <w:spacing w:before="40" w:after="40"/>
      </w:pPr>
      <w:r>
        <w:rPr>
          <w:b/>
          <w:i/>
        </w:rPr>
        <w:t>Tài liệu tham khảo:</w:t>
      </w:r>
    </w:p>
    <w:p>
      <w:pPr>
        <w:spacing w:after="40" w:line="264" w:lineRule="auto"/>
        <w:ind w:left="288"/>
      </w:pPr>
      <w:r>
        <w:t>[1]. Kỹ thuật lập trình C/C++ nâng cao - Phạm Văn Ất, NXB KHKT, 2022.</w:t>
      </w:r>
    </w:p>
    <w:p>
      <w:pPr>
        <w:spacing w:after="40" w:line="264" w:lineRule="auto"/>
        <w:ind w:left="288"/>
      </w:pPr>
      <w:r>
        <w:t>[2]. Robert Sedgewick, 'Algorithms in C++', Addison-Wesley Professional, 2022.</w:t>
      </w:r>
    </w:p>
    <w:p>
      <w:pPr>
        <w:pStyle w:val="Heading1"/>
        <w:spacing w:before="240" w:after="80"/>
      </w:pPr>
      <w:r>
        <w:t>111162 - Thiết kế UI/UX (3 TC)</w:t>
      </w:r>
    </w:p>
    <w:p>
      <w:pPr>
        <w:spacing w:after="80" w:line="276" w:lineRule="auto"/>
      </w:pPr>
      <w:r>
        <w:t>Trang bị phương pháp luận thiết kế trải nghiệm người dùng (UX) và thiết kế giao diện (UI). Sinh viên sử dụng Figma và các công cụ Generative AI (v0.dev, Relume, Midjourney) để tạo mẫu wireframe, prototype tương tác cho các ứng dụng web và di động.</w:t>
      </w:r>
    </w:p>
    <w:p>
      <w:pPr>
        <w:spacing w:before="40" w:after="40"/>
      </w:pPr>
      <w:r>
        <w:rPr>
          <w:b/>
          <w:i/>
        </w:rPr>
        <w:t>Tài liệu tham khảo:</w:t>
      </w:r>
    </w:p>
    <w:p>
      <w:pPr>
        <w:spacing w:after="40" w:line="264" w:lineRule="auto"/>
        <w:ind w:left="288"/>
      </w:pPr>
      <w:r>
        <w:t>[1]. Don Norman, 'The Design of Everyday Things', Revised Edition, Basic Books.</w:t>
      </w:r>
    </w:p>
    <w:p>
      <w:pPr>
        <w:spacing w:after="40" w:line="264" w:lineRule="auto"/>
        <w:ind w:left="288"/>
      </w:pPr>
      <w:r>
        <w:t>[2]. Figma for UI/UX Design: Master Collaborative Interface Design, O'Reilly Media, 2023.</w:t>
      </w:r>
    </w:p>
    <w:p>
      <w:pPr>
        <w:pStyle w:val="Heading1"/>
        <w:spacing w:before="240" w:after="80"/>
      </w:pPr>
      <w:r>
        <w:t>102063 - Triết học Mác - Lênin (3 TC)</w:t>
      </w:r>
    </w:p>
    <w:p>
      <w:pPr>
        <w:spacing w:after="80" w:line="276" w:lineRule="auto"/>
      </w:pPr>
      <w:r>
        <w:t>Cung cấp thế giới quan duy vật biện chứng và phương pháp luận biện chứng duy vật, giúp người học phát triển tư duy phản biện, phân tích các hiện tượng xã hội và giải quyết các vấn đề thực tiễn một cách khoa học.</w:t>
      </w:r>
    </w:p>
    <w:p>
      <w:pPr>
        <w:spacing w:before="40" w:after="40"/>
      </w:pPr>
      <w:r>
        <w:rPr>
          <w:b/>
          <w:i/>
        </w:rPr>
        <w:t>Tài liệu tham khảo:</w:t>
      </w:r>
    </w:p>
    <w:p>
      <w:pPr>
        <w:spacing w:after="40" w:line="264" w:lineRule="auto"/>
        <w:ind w:left="288"/>
      </w:pPr>
      <w:r>
        <w:t>[1]. Giáo trình Triết học Mác - Lênin (Dành cho bậc đại học hệ không chuyên) - Bộ GD&amp;ĐT, NXB Chính trị quốc gia Sự thật, 2022.</w:t>
      </w:r>
    </w:p>
    <w:p>
      <w:pPr>
        <w:pStyle w:val="Heading1"/>
        <w:spacing w:before="240" w:after="80"/>
      </w:pPr>
      <w:r>
        <w:t>102064 - Kinh tế chính trị Mác - Lênin (2 TC)</w:t>
      </w:r>
    </w:p>
    <w:p>
      <w:pPr>
        <w:spacing w:after="80" w:line="276" w:lineRule="auto"/>
      </w:pPr>
      <w:r>
        <w:t>Nghiên cứu quan hệ sản xuất trong sự tác động qua lại với lực lượng sản xuất, quy luật kinh tế thị trường định hướng xã hội chủ nghĩa, kinh tế số và cách mạng công nghiệp 4.0 tại Việt Nam.</w:t>
      </w:r>
    </w:p>
    <w:p>
      <w:pPr>
        <w:spacing w:before="40" w:after="40"/>
      </w:pPr>
      <w:r>
        <w:rPr>
          <w:b/>
          <w:i/>
        </w:rPr>
        <w:t>Tài liệu tham khảo:</w:t>
      </w:r>
    </w:p>
    <w:p>
      <w:pPr>
        <w:spacing w:after="40" w:line="264" w:lineRule="auto"/>
        <w:ind w:left="288"/>
      </w:pPr>
      <w:r>
        <w:t>[1]. Giáo trình Kinh tế chính trị Mác - Lênin - Bộ GD&amp;ĐT, NXB Chính trị quốc gia Sự thật, 2022.</w:t>
      </w:r>
    </w:p>
    <w:p>
      <w:pPr>
        <w:pStyle w:val="Heading1"/>
        <w:spacing w:before="240" w:after="80"/>
      </w:pPr>
      <w:r>
        <w:t>102065 - Chủ nghĩa xã hội khoa học (2 TC)</w:t>
      </w:r>
    </w:p>
    <w:p>
      <w:pPr>
        <w:spacing w:after="80" w:line="276" w:lineRule="auto"/>
      </w:pPr>
      <w:r>
        <w:t>Cung cấp những nguyên lý cơ bản về sứ mệnh lịch sử của giai cấp công nhân, thời kỳ quá độ lên chủ nghĩa xã hội, dân chủ và nhà nước xã hội chủ nghĩa, vấn đề dân tộc, tôn giáo và gia đình.</w:t>
      </w:r>
    </w:p>
    <w:p>
      <w:pPr>
        <w:spacing w:before="40" w:after="40"/>
      </w:pPr>
      <w:r>
        <w:rPr>
          <w:b/>
          <w:i/>
        </w:rPr>
        <w:t>Tài liệu tham khảo:</w:t>
      </w:r>
    </w:p>
    <w:p>
      <w:pPr>
        <w:spacing w:after="40" w:line="264" w:lineRule="auto"/>
        <w:ind w:left="288"/>
      </w:pPr>
      <w:r>
        <w:t>[1]. Giáo trình Chủ nghĩa xã hội khoa học - Bộ GD&amp;ĐT, NXB Chính trị quốc gia Sự thật, 2022.</w:t>
      </w:r>
    </w:p>
    <w:p>
      <w:pPr>
        <w:pStyle w:val="Heading1"/>
        <w:spacing w:before="240" w:after="80"/>
      </w:pPr>
      <w:r>
        <w:t>102148 - Ngoại ngữ 3 (2 TC)</w:t>
      </w:r>
    </w:p>
    <w:p>
      <w:pPr>
        <w:spacing w:after="80" w:line="276" w:lineRule="auto"/>
      </w:pPr>
      <w:r>
        <w:t>Rèn luyện kỹ năng thuyết trình ý tưởng kỹ thuật, viết tài liệu hướng dẫn sử dụng phần mềm, giao tiếp chuyên nghiệp qua các công cụ họp trực tuyến và diễn đàn công nghệ quốc tế.</w:t>
      </w:r>
    </w:p>
    <w:p>
      <w:pPr>
        <w:spacing w:before="40" w:after="40"/>
      </w:pPr>
      <w:r>
        <w:rPr>
          <w:b/>
          <w:i/>
        </w:rPr>
        <w:t>Tài liệu tham khảo:</w:t>
      </w:r>
    </w:p>
    <w:p>
      <w:pPr>
        <w:spacing w:after="40" w:line="264" w:lineRule="auto"/>
        <w:ind w:left="288"/>
      </w:pPr>
      <w:r>
        <w:t>[1]. Technical Communication: A Practical Approach - William Sanborn Pfeiffer, Pearson, 2022.</w:t>
      </w:r>
    </w:p>
    <w:p>
      <w:pPr>
        <w:spacing w:after="40" w:line="264" w:lineRule="auto"/>
        <w:ind w:left="288"/>
      </w:pPr>
      <w:r>
        <w:t>[2]. Business Partner B1+ Coursebook, Pearson Education, 2023.</w:t>
      </w:r>
    </w:p>
    <w:p>
      <w:pPr>
        <w:pStyle w:val="Heading1"/>
        <w:spacing w:before="240" w:after="80"/>
      </w:pPr>
      <w:r>
        <w:t>111160 - Mạng máy tính (3 TC)</w:t>
      </w:r>
    </w:p>
    <w:p>
      <w:pPr>
        <w:spacing w:after="80" w:line="276" w:lineRule="auto"/>
      </w:pPr>
      <w:r>
        <w:t>Học phần xây dựng theo chuẩn Cisco Networking Academy: Introduction to Networks (ITN). Cung cấp kiến thức mô hình OSI, TCP/IP, Ethernet, định địa chỉ IPv4/IPv6, ICMP, ARP và các dịch vụ mạng cơ bản (DNS, DHCP). Thực hành trên phần mềm giả lập Cisco Packet Tracer.</w:t>
      </w:r>
    </w:p>
    <w:p>
      <w:pPr>
        <w:spacing w:before="40" w:after="40"/>
      </w:pPr>
      <w:r>
        <w:rPr>
          <w:b/>
          <w:i/>
        </w:rPr>
        <w:t>Tài liệu tham khảo:</w:t>
      </w:r>
    </w:p>
    <w:p>
      <w:pPr>
        <w:spacing w:after="40" w:line="264" w:lineRule="auto"/>
        <w:ind w:left="288"/>
      </w:pPr>
      <w:r>
        <w:t>[1]. Introduction to Networks Companion Guide v7.02 (ITN), Cisco Networking Academy, Cisco Press, 2022.</w:t>
      </w:r>
    </w:p>
    <w:p>
      <w:pPr>
        <w:spacing w:after="40" w:line="264" w:lineRule="auto"/>
        <w:ind w:left="288"/>
      </w:pPr>
      <w:r>
        <w:t>[2]. James F. Kurose and Keith W. Ross, 'Computer Networking: A Top-Down Approach', 8th Edition, Pearson, 2021.</w:t>
      </w:r>
    </w:p>
    <w:p>
      <w:pPr>
        <w:pStyle w:val="Heading1"/>
        <w:spacing w:before="240" w:after="80"/>
      </w:pPr>
      <w:r>
        <w:t>111163 - Tín hiệu số cơ bản (2 TC)</w:t>
      </w:r>
    </w:p>
    <w:p>
      <w:pPr>
        <w:spacing w:after="80" w:line="276" w:lineRule="auto"/>
      </w:pPr>
      <w:r>
        <w:t>Cung cấp các khái niệm cơ bản về tín hiệu liên tục và tín hiệu số, biến đổi Fourier rời rạc (DFT/FFT), lọc số, và các ứng dụng trong nén dữ liệu đa phương tiện (âm thanh, hình ảnh).</w:t>
      </w:r>
    </w:p>
    <w:p>
      <w:pPr>
        <w:spacing w:before="40" w:after="40"/>
      </w:pPr>
      <w:r>
        <w:rPr>
          <w:b/>
          <w:i/>
        </w:rPr>
        <w:t>Tài liệu tham khảo:</w:t>
      </w:r>
    </w:p>
    <w:p>
      <w:pPr>
        <w:spacing w:after="40" w:line="264" w:lineRule="auto"/>
        <w:ind w:left="288"/>
      </w:pPr>
      <w:r>
        <w:t>[1]. Xử lý tín hiệu số - Nguyễn Quốc Trung, NXB Khoa học và Kỹ thuật, 2022.</w:t>
      </w:r>
    </w:p>
    <w:p>
      <w:pPr>
        <w:spacing w:after="40" w:line="264" w:lineRule="auto"/>
        <w:ind w:left="288"/>
      </w:pPr>
      <w:r>
        <w:t>[2]. Alan V. Oppenheim, 'Discrete-Time Signal Processing', 3rd Edition, Pearson, 2021.</w:t>
      </w:r>
    </w:p>
    <w:p>
      <w:pPr>
        <w:pStyle w:val="Heading1"/>
        <w:spacing w:before="240" w:after="80"/>
      </w:pPr>
      <w:r>
        <w:t>111164 - Thiết kế web (3 TC)</w:t>
      </w:r>
    </w:p>
    <w:p>
      <w:pPr>
        <w:spacing w:after="80" w:line="276" w:lineRule="auto"/>
      </w:pPr>
      <w:r>
        <w:t>Trang bị kiến thức nền tảng về Web standards: HTML5 ngữ nghĩa, CSS3 hiện đại (Flexbox, CSS Grid, Responsive Design), JavaScript ES6+ và DOM manipulation. Sinh viên xây dựng các trang web tương thích đa thiết bị và đưa sản phẩm lên môi trường trực tuyến (Vercel, GitHub Pages).</w:t>
      </w:r>
    </w:p>
    <w:p>
      <w:pPr>
        <w:spacing w:before="40" w:after="40"/>
      </w:pPr>
      <w:r>
        <w:rPr>
          <w:b/>
          <w:i/>
        </w:rPr>
        <w:t>Tài liệu tham khảo:</w:t>
      </w:r>
    </w:p>
    <w:p>
      <w:pPr>
        <w:spacing w:after="40" w:line="264" w:lineRule="auto"/>
        <w:ind w:left="288"/>
      </w:pPr>
      <w:r>
        <w:t>[1]. Jon Duckett, 'HTML and CSS: Design and Build Websites', Wiley, 2022.</w:t>
      </w:r>
    </w:p>
    <w:p>
      <w:pPr>
        <w:spacing w:after="40" w:line="264" w:lineRule="auto"/>
        <w:ind w:left="288"/>
      </w:pPr>
      <w:r>
        <w:t>[2]. David Flanagan, 'JavaScript: The Definitive Guide', 7th Edition, O'Reilly Media, 2021.</w:t>
      </w:r>
    </w:p>
    <w:p>
      <w:pPr>
        <w:pStyle w:val="Heading1"/>
        <w:spacing w:before="240" w:after="80"/>
      </w:pPr>
      <w:r>
        <w:t>111166 - Cơ sở dữ liệu (3 TC)</w:t>
      </w:r>
    </w:p>
    <w:p>
      <w:pPr>
        <w:spacing w:after="80" w:line="276" w:lineRule="auto"/>
      </w:pPr>
      <w:r>
        <w:t>Học phần cung cấp kiến thức về mô hình dữ liệu quan hệ, đại số quan hệ, ngôn ngữ truy vấn SQL (DDL, DML, DQL), lý thuyết chuẩn hóa cơ sở dữ liệu (1NF, 2NF, 3NF, BCNF) và thiết kế lược đồ ERD. Sinh viên thực hành quản trị và truy vấn trên MySQL/PostgreSQL.</w:t>
      </w:r>
    </w:p>
    <w:p>
      <w:pPr>
        <w:spacing w:before="40" w:after="40"/>
      </w:pPr>
      <w:r>
        <w:rPr>
          <w:b/>
          <w:i/>
        </w:rPr>
        <w:t>Tài liệu tham khảo:</w:t>
      </w:r>
    </w:p>
    <w:p>
      <w:pPr>
        <w:spacing w:after="40" w:line="264" w:lineRule="auto"/>
        <w:ind w:left="288"/>
      </w:pPr>
      <w:r>
        <w:t>[1]. Giáo trình Cơ sở dữ liệu - Trần Đức Khánh, NXB ĐHQG TPHCM, 2023.</w:t>
      </w:r>
    </w:p>
    <w:p>
      <w:pPr>
        <w:spacing w:after="40" w:line="264" w:lineRule="auto"/>
        <w:ind w:left="288"/>
      </w:pPr>
      <w:r>
        <w:t>[2]. Abraham Silberschatz, Henry F. Korth, 'Database System Concepts', 7th Edition, McGraw-Hill, 2020.</w:t>
      </w:r>
    </w:p>
    <w:p>
      <w:pPr>
        <w:pStyle w:val="Heading1"/>
        <w:spacing w:before="240" w:after="80"/>
      </w:pPr>
      <w:r>
        <w:t>111167 - Cấu trúc dữ liệu và giải thuật (3 TC)</w:t>
      </w:r>
    </w:p>
    <w:p>
      <w:pPr>
        <w:spacing w:after="80" w:line="276" w:lineRule="auto"/>
      </w:pPr>
      <w:r>
        <w:t>Trang bị các cấu trúc dữ liệu cốt lõi (danh sách liên kết, ngăn xếp, hàng đợi, cây nhị phân tìm kiếm, bảng băm, đồ thị) và các thuật toán kinh điển (sắp xếp, tìm kiếm, duyệt đồ thị). Đánh giá độ phức tạp thuật toán O(n), rèn luyện tư duy tối ưu hóa mã nguồn.</w:t>
      </w:r>
    </w:p>
    <w:p>
      <w:pPr>
        <w:spacing w:before="40" w:after="40"/>
      </w:pPr>
      <w:r>
        <w:rPr>
          <w:b/>
          <w:i/>
        </w:rPr>
        <w:t>Tài liệu tham khảo:</w:t>
      </w:r>
    </w:p>
    <w:p>
      <w:pPr>
        <w:spacing w:after="40" w:line="264" w:lineRule="auto"/>
        <w:ind w:left="288"/>
      </w:pPr>
      <w:r>
        <w:t>[1]. Cấu trúc dữ liệu và giải thuật - Đinh Mạnh Tường, NXB ĐHQG Hà Nội, 2022.</w:t>
      </w:r>
    </w:p>
    <w:p>
      <w:pPr>
        <w:spacing w:after="40" w:line="264" w:lineRule="auto"/>
        <w:ind w:left="288"/>
      </w:pPr>
      <w:r>
        <w:t>[2]. Thomas H. Cormen et al., 'Introduction to Algorithms' (CLRS), 4th Edition, MIT Press, 2022.</w:t>
      </w:r>
    </w:p>
    <w:p>
      <w:pPr>
        <w:pStyle w:val="Heading1"/>
        <w:spacing w:before="240" w:after="80"/>
      </w:pPr>
      <w:r>
        <w:t>102033 - Tư tưởng Hồ Chí Minh (2 TC)</w:t>
      </w:r>
    </w:p>
    <w:p>
      <w:pPr>
        <w:spacing w:after="80" w:line="276" w:lineRule="auto"/>
      </w:pPr>
      <w:r>
        <w:t>Nghiên cứu nguồn gốc, quá trình hình thành, nội dung cơ bản và giá trị thời đại của tư tưởng Hồ Chí Minh về độc lập dân tộc gắn liền với chủ nghĩa xã hội, đoàn kết quốc tế, văn hóa và đạo đức.</w:t>
      </w:r>
    </w:p>
    <w:p>
      <w:pPr>
        <w:spacing w:before="40" w:after="40"/>
      </w:pPr>
      <w:r>
        <w:rPr>
          <w:b/>
          <w:i/>
        </w:rPr>
        <w:t>Tài liệu tham khảo:</w:t>
      </w:r>
    </w:p>
    <w:p>
      <w:pPr>
        <w:spacing w:after="40" w:line="264" w:lineRule="auto"/>
        <w:ind w:left="288"/>
      </w:pPr>
      <w:r>
        <w:t>[1]. Giáo trình Tư tưởng Hồ Chí Minh - Bộ GD&amp;ĐT, NXB Chính trị quốc gia Sự thật, 2022.</w:t>
      </w:r>
    </w:p>
    <w:p>
      <w:pPr>
        <w:pStyle w:val="Heading1"/>
        <w:spacing w:before="240" w:after="80"/>
      </w:pPr>
      <w:r>
        <w:t>102153 - Pháp luật đại cương (3 TC)</w:t>
      </w:r>
    </w:p>
    <w:p>
      <w:pPr>
        <w:spacing w:after="80" w:line="276" w:lineRule="auto"/>
      </w:pPr>
      <w:r>
        <w:t>Cung cấp những kiến thức lý luận chung về nhà nước và pháp luật, hệ thống pháp luật Việt Nam, pháp luật về dân sự, sở hữu trí tuệ, an ninh mạng, giao dịch điện tử và bảo vệ dữ liệu cá nhân trong kỷ nguyên số.</w:t>
      </w:r>
    </w:p>
    <w:p>
      <w:pPr>
        <w:spacing w:before="40" w:after="40"/>
      </w:pPr>
      <w:r>
        <w:rPr>
          <w:b/>
          <w:i/>
        </w:rPr>
        <w:t>Tài liệu tham khảo:</w:t>
      </w:r>
    </w:p>
    <w:p>
      <w:pPr>
        <w:spacing w:after="40" w:line="264" w:lineRule="auto"/>
        <w:ind w:left="288"/>
      </w:pPr>
      <w:r>
        <w:t>[1]. Giáo trình Pháp luật đại cương - NXB Đại học Quốc gia, 2023.</w:t>
      </w:r>
    </w:p>
    <w:p>
      <w:pPr>
        <w:spacing w:after="40" w:line="264" w:lineRule="auto"/>
        <w:ind w:left="288"/>
      </w:pPr>
      <w:r>
        <w:t>[2]. Luật An ninh mạng và Nghị định bảo vệ dữ liệu cá nhân (Nghị định 13/2023/NĐ-CP).</w:t>
      </w:r>
    </w:p>
    <w:p>
      <w:pPr>
        <w:pStyle w:val="Heading1"/>
        <w:spacing w:before="240" w:after="80"/>
      </w:pPr>
      <w:r>
        <w:t>102149 - Ngoại ngữ 4 (3 TC)</w:t>
      </w:r>
    </w:p>
    <w:p>
      <w:pPr>
        <w:spacing w:after="80" w:line="276" w:lineRule="auto"/>
      </w:pPr>
      <w:r>
        <w:t>Nâng cao năng lực tiếng Anh chuyên nghiệp: viết sơ yếu lý lịch kỹ thuật (Tech CV), phỏng vấn xin việc trực tuyến, thuyết minh giải pháp phần mềm và phản biện kỹ thuật bằng tiếng Anh.</w:t>
      </w:r>
    </w:p>
    <w:p>
      <w:pPr>
        <w:spacing w:before="40" w:after="40"/>
      </w:pPr>
      <w:r>
        <w:rPr>
          <w:b/>
          <w:i/>
        </w:rPr>
        <w:t>Tài liệu tham khảo:</w:t>
      </w:r>
    </w:p>
    <w:p>
      <w:pPr>
        <w:spacing w:after="40" w:line="264" w:lineRule="auto"/>
        <w:ind w:left="288"/>
      </w:pPr>
      <w:r>
        <w:t>[1]. Professional English in Use ICT - Elena Marco Fabre, Cambridge University Press, 2022.</w:t>
      </w:r>
    </w:p>
    <w:p>
      <w:pPr>
        <w:spacing w:after="40" w:line="264" w:lineRule="auto"/>
        <w:ind w:left="288"/>
      </w:pPr>
      <w:r>
        <w:t>[2]. B2 First English Handbook, Cambridge Assessment English, 2023.</w:t>
      </w:r>
    </w:p>
    <w:p>
      <w:pPr>
        <w:pStyle w:val="Heading1"/>
        <w:spacing w:before="240" w:after="80"/>
      </w:pPr>
      <w:r>
        <w:t>111165 - Mạng máy tính nâng cao (3 TC)</w:t>
      </w:r>
    </w:p>
    <w:p>
      <w:pPr>
        <w:spacing w:after="80" w:line="276" w:lineRule="auto"/>
      </w:pPr>
      <w:r>
        <w:t>Học phần nghiên cứu chuyên sâu về phân mạng con VLSM, định tuyến tĩnh, giao thức định tuyến động OSPF, cấu hình VLAN, Trunking (802.1Q), Inter-VLAN routing, Access Control Lists (ACLs) và NAT/PAT. Thực hành trên Cisco Packet Tracer và EVE-NG trực tuyến.</w:t>
      </w:r>
    </w:p>
    <w:p>
      <w:pPr>
        <w:spacing w:before="40" w:after="40"/>
      </w:pPr>
      <w:r>
        <w:rPr>
          <w:b/>
          <w:i/>
        </w:rPr>
        <w:t>Tài liệu tham khảo:</w:t>
      </w:r>
    </w:p>
    <w:p>
      <w:pPr>
        <w:spacing w:after="40" w:line="264" w:lineRule="auto"/>
        <w:ind w:left="288"/>
      </w:pPr>
      <w:r>
        <w:t>[1]. Switching, Routing, and Wireless Essentials Companion Guide (CCNAv7), Cisco Press, 2022.</w:t>
      </w:r>
    </w:p>
    <w:p>
      <w:pPr>
        <w:spacing w:after="40" w:line="264" w:lineRule="auto"/>
        <w:ind w:left="288"/>
      </w:pPr>
      <w:r>
        <w:t>[2]. CCNA 200-301 Official Cert Guide, Volume 1 - Wendell Odom, Cisco Press, 2023.</w:t>
      </w:r>
    </w:p>
    <w:p>
      <w:pPr>
        <w:pStyle w:val="Heading1"/>
        <w:spacing w:before="240" w:after="80"/>
      </w:pPr>
      <w:r>
        <w:t>111170 - Hệ quản trị CSDL (3 TC)</w:t>
      </w:r>
    </w:p>
    <w:p>
      <w:pPr>
        <w:spacing w:after="80" w:line="276" w:lineRule="auto"/>
      </w:pPr>
      <w:r>
        <w:t>Nghiên cứu kiến trúc bên trong của RDBMS, lập trình thủ tục nâng cao (Stored Procedures, Triggers, Views, Functions), quản lý giao tác (ACID, Transaction Isolation), khóa (Locks/Deadlocks), chỉ mục (Indexes - B-Tree/Hash) và tối ưu hóa câu truy vấn (Query Optimization).</w:t>
      </w:r>
    </w:p>
    <w:p>
      <w:pPr>
        <w:spacing w:before="40" w:after="40"/>
      </w:pPr>
      <w:r>
        <w:rPr>
          <w:b/>
          <w:i/>
        </w:rPr>
        <w:t>Tài liệu tham khảo:</w:t>
      </w:r>
    </w:p>
    <w:p>
      <w:pPr>
        <w:spacing w:after="40" w:line="264" w:lineRule="auto"/>
        <w:ind w:left="288"/>
      </w:pPr>
      <w:r>
        <w:t>[1]. Quản trị cơ sở dữ liệu quan hệ nâng cao - NXB Thông tin và Truyền thông, 2023.</w:t>
      </w:r>
    </w:p>
    <w:p>
      <w:pPr>
        <w:spacing w:after="40" w:line="264" w:lineRule="auto"/>
        <w:ind w:left="288"/>
      </w:pPr>
      <w:r>
        <w:t>[2]. High Performance MySQL - Silvia Botros &amp; Jeremy Tinley, 4th Edition, O'Reilly Media, 2022.</w:t>
      </w:r>
    </w:p>
    <w:p>
      <w:pPr>
        <w:pStyle w:val="Heading1"/>
        <w:spacing w:before="240" w:after="80"/>
      </w:pPr>
      <w:r>
        <w:t>111171 - Lập trình Front-End (3 TC)</w:t>
      </w:r>
    </w:p>
    <w:p>
      <w:pPr>
        <w:spacing w:after="80" w:line="276" w:lineRule="auto"/>
      </w:pPr>
      <w:r>
        <w:t>Học phần đi sâu vào lập trình giao diện người dùng hiện đại với TypeScript, CSS Frameworks (TailwindCSS), làm chủ kiến trúc Component, State Management, xử lý Form, kết nối RESTful API và Fetch/Axios. Ứng dụng công cụ AI Coding hỗ trợ tạo nhanh UI components.</w:t>
      </w:r>
    </w:p>
    <w:p>
      <w:pPr>
        <w:spacing w:before="40" w:after="40"/>
      </w:pPr>
      <w:r>
        <w:rPr>
          <w:b/>
          <w:i/>
        </w:rPr>
        <w:t>Tài liệu tham khảo:</w:t>
      </w:r>
    </w:p>
    <w:p>
      <w:pPr>
        <w:spacing w:after="40" w:line="264" w:lineRule="auto"/>
        <w:ind w:left="288"/>
      </w:pPr>
      <w:r>
        <w:t>[1]. Alex Banks &amp; Eve Porcello, 'Learning React: Modern Patterns for Developing React Apps', 2nd Edition, O'Reilly Media, 2022.</w:t>
      </w:r>
    </w:p>
    <w:p>
      <w:pPr>
        <w:spacing w:after="40" w:line="264" w:lineRule="auto"/>
        <w:ind w:left="288"/>
      </w:pPr>
      <w:r>
        <w:t>[2]. Boris Cherny, 'Programming TypeScript', O'Reilly Media, 2022.</w:t>
      </w:r>
    </w:p>
    <w:p>
      <w:pPr>
        <w:pStyle w:val="Heading1"/>
        <w:spacing w:before="240" w:after="80"/>
      </w:pPr>
      <w:r>
        <w:t>111172 - Lập trình hướng đối tượng (3 TC)</w:t>
      </w:r>
    </w:p>
    <w:p>
      <w:pPr>
        <w:spacing w:after="80" w:line="276" w:lineRule="auto"/>
      </w:pPr>
      <w:r>
        <w:t>Trang bị các nguyên lý cốt lõi của OOP (Đóng gói, Kế thừa, Đa hình, Trừu tượng hóa), các nguyên lý thiết kế SOLID, Design Patterns phổ biến (Factory, Singleton, Observer, Strategy) sử dụng ngôn ngữ C# / Java / TypeScript.</w:t>
      </w:r>
    </w:p>
    <w:p>
      <w:pPr>
        <w:spacing w:before="40" w:after="40"/>
      </w:pPr>
      <w:r>
        <w:rPr>
          <w:b/>
          <w:i/>
        </w:rPr>
        <w:t>Tài liệu tham khảo:</w:t>
      </w:r>
    </w:p>
    <w:p>
      <w:pPr>
        <w:spacing w:after="40" w:line="264" w:lineRule="auto"/>
        <w:ind w:left="288"/>
      </w:pPr>
      <w:r>
        <w:t>[1]. Giáo trình Lập trình hướng đối tượng - NXB ĐHQG TPHCM, 2023.</w:t>
      </w:r>
    </w:p>
    <w:p>
      <w:pPr>
        <w:spacing w:after="40" w:line="264" w:lineRule="auto"/>
        <w:ind w:left="288"/>
      </w:pPr>
      <w:r>
        <w:t>[2]. Robert C. Martin, 'Clean Code: A Handbook of Agile Software Craftsmanship', Pearson, 2022.</w:t>
      </w:r>
    </w:p>
    <w:p>
      <w:pPr>
        <w:pStyle w:val="Heading1"/>
        <w:spacing w:before="240" w:after="80"/>
      </w:pPr>
      <w:r>
        <w:t>111173 - Kiến tập từ xa &amp; Trải nghiệm thực tế (2 TC)</w:t>
      </w:r>
    </w:p>
    <w:p>
      <w:pPr>
        <w:spacing w:after="80" w:line="276" w:lineRule="auto"/>
      </w:pPr>
      <w:r>
        <w:t>Học phần giúp sinh viên từ xa tiếp cận môi trường làm việc thực tế của các doanh nghiệp công nghệ qua chuỗi hội thảo trực tuyến (Tech Webinars), phỏng vấn chuyên gia, tìm hiểu quy trình phát triển Agile/Scrum, các vị trí công việc và văn hóa làm việc Remote / Hybrid.</w:t>
      </w:r>
    </w:p>
    <w:p>
      <w:pPr>
        <w:spacing w:before="40" w:after="40"/>
      </w:pPr>
      <w:r>
        <w:rPr>
          <w:b/>
          <w:i/>
        </w:rPr>
        <w:t>Tài liệu tham khảo:</w:t>
      </w:r>
    </w:p>
    <w:p>
      <w:pPr>
        <w:spacing w:after="40" w:line="264" w:lineRule="auto"/>
        <w:ind w:left="288"/>
      </w:pPr>
      <w:r>
        <w:t>[1]. Báo cáo Thị trường Nhân lực CNTT Việt Nam - TopCV / VietnamWorks Tech Report, 2024 - 2026.</w:t>
      </w:r>
    </w:p>
    <w:p>
      <w:pPr>
        <w:spacing w:after="40" w:line="264" w:lineRule="auto"/>
        <w:ind w:left="288"/>
      </w:pPr>
      <w:r>
        <w:t>[2]. Sổ tay Kiến tập và Quy trình nghiệp vụ Doanh nghiệp Công nghệ - ĐH Lạc Hồng, 2026.</w:t>
      </w:r>
    </w:p>
    <w:p>
      <w:pPr>
        <w:spacing w:before="400" w:after="160"/>
      </w:pPr>
      <w:r>
        <w:rPr>
          <w:b/>
          <w:color w:val="991B1B"/>
          <w:sz w:val="26"/>
        </w:rPr>
        <w:t>PHẦN 2: CÁC HỌC PHẦN CHUYÊN NGÀNH VÀ BẮT BUỘC CHUNG (HỌC KỲ 5, 6, 7)</w:t>
      </w:r>
    </w:p>
    <w:p>
      <w:pPr>
        <w:pStyle w:val="Heading1"/>
        <w:spacing w:before="240" w:after="80"/>
      </w:pPr>
      <w:r>
        <w:t>102066 - Lịch sử Đảng Cộng sản Việt Nam (2 TC)</w:t>
      </w:r>
    </w:p>
    <w:p>
      <w:pPr>
        <w:spacing w:after="80" w:line="276" w:lineRule="auto"/>
      </w:pPr>
      <w:r>
        <w:t>Nghiên cứu các giai đoạn lịch sử hào hùng, đường lối lãnh đạo cách mạng của Đảng Cộng sản Việt Nam qua các thời kỳ đấu tranh giải phóng dân tộc, thống nhất đất nước, tiến hành công cuộc đổi mới và hội nhập quốc tế.</w:t>
      </w:r>
    </w:p>
    <w:p>
      <w:pPr>
        <w:spacing w:before="40" w:after="40"/>
      </w:pPr>
      <w:r>
        <w:rPr>
          <w:b/>
          <w:i/>
        </w:rPr>
        <w:t>Tài liệu tham khảo:</w:t>
      </w:r>
    </w:p>
    <w:p>
      <w:pPr>
        <w:spacing w:after="40" w:line="264" w:lineRule="auto"/>
        <w:ind w:left="288"/>
      </w:pPr>
      <w:r>
        <w:t>[1]. Giáo trình Lịch sử Đảng Cộng sản Việt Nam - Bộ GD&amp;ĐT, NXB Chính trị quốc gia Sự thật, 2022.</w:t>
      </w:r>
    </w:p>
    <w:p>
      <w:pPr>
        <w:pStyle w:val="Heading1"/>
        <w:spacing w:before="240" w:after="80"/>
      </w:pPr>
      <w:r>
        <w:t>102150 - Ngoại ngữ 5 (3 TC)</w:t>
      </w:r>
    </w:p>
    <w:p>
      <w:pPr>
        <w:spacing w:after="80" w:line="276" w:lineRule="auto"/>
      </w:pPr>
      <w:r>
        <w:t>Ngoại ngữ chuyên ngành nâng cao: phân tích và viết tài liệu kiến trúc kỹ thuật (Technical Design Document - TDD), đặc tả yêu cầu phần mềm (SRS), giao tiếp hiệu quả trong nhóm dự án đa quốc gia.</w:t>
      </w:r>
    </w:p>
    <w:p>
      <w:pPr>
        <w:spacing w:before="40" w:after="40"/>
      </w:pPr>
      <w:r>
        <w:rPr>
          <w:b/>
          <w:i/>
        </w:rPr>
        <w:t>Tài liệu tham khảo:</w:t>
      </w:r>
    </w:p>
    <w:p>
      <w:pPr>
        <w:spacing w:after="40" w:line="264" w:lineRule="auto"/>
        <w:ind w:left="288"/>
      </w:pPr>
      <w:r>
        <w:t>[1]. Oxford English for Information Technology 2 - Eric H. Glendinning, Oxford University Press, 2023.</w:t>
      </w:r>
    </w:p>
    <w:p>
      <w:pPr>
        <w:spacing w:after="40" w:line="264" w:lineRule="auto"/>
        <w:ind w:left="288"/>
      </w:pPr>
      <w:r>
        <w:t>[2]. Writing Software Documentation: A Task-Oriented Approach, Thomas T. Barker, Longman.</w:t>
      </w:r>
    </w:p>
    <w:p>
      <w:pPr>
        <w:pStyle w:val="Heading1"/>
        <w:spacing w:before="240" w:after="80"/>
      </w:pPr>
      <w:r>
        <w:t>111168 - Quản lý dự án CNTT &amp; Nhập môn kỹ thuật (3 TC)</w:t>
      </w:r>
    </w:p>
    <w:p>
      <w:pPr>
        <w:spacing w:after="80" w:line="276" w:lineRule="auto"/>
      </w:pPr>
      <w:r>
        <w:t>Trang bị phương pháp quản lý dự án phần mềm và công nghệ hiện đại theo mô hình Agile/Scrum, Kanban. Sử dụng các công cụ cộng tác trực tuyến (Jira, Trello, Slack, GitHub Projects) để lập kế hoạch, ước lượng chi phí, quản lý rủi ro và điều phối nhóm làm việc từ xa.</w:t>
      </w:r>
    </w:p>
    <w:p>
      <w:pPr>
        <w:spacing w:before="40" w:after="40"/>
      </w:pPr>
      <w:r>
        <w:rPr>
          <w:b/>
          <w:i/>
        </w:rPr>
        <w:t>Tài liệu tham khảo:</w:t>
      </w:r>
    </w:p>
    <w:p>
      <w:pPr>
        <w:spacing w:after="40" w:line="264" w:lineRule="auto"/>
        <w:ind w:left="288"/>
      </w:pPr>
      <w:r>
        <w:t>[1]. Ken Schwaber &amp; Jeff Sutherland, 'The Scrum Guide: The Definitive Guide to Scrum', Scrum.org, 2022.</w:t>
      </w:r>
    </w:p>
    <w:p>
      <w:pPr>
        <w:spacing w:after="40" w:line="264" w:lineRule="auto"/>
        <w:ind w:left="288"/>
      </w:pPr>
      <w:r>
        <w:t>[2]. Kathy Schwalbe, 'Information Technology Project Management', 9th Edition, Cengage Learning, 2022.</w:t>
      </w:r>
    </w:p>
    <w:p>
      <w:pPr>
        <w:pStyle w:val="Heading1"/>
        <w:spacing w:before="240" w:after="80"/>
      </w:pPr>
      <w:r>
        <w:t>102151 - Ngoại ngữ 6 (3 TC)</w:t>
      </w:r>
    </w:p>
    <w:p>
      <w:pPr>
        <w:spacing w:after="80" w:line="276" w:lineRule="auto"/>
      </w:pPr>
      <w:r>
        <w:t>Chuẩn đầu ra ngoại ngữ: hoàn thiện kỹ năng thuyết trình dự án tốt nghiệp, viết báo cáo nghiên cứu kỹ thuật, đọc hiểu tài liệu tiêu chuẩn quốc tế (RFC, ISO/IEC, IEEE) và thi các chứng chỉ ngoại ngữ tương đương B2.</w:t>
      </w:r>
    </w:p>
    <w:p>
      <w:pPr>
        <w:spacing w:before="40" w:after="40"/>
      </w:pPr>
      <w:r>
        <w:rPr>
          <w:b/>
          <w:i/>
        </w:rPr>
        <w:t>Tài liệu tham khảo:</w:t>
      </w:r>
    </w:p>
    <w:p>
      <w:pPr>
        <w:spacing w:after="40" w:line="264" w:lineRule="auto"/>
        <w:ind w:left="288"/>
      </w:pPr>
      <w:r>
        <w:t>[1]. IELTS Preparation and Practice - Oxford University Press, 2023.</w:t>
      </w:r>
    </w:p>
    <w:p>
      <w:pPr>
        <w:spacing w:after="40" w:line="264" w:lineRule="auto"/>
        <w:ind w:left="288"/>
      </w:pPr>
      <w:r>
        <w:t>[2]. IEEE Standards Style Manual &amp; Technical Writing Guide, IEEE, 2023.</w:t>
      </w:r>
    </w:p>
    <w:p>
      <w:pPr>
        <w:pStyle w:val="Heading1"/>
        <w:spacing w:before="240" w:after="80"/>
      </w:pPr>
      <w:r>
        <w:t>111201 - An toàn và bảo mật thông tin (3 TC)</w:t>
      </w:r>
    </w:p>
    <w:p>
      <w:pPr>
        <w:spacing w:after="80" w:line="276" w:lineRule="auto"/>
      </w:pPr>
      <w:r>
        <w:t>Học phần trang bị kiến thức tổng quan về an toàn thông tin: các nguyên lý CIA triad, mật mã học cổ điển và hiện đại (AES, RSA, ECC), chữ ký số, xác thực và phân quyền (OAuth2, JWT), kiểm tra lỗ hổng bảo mật phổ biến (OWASP Top 10) và chính sách bảo mật cho người dùng từ xa.</w:t>
      </w:r>
    </w:p>
    <w:p>
      <w:pPr>
        <w:spacing w:before="40" w:after="40"/>
      </w:pPr>
      <w:r>
        <w:rPr>
          <w:b/>
          <w:i/>
        </w:rPr>
        <w:t>Tài liệu tham khảo:</w:t>
      </w:r>
    </w:p>
    <w:p>
      <w:pPr>
        <w:spacing w:after="40" w:line="264" w:lineRule="auto"/>
        <w:ind w:left="288"/>
      </w:pPr>
      <w:r>
        <w:t>[1]. William Stallings, 'Cryptography and Network Security: Principles and Practice', 8th Edition, Pearson, 2022.</w:t>
      </w:r>
    </w:p>
    <w:p>
      <w:pPr>
        <w:spacing w:after="40" w:line="264" w:lineRule="auto"/>
        <w:ind w:left="288"/>
      </w:pPr>
      <w:r>
        <w:t>[2]. OWASP Top 10 Web Application Security Risks, OWASP Foundation, 2023.</w:t>
      </w:r>
    </w:p>
    <w:p>
      <w:pPr>
        <w:pStyle w:val="Heading1"/>
        <w:spacing w:before="240" w:after="80"/>
      </w:pPr>
      <w:r>
        <w:t>199008 - Khởi nghiệp công nghệ và Đổi mới sáng tạo (3 TC)</w:t>
      </w:r>
    </w:p>
    <w:p>
      <w:pPr>
        <w:spacing w:after="80" w:line="276" w:lineRule="auto"/>
      </w:pPr>
      <w:r>
        <w:t>Khơi dậy tinh thần khởi nghiệp công nghệ (Tech Startup). Trang bị phương pháp tư duy thiết kế (Design Thinking), mô hình tinh gọn (Lean Canvas), cách xây dựng sản phẩm mẫu tối thiểu (MVP), gọi vốn đầu tư, bảo hộ tài sản trí tuệ và quản trị doanh nghiệp công nghệ.</w:t>
      </w:r>
    </w:p>
    <w:p>
      <w:pPr>
        <w:spacing w:before="40" w:after="40"/>
      </w:pPr>
      <w:r>
        <w:rPr>
          <w:b/>
          <w:i/>
        </w:rPr>
        <w:t>Tài liệu tham khảo:</w:t>
      </w:r>
    </w:p>
    <w:p>
      <w:pPr>
        <w:spacing w:after="40" w:line="264" w:lineRule="auto"/>
        <w:ind w:left="288"/>
      </w:pPr>
      <w:r>
        <w:t>[1]. Eric Ries, 'The Lean Startup', Crown Business, 2022.</w:t>
      </w:r>
    </w:p>
    <w:p>
      <w:pPr>
        <w:spacing w:after="40" w:line="264" w:lineRule="auto"/>
        <w:ind w:left="288"/>
      </w:pPr>
      <w:r>
        <w:t>[2]. Alexander Osterwalder, 'Business Model Generation', John Wiley &amp; Sons, 2021.</w:t>
      </w:r>
    </w:p>
    <w:p>
      <w:pPr>
        <w:spacing w:before="400" w:after="160"/>
      </w:pPr>
      <w:r>
        <w:rPr>
          <w:b/>
          <w:color w:val="1E3A8A"/>
          <w:sz w:val="26"/>
        </w:rPr>
        <w:t>PHẦN 3: ĐỊNH HƯỚNG 1 - LẬP TRÌNH PHÁT TRIỂN ỨNG DỤNG (WEB/MOBILE) THEO VIBE CODING</w:t>
      </w:r>
    </w:p>
    <w:p>
      <w:pPr>
        <w:pStyle w:val="Heading1"/>
        <w:spacing w:before="240" w:after="80"/>
      </w:pPr>
      <w:r>
        <w:t>111301 - Lập trình Back-End hiện đại với AI (3 TC)</w:t>
      </w:r>
    </w:p>
    <w:p>
      <w:pPr>
        <w:spacing w:after="80" w:line="276" w:lineRule="auto"/>
      </w:pPr>
      <w:r>
        <w:t>Học phần trang bị kỹ năng xây dựng dịch vụ Back-End hiệu năng cao với NodeJS (NestJS/Express) hoặc Python FastAPI. Sinh viên ứng dụng AI Code Generators để thiết kế kiến trúc phân tầng (Clean Architecture), sinh mã CRUD tự động, tối ưu hóa ORM (Prisma/SQLAlchemy) và xử lý bất đồng bộ.</w:t>
      </w:r>
    </w:p>
    <w:p>
      <w:pPr>
        <w:spacing w:before="40" w:after="40"/>
      </w:pPr>
      <w:r>
        <w:rPr>
          <w:b/>
          <w:i/>
        </w:rPr>
        <w:t>Tài liệu tham khảo:</w:t>
      </w:r>
    </w:p>
    <w:p>
      <w:pPr>
        <w:spacing w:after="40" w:line="264" w:lineRule="auto"/>
        <w:ind w:left="288"/>
      </w:pPr>
      <w:r>
        <w:t>[1]. Kamil Mysliwiec, 'NestJS Documentation and Enterprise Patterns', 2024.</w:t>
      </w:r>
    </w:p>
    <w:p>
      <w:pPr>
        <w:spacing w:after="40" w:line="264" w:lineRule="auto"/>
        <w:ind w:left="288"/>
      </w:pPr>
      <w:r>
        <w:t>[2]. Tiangolo (Sebastián Ramírez), 'FastAPI: Modern Python Web Framework', 2024.</w:t>
      </w:r>
    </w:p>
    <w:p>
      <w:pPr>
        <w:spacing w:after="40" w:line="264" w:lineRule="auto"/>
        <w:ind w:left="288"/>
      </w:pPr>
      <w:r>
        <w:t>[3]. Martin Fowler, 'Patterns of Enterprise Application Architecture', Addison-Wesley, 2023.</w:t>
      </w:r>
    </w:p>
    <w:p>
      <w:pPr>
        <w:pStyle w:val="Heading1"/>
        <w:spacing w:before="240" w:after="80"/>
      </w:pPr>
      <w:r>
        <w:t>111302 - Phát triển ứng dụng Web Front-End nâng cao (3 TC)</w:t>
      </w:r>
    </w:p>
    <w:p>
      <w:pPr>
        <w:spacing w:after="80" w:line="276" w:lineRule="auto"/>
      </w:pPr>
      <w:r>
        <w:t>Học phần chuyên sâu về kiến trúc Web Fullstack hiện đại với React 19 / Next.js (App Router), Server Components (RSC), tối ưu hóa SEO và Web Vitals. Kết hợp các công cụ sinh mã giao diện Generative UI (v0 by Vercel, Bolt.new, Tailwind CSS) để tăng tốc phát triển giao diện 10x.</w:t>
      </w:r>
    </w:p>
    <w:p>
      <w:pPr>
        <w:spacing w:before="40" w:after="40"/>
      </w:pPr>
      <w:r>
        <w:rPr>
          <w:b/>
          <w:i/>
        </w:rPr>
        <w:t>Tài liệu tham khảo:</w:t>
      </w:r>
    </w:p>
    <w:p>
      <w:pPr>
        <w:spacing w:after="40" w:line="264" w:lineRule="auto"/>
        <w:ind w:left="288"/>
      </w:pPr>
      <w:r>
        <w:t>[1]. Lee Robinson &amp; Vercel Team, 'Next.js 15: The Comprehensive Guide', 2024.</w:t>
      </w:r>
    </w:p>
    <w:p>
      <w:pPr>
        <w:spacing w:after="40" w:line="264" w:lineRule="auto"/>
        <w:ind w:left="288"/>
      </w:pPr>
      <w:r>
        <w:t>[2]. Alex Banks &amp; Eve Porcello, 'Learning React: Modern Patterns for Web Developers', O'Reilly Media, 2023.</w:t>
      </w:r>
    </w:p>
    <w:p>
      <w:pPr>
        <w:pStyle w:val="Heading1"/>
        <w:spacing w:before="240" w:after="80"/>
      </w:pPr>
      <w:r>
        <w:t>111303 - Công nghệ Vibe Coding &amp; Kỹ nghệ Prompt trong SE (3 TC)</w:t>
      </w:r>
    </w:p>
    <w:p>
      <w:pPr>
        <w:spacing w:after="80" w:line="276" w:lineRule="auto"/>
      </w:pPr>
      <w:r>
        <w:t>Học phần trọng tâm của định hướng Vibe Coding: trang bị tư duy làm việc với các AI Coding Agents thế hệ mới (Cursor AI, Windsurf, GitHub Copilot Workspace, Claude Code, Devin). Sinh viên học kỹ thuật xây dựng Context (.cursorrules, specs-first development), kỹ nghệ prompt nâng cao cho kiến trúc hệ thống, kiểm soát chất lượng sinh mã và debug tự động.</w:t>
      </w:r>
    </w:p>
    <w:p>
      <w:pPr>
        <w:spacing w:before="40" w:after="40"/>
      </w:pPr>
      <w:r>
        <w:rPr>
          <w:b/>
          <w:i/>
        </w:rPr>
        <w:t>Tài liệu tham khảo:</w:t>
      </w:r>
    </w:p>
    <w:p>
      <w:pPr>
        <w:spacing w:after="40" w:line="264" w:lineRule="auto"/>
        <w:ind w:left="288"/>
      </w:pPr>
      <w:r>
        <w:t>[1]. Andrej Karpathy, 'The Philosophy and Practice of Vibe Coding', Tech Keynote &amp; Essays, 2025.</w:t>
      </w:r>
    </w:p>
    <w:p>
      <w:pPr>
        <w:spacing w:after="40" w:line="264" w:lineRule="auto"/>
        <w:ind w:left="288"/>
      </w:pPr>
      <w:r>
        <w:t>[2]. Cursor Team, 'Cursor Official Documentation: AI-First Code Editor &amp; Rules Guide', 2024-2025.</w:t>
      </w:r>
    </w:p>
    <w:p>
      <w:pPr>
        <w:spacing w:after="40" w:line="264" w:lineRule="auto"/>
        <w:ind w:left="288"/>
      </w:pPr>
      <w:r>
        <w:t>[3]. Balaram Panda, 'Prompt Engineering for Software Engineers: Generative AI in Production', Packt Publishing, 2024.</w:t>
      </w:r>
    </w:p>
    <w:p>
      <w:pPr>
        <w:pStyle w:val="Heading1"/>
        <w:spacing w:before="240" w:after="80"/>
      </w:pPr>
      <w:r>
        <w:t>111304 - UI/UX hiện đại và Tạo mẫu nhanh bằng AI (1 TC)</w:t>
      </w:r>
    </w:p>
    <w:p>
      <w:pPr>
        <w:spacing w:after="80" w:line="276" w:lineRule="auto"/>
      </w:pPr>
      <w:r>
        <w:t>Thực hành quy trình tạo mẫu siêu tốc (Rapid Prototyping) từ bản phác thảo tay hoặc mô tả ngôn ngữ tự nhiên thành mã giao diện hoàn chỉnh bằng các công cụ AI (Figma AI, Relume, v0, Lovable.dev).</w:t>
      </w:r>
    </w:p>
    <w:p>
      <w:pPr>
        <w:spacing w:before="40" w:after="40"/>
      </w:pPr>
      <w:r>
        <w:rPr>
          <w:b/>
          <w:i/>
        </w:rPr>
        <w:t>Tài liệu tham khảo:</w:t>
      </w:r>
    </w:p>
    <w:p>
      <w:pPr>
        <w:spacing w:after="40" w:line="264" w:lineRule="auto"/>
        <w:ind w:left="288"/>
      </w:pPr>
      <w:r>
        <w:t>[1]. Nielsen Norman Group, 'UX Design in the Era of Generative AI', NN/g Reports, 2024.</w:t>
      </w:r>
    </w:p>
    <w:p>
      <w:pPr>
        <w:spacing w:after="40" w:line="264" w:lineRule="auto"/>
        <w:ind w:left="288"/>
      </w:pPr>
      <w:r>
        <w:t>[2]. Official Figma AI &amp; Prototyping Guide, Figma Inc., 2024.</w:t>
      </w:r>
    </w:p>
    <w:p>
      <w:pPr>
        <w:pStyle w:val="Heading1"/>
        <w:spacing w:before="240" w:after="80"/>
      </w:pPr>
      <w:r>
        <w:t>111305 - Phát triển ứng dụng Di động đa nền tảng với AI (3 TC)</w:t>
      </w:r>
    </w:p>
    <w:p>
      <w:pPr>
        <w:spacing w:after="80" w:line="276" w:lineRule="auto"/>
      </w:pPr>
      <w:r>
        <w:t>Xây dựng ứng dụng di động cho iOS và Android sử dụng Flutter (Dart) hoặc React Native. Sử dụng các trợ lý AI để tạo nhanh các màn hình giao diện, tích hợp bản đồ, camera, push notifications và đồng bộ dữ liệu ngoại tuyến (Offline-first architecture).</w:t>
      </w:r>
    </w:p>
    <w:p>
      <w:pPr>
        <w:spacing w:before="40" w:after="40"/>
      </w:pPr>
      <w:r>
        <w:rPr>
          <w:b/>
          <w:i/>
        </w:rPr>
        <w:t>Tài liệu tham khảo:</w:t>
      </w:r>
    </w:p>
    <w:p>
      <w:pPr>
        <w:spacing w:after="40" w:line="264" w:lineRule="auto"/>
        <w:ind w:left="288"/>
      </w:pPr>
      <w:r>
        <w:t>[1]. Google Flutter Team, 'Flutter Complete Reference: From Basics to Advanced Cross-Platform Apps', 2024.</w:t>
      </w:r>
    </w:p>
    <w:p>
      <w:pPr>
        <w:spacing w:after="40" w:line="264" w:lineRule="auto"/>
        <w:ind w:left="288"/>
      </w:pPr>
      <w:r>
        <w:t>[2]. Alberto Miola, 'Flutter in Action: Multi-platform Mobile Development', Manning Publications, 2023.</w:t>
      </w:r>
    </w:p>
    <w:p>
      <w:pPr>
        <w:pStyle w:val="Heading1"/>
        <w:spacing w:before="240" w:after="80"/>
      </w:pPr>
      <w:r>
        <w:t>111306 - Kiến trúc Microservices &amp; Điện toán đám mây (3 TC)</w:t>
      </w:r>
    </w:p>
    <w:p>
      <w:pPr>
        <w:spacing w:after="80" w:line="276" w:lineRule="auto"/>
      </w:pPr>
      <w:r>
        <w:t>Học phần nghiên cứu thiết kế hệ thống phân tán, chia nhỏ ứng dụng thành các Microservices độc lập, truyền thông liên dịch vụ bằng gRPC và Message Broker (RabbitMQ/Kafka), đóng gói container hóa với Docker và điều phối bằng Kubernetes (K8s) trên nền tảng đám mây AWS/GCP.</w:t>
      </w:r>
    </w:p>
    <w:p>
      <w:pPr>
        <w:spacing w:before="40" w:after="40"/>
      </w:pPr>
      <w:r>
        <w:rPr>
          <w:b/>
          <w:i/>
        </w:rPr>
        <w:t>Tài liệu tham khảo:</w:t>
      </w:r>
    </w:p>
    <w:p>
      <w:pPr>
        <w:spacing w:after="40" w:line="264" w:lineRule="auto"/>
        <w:ind w:left="288"/>
      </w:pPr>
      <w:r>
        <w:t>[1]. Sam Newman, 'Building Microservices: Designing Fine-Grained Systems', 2nd Edition, O'Reilly Media, 2022.</w:t>
      </w:r>
    </w:p>
    <w:p>
      <w:pPr>
        <w:spacing w:after="40" w:line="264" w:lineRule="auto"/>
        <w:ind w:left="288"/>
      </w:pPr>
      <w:r>
        <w:t>[2]. Brendan Burns, 'Designing Distributed Systems', O'Reilly Media, 2023.</w:t>
      </w:r>
    </w:p>
    <w:p>
      <w:pPr>
        <w:pStyle w:val="Heading1"/>
        <w:spacing w:before="240" w:after="80"/>
      </w:pPr>
      <w:r>
        <w:t>111307 - Kiểm thử và đảm bảo chất lượng phần mềm tự động với AI (3 TC)</w:t>
      </w:r>
    </w:p>
    <w:p>
      <w:pPr>
        <w:spacing w:after="80" w:line="276" w:lineRule="auto"/>
      </w:pPr>
      <w:r>
        <w:t>Trang bị phương pháp kiểm thử hiện đại (Unit Test, Integration Test, E2E Test với Playwright/Cypress). Ứng dụng AI để sinh kịch bản kiểm thử tự động, phân tích độ bao phủ mã (Code Coverage), phát hiện lỗi hồi quy và kiểm thử chịu tải (Load/Stress Testing).</w:t>
      </w:r>
    </w:p>
    <w:p>
      <w:pPr>
        <w:spacing w:before="40" w:after="40"/>
      </w:pPr>
      <w:r>
        <w:rPr>
          <w:b/>
          <w:i/>
        </w:rPr>
        <w:t>Tài liệu tham khảo:</w:t>
      </w:r>
    </w:p>
    <w:p>
      <w:pPr>
        <w:spacing w:after="40" w:line="264" w:lineRule="auto"/>
        <w:ind w:left="288"/>
      </w:pPr>
      <w:r>
        <w:t>[1]. Lisa Crispin &amp; Janet Gregory, 'Agile Testing: A Practical Guide for Testers and Agile Teams', Addison-Wesley, 2023.</w:t>
      </w:r>
    </w:p>
    <w:p>
      <w:pPr>
        <w:spacing w:after="40" w:line="264" w:lineRule="auto"/>
        <w:ind w:left="288"/>
      </w:pPr>
      <w:r>
        <w:t>[2]. Playwright &amp; Jest Testing Framework Documentation, Microsoft Open Source, 2024.</w:t>
      </w:r>
    </w:p>
    <w:p>
      <w:pPr>
        <w:pStyle w:val="Heading1"/>
        <w:spacing w:before="240" w:after="80"/>
      </w:pPr>
      <w:r>
        <w:t>111308 - Tự động hóa CI/CD và DevOps cho sản phẩm phần mềm (3 TC)</w:t>
      </w:r>
    </w:p>
    <w:p>
      <w:pPr>
        <w:spacing w:after="80" w:line="276" w:lineRule="auto"/>
      </w:pPr>
      <w:r>
        <w:t>Xây dựng quy trình tích hợp và phân phối liên tục (Continuous Integration &amp; Continuous Deployment) với GitHub Actions / GitLab CI. Tự động hóa kiểm tra mã tĩnh (SonarQube), quét lỗ hổng bảo mật và triển khai tự động lên cụm máy chủ hoặc Cloud Serverless.</w:t>
      </w:r>
    </w:p>
    <w:p>
      <w:pPr>
        <w:spacing w:before="40" w:after="40"/>
      </w:pPr>
      <w:r>
        <w:rPr>
          <w:b/>
          <w:i/>
        </w:rPr>
        <w:t>Tài liệu tham khảo:</w:t>
      </w:r>
    </w:p>
    <w:p>
      <w:pPr>
        <w:spacing w:after="40" w:line="264" w:lineRule="auto"/>
        <w:ind w:left="288"/>
      </w:pPr>
      <w:r>
        <w:t>[1]. Jez Humble &amp; David Farley, 'Continuous Delivery: Reliable Software Releases through Build, Test, and Deployment Automation', Addison-Wesley, 2023.</w:t>
      </w:r>
    </w:p>
    <w:p>
      <w:pPr>
        <w:spacing w:after="40" w:line="264" w:lineRule="auto"/>
        <w:ind w:left="288"/>
      </w:pPr>
      <w:r>
        <w:t>[2]. Brent Laster, 'GitHub Actions: Automated Workflows for Software Development', O'Reilly Media, 2023.</w:t>
      </w:r>
    </w:p>
    <w:p>
      <w:pPr>
        <w:pStyle w:val="Heading1"/>
        <w:spacing w:before="240" w:after="80"/>
      </w:pPr>
      <w:r>
        <w:t>111309 - Xây dựng ứng dụng AI Agent &amp; Tích hợp LLMs (3 TC)</w:t>
      </w:r>
    </w:p>
    <w:p>
      <w:pPr>
        <w:spacing w:after="80" w:line="276" w:lineRule="auto"/>
      </w:pPr>
      <w:r>
        <w:t>Học phần đón đầu xu hướng xây dựng hệ thống tác nhân AI tự hành (Autonomous AI Agents). Sinh viên học kỹ thuật tích hợp Large Language Models (OpenAI, Anthropic Claude, DeepSeek, Gemini) vào phần mềm qua LangChain, LlamaIndex, kiến trúc RAG (Retrieval-Augmented Generation) với Vector Database (Pinecone/Milvus).</w:t>
      </w:r>
    </w:p>
    <w:p>
      <w:pPr>
        <w:spacing w:before="40" w:after="40"/>
      </w:pPr>
      <w:r>
        <w:rPr>
          <w:b/>
          <w:i/>
        </w:rPr>
        <w:t>Tài liệu tham khảo:</w:t>
      </w:r>
    </w:p>
    <w:p>
      <w:pPr>
        <w:spacing w:after="40" w:line="264" w:lineRule="auto"/>
        <w:ind w:left="288"/>
      </w:pPr>
      <w:r>
        <w:t>[1]. Harrison Chase, 'LangChain: Building Context-Aware Reasoning Applications with LLMs', 2024.</w:t>
      </w:r>
    </w:p>
    <w:p>
      <w:pPr>
        <w:spacing w:after="40" w:line="264" w:lineRule="auto"/>
        <w:ind w:left="288"/>
      </w:pPr>
      <w:r>
        <w:t>[2]. Chip Huyen, 'Designing Machine Learning Systems &amp; LLM Applications in Production', O'Reilly Media, 2024.</w:t>
      </w:r>
    </w:p>
    <w:p>
      <w:pPr>
        <w:pStyle w:val="Heading1"/>
        <w:spacing w:before="240" w:after="80"/>
      </w:pPr>
      <w:r>
        <w:t>111310 - Quản trị và triển khai ứng dụng trên Hạ tầng Cloud/VPS (3 TC)</w:t>
      </w:r>
    </w:p>
    <w:p>
      <w:pPr>
        <w:spacing w:after="80" w:line="276" w:lineRule="auto"/>
      </w:pPr>
      <w:r>
        <w:t>Trang bị kỹ năng quản trị máy chủ Linux trên nền tảng VPS (DigitalOcean, Linode, AWS EC2), cấu hình Nginx Web Server, Reverse Proxy, chứng chỉ SSL/TLS miễn phí với Let's Encrypt, quản lý tiến trình bằng PM2 và giám sát hệ thống với Prometheus/Grafana.</w:t>
      </w:r>
    </w:p>
    <w:p>
      <w:pPr>
        <w:spacing w:before="40" w:after="40"/>
      </w:pPr>
      <w:r>
        <w:rPr>
          <w:b/>
          <w:i/>
        </w:rPr>
        <w:t>Tài liệu tham khảo:</w:t>
      </w:r>
    </w:p>
    <w:p>
      <w:pPr>
        <w:spacing w:after="40" w:line="264" w:lineRule="auto"/>
        <w:ind w:left="288"/>
      </w:pPr>
      <w:r>
        <w:t>[1]. Michael Jang, 'Linux System Administration on Cloud VPS', McGraw-Hill, 2023.</w:t>
      </w:r>
    </w:p>
    <w:p>
      <w:pPr>
        <w:spacing w:after="40" w:line="264" w:lineRule="auto"/>
        <w:ind w:left="288"/>
      </w:pPr>
      <w:r>
        <w:t>[2]. Nginx High Performance Web Server Guide, Nginx Inc., 2024.</w:t>
      </w:r>
    </w:p>
    <w:p>
      <w:pPr>
        <w:pStyle w:val="Heading1"/>
        <w:spacing w:before="240" w:after="80"/>
      </w:pPr>
      <w:r>
        <w:t>111311 - Bảo mật ứng dụng Web &amp; API (2 TC)</w:t>
      </w:r>
    </w:p>
    <w:p>
      <w:pPr>
        <w:spacing w:after="80" w:line="276" w:lineRule="auto"/>
      </w:pPr>
      <w:r>
        <w:t>Chuyên sâu về phòng chống tấn công ứng dụng web và API: SQL Injection, XSS, CSRF, SSRF, Rate Limiting, xác thực JWT an toàn, bảo vệ CORS, tuân thủ tiêu chuẩn bảo mật API OWASP Top 10.</w:t>
      </w:r>
    </w:p>
    <w:p>
      <w:pPr>
        <w:spacing w:before="40" w:after="40"/>
      </w:pPr>
      <w:r>
        <w:rPr>
          <w:b/>
          <w:i/>
        </w:rPr>
        <w:t>Tài liệu tham khảo:</w:t>
      </w:r>
    </w:p>
    <w:p>
      <w:pPr>
        <w:spacing w:after="40" w:line="264" w:lineRule="auto"/>
        <w:ind w:left="288"/>
      </w:pPr>
      <w:r>
        <w:t>[1]. Prabath Siriwardena, 'Advanced API Security: Securing APIs with OAuth 2.0, OpenID Connect, JWS, and JWE', 2nd Edition, Apress, 2022.</w:t>
      </w:r>
    </w:p>
    <w:p>
      <w:pPr>
        <w:spacing w:after="40" w:line="264" w:lineRule="auto"/>
        <w:ind w:left="288"/>
      </w:pPr>
      <w:r>
        <w:t>[2]. OWASP API Security Top 10, OWASP Foundation, 2024.</w:t>
      </w:r>
    </w:p>
    <w:p>
      <w:pPr>
        <w:pStyle w:val="Heading1"/>
        <w:spacing w:before="240" w:after="80"/>
      </w:pPr>
      <w:r>
        <w:t>111312 - Công nghệ WebAssembly &amp; Tối ưu hiệu năng cao (2 TC)</w:t>
      </w:r>
    </w:p>
    <w:p>
      <w:pPr>
        <w:spacing w:after="80" w:line="276" w:lineRule="auto"/>
      </w:pPr>
      <w:r>
        <w:t>Khám phá công nghệ WebAssembly (Wasm) để chạy mã Rust/C++ trực tiếp trong trình duyệt web ở tốc độ gần như native, xử lý đồ họa thời gian thực, xử lý âm thanh và tính toán nặng trên client.</w:t>
      </w:r>
    </w:p>
    <w:p>
      <w:pPr>
        <w:spacing w:before="40" w:after="40"/>
      </w:pPr>
      <w:r>
        <w:rPr>
          <w:b/>
          <w:i/>
        </w:rPr>
        <w:t>Tài liệu tham khảo:</w:t>
      </w:r>
    </w:p>
    <w:p>
      <w:pPr>
        <w:spacing w:after="40" w:line="264" w:lineRule="auto"/>
        <w:ind w:left="288"/>
      </w:pPr>
      <w:r>
        <w:t>[1]. Gerard Gallant, 'WebAssembly in Action', Manning Publications, 2022.</w:t>
      </w:r>
    </w:p>
    <w:p>
      <w:pPr>
        <w:spacing w:after="40" w:line="264" w:lineRule="auto"/>
        <w:ind w:left="288"/>
      </w:pPr>
      <w:r>
        <w:t>[2]. Rust and WebAssembly Official Book, Rust Community, 2023.</w:t>
      </w:r>
    </w:p>
    <w:p>
      <w:pPr>
        <w:pStyle w:val="Heading1"/>
        <w:spacing w:before="240" w:after="80"/>
      </w:pPr>
      <w:r>
        <w:t>111390 - Đồ án chuyên ngành Lập trình ứng dụng &amp; Vibe Coding (3 TC)</w:t>
      </w:r>
    </w:p>
    <w:p>
      <w:pPr>
        <w:spacing w:after="80" w:line="276" w:lineRule="auto"/>
      </w:pPr>
      <w:r>
        <w:t>Sinh viên vận dụng toàn diện phương pháp Vibe Coding và các kiến thức đã học để hoàn thành một sản phẩm phần mềm Web/Mobile/SaaS hoàn chỉnh theo quy trình chuẩn công nghiệp: từ phân tích ý tưởng, prompt đặc tả, tạo mã, kiểm thử tự động đến triển khai trực tuyến trên Cloud.</w:t>
      </w:r>
    </w:p>
    <w:p>
      <w:pPr>
        <w:spacing w:before="40" w:after="40"/>
      </w:pPr>
      <w:r>
        <w:rPr>
          <w:b/>
          <w:i/>
        </w:rPr>
        <w:t>Tài liệu tham khảo:</w:t>
      </w:r>
    </w:p>
    <w:p>
      <w:pPr>
        <w:spacing w:after="40" w:line="264" w:lineRule="auto"/>
        <w:ind w:left="288"/>
      </w:pPr>
      <w:r>
        <w:t>[1]. Hướng dẫn Thực hiện Đồ án Chuyên ngành CNTT - ĐH Lạc Hồng, 2026.</w:t>
      </w:r>
    </w:p>
    <w:p>
      <w:pPr>
        <w:spacing w:after="40" w:line="264" w:lineRule="auto"/>
        <w:ind w:left="288"/>
      </w:pPr>
      <w:r>
        <w:t>[2]. Production-Ready Web Applications Checklist &amp; Architecture Guide, GitHub Community, 2024.</w:t>
      </w:r>
    </w:p>
    <w:p>
      <w:pPr>
        <w:spacing w:before="400" w:after="160"/>
      </w:pPr>
      <w:r>
        <w:rPr>
          <w:b/>
          <w:color w:val="065F46"/>
          <w:sz w:val="26"/>
        </w:rPr>
        <w:t>PHẦN 4: ĐỊNH HƯỚNG 2 - MẠNG MÁY TÍNH (CISCO NETWORKING ACADEMY TRACK)</w:t>
      </w:r>
    </w:p>
    <w:p>
      <w:pPr>
        <w:pStyle w:val="Heading1"/>
        <w:spacing w:before="240" w:after="80"/>
      </w:pPr>
      <w:r>
        <w:t>111401 - CCNA: Chuyển mạch, định tuyến và không dây (SRWE) (3 TC)</w:t>
      </w:r>
    </w:p>
    <w:p>
      <w:pPr>
        <w:spacing w:after="80" w:line="276" w:lineRule="auto"/>
      </w:pPr>
      <w:r>
        <w:t>Học phần xây dựng theo chuẩn Cisco Networking Academy: Switching, Routing, and Wireless Essentials (SRWE). Tập trung vào cấu hình chuyển mạch nâng cao (VLAN, STP/RSTP, EtherChannel), định tuyến tĩnh và động trên Router Cisco, cấu hình mạng không dây WLAN với Wireless LAN Controller (WLC).</w:t>
      </w:r>
    </w:p>
    <w:p>
      <w:pPr>
        <w:spacing w:before="40" w:after="40"/>
      </w:pPr>
      <w:r>
        <w:rPr>
          <w:b/>
          <w:i/>
        </w:rPr>
        <w:t>Tài liệu tham khảo:</w:t>
      </w:r>
    </w:p>
    <w:p>
      <w:pPr>
        <w:spacing w:after="40" w:line="264" w:lineRule="auto"/>
        <w:ind w:left="288"/>
      </w:pPr>
      <w:r>
        <w:t>[1]. Switching, Routing, and Wireless Essentials Companion Guide (CCNAv7), Cisco Press, 2022.</w:t>
      </w:r>
    </w:p>
    <w:p>
      <w:pPr>
        <w:spacing w:after="40" w:line="264" w:lineRule="auto"/>
        <w:ind w:left="288"/>
      </w:pPr>
      <w:r>
        <w:t>[2]. CCNA 200-301 Official Cert Guide, Volume 1 - Wendell Odom, Cisco Press, 2023.</w:t>
      </w:r>
    </w:p>
    <w:p>
      <w:pPr>
        <w:pStyle w:val="Heading1"/>
        <w:spacing w:before="240" w:after="80"/>
      </w:pPr>
      <w:r>
        <w:t>111402 - Quản trị hệ thống Linux và Dịch vụ mạng nguồn mở (3 TC)</w:t>
      </w:r>
    </w:p>
    <w:p>
      <w:pPr>
        <w:spacing w:after="80" w:line="276" w:lineRule="auto"/>
      </w:pPr>
      <w:r>
        <w:t>Quản trị máy chủ Linux (RedHat/CentOS/Ubuntu Server): quản lý người dùng, phân quyền truy cập, hệ thống tệp tin, viết Bash Script tự động hóa. Cấu hình các dịch vụ mạng nền tảng: DNS (BIND9), Web (Apache/Nginx), DHCP, NFS/Samba chia sẻ dữ liệu và FTP.</w:t>
      </w:r>
    </w:p>
    <w:p>
      <w:pPr>
        <w:spacing w:before="40" w:after="40"/>
      </w:pPr>
      <w:r>
        <w:rPr>
          <w:b/>
          <w:i/>
        </w:rPr>
        <w:t>Tài liệu tham khảo:</w:t>
      </w:r>
    </w:p>
    <w:p>
      <w:pPr>
        <w:spacing w:after="40" w:line="264" w:lineRule="auto"/>
        <w:ind w:left="288"/>
      </w:pPr>
      <w:r>
        <w:t>[1]. Sander van Vugt, 'Red Hat RHCSA 8 Cert Guide: EX200', Pearson IT Certification, 2022.</w:t>
      </w:r>
    </w:p>
    <w:p>
      <w:pPr>
        <w:spacing w:after="40" w:line="264" w:lineRule="auto"/>
        <w:ind w:left="288"/>
      </w:pPr>
      <w:r>
        <w:t>[2]. Evi Nemeth et al., 'UNIX and Linux System Administration Handbook', 5th Edition, Addison-Wesley, 2022.</w:t>
      </w:r>
    </w:p>
    <w:p>
      <w:pPr>
        <w:pStyle w:val="Heading1"/>
        <w:spacing w:before="240" w:after="80"/>
      </w:pPr>
      <w:r>
        <w:t>111403 - Quản trị Windows Server &amp; Active Directory (3 TC)</w:t>
      </w:r>
    </w:p>
    <w:p>
      <w:pPr>
        <w:spacing w:after="80" w:line="276" w:lineRule="auto"/>
      </w:pPr>
      <w:r>
        <w:t>Cung cấp kỹ năng quản trị hệ điều hành máy chủ doanh nghiệp Windows Server 2022: triển khai Domain Controller, Active Directory Domain Services (AD DS), Group Policy Objects (GPO), dịch vụ DNS, DHCP, File Server, phân quyền NTFS và quản trị từ xa bằng PowerShell.</w:t>
      </w:r>
    </w:p>
    <w:p>
      <w:pPr>
        <w:spacing w:before="40" w:after="40"/>
      </w:pPr>
      <w:r>
        <w:rPr>
          <w:b/>
          <w:i/>
        </w:rPr>
        <w:t>Tài liệu tham khảo:</w:t>
      </w:r>
    </w:p>
    <w:p>
      <w:pPr>
        <w:spacing w:after="40" w:line="264" w:lineRule="auto"/>
        <w:ind w:left="288"/>
      </w:pPr>
      <w:r>
        <w:t>[1]. Orin Thomas, 'Windows Server 2022 Administration Fundamentals', Microsoft Press, 2022.</w:t>
      </w:r>
    </w:p>
    <w:p>
      <w:pPr>
        <w:spacing w:after="40" w:line="264" w:lineRule="auto"/>
        <w:ind w:left="288"/>
      </w:pPr>
      <w:r>
        <w:t>[2]. Craig Zacker, 'Exam Ref AZ-800: Administering Windows Server Hybrid Core Infrastructure', Microsoft Press, 2023.</w:t>
      </w:r>
    </w:p>
    <w:p>
      <w:pPr>
        <w:pStyle w:val="Heading1"/>
        <w:spacing w:before="240" w:after="80"/>
      </w:pPr>
      <w:r>
        <w:t>111404 - Ảo hóa hạ tầng mạng &amp; SAN/NAS (1 TC)</w:t>
      </w:r>
    </w:p>
    <w:p>
      <w:pPr>
        <w:spacing w:after="80" w:line="276" w:lineRule="auto"/>
      </w:pPr>
      <w:r>
        <w:t>Giới thiệu nguyên lý ảo hóa phần cứng máy chủ (VMware ESXi / Proxmox VE), quản lý máy ảo, lưu trữ chia sẻ mạng (Storage Area Network - SAN, Network Attached Storage - NAS), cấu hình iSCSI và giải pháp sao lưu dự phòng thảm họa.</w:t>
      </w:r>
    </w:p>
    <w:p>
      <w:pPr>
        <w:spacing w:before="40" w:after="40"/>
      </w:pPr>
      <w:r>
        <w:rPr>
          <w:b/>
          <w:i/>
        </w:rPr>
        <w:t>Tài liệu tham khảo:</w:t>
      </w:r>
    </w:p>
    <w:p>
      <w:pPr>
        <w:spacing w:after="40" w:line="264" w:lineRule="auto"/>
        <w:ind w:left="288"/>
      </w:pPr>
      <w:r>
        <w:t>[1]. VMware vSphere: Install, Configure, Manage [V8] Official Courseware, VMware Press, 2023.</w:t>
      </w:r>
    </w:p>
    <w:p>
      <w:pPr>
        <w:spacing w:after="40" w:line="264" w:lineRule="auto"/>
        <w:ind w:left="288"/>
      </w:pPr>
      <w:r>
        <w:t>[2]. Proxmox VE Administration Guide, Proxmox Server Solutions, 2024.</w:t>
      </w:r>
    </w:p>
    <w:p>
      <w:pPr>
        <w:pStyle w:val="Heading1"/>
        <w:spacing w:before="240" w:after="80"/>
      </w:pPr>
      <w:r>
        <w:t>111405 - CCNA: Kết nối và tối ưu hóa mạng doanh nghiệp (ENSA) (3 TC)</w:t>
      </w:r>
    </w:p>
    <w:p>
      <w:pPr>
        <w:spacing w:after="80" w:line="276" w:lineRule="auto"/>
      </w:pPr>
      <w:r>
        <w:t>Học phần hoàn thiện chương trình CCNA: Enterprise Networking, Security, and Automation (ENSA). Cung cấp kiến thức định tuyến OSPF đa vùng (Multi-area OSPF), công nghệ WAN, giải pháp VPN (IPsec, GRE), QoS (Quality of Service), quản trị mạng (SNMP, Syslog, NetFlow) và xu hướng ảo hóa mạng doanh nghiệp.</w:t>
      </w:r>
    </w:p>
    <w:p>
      <w:pPr>
        <w:spacing w:before="40" w:after="40"/>
      </w:pPr>
      <w:r>
        <w:rPr>
          <w:b/>
          <w:i/>
        </w:rPr>
        <w:t>Tài liệu tham khảo:</w:t>
      </w:r>
    </w:p>
    <w:p>
      <w:pPr>
        <w:spacing w:after="40" w:line="264" w:lineRule="auto"/>
        <w:ind w:left="288"/>
      </w:pPr>
      <w:r>
        <w:t>[1]. Enterprise Networking, Security, and Automation Companion Guide (CCNAv7), Cisco Press, 2022.</w:t>
      </w:r>
    </w:p>
    <w:p>
      <w:pPr>
        <w:spacing w:after="40" w:line="264" w:lineRule="auto"/>
        <w:ind w:left="288"/>
      </w:pPr>
      <w:r>
        <w:t>[2]. CCNA 200-301 Official Cert Guide, Volume 2 - Wendell Odom, Cisco Press, 2023.</w:t>
      </w:r>
    </w:p>
    <w:p>
      <w:pPr>
        <w:pStyle w:val="Heading1"/>
        <w:spacing w:before="240" w:after="80"/>
      </w:pPr>
      <w:r>
        <w:t>111406 - Vận hành và giám sát an ninh mạng Cisco CyberOps (3 TC)</w:t>
      </w:r>
    </w:p>
    <w:p>
      <w:pPr>
        <w:spacing w:after="80" w:line="276" w:lineRule="auto"/>
      </w:pPr>
      <w:r>
        <w:t>Xây dựng theo chuẩn chứng chỉ quốc tế Cisco Certified CyberOps Associate (200-201 CBROPS). Sinh viên đóng vai trò Chuyên viên giám sát trung tâm tác chiến an ninh mạng (SOC Analyst Tier 1): phân tích gói tin mạng (Wireshark), phát hiện xâm nhập (Snort/Suricata), phân tích mã độc và phản ứng sự cố.</w:t>
      </w:r>
    </w:p>
    <w:p>
      <w:pPr>
        <w:spacing w:before="40" w:after="40"/>
      </w:pPr>
      <w:r>
        <w:rPr>
          <w:b/>
          <w:i/>
        </w:rPr>
        <w:t>Tài liệu tham khảo:</w:t>
      </w:r>
    </w:p>
    <w:p>
      <w:pPr>
        <w:spacing w:after="40" w:line="264" w:lineRule="auto"/>
        <w:ind w:left="288"/>
      </w:pPr>
      <w:r>
        <w:t>[1]. Cisco Certified CyberOps Associate CBROPS 200-201 Official Cert Guide - Omar Santos, Cisco Press, 2022.</w:t>
      </w:r>
    </w:p>
    <w:p>
      <w:pPr>
        <w:spacing w:after="40" w:line="264" w:lineRule="auto"/>
        <w:ind w:left="288"/>
      </w:pPr>
      <w:r>
        <w:t>[2]. Ali A. Ghorbani, 'Network Security Operations: A Practical Approach', Springer, 2022.</w:t>
      </w:r>
    </w:p>
    <w:p>
      <w:pPr>
        <w:pStyle w:val="Heading1"/>
        <w:spacing w:before="240" w:after="80"/>
      </w:pPr>
      <w:r>
        <w:t>111407 - Tường lửa và giải pháp phòng thủ an ninh mạng (3 TC)</w:t>
      </w:r>
    </w:p>
    <w:p>
      <w:pPr>
        <w:spacing w:after="80" w:line="276" w:lineRule="auto"/>
      </w:pPr>
      <w:r>
        <w:t>Thiết kế và triển khai hệ thống phòng thủ mạng đa tầng: cấu hình Next-Generation Firewall (Cisco Secure Firewall / Fortinet FortiGate / pfSense), thiết lập chính sách bảo vệ vùng DMZ, lọc gói tin, phòng chống tấn công từ chối dịch vụ (DDoS) và xác thực đa yếu tố (MFA).</w:t>
      </w:r>
    </w:p>
    <w:p>
      <w:pPr>
        <w:spacing w:before="40" w:after="40"/>
      </w:pPr>
      <w:r>
        <w:rPr>
          <w:b/>
          <w:i/>
        </w:rPr>
        <w:t>Tài liệu tham khảo:</w:t>
      </w:r>
    </w:p>
    <w:p>
      <w:pPr>
        <w:spacing w:after="40" w:line="264" w:lineRule="auto"/>
        <w:ind w:left="288"/>
      </w:pPr>
      <w:r>
        <w:t>[1]. Alexandre M.S.P. Moraes, 'Cisco Firepower Threat Defense (FTD)', Cisco Press, 2022.</w:t>
      </w:r>
    </w:p>
    <w:p>
      <w:pPr>
        <w:spacing w:after="40" w:line="264" w:lineRule="auto"/>
        <w:ind w:left="288"/>
      </w:pPr>
      <w:r>
        <w:t>[2]. Fortinet NSE 4 - FortiGate Security &amp; Infrastructure Courseware, Fortinet, 2023.</w:t>
      </w:r>
    </w:p>
    <w:p>
      <w:pPr>
        <w:pStyle w:val="Heading1"/>
        <w:spacing w:before="240" w:after="80"/>
      </w:pPr>
      <w:r>
        <w:t>111408 - Hạ tầng mạng không dây và IoT công nghiệp (3 TC)</w:t>
      </w:r>
    </w:p>
    <w:p>
      <w:pPr>
        <w:spacing w:after="80" w:line="276" w:lineRule="auto"/>
      </w:pPr>
      <w:r>
        <w:t>Nghiên cứu nguyên lý sóng vô tuyến RF, tiêu chuẩn Wi-Fi 6/6E/7, khảo sát và thiết kế vùng phủ sóng không dây chuyên nghiệp. Tìm hiểu hạ tầng mạng IoT công nghiệp (IIoT), các giao thức truyền thông khoảng cách xa năng lượng thấp (LoRaWAN, NB-IoT).</w:t>
      </w:r>
    </w:p>
    <w:p>
      <w:pPr>
        <w:spacing w:before="40" w:after="40"/>
      </w:pPr>
      <w:r>
        <w:rPr>
          <w:b/>
          <w:i/>
        </w:rPr>
        <w:t>Tài liệu tham khảo:</w:t>
      </w:r>
    </w:p>
    <w:p>
      <w:pPr>
        <w:spacing w:after="40" w:line="264" w:lineRule="auto"/>
        <w:ind w:left="288"/>
      </w:pPr>
      <w:r>
        <w:t>[1]. David D. Coleman &amp; David A. Westcott, 'CWNA: Certified Wireless Network Administrator Study Guide', 6th Edition, Sybex, 2022.</w:t>
      </w:r>
    </w:p>
    <w:p>
      <w:pPr>
        <w:spacing w:after="40" w:line="264" w:lineRule="auto"/>
        <w:ind w:left="288"/>
      </w:pPr>
      <w:r>
        <w:t>[2]. Cisco IoT Fundamentals: Connecting Things, Cisco Networking Academy, 2023.</w:t>
      </w:r>
    </w:p>
    <w:p>
      <w:pPr>
        <w:pStyle w:val="Heading1"/>
        <w:spacing w:before="240" w:after="80"/>
      </w:pPr>
      <w:r>
        <w:t>111409 - Lập trình tự động hóa mạng Cisco DevNet (3 TC)</w:t>
      </w:r>
    </w:p>
    <w:p>
      <w:pPr>
        <w:spacing w:after="80" w:line="276" w:lineRule="auto"/>
      </w:pPr>
      <w:r>
        <w:t>Học phần xây dựng theo chuẩn Cisco Certified DevNet Associate (200-901 DEVASC). Cung cấp kỹ năng kết hợp mạng và phần mềm: lập trình tự động hóa thiết bị mạng bằng Python (Netmiko, Paramiko), định dạng dữ liệu (JSON, YAML, XML), REST APIs, Cisco DNA Spaces/Catalyst Center và quản lý cấu hình tự động với Ansible.</w:t>
      </w:r>
    </w:p>
    <w:p>
      <w:pPr>
        <w:spacing w:before="40" w:after="40"/>
      </w:pPr>
      <w:r>
        <w:rPr>
          <w:b/>
          <w:i/>
        </w:rPr>
        <w:t>Tài liệu tham khảo:</w:t>
      </w:r>
    </w:p>
    <w:p>
      <w:pPr>
        <w:spacing w:after="40" w:line="264" w:lineRule="auto"/>
        <w:ind w:left="288"/>
      </w:pPr>
      <w:r>
        <w:t>[1]. Cisco Certified DevNet Associate DEVASC 200-901 Official Cert Guide - Chris Jackson et al., Cisco Press, 2022.</w:t>
      </w:r>
    </w:p>
    <w:p>
      <w:pPr>
        <w:spacing w:after="40" w:line="264" w:lineRule="auto"/>
        <w:ind w:left="288"/>
      </w:pPr>
      <w:r>
        <w:t>[2]. Eric Chou, 'Mastering Python Networking', 4th Edition, Packt Publishing, 2023.</w:t>
      </w:r>
    </w:p>
    <w:p>
      <w:pPr>
        <w:pStyle w:val="Heading1"/>
        <w:spacing w:before="240" w:after="80"/>
      </w:pPr>
      <w:r>
        <w:t>111410 - Thiết kế và triển khai mạng trung tâm dữ liệu &amp; Cloud (3 TC)</w:t>
      </w:r>
    </w:p>
    <w:p>
      <w:pPr>
        <w:spacing w:after="80" w:line="276" w:lineRule="auto"/>
      </w:pPr>
      <w:r>
        <w:t>Thiết kế hạ tầng mạng trung tâm dữ liệu (Data Center) hiện đại: kiến trúc Spine-Leaf, giao thức VXLAN/EVPN, mạng kết nối lai (Hybrid Cloud Networking) trên AWS VPC / Azure Virtual Network, thiết lập Direct Connect và Site-to-Site VPN an toàn.</w:t>
      </w:r>
    </w:p>
    <w:p>
      <w:pPr>
        <w:spacing w:before="40" w:after="40"/>
      </w:pPr>
      <w:r>
        <w:rPr>
          <w:b/>
          <w:i/>
        </w:rPr>
        <w:t>Tài liệu tham khảo:</w:t>
      </w:r>
    </w:p>
    <w:p>
      <w:pPr>
        <w:spacing w:after="40" w:line="264" w:lineRule="auto"/>
        <w:ind w:left="288"/>
      </w:pPr>
      <w:r>
        <w:t>[1]. Gustavo A. A. Santana, 'Data Center Virtualization Fundamentals', Cisco Press, 2022.</w:t>
      </w:r>
    </w:p>
    <w:p>
      <w:pPr>
        <w:spacing w:after="40" w:line="264" w:lineRule="auto"/>
        <w:ind w:left="288"/>
      </w:pPr>
      <w:r>
        <w:t>[2]. AWS Certified Advanced Networking Official Study Guide, Wiley, 2023.</w:t>
      </w:r>
    </w:p>
    <w:p>
      <w:pPr>
        <w:pStyle w:val="Heading1"/>
        <w:spacing w:before="240" w:after="80"/>
      </w:pPr>
      <w:r>
        <w:t>111411 - Quản trị sự cố và Giám sát hiệu năng hệ thống mạng (2 TC)</w:t>
      </w:r>
    </w:p>
    <w:p>
      <w:pPr>
        <w:spacing w:after="80" w:line="276" w:lineRule="auto"/>
      </w:pPr>
      <w:r>
        <w:t>Quy trình chẩn đoán và khắc phục sự cố mạng có hệ thống (Troubleshooting Methodology). Triển khai hệ thống giám sát hiệu năng mạng thời gian thực: Zabbix, PRTG Network Monitor, Grafana, phân tích log tập trung với ELK Stack (Elasticsearch, Logstash, Kibana).</w:t>
      </w:r>
    </w:p>
    <w:p>
      <w:pPr>
        <w:spacing w:before="40" w:after="40"/>
      </w:pPr>
      <w:r>
        <w:rPr>
          <w:b/>
          <w:i/>
        </w:rPr>
        <w:t>Tài liệu tham khảo:</w:t>
      </w:r>
    </w:p>
    <w:p>
      <w:pPr>
        <w:spacing w:after="40" w:line="264" w:lineRule="auto"/>
        <w:ind w:left="288"/>
      </w:pPr>
      <w:r>
        <w:t>[1]. Raymond Lacoste &amp; Kevin Wallace, 'CCNP Enterprise Advanced Routing and Services ENARSI 300-410 Official Cert Guide', Cisco Press, 2022.</w:t>
      </w:r>
    </w:p>
    <w:p>
      <w:pPr>
        <w:spacing w:after="40" w:line="264" w:lineRule="auto"/>
        <w:ind w:left="288"/>
      </w:pPr>
      <w:r>
        <w:t>[2]. Zabbix Enterprise Network Monitoring Essentials, Packt, 2023.</w:t>
      </w:r>
    </w:p>
    <w:p>
      <w:pPr>
        <w:pStyle w:val="Heading1"/>
        <w:spacing w:before="240" w:after="80"/>
      </w:pPr>
      <w:r>
        <w:t>111412 - Mạng định nghĩa bằng phần mềm (SDN &amp; SD-WAN) (2 TC)</w:t>
      </w:r>
    </w:p>
    <w:p>
      <w:pPr>
        <w:spacing w:after="80" w:line="276" w:lineRule="auto"/>
      </w:pPr>
      <w:r>
        <w:t>Khám phá kiến trúc mạng thế hệ mới: tách biệt Control Plane và Data Plane với Software-Defined Networking (SDN), giao thức OpenFlow. Triển khai và quản trị giải pháp mạng diện rộng định nghĩa bằng phần mềm (Cisco SD-WAN / Viptela).</w:t>
      </w:r>
    </w:p>
    <w:p>
      <w:pPr>
        <w:spacing w:before="40" w:after="40"/>
      </w:pPr>
      <w:r>
        <w:rPr>
          <w:b/>
          <w:i/>
        </w:rPr>
        <w:t>Tài liệu tham khảo:</w:t>
      </w:r>
    </w:p>
    <w:p>
      <w:pPr>
        <w:spacing w:after="40" w:line="264" w:lineRule="auto"/>
        <w:ind w:left="288"/>
      </w:pPr>
      <w:r>
        <w:t>[1]. Dustin Schuemann &amp; John Weidley, 'Cisco Software-Defined Wide Area Networks: Designing and Deploying Cisco SD-WAN Solutions', Cisco Press, 2022.</w:t>
      </w:r>
    </w:p>
    <w:p>
      <w:pPr>
        <w:spacing w:after="40" w:line="264" w:lineRule="auto"/>
        <w:ind w:left="288"/>
      </w:pPr>
      <w:r>
        <w:t>[2]. Paul Goransson &amp; Chuck Black, 'Software Defined Networks: A Comprehensive Approach', Morgan Kaufmann, 2022.</w:t>
      </w:r>
    </w:p>
    <w:p>
      <w:pPr>
        <w:pStyle w:val="Heading1"/>
        <w:spacing w:before="240" w:after="80"/>
      </w:pPr>
      <w:r>
        <w:t>111490 - Đồ án chuyên ngành Mạng máy tính Cisco (3 TC)</w:t>
      </w:r>
    </w:p>
    <w:p>
      <w:pPr>
        <w:spacing w:after="80" w:line="276" w:lineRule="auto"/>
      </w:pPr>
      <w:r>
        <w:t>Sinh viên thực hiện thiết kế, cấu hình giả lập hoàn chỉnh một hệ thống mạng doanh nghiệp quy mô vừa và lớn trên môi trường ảo hóa Cisco Packet Tracer / EVE-NG / Cisco Modeling Labs (CML), tích hợp đầy đủ giải pháp chuyển mạch, định tuyến dự phòng, an ninh tường lửa và kịch bản tự động hóa mạng bằng Python.</w:t>
      </w:r>
    </w:p>
    <w:p>
      <w:pPr>
        <w:spacing w:before="40" w:after="40"/>
      </w:pPr>
      <w:r>
        <w:rPr>
          <w:b/>
          <w:i/>
        </w:rPr>
        <w:t>Tài liệu tham khảo:</w:t>
      </w:r>
    </w:p>
    <w:p>
      <w:pPr>
        <w:spacing w:after="40" w:line="264" w:lineRule="auto"/>
        <w:ind w:left="288"/>
      </w:pPr>
      <w:r>
        <w:t>[1]. Hướng dẫn Thực hiện Đồ án Chuyên ngành Mạng máy tính - ĐH Lạc Hồng, 2026.</w:t>
      </w:r>
    </w:p>
    <w:p>
      <w:pPr>
        <w:spacing w:after="40" w:line="264" w:lineRule="auto"/>
        <w:ind w:left="288"/>
      </w:pPr>
      <w:r>
        <w:t>[2]. Enterprise Network Design Case Studies, Cisco Systems Architecture Center, 2024.</w:t>
      </w:r>
    </w:p>
    <w:p>
      <w:pPr>
        <w:spacing w:before="400" w:after="160"/>
      </w:pPr>
      <w:r>
        <w:rPr>
          <w:b/>
          <w:color w:val="7C2D12"/>
          <w:sz w:val="26"/>
        </w:rPr>
        <w:t>PHẦN 5: ĐỊNH HƯỚNG 3 - PHÂN TÍCH SỐ LIỆU (DATA ANALYSIS &amp; ENGINEERING)</w:t>
      </w:r>
    </w:p>
    <w:p>
      <w:pPr>
        <w:pStyle w:val="Heading1"/>
        <w:spacing w:before="240" w:after="80"/>
      </w:pPr>
      <w:r>
        <w:t>111501 - Kỹ thuật tiền xử lý và làm sạch dữ liệu với Python (3 TC)</w:t>
      </w:r>
    </w:p>
    <w:p>
      <w:pPr>
        <w:spacing w:after="80" w:line="276" w:lineRule="auto"/>
      </w:pPr>
      <w:r>
        <w:t>Học phần trang bị kỹ năng cốt lõi của nhà phân tích dữ liệu: thu thập dữ liệu (Web Scraping, API Fetching), làm sạch dữ liệu khuyết thiếu, chuẩn hóa dữ liệu dị biệt, xử lý kiểu dữ liệu phức tạp (Datetime, Text, Category) bằng Python với thư viện Pandas và NumPy chuyên sâu.</w:t>
      </w:r>
    </w:p>
    <w:p>
      <w:pPr>
        <w:spacing w:before="40" w:after="40"/>
      </w:pPr>
      <w:r>
        <w:rPr>
          <w:b/>
          <w:i/>
        </w:rPr>
        <w:t>Tài liệu tham khảo:</w:t>
      </w:r>
    </w:p>
    <w:p>
      <w:pPr>
        <w:spacing w:after="40" w:line="264" w:lineRule="auto"/>
        <w:ind w:left="288"/>
      </w:pPr>
      <w:r>
        <w:t>[1]. Wes McKinney, 'Python for Data Analysis: Data Wrangling with pandas, NumPy &amp; Jupyter', 3rd Edition, O'Reilly Media, 2022.</w:t>
      </w:r>
    </w:p>
    <w:p>
      <w:pPr>
        <w:spacing w:after="40" w:line="264" w:lineRule="auto"/>
        <w:ind w:left="288"/>
      </w:pPr>
      <w:r>
        <w:t>[2]. Matt Harrison, 'Effective Pandas: Patterns for Data Manipulation', Treading on Python, 2022.</w:t>
      </w:r>
    </w:p>
    <w:p>
      <w:pPr>
        <w:pStyle w:val="Heading1"/>
        <w:spacing w:before="240" w:after="80"/>
      </w:pPr>
      <w:r>
        <w:t>111502 - Hệ cơ sở dữ liệu nâng cao và Kho dữ liệu (3 TC)</w:t>
      </w:r>
    </w:p>
    <w:p>
      <w:pPr>
        <w:spacing w:after="80" w:line="276" w:lineRule="auto"/>
      </w:pPr>
      <w:r>
        <w:t>Làm chủ ngôn ngữ SQL nâng cao phục vụ phân tích dữ liệu: hàm cửa sổ (Window Functions), CTEs, lập bảng tổng hợp dữ liệu (Pivot/Unpivot). Nghiên cứu kiến trúc Kho dữ liệu (Data Warehouse), mô hình hóa chiều (Star Schema, Snowflake Schema) và quy trình trích xuất chuyển đổi tải dữ liệu (ETL/ELT).</w:t>
      </w:r>
    </w:p>
    <w:p>
      <w:pPr>
        <w:spacing w:before="40" w:after="40"/>
      </w:pPr>
      <w:r>
        <w:rPr>
          <w:b/>
          <w:i/>
        </w:rPr>
        <w:t>Tài liệu tham khảo:</w:t>
      </w:r>
    </w:p>
    <w:p>
      <w:pPr>
        <w:spacing w:after="40" w:line="264" w:lineRule="auto"/>
        <w:ind w:left="288"/>
      </w:pPr>
      <w:r>
        <w:t>[1]. Ralph Kimball &amp; Margy Ross, 'The Data Warehouse Toolkit: The Definitive Guide to Dimensional Modeling', 3rd Edition, Wiley.</w:t>
      </w:r>
    </w:p>
    <w:p>
      <w:pPr>
        <w:spacing w:after="40" w:line="264" w:lineRule="auto"/>
        <w:ind w:left="288"/>
      </w:pPr>
      <w:r>
        <w:t>[2]. Joe Celko, 'SQL for Smarties: Advanced SQL Programming', 5th Edition, Morgan Kaufmann, 2022.</w:t>
      </w:r>
    </w:p>
    <w:p>
      <w:pPr>
        <w:pStyle w:val="Heading1"/>
        <w:spacing w:before="240" w:after="80"/>
      </w:pPr>
      <w:r>
        <w:t>111503 - Phân tích kinh doanh và Trực quan hóa với Power BI (3 TC)</w:t>
      </w:r>
    </w:p>
    <w:p>
      <w:pPr>
        <w:spacing w:after="80" w:line="276" w:lineRule="auto"/>
      </w:pPr>
      <w:r>
        <w:t>Chuẩn hóa theo kỹ năng chứng chỉ Microsoft Certified: Power BI Data Analyst (PL-300). Sinh viên học quy trình kết nối đa nguồn dữ liệu, chuẩn hóa dữ liệu với Power Query (M code), xây dựng mô hình dữ liệu quan hệ, viết công thức tính toán DAX nâng cao và thiết kế bảng điều khiển trực quan tương tác cao.</w:t>
      </w:r>
    </w:p>
    <w:p>
      <w:pPr>
        <w:spacing w:before="40" w:after="40"/>
      </w:pPr>
      <w:r>
        <w:rPr>
          <w:b/>
          <w:i/>
        </w:rPr>
        <w:t>Tài liệu tham khảo:</w:t>
      </w:r>
    </w:p>
    <w:p>
      <w:pPr>
        <w:spacing w:after="40" w:line="264" w:lineRule="auto"/>
        <w:ind w:left="288"/>
      </w:pPr>
      <w:r>
        <w:t>[1]. Marco Russo &amp; Alberto Ferrari, 'The Definitive Guide to DAX: Business Intelligence with Microsoft Power BI and SQL Server', 2nd Edition, Microsoft Press.</w:t>
      </w:r>
    </w:p>
    <w:p>
      <w:pPr>
        <w:spacing w:after="40" w:line="264" w:lineRule="auto"/>
        <w:ind w:left="288"/>
      </w:pPr>
      <w:r>
        <w:t>[2]. Microsoft Official Courseware: Exam PL-300 Microsoft Power BI Data Analyst, Microsoft Learn, 2024.</w:t>
      </w:r>
    </w:p>
    <w:p>
      <w:pPr>
        <w:pStyle w:val="Heading1"/>
        <w:spacing w:before="240" w:after="80"/>
      </w:pPr>
      <w:r>
        <w:t>111504 - Thống kê ứng dụng và Phân tích định lượng (1 TC)</w:t>
      </w:r>
    </w:p>
    <w:p>
      <w:pPr>
        <w:spacing w:after="80" w:line="276" w:lineRule="auto"/>
      </w:pPr>
      <w:r>
        <w:t>Ứng dụng các phương pháp thống kê mô tả, thống kê suy diễn, kiểm định A/B testing, phân tích tương quan và hồi quy tuyến tính trong bài toán thực tế của doanh nghiệp bằng thư viện SciPy và Statsmodels.</w:t>
      </w:r>
    </w:p>
    <w:p>
      <w:pPr>
        <w:spacing w:before="40" w:after="40"/>
      </w:pPr>
      <w:r>
        <w:rPr>
          <w:b/>
          <w:i/>
        </w:rPr>
        <w:t>Tài liệu tham khảo:</w:t>
      </w:r>
    </w:p>
    <w:p>
      <w:pPr>
        <w:spacing w:after="40" w:line="264" w:lineRule="auto"/>
        <w:ind w:left="288"/>
      </w:pPr>
      <w:r>
        <w:t>[1]. Peter Bruce &amp; Andrew Bruce, 'Practical Statistics for Data Scientists: 50+ Essential Concepts Using R and Python', 2nd Edition, O'Reilly Media, 2022.</w:t>
      </w:r>
    </w:p>
    <w:p>
      <w:pPr>
        <w:spacing w:after="40" w:line="264" w:lineRule="auto"/>
        <w:ind w:left="288"/>
      </w:pPr>
      <w:r>
        <w:t>[2]. Statistical Methods for Business Analysis, Pearson, 2023.</w:t>
      </w:r>
    </w:p>
    <w:p>
      <w:pPr>
        <w:pStyle w:val="Heading1"/>
        <w:spacing w:before="240" w:after="80"/>
      </w:pPr>
      <w:r>
        <w:t>111505 - Khai phá dữ liệu và Học máy ứng dụng (3 TC)</w:t>
      </w:r>
    </w:p>
    <w:p>
      <w:pPr>
        <w:spacing w:after="80" w:line="276" w:lineRule="auto"/>
      </w:pPr>
      <w:r>
        <w:t>Cung cấp các thuật toán học có giám sát (Hồi quy, Cây quyết định, Random Forest, Gradient Boosting - XGBoost/LightGBM) và học không giám sát (Phân cụm K-Means, Giảm chiều dữ liệu PCA) sử dụng Scikit-Learn. Đánh giá mô hình qua các chỉ số ROC-AUC, F1-score và ngăn ngừa Overfitting.</w:t>
      </w:r>
    </w:p>
    <w:p>
      <w:pPr>
        <w:spacing w:before="40" w:after="40"/>
      </w:pPr>
      <w:r>
        <w:rPr>
          <w:b/>
          <w:i/>
        </w:rPr>
        <w:t>Tài liệu tham khảo:</w:t>
      </w:r>
    </w:p>
    <w:p>
      <w:pPr>
        <w:spacing w:after="40" w:line="264" w:lineRule="auto"/>
        <w:ind w:left="288"/>
      </w:pPr>
      <w:r>
        <w:t>[1]. Aurélien Géron, 'Hands-On Machine Learning with Scikit-Learn, Keras, and TensorFlow', 3rd Edition, O'Reilly Media, 2023.</w:t>
      </w:r>
    </w:p>
    <w:p>
      <w:pPr>
        <w:spacing w:after="40" w:line="264" w:lineRule="auto"/>
        <w:ind w:left="288"/>
      </w:pPr>
      <w:r>
        <w:t>[2]. Sebastian Raschka, 'Machine Learning with PyTorch and Scikit-Learn', Packt Publishing, 2022.</w:t>
      </w:r>
    </w:p>
    <w:p>
      <w:pPr>
        <w:pStyle w:val="Heading1"/>
        <w:spacing w:before="240" w:after="80"/>
      </w:pPr>
      <w:r>
        <w:t>111506 - Kỹ thuật kỹ sư dữ liệu và Xử lý dữ liệu lớn (3 TC)</w:t>
      </w:r>
    </w:p>
    <w:p>
      <w:pPr>
        <w:spacing w:after="80" w:line="276" w:lineRule="auto"/>
      </w:pPr>
      <w:r>
        <w:t>Giới thiệu hạ tầng dữ liệu lớn (Big Data Ecosystem): hệ sinh thái Apache Spark và PySpark, kiến trúc phân tán RDD và DataFrame. Xử lý tập dữ liệu hàng triệu dòng, tối ưu hóa quá trình tính toán trên Cloud và lưu trữ dữ liệu dạng cột (Parquet, Delta Lake).</w:t>
      </w:r>
    </w:p>
    <w:p>
      <w:pPr>
        <w:spacing w:before="40" w:after="40"/>
      </w:pPr>
      <w:r>
        <w:rPr>
          <w:b/>
          <w:i/>
        </w:rPr>
        <w:t>Tài liệu tham khảo:</w:t>
      </w:r>
    </w:p>
    <w:p>
      <w:pPr>
        <w:spacing w:after="40" w:line="264" w:lineRule="auto"/>
        <w:ind w:left="288"/>
      </w:pPr>
      <w:r>
        <w:t>[1]. Jules S. Damji et al., 'Learning Spark: Lightning-Fast Data Analytics', 2nd Edition, O'Reilly Media, 2022.</w:t>
      </w:r>
    </w:p>
    <w:p>
      <w:pPr>
        <w:spacing w:after="40" w:line="264" w:lineRule="auto"/>
        <w:ind w:left="288"/>
      </w:pPr>
      <w:r>
        <w:t>[2]. Martin Kleppmann, 'Designing Data-Intensive Applications', O'Reilly Media, 2023.</w:t>
      </w:r>
    </w:p>
    <w:p>
      <w:pPr>
        <w:pStyle w:val="Heading1"/>
        <w:spacing w:before="240" w:after="80"/>
      </w:pPr>
      <w:r>
        <w:t>111507 - Kể chuyện bằng số liệu và Dashboard thông minh (3 TC)</w:t>
      </w:r>
    </w:p>
    <w:p>
      <w:pPr>
        <w:spacing w:after="80" w:line="276" w:lineRule="auto"/>
      </w:pPr>
      <w:r>
        <w:t>Trang bị nghệ thuật truyền đạt phát hiện từ dữ liệu đến cấp quản trị (Data Storytelling). Lựa chọn biểu đồ phù hợp theo ngữ cảnh, nguyên lý Gestalt trong trực quan hóa, thiết kế giao diện báo cáo chuyên nghiệp phục vụ việc ra quyết định kinh doanh.</w:t>
      </w:r>
    </w:p>
    <w:p>
      <w:pPr>
        <w:spacing w:before="40" w:after="40"/>
      </w:pPr>
      <w:r>
        <w:rPr>
          <w:b/>
          <w:i/>
        </w:rPr>
        <w:t>Tài liệu tham khảo:</w:t>
      </w:r>
    </w:p>
    <w:p>
      <w:pPr>
        <w:spacing w:after="40" w:line="264" w:lineRule="auto"/>
        <w:ind w:left="288"/>
      </w:pPr>
      <w:r>
        <w:t>[1]. Cole Nussbaumer Knaflic, 'Storytelling with Data: A Data Visualization Guide for Business Professionals', Wiley.</w:t>
      </w:r>
    </w:p>
    <w:p>
      <w:pPr>
        <w:spacing w:after="40" w:line="264" w:lineRule="auto"/>
        <w:ind w:left="288"/>
      </w:pPr>
      <w:r>
        <w:t>[2]. Alberto Cairo, 'The Functional Art: An introduction to information graphics and visualization', New Riders.</w:t>
      </w:r>
    </w:p>
    <w:p>
      <w:pPr>
        <w:pStyle w:val="Heading1"/>
        <w:spacing w:before="240" w:after="80"/>
      </w:pPr>
      <w:r>
        <w:t>111508 - Phân tích chuỗi thời gian và Dự báo kinh doanh (3 TC)</w:t>
      </w:r>
    </w:p>
    <w:p>
      <w:pPr>
        <w:spacing w:after="80" w:line="276" w:lineRule="auto"/>
      </w:pPr>
      <w:r>
        <w:t>Nghiên cứu đặc trưng của dữ liệu chuỗi thời gian (Tính xu hướng, mùa vụ, nhiễu chu kỳ). Áp dụng các mô hình dự báo kinh điển (ARIMA, SARIMA) và mô hình hiện đại (Facebook Prophet, LSTM/Deep Learning) trong dự báo doanh thu, nhu cầu thị trường và giá cả.</w:t>
      </w:r>
    </w:p>
    <w:p>
      <w:pPr>
        <w:spacing w:before="40" w:after="40"/>
      </w:pPr>
      <w:r>
        <w:rPr>
          <w:b/>
          <w:i/>
        </w:rPr>
        <w:t>Tài liệu tham khảo:</w:t>
      </w:r>
    </w:p>
    <w:p>
      <w:pPr>
        <w:spacing w:after="40" w:line="264" w:lineRule="auto"/>
        <w:ind w:left="288"/>
      </w:pPr>
      <w:r>
        <w:t>[1]. Rob J Hyndman and George Athanasopoulos, 'Forecasting: Principles and Practice', 3rd Edition, OTexts, 2022.</w:t>
      </w:r>
    </w:p>
    <w:p>
      <w:pPr>
        <w:spacing w:after="40" w:line="264" w:lineRule="auto"/>
        <w:ind w:left="288"/>
      </w:pPr>
      <w:r>
        <w:t>[2]. Aileen Nielsen, 'Practical Time Series Analysis: Prediction with Python', O'Reilly Media, 2022.</w:t>
      </w:r>
    </w:p>
    <w:p>
      <w:pPr>
        <w:pStyle w:val="Heading1"/>
        <w:spacing w:before="240" w:after="80"/>
      </w:pPr>
      <w:r>
        <w:t>111509 - Ứng dụng Generative AI và Copilot trong Phân tích số liệu (3 TC)</w:t>
      </w:r>
    </w:p>
    <w:p>
      <w:pPr>
        <w:spacing w:after="80" w:line="276" w:lineRule="auto"/>
      </w:pPr>
      <w:r>
        <w:t>Học phần tiên phong hướng dẫn sử dụng Generative AI và các trợ lý phân tích dữ liệu số (Microsoft Copilot in Power BI/Excel, ChatGPT Advanced Data Analysis, Claude Code for Data, LangChain Agents). Tự động hóa sinh mã phân tích, tạo báo cáo tự động từ văn bản ngôn ngữ tự nhiên.</w:t>
      </w:r>
    </w:p>
    <w:p>
      <w:pPr>
        <w:spacing w:before="40" w:after="40"/>
      </w:pPr>
      <w:r>
        <w:rPr>
          <w:b/>
          <w:i/>
        </w:rPr>
        <w:t>Tài liệu tham khảo:</w:t>
      </w:r>
    </w:p>
    <w:p>
      <w:pPr>
        <w:spacing w:after="40" w:line="264" w:lineRule="auto"/>
        <w:ind w:left="288"/>
      </w:pPr>
      <w:r>
        <w:t>[1]. Microsoft Learn: Microsoft Copilot for Business Intelligence and Power BI, 2024.</w:t>
      </w:r>
    </w:p>
    <w:p>
      <w:pPr>
        <w:spacing w:after="40" w:line="264" w:lineRule="auto"/>
        <w:ind w:left="288"/>
      </w:pPr>
      <w:r>
        <w:t>[2]. Austin Henley, 'AI-Powered Data Analysis: Supercharge Analytics with LLMs', O'Reilly Media, 2024.</w:t>
      </w:r>
    </w:p>
    <w:p>
      <w:pPr>
        <w:pStyle w:val="Heading1"/>
        <w:spacing w:before="240" w:after="80"/>
      </w:pPr>
      <w:r>
        <w:t>111510 - Phân tích dữ liệu văn bản và Xử lý ngôn ngữ tự nhiên (3 TC)</w:t>
      </w:r>
    </w:p>
    <w:p>
      <w:pPr>
        <w:spacing w:after="80" w:line="276" w:lineRule="auto"/>
      </w:pPr>
      <w:r>
        <w:t>Khai phá dữ liệu phi cấu trúc dạng văn bản: tiền xử lý văn bản tiếng Việt, tách từ, trích xuất thực thể tên (NER), phân tích cảm xúc khách hàng (Sentiment Analysis), mô hình hóa chủ đề (Topic Modeling) ứng dụng trong lắng nghe mạng xã hội (Social Listening).</w:t>
      </w:r>
    </w:p>
    <w:p>
      <w:pPr>
        <w:spacing w:before="40" w:after="40"/>
      </w:pPr>
      <w:r>
        <w:rPr>
          <w:b/>
          <w:i/>
        </w:rPr>
        <w:t>Tài liệu tham khảo:</w:t>
      </w:r>
    </w:p>
    <w:p>
      <w:pPr>
        <w:spacing w:after="40" w:line="264" w:lineRule="auto"/>
        <w:ind w:left="288"/>
      </w:pPr>
      <w:r>
        <w:t>[1]. Steven Bird et al., 'Natural Language Processing with Python', O'Reilly Media, 2022.</w:t>
      </w:r>
    </w:p>
    <w:p>
      <w:pPr>
        <w:spacing w:after="40" w:line="264" w:lineRule="auto"/>
        <w:ind w:left="288"/>
      </w:pPr>
      <w:r>
        <w:t>[2]. Lewis Tunstall et al., 'Natural Language Processing with Transformers', O'Reilly Media, 2023.</w:t>
      </w:r>
    </w:p>
    <w:p>
      <w:pPr>
        <w:pStyle w:val="Heading1"/>
        <w:spacing w:before="240" w:after="80"/>
      </w:pPr>
      <w:r>
        <w:t>111511 - Quản trị dữ liệu, Đạo đức và Bảo vệ quyền riêng tư (2 TC)</w:t>
      </w:r>
    </w:p>
    <w:p>
      <w:pPr>
        <w:spacing w:after="80" w:line="276" w:lineRule="auto"/>
      </w:pPr>
      <w:r>
        <w:t>Trang bị khuôn khổ quản trị dữ liệu (Data Governance Framework), quản lý danh mục dữ liệu (Data Catalog), siêu dữ liệu (Metadata), chất lượng dữ liệu (Data Quality), tuân thủ luật an ninh mạng, đạo đức AI và bảo vệ thông tin nhận dạng cá nhân (PII).</w:t>
      </w:r>
    </w:p>
    <w:p>
      <w:pPr>
        <w:spacing w:before="40" w:after="40"/>
      </w:pPr>
      <w:r>
        <w:rPr>
          <w:b/>
          <w:i/>
        </w:rPr>
        <w:t>Tài liệu tham khảo:</w:t>
      </w:r>
    </w:p>
    <w:p>
      <w:pPr>
        <w:spacing w:after="40" w:line="264" w:lineRule="auto"/>
        <w:ind w:left="288"/>
      </w:pPr>
      <w:r>
        <w:t>[1]. DAMA International, 'DAMA-DMBOK: Data Management Body of Knowledge', 2nd Edition, Technics Publications.</w:t>
      </w:r>
    </w:p>
    <w:p>
      <w:pPr>
        <w:spacing w:after="40" w:line="264" w:lineRule="auto"/>
        <w:ind w:left="288"/>
      </w:pPr>
      <w:r>
        <w:t>[2]. Cathy O'Neil, 'Weapons of Math Destruction: How Big Data Increases Inequality', Crown Books.</w:t>
      </w:r>
    </w:p>
    <w:p>
      <w:pPr>
        <w:pStyle w:val="Heading1"/>
        <w:spacing w:before="240" w:after="80"/>
      </w:pPr>
      <w:r>
        <w:t>111512 - Phân tích số liệu Khách hàng &amp; Tiếp thị số (2 TC)</w:t>
      </w:r>
    </w:p>
    <w:p>
      <w:pPr>
        <w:spacing w:after="80" w:line="276" w:lineRule="auto"/>
      </w:pPr>
      <w:r>
        <w:t>Ứng dụng phân tích dữ liệu trong tiếp thị số: phân khúc khách hàng theo mô hình RFM (Recency, Frequency, Monetary), phân tích giá trị vòng đời khách hàng (Customer Lifetime Value - CLV), phân tích phễu chuyển đổi (Conversion Funnel Analysis) và tối ưu hóa chiến dịch.</w:t>
      </w:r>
    </w:p>
    <w:p>
      <w:pPr>
        <w:spacing w:before="40" w:after="40"/>
      </w:pPr>
      <w:r>
        <w:rPr>
          <w:b/>
          <w:i/>
        </w:rPr>
        <w:t>Tài liệu tham khảo:</w:t>
      </w:r>
    </w:p>
    <w:p>
      <w:pPr>
        <w:spacing w:after="40" w:line="264" w:lineRule="auto"/>
        <w:ind w:left="288"/>
      </w:pPr>
      <w:r>
        <w:t>[1]. Farris et al., 'Marketing Metrics: The Manager's Guide to Measuring Marketing Performance', 4th Edition, Pearson, 2022.</w:t>
      </w:r>
    </w:p>
    <w:p>
      <w:pPr>
        <w:spacing w:after="40" w:line="264" w:lineRule="auto"/>
        <w:ind w:left="288"/>
      </w:pPr>
      <w:r>
        <w:t>[2]. Customer Analytics with Python, Packt Publishing, 2023.</w:t>
      </w:r>
    </w:p>
    <w:p>
      <w:pPr>
        <w:pStyle w:val="Heading1"/>
        <w:spacing w:before="240" w:after="80"/>
      </w:pPr>
      <w:r>
        <w:t>111590 - Đồ án chuyên ngành Phân tích số liệu (3 TC)</w:t>
      </w:r>
    </w:p>
    <w:p>
      <w:pPr>
        <w:spacing w:after="80" w:line="276" w:lineRule="auto"/>
      </w:pPr>
      <w:r>
        <w:t>Sinh viên thực hiện một dự án phân tích dữ liệu hoàn chỉnh từ đầu đến cuối (End-to-End Data Analytics Project) trên bộ dữ liệu kinh doanh thực tế: thu thập, làm sạch dữ liệu, xây dựng Data Warehouse/Data Mart, huấn luyện mô hình phân tích dự báo và xuất bản Dashboard tương tác trên nền tảng Power BI / Streamlit.</w:t>
      </w:r>
    </w:p>
    <w:p>
      <w:pPr>
        <w:spacing w:before="40" w:after="40"/>
      </w:pPr>
      <w:r>
        <w:rPr>
          <w:b/>
          <w:i/>
        </w:rPr>
        <w:t>Tài liệu tham khảo:</w:t>
      </w:r>
    </w:p>
    <w:p>
      <w:pPr>
        <w:spacing w:after="40" w:line="264" w:lineRule="auto"/>
        <w:ind w:left="288"/>
      </w:pPr>
      <w:r>
        <w:t>[1]. Hướng dẫn Thực hiện Đồ án Chuyên ngành Phân tích dữ liệu - ĐH Lạc Hồng, 2026.</w:t>
      </w:r>
    </w:p>
    <w:p>
      <w:pPr>
        <w:spacing w:after="40" w:line="264" w:lineRule="auto"/>
        <w:ind w:left="288"/>
      </w:pPr>
      <w:r>
        <w:t>[2]. Real-World Business Analytics Case Studies, Kaggle &amp; DataCamp Industry Portfolios, 2024.</w:t>
      </w:r>
    </w:p>
    <w:p>
      <w:pPr>
        <w:spacing w:before="400" w:after="160"/>
      </w:pPr>
      <w:r>
        <w:rPr>
          <w:b/>
          <w:color w:val="1F2937"/>
          <w:sz w:val="26"/>
        </w:rPr>
        <w:t>PHẦN 6: KHỐI HỌC PHẦN THỰC TẬP VÀ TỐT NGHIỆP (HỌC KỲ 8)</w:t>
      </w:r>
    </w:p>
    <w:p>
      <w:pPr>
        <w:pStyle w:val="Heading1"/>
        <w:spacing w:before="240" w:after="80"/>
      </w:pPr>
      <w:r>
        <w:t>111192 - Thực tập tốt nghiệp từ xa / Dự án doanh nghiệp (6 TC)</w:t>
      </w:r>
    </w:p>
    <w:p>
      <w:pPr>
        <w:spacing w:after="80" w:line="276" w:lineRule="auto"/>
      </w:pPr>
      <w:r>
        <w:t>Sinh viên tham gia thực tập hoặc thực hiện dự án thực tế tại các doanh nghiệp công nghệ thông tin theo hình thức Remote / Hybrid dưới sự đồng hướng dẫn của giảng viên khoa CNTT và chuyên gia doanh nghiệp. Sinh viên trải nghiệm quy trình phát triển sản phẩm thực tế, rèn luyện tác phong công nghiệp và giải quyết bài toán nghiệp vụ cụ thể.</w:t>
      </w:r>
    </w:p>
    <w:p>
      <w:pPr>
        <w:spacing w:before="40" w:after="40"/>
      </w:pPr>
      <w:r>
        <w:rPr>
          <w:b/>
          <w:i/>
        </w:rPr>
        <w:t>Tài liệu tham khảo:</w:t>
      </w:r>
    </w:p>
    <w:p>
      <w:pPr>
        <w:spacing w:after="40" w:line="264" w:lineRule="auto"/>
        <w:ind w:left="288"/>
      </w:pPr>
      <w:r>
        <w:t>[1]. Quy định Thực tập tốt nghiệp Khoa CNTT - Đại học Lạc Hồng, 2026.</w:t>
      </w:r>
    </w:p>
    <w:p>
      <w:pPr>
        <w:spacing w:after="40" w:line="264" w:lineRule="auto"/>
        <w:ind w:left="288"/>
      </w:pPr>
      <w:r>
        <w:t>[2]. Sổ tay Hướng dẫn Báo cáo Thực tập Doanh nghiệp Công nghệ, 2026.</w:t>
      </w:r>
    </w:p>
    <w:p>
      <w:pPr>
        <w:pStyle w:val="Heading1"/>
        <w:spacing w:before="240" w:after="80"/>
      </w:pPr>
      <w:r>
        <w:t>111193 - Khóa luận tốt nghiệp / Đồ án tốt nghiệp (8 TC)</w:t>
      </w:r>
    </w:p>
    <w:p>
      <w:pPr>
        <w:spacing w:after="80" w:line="276" w:lineRule="auto"/>
      </w:pPr>
      <w:r>
        <w:t>Công trình tổng kết toàn diện quá trình đào tạo cử nhân/kỹ sư CNTT hệ đào tạo từ xa. Sinh viên độc lập nghiên cứu và xây dựng giải pháp công nghệ hoàn chỉnh theo định hướng chuyên sâu đã chọn (Ứng dụng Vibe Coding / Hệ thống mạng Cisco / Hệ thống phân tích số liệu), viết báo cáo khoa học và bảo vệ trực tuyến trước Hội đồng chấm tốt nghiệp.</w:t>
      </w:r>
    </w:p>
    <w:p>
      <w:pPr>
        <w:spacing w:before="40" w:after="40"/>
      </w:pPr>
      <w:r>
        <w:rPr>
          <w:b/>
          <w:i/>
        </w:rPr>
        <w:t>Tài liệu tham khảo:</w:t>
      </w:r>
    </w:p>
    <w:p>
      <w:pPr>
        <w:spacing w:after="40" w:line="264" w:lineRule="auto"/>
        <w:ind w:left="288"/>
      </w:pPr>
      <w:r>
        <w:t>[1]. Quy định Khóa luận Tốt nghiệp Đại học - Đại học Lạc Hồng, 2026.</w:t>
      </w:r>
    </w:p>
    <w:p>
      <w:pPr>
        <w:spacing w:after="40" w:line="264" w:lineRule="auto"/>
        <w:ind w:left="288"/>
      </w:pPr>
      <w:r>
        <w:t>[2]. IEEE Standards for Software and System Documentation, IEEE Computer Society, 2024.</w:t>
      </w:r>
    </w:p>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E3A8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