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Fonts w:ascii="Arial" w:cs="Arial" w:eastAsia="Arial" w:hAnsi="Arial"/>
          <w:b w:val="1"/>
          <w:bCs w:val="1"/>
          <w:color w:val="0f172a"/>
          <w:sz w:val="36"/>
          <w:szCs w:val="36"/>
          <w:rtl w:val="0"/>
        </w:rPr>
        <w:t xml:space="preserve">TÀI LIỆU LÝ THUYẾT CHI TIẾT &amp; HƯỚNG DẪN TỰ HỌC</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Fonts w:ascii="Arial" w:cs="Arial" w:eastAsia="Arial" w:hAnsi="Arial"/>
          <w:b w:val="1"/>
          <w:bCs w:val="1"/>
          <w:color w:val="0284c7"/>
          <w:sz w:val="24"/>
          <w:szCs w:val="24"/>
          <w:rtl w:val="0"/>
        </w:rPr>
        <w:t xml:space="preserve">PHỤC VỤ MÔ HÌNH LỚP HỌC ĐẢO NGƯỢC (FLIPPED CLASSROOM) - LẬP TRÌNH FRONT-END</w:t>
      </w:r>
      <w:r w:rsidDel="00000000" w:rsidR="00000000" w:rsidRPr="00000000">
        <w:rPr>
          <w:rtl w:val="0"/>
        </w:rPr>
      </w:r>
    </w:p>
    <w:tbl>
      <w:tblPr>
        <w:tblStyle w:val="Table1"/>
        <w:tblW w:w="9360.0" w:type="dxa"/>
        <w:jc w:val="center"/>
        <w:tblLayout w:type="fixed"/>
        <w:tblLook w:val="04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100.0" w:type="dxa"/>
              <w:left w:w="140.0" w:type="dxa"/>
              <w:bottom w:w="100.0" w:type="dxa"/>
              <w:right w:w="140.0" w:type="dxa"/>
            </w:tcMar>
          </w:tcPr>
          <w:p w:rsidR="00000000" w:rsidDel="00000000" w:rsidP="00000000" w:rsidRDefault="00000000" w:rsidRPr="00000000" w14:paraId="00000003">
            <w:pPr>
              <w:spacing w:after="40" w:lineRule="auto"/>
              <w:rPr/>
            </w:pPr>
            <w:r w:rsidDel="00000000" w:rsidR="00000000" w:rsidRPr="00000000">
              <w:rPr>
                <w:b w:val="1"/>
                <w:bCs w:val="1"/>
                <w:rtl w:val="0"/>
              </w:rPr>
              <w:t xml:space="preserve">• Mục đích sử dụng: </w:t>
            </w:r>
            <w:r w:rsidDel="00000000" w:rsidR="00000000" w:rsidRPr="00000000">
              <w:rPr>
                <w:rtl w:val="0"/>
              </w:rPr>
              <w:t xml:space="preserve">Cung cấp kiến thức chuyên sâu, tài liệu chuẩn và câu hỏi định hướng để sinh viên đọc/nghiên cứu trước khi lên lớp.</w:t>
              <w:br w:type="textWrapping"/>
            </w:r>
            <w:r w:rsidDel="00000000" w:rsidR="00000000" w:rsidRPr="00000000">
              <w:rPr>
                <w:b w:val="1"/>
                <w:bCs w:val="1"/>
                <w:rtl w:val="0"/>
              </w:rPr>
              <w:t xml:space="preserve">• Đối tượng: </w:t>
            </w:r>
            <w:r w:rsidDel="00000000" w:rsidR="00000000" w:rsidRPr="00000000">
              <w:rPr>
                <w:rtl w:val="0"/>
              </w:rPr>
              <w:t xml:space="preserve">Sinh viên học phần Lập trình Front-End (Next.js, TypeScript &amp; Vibe Coding)</w:t>
              <w:br w:type="textWrapping"/>
            </w:r>
            <w:r w:rsidDel="00000000" w:rsidR="00000000" w:rsidRPr="00000000">
              <w:rPr>
                <w:b w:val="1"/>
                <w:bCs w:val="1"/>
                <w:rtl w:val="0"/>
              </w:rPr>
              <w:t xml:space="preserve">• Cấu trúc mỗi buổi: </w:t>
            </w:r>
            <w:r w:rsidDel="00000000" w:rsidR="00000000" w:rsidRPr="00000000">
              <w:rPr>
                <w:rtl w:val="0"/>
              </w:rPr>
              <w:t xml:space="preserve">Tóm tắt Lý thuyết Chuyên sâu | Cú pháp/Code Mẫu | Tài liệu Đọc chính thức | Câu hỏi Kiểm tra Đọc hiểu (Self-Check)</w:t>
            </w:r>
          </w:p>
        </w:tc>
      </w:tr>
    </w:tbl>
    <w:p w:rsidR="00000000" w:rsidDel="00000000" w:rsidP="00000000" w:rsidRDefault="00000000" w:rsidRPr="00000000" w14:paraId="00000004">
      <w:pPr>
        <w:spacing w:after="120" w:lineRule="auto"/>
        <w:rPr/>
      </w:pPr>
      <w:r w:rsidDel="00000000" w:rsidR="00000000" w:rsidRPr="00000000">
        <w:rPr>
          <w:rtl w:val="0"/>
        </w:rPr>
      </w:r>
    </w:p>
    <w:p w:rsidR="00000000" w:rsidDel="00000000" w:rsidP="00000000" w:rsidRDefault="00000000" w:rsidRPr="00000000" w14:paraId="00000005">
      <w:pPr>
        <w:keepNext w:val="1"/>
        <w:spacing w:after="120" w:before="320" w:lineRule="auto"/>
        <w:rPr/>
      </w:pPr>
      <w:r w:rsidDel="00000000" w:rsidR="00000000" w:rsidRPr="00000000">
        <w:rPr>
          <w:rFonts w:ascii="Arial" w:cs="Arial" w:eastAsia="Arial" w:hAnsi="Arial"/>
          <w:b w:val="1"/>
          <w:bCs w:val="1"/>
          <w:color w:val="0f172a"/>
          <w:sz w:val="30"/>
          <w:szCs w:val="30"/>
          <w:rtl w:val="0"/>
        </w:rPr>
        <w:t xml:space="preserve">BUỔI 1: ÔN TẬP SCSS NÂNG CAO, TYPESCRIPT CĂN BẢN &amp; VIBE CODING SETUP</w:t>
      </w:r>
      <w:r w:rsidDel="00000000" w:rsidR="00000000" w:rsidRPr="00000000">
        <w:rPr>
          <w:rtl w:val="0"/>
        </w:rPr>
      </w:r>
    </w:p>
    <w:p w:rsidR="00000000" w:rsidDel="00000000" w:rsidP="00000000" w:rsidRDefault="00000000" w:rsidRPr="00000000" w14:paraId="00000006">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1. SCSS Nâng cao &amp; CSS Modules</w:t>
      </w:r>
      <w:r w:rsidDel="00000000" w:rsidR="00000000" w:rsidRPr="00000000">
        <w:rPr>
          <w:rtl w:val="0"/>
        </w:rPr>
      </w:r>
    </w:p>
    <w:p w:rsidR="00000000" w:rsidDel="00000000" w:rsidP="00000000" w:rsidRDefault="00000000" w:rsidRPr="00000000" w14:paraId="00000007">
      <w:pPr>
        <w:spacing w:after="80" w:before="0" w:line="276" w:lineRule="auto"/>
        <w:rPr/>
      </w:pPr>
      <w:r w:rsidDel="00000000" w:rsidR="00000000" w:rsidRPr="00000000">
        <w:rPr>
          <w:rFonts w:ascii="Arial" w:cs="Arial" w:eastAsia="Arial" w:hAnsi="Arial"/>
          <w:color w:val="334155"/>
          <w:sz w:val="19"/>
          <w:szCs w:val="19"/>
          <w:rtl w:val="0"/>
        </w:rPr>
        <w:t xml:space="preserve">• Mixins &amp; Breakpoints: Sử dụng `@mixin` trong SCSS giúp đóng gói các đoạn CSS lặp lại. Xây dựng `@mixin respond-to($breakpoint)` sử dụng `map-get` để quản lý giao diện responsive tập trung tại các mốc 640px (mobile), 768px (tablet), 1024px (desktop).</w:t>
        <w:br w:type="textWrapping"/>
        <w:t xml:space="preserve">• BEM Naming Convention: Quy tắc `Block__Element--Modifier` giúp tránh xung đột CSS toàn cục. Trong Next.js, việc kết hợp BEM với CSS Modules (`filename.module.scss`) sẽ mã hóa tên class (hash) để đảm bảo scope cục bộ.</w:t>
      </w:r>
      <w:r w:rsidDel="00000000" w:rsidR="00000000" w:rsidRPr="00000000">
        <w:rPr>
          <w:rtl w:val="0"/>
        </w:rPr>
      </w:r>
    </w:p>
    <w:tbl>
      <w:tblPr>
        <w:tblStyle w:val="Table2"/>
        <w:tblW w:w="9360.0" w:type="dxa"/>
        <w:jc w:val="center"/>
        <w:tblLayout w:type="fixed"/>
        <w:tblLook w:val="0400"/>
      </w:tblPr>
      <w:tblGrid>
        <w:gridCol w:w="9360"/>
        <w:tblGridChange w:id="0">
          <w:tblGrid>
            <w:gridCol w:w="9360"/>
          </w:tblGrid>
        </w:tblGridChange>
      </w:tblGrid>
      <w:tr>
        <w:trPr>
          <w:cantSplit w:val="0"/>
          <w:tblHeader w:val="0"/>
        </w:trPr>
        <w:tc>
          <w:tcPr>
            <w:shd w:fill="1e293b" w:val="clear"/>
            <w:tcMar>
              <w:top w:w="100.0" w:type="dxa"/>
              <w:left w:w="140.0" w:type="dxa"/>
              <w:bottom w:w="100.0" w:type="dxa"/>
              <w:right w:w="140.0" w:type="dxa"/>
            </w:tcMar>
          </w:tcPr>
          <w:p w:rsidR="00000000" w:rsidDel="00000000" w:rsidP="00000000" w:rsidRDefault="00000000" w:rsidRPr="00000000" w14:paraId="00000008">
            <w:pPr>
              <w:spacing w:after="0" w:lineRule="auto"/>
              <w:rPr/>
            </w:pPr>
            <w:r w:rsidDel="00000000" w:rsidR="00000000" w:rsidRPr="00000000">
              <w:rPr>
                <w:rFonts w:ascii="Consolas" w:cs="Consolas" w:eastAsia="Consolas" w:hAnsi="Consolas"/>
                <w:color w:val="e2e8f0"/>
                <w:sz w:val="18"/>
                <w:szCs w:val="18"/>
                <w:rtl w:val="0"/>
              </w:rPr>
              <w:t xml:space="preserve">// styles/_mixins.scss</w:t>
              <w:br w:type="textWrapping"/>
              <w:t xml:space="preserve">$breakpoints: ('mobile': 640px, 'tablet': 768px, 'desktop': 1024px);</w:t>
              <w:br w:type="textWrapping"/>
              <w:br w:type="textWrapping"/>
              <w:t xml:space="preserve">@mixin respond-to($breakpoint) {</w:t>
              <w:br w:type="textWrapping"/>
              <w:t xml:space="preserve">  $value: map-get($breakpoints, $breakpoint);</w:t>
              <w:br w:type="textWrapping"/>
              <w:t xml:space="preserve">  @if $value {</w:t>
              <w:br w:type="textWrapping"/>
              <w:t xml:space="preserve">    @media (min-width: $value) { @content;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09">
      <w:pPr>
        <w:spacing w:after="120" w:lineRule="auto"/>
        <w:rPr/>
      </w:pPr>
      <w:r w:rsidDel="00000000" w:rsidR="00000000" w:rsidRPr="00000000">
        <w:rPr>
          <w:rtl w:val="0"/>
        </w:rPr>
      </w:r>
    </w:p>
    <w:p w:rsidR="00000000" w:rsidDel="00000000" w:rsidP="00000000" w:rsidRDefault="00000000" w:rsidRPr="00000000" w14:paraId="0000000A">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2. TypeScript Căn bản trong React</w:t>
      </w:r>
      <w:r w:rsidDel="00000000" w:rsidR="00000000" w:rsidRPr="00000000">
        <w:rPr>
          <w:rtl w:val="0"/>
        </w:rPr>
      </w:r>
    </w:p>
    <w:p w:rsidR="00000000" w:rsidDel="00000000" w:rsidP="00000000" w:rsidRDefault="00000000" w:rsidRPr="00000000" w14:paraId="0000000B">
      <w:pPr>
        <w:spacing w:after="80" w:before="0" w:line="276" w:lineRule="auto"/>
        <w:rPr/>
      </w:pPr>
      <w:r w:rsidDel="00000000" w:rsidR="00000000" w:rsidRPr="00000000">
        <w:rPr>
          <w:rFonts w:ascii="Arial" w:cs="Arial" w:eastAsia="Arial" w:hAnsi="Arial"/>
          <w:color w:val="334155"/>
          <w:sz w:val="19"/>
          <w:szCs w:val="19"/>
          <w:rtl w:val="0"/>
        </w:rPr>
        <w:t xml:space="preserve">• Type vs Interface: `interface` mở rộng được qua `extends` (thích hợp cho React Props &amp; Data Model); `type` thích hợp cho Union Types (ví dụ: `type EventStatus = 'UPCOMING' | 'ONGOING' | 'ENDED'`).</w:t>
        <w:br w:type="textWrapping"/>
        <w:t xml:space="preserve">• Strict Null Checks &amp; Generics: Bắt buộc khai báo kiểu rõ ràng, tránh dùng `any`. Sử dụng Generics `&lt;T&gt;` để viết các component/function tái sử dụng.</w:t>
      </w:r>
      <w:r w:rsidDel="00000000" w:rsidR="00000000" w:rsidRPr="00000000">
        <w:rPr>
          <w:rtl w:val="0"/>
        </w:rPr>
      </w:r>
    </w:p>
    <w:tbl>
      <w:tblPr>
        <w:tblStyle w:val="Table3"/>
        <w:tblW w:w="9360.0" w:type="dxa"/>
        <w:jc w:val="center"/>
        <w:tblLayout w:type="fixed"/>
        <w:tblLook w:val="0400"/>
      </w:tblPr>
      <w:tblGrid>
        <w:gridCol w:w="9360"/>
        <w:tblGridChange w:id="0">
          <w:tblGrid>
            <w:gridCol w:w="9360"/>
          </w:tblGrid>
        </w:tblGridChange>
      </w:tblGrid>
      <w:tr>
        <w:trPr>
          <w:cantSplit w:val="0"/>
          <w:tblHeader w:val="0"/>
        </w:trPr>
        <w:tc>
          <w:tcPr>
            <w:shd w:fill="1e293b" w:val="clear"/>
            <w:tcMar>
              <w:top w:w="100.0" w:type="dxa"/>
              <w:left w:w="140.0" w:type="dxa"/>
              <w:bottom w:w="100.0" w:type="dxa"/>
              <w:right w:w="140.0" w:type="dxa"/>
            </w:tcMar>
          </w:tcPr>
          <w:p w:rsidR="00000000" w:rsidDel="00000000" w:rsidP="00000000" w:rsidRDefault="00000000" w:rsidRPr="00000000" w14:paraId="0000000C">
            <w:pPr>
              <w:spacing w:after="0" w:lineRule="auto"/>
              <w:rPr/>
            </w:pPr>
            <w:r w:rsidDel="00000000" w:rsidR="00000000" w:rsidRPr="00000000">
              <w:rPr>
                <w:rFonts w:ascii="Consolas" w:cs="Consolas" w:eastAsia="Consolas" w:hAnsi="Consolas"/>
                <w:color w:val="e2e8f0"/>
                <w:sz w:val="18"/>
                <w:szCs w:val="18"/>
                <w:rtl w:val="0"/>
              </w:rPr>
              <w:t xml:space="preserve">// types/event.ts</w:t>
              <w:br w:type="textWrapping"/>
              <w:t xml:space="preserve">export type EventStatus = 'UPCOMING' | 'ONGOING' | 'ENDED';</w:t>
              <w:br w:type="textWrapping"/>
              <w:br w:type="textWrapping"/>
              <w:t xml:space="preserve">export interface EventItem {</w:t>
              <w:br w:type="textWrapping"/>
              <w:t xml:space="preserve">  id: string;</w:t>
              <w:br w:type="textWrapping"/>
              <w:t xml:space="preserve">  title: string;</w:t>
              <w:br w:type="textWrapping"/>
              <w:t xml:space="preserve">  price: number;</w:t>
              <w:br w:type="textWrapping"/>
              <w:t xml:space="preserve">  status: EventStatus;</w:t>
              <w:br w:type="textWrapping"/>
              <w:t xml:space="preserve">}</w:t>
            </w:r>
            <w:r w:rsidDel="00000000" w:rsidR="00000000" w:rsidRPr="00000000">
              <w:rPr>
                <w:rtl w:val="0"/>
              </w:rPr>
            </w:r>
          </w:p>
        </w:tc>
      </w:tr>
    </w:tbl>
    <w:p w:rsidR="00000000" w:rsidDel="00000000" w:rsidP="00000000" w:rsidRDefault="00000000" w:rsidRPr="00000000" w14:paraId="0000000D">
      <w:pPr>
        <w:spacing w:after="120" w:lineRule="auto"/>
        <w:rPr/>
      </w:pPr>
      <w:r w:rsidDel="00000000" w:rsidR="00000000" w:rsidRPr="00000000">
        <w:rPr>
          <w:rtl w:val="0"/>
        </w:rPr>
      </w:r>
    </w:p>
    <w:p w:rsidR="00000000" w:rsidDel="00000000" w:rsidP="00000000" w:rsidRDefault="00000000" w:rsidRPr="00000000" w14:paraId="0000000E">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3. Phương pháp Vibe Coding với AI</w:t>
      </w:r>
      <w:r w:rsidDel="00000000" w:rsidR="00000000" w:rsidRPr="00000000">
        <w:rPr>
          <w:rtl w:val="0"/>
        </w:rPr>
      </w:r>
    </w:p>
    <w:p w:rsidR="00000000" w:rsidDel="00000000" w:rsidP="00000000" w:rsidRDefault="00000000" w:rsidRPr="00000000" w14:paraId="0000000F">
      <w:pPr>
        <w:spacing w:after="80" w:before="0" w:line="276" w:lineRule="auto"/>
        <w:rPr/>
      </w:pPr>
      <w:r w:rsidDel="00000000" w:rsidR="00000000" w:rsidRPr="00000000">
        <w:rPr>
          <w:rFonts w:ascii="Arial" w:cs="Arial" w:eastAsia="Arial" w:hAnsi="Arial"/>
          <w:color w:val="334155"/>
          <w:sz w:val="19"/>
          <w:szCs w:val="19"/>
          <w:rtl w:val="0"/>
        </w:rPr>
        <w:t xml:space="preserve">• Cấu trúc Prompt 3 thành phần: Bối cảnh (Context) + Yêu cầu (Requirement) + Ràng buộc (Constraints).</w:t>
        <w:br w:type="textWrapping"/>
        <w:t xml:space="preserve">• Quy tắc Vibe Coding: AI chịu trách nhiệm sinh khung code (Boilerplate), sinh viên chịu trách nhiệm kiểm duyệt Type Safety, kiểm tra logic và refactor.</w:t>
      </w:r>
      <w:r w:rsidDel="00000000" w:rsidR="00000000" w:rsidRPr="00000000">
        <w:rPr>
          <w:rtl w:val="0"/>
        </w:rPr>
      </w:r>
    </w:p>
    <w:tbl>
      <w:tblPr>
        <w:tblStyle w:val="Table4"/>
        <w:tblW w:w="9360.0" w:type="dxa"/>
        <w:jc w:val="center"/>
        <w:tblLayout w:type="fixed"/>
        <w:tblLook w:val="0400"/>
      </w:tblPr>
      <w:tblGrid>
        <w:gridCol w:w="9360"/>
        <w:tblGridChange w:id="0">
          <w:tblGrid>
            <w:gridCol w:w="9360"/>
          </w:tblGrid>
        </w:tblGridChange>
      </w:tblGrid>
      <w:tr>
        <w:trPr>
          <w:cantSplit w:val="0"/>
          <w:tblHeader w:val="0"/>
        </w:trPr>
        <w:tc>
          <w:tcPr>
            <w:shd w:fill="1e293b" w:val="clear"/>
            <w:tcMar>
              <w:top w:w="100.0" w:type="dxa"/>
              <w:left w:w="140.0" w:type="dxa"/>
              <w:bottom w:w="100.0" w:type="dxa"/>
              <w:right w:w="140.0" w:type="dxa"/>
            </w:tcMar>
          </w:tcPr>
          <w:p w:rsidR="00000000" w:rsidDel="00000000" w:rsidP="00000000" w:rsidRDefault="00000000" w:rsidRPr="00000000" w14:paraId="00000010">
            <w:pPr>
              <w:spacing w:after="0" w:lineRule="auto"/>
              <w:rPr/>
            </w:pPr>
            <w:r w:rsidDel="00000000" w:rsidR="00000000" w:rsidRPr="00000000">
              <w:rPr>
                <w:rFonts w:ascii="Consolas" w:cs="Consolas" w:eastAsia="Consolas" w:hAnsi="Consolas"/>
                <w:color w:val="e2e8f0"/>
                <w:sz w:val="18"/>
                <w:szCs w:val="18"/>
                <w:rtl w:val="0"/>
              </w:rPr>
              <w:t xml:space="preserve">PROMPT MẪU:</w:t>
              <w:br w:type="textWrapping"/>
              <w:t xml:space="preserve">"Hãy viết React Component EventCard.tsx (Next.js, TypeScript). Sử dụng SCSS Module với Mixin responsive. Interface bao gồm id, title, price, status ('UPCOMING'|'ENDED'). Ràng buộc: Dùng component next/image, không dùng type any."</w:t>
            </w:r>
            <w:r w:rsidDel="00000000" w:rsidR="00000000" w:rsidRPr="00000000">
              <w:rPr>
                <w:rtl w:val="0"/>
              </w:rPr>
            </w:r>
          </w:p>
        </w:tc>
      </w:tr>
    </w:tbl>
    <w:p w:rsidR="00000000" w:rsidDel="00000000" w:rsidP="00000000" w:rsidRDefault="00000000" w:rsidRPr="00000000" w14:paraId="00000011">
      <w:pPr>
        <w:spacing w:after="120" w:lineRule="auto"/>
        <w:rPr/>
      </w:pPr>
      <w:r w:rsidDel="00000000" w:rsidR="00000000" w:rsidRPr="00000000">
        <w:rPr>
          <w:rtl w:val="0"/>
        </w:rPr>
      </w:r>
    </w:p>
    <w:p w:rsidR="00000000" w:rsidDel="00000000" w:rsidP="00000000" w:rsidRDefault="00000000" w:rsidRPr="00000000" w14:paraId="00000012">
      <w:pPr>
        <w:keepNext w:val="1"/>
        <w:spacing w:after="60" w:before="160" w:lineRule="auto"/>
        <w:rPr/>
      </w:pPr>
      <w:r w:rsidDel="00000000" w:rsidR="00000000" w:rsidRPr="00000000">
        <w:rPr>
          <w:rFonts w:ascii="Arial" w:cs="Arial" w:eastAsia="Arial" w:hAnsi="Arial"/>
          <w:b w:val="1"/>
          <w:bCs w:val="1"/>
          <w:color w:val="0284c7"/>
          <w:sz w:val="21"/>
          <w:szCs w:val="21"/>
          <w:rtl w:val="0"/>
        </w:rPr>
        <w:t xml:space="preserve">📚 Tài liệu Đọc &amp; Tham khảo bắt buộc (Readings):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Sass Official Documentation: https://sass-lang.com/documentation/</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TypeScript Handbook for React: https://www.typescriptlang.org/docs/handbook/react.html</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Next.js CSS Modules: https://nextjs.org/docs/app/building-your-application/styling/css-modules</w:t>
      </w:r>
      <w:r w:rsidDel="00000000" w:rsidR="00000000" w:rsidRPr="00000000">
        <w:rPr>
          <w:rtl w:val="0"/>
        </w:rPr>
      </w:r>
    </w:p>
    <w:p w:rsidR="00000000" w:rsidDel="00000000" w:rsidP="00000000" w:rsidRDefault="00000000" w:rsidRPr="00000000" w14:paraId="00000016">
      <w:pPr>
        <w:keepNext w:val="1"/>
        <w:spacing w:after="60" w:before="160" w:lineRule="auto"/>
        <w:rPr/>
      </w:pPr>
      <w:r w:rsidDel="00000000" w:rsidR="00000000" w:rsidRPr="00000000">
        <w:rPr>
          <w:rFonts w:ascii="Arial" w:cs="Arial" w:eastAsia="Arial" w:hAnsi="Arial"/>
          <w:b w:val="1"/>
          <w:bCs w:val="1"/>
          <w:color w:val="0284c7"/>
          <w:sz w:val="21"/>
          <w:szCs w:val="21"/>
          <w:rtl w:val="0"/>
        </w:rPr>
        <w:t xml:space="preserve">❓ Câu hỏi Đọc hiểu &amp; Tự kiểm tra (Self-Check Quiz):</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Khác biệt cốt lõi giữa `interface` và `type` trong TypeScript là gì? Khi nào nên dùng loại nào?</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Tại sao CSS Modules lại giải quyết được vấn đề 'Xung đột CSS toàn cục' (Global CSS pollution)?</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tl w:val="0"/>
        </w:rPr>
      </w:r>
    </w:p>
    <w:p w:rsidR="00000000" w:rsidDel="00000000" w:rsidP="00000000" w:rsidRDefault="00000000" w:rsidRPr="00000000" w14:paraId="0000001A">
      <w:p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1B">
      <w:pPr>
        <w:keepNext w:val="1"/>
        <w:spacing w:after="120" w:before="320" w:lineRule="auto"/>
        <w:rPr>
          <w:rFonts w:ascii="Arial" w:cs="Arial" w:eastAsia="Arial" w:hAnsi="Arial"/>
          <w:b w:val="1"/>
          <w:bCs w:val="1"/>
          <w:color w:val="0f172a"/>
          <w:sz w:val="30"/>
          <w:szCs w:val="30"/>
          <w:shd w:fill="auto" w:val="clear"/>
        </w:rPr>
      </w:pPr>
      <w:r w:rsidDel="00000000" w:rsidR="00000000" w:rsidRPr="00000000">
        <w:rPr>
          <w:rFonts w:ascii="Arial" w:cs="Arial" w:eastAsia="Arial" w:hAnsi="Arial"/>
          <w:b w:val="1"/>
          <w:bCs w:val="1"/>
          <w:color w:val="0f172a"/>
          <w:sz w:val="30"/>
          <w:szCs w:val="30"/>
          <w:rtl w:val="0"/>
        </w:rPr>
        <w:t xml:space="preserve">BUỔI 2: TƯ DUY WIREFRAME/MODELING UI &amp; FIGMA TO NEXT.JS COMPONENT</w:t>
      </w:r>
      <w:r w:rsidDel="00000000" w:rsidR="00000000" w:rsidRPr="00000000">
        <w:rPr>
          <w:rtl w:val="0"/>
        </w:rPr>
      </w:r>
    </w:p>
    <w:p w:rsidR="00000000" w:rsidDel="00000000" w:rsidP="00000000" w:rsidRDefault="00000000" w:rsidRPr="00000000" w14:paraId="0000001C">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1. Tư duy Mô hình hóa UI (UI Modeling) &amp; Wireframing</w:t>
      </w:r>
      <w:r w:rsidDel="00000000" w:rsidR="00000000" w:rsidRPr="00000000">
        <w:rPr>
          <w:rtl w:val="0"/>
        </w:rPr>
      </w:r>
    </w:p>
    <w:p w:rsidR="00000000" w:rsidDel="00000000" w:rsidP="00000000" w:rsidRDefault="00000000" w:rsidRPr="00000000" w14:paraId="0000001D">
      <w:pPr>
        <w:spacing w:after="80" w:before="0" w:line="276" w:lineRule="auto"/>
        <w:rPr/>
      </w:pPr>
      <w:r w:rsidDel="00000000" w:rsidR="00000000" w:rsidRPr="00000000">
        <w:rPr>
          <w:rFonts w:ascii="Arial" w:cs="Arial" w:eastAsia="Arial" w:hAnsi="Arial"/>
          <w:color w:val="334155"/>
          <w:sz w:val="19"/>
          <w:szCs w:val="19"/>
          <w:rtl w:val="0"/>
        </w:rPr>
        <w:t xml:space="preserve">• Nguyên lý Atomic Design: Chia giao diện thành các cấp độ: Atoms (Button, Input) -&gt; Molecules (SearchBar = Input + Button) -&gt; Organisms (Header = Logo + Nav + SearchBar) -&gt; Templates -&gt; Pages.</w:t>
        <w:br w:type="textWrapping"/>
        <w:t xml:space="preserve">• Wireframe Layout Analysis: Phân tích bản vẽ 2D thành cây DOM Semantic (Sử dụng `&lt;header&gt;`, `&lt;main&gt;`, `&lt;aside&gt;`, `&lt;footer&gt;`) trước khi đặt bàn tay gõ code.</w:t>
      </w:r>
      <w:r w:rsidDel="00000000" w:rsidR="00000000" w:rsidRPr="00000000">
        <w:rPr>
          <w:rtl w:val="0"/>
        </w:rPr>
      </w:r>
    </w:p>
    <w:tbl>
      <w:tblPr>
        <w:tblStyle w:val="Table5"/>
        <w:tblW w:w="9360.0" w:type="dxa"/>
        <w:jc w:val="center"/>
        <w:tblLayout w:type="fixed"/>
        <w:tblLook w:val="0400"/>
      </w:tblPr>
      <w:tblGrid>
        <w:gridCol w:w="9360"/>
        <w:tblGridChange w:id="0">
          <w:tblGrid>
            <w:gridCol w:w="9360"/>
          </w:tblGrid>
        </w:tblGridChange>
      </w:tblGrid>
      <w:tr>
        <w:trPr>
          <w:cantSplit w:val="0"/>
          <w:tblHeader w:val="0"/>
        </w:trPr>
        <w:tc>
          <w:tcPr>
            <w:shd w:fill="1e293b" w:val="clear"/>
            <w:tcMar>
              <w:top w:w="100.0" w:type="dxa"/>
              <w:left w:w="140.0" w:type="dxa"/>
              <w:bottom w:w="100.0" w:type="dxa"/>
              <w:right w:w="140.0" w:type="dxa"/>
            </w:tcMar>
          </w:tcPr>
          <w:p w:rsidR="00000000" w:rsidDel="00000000" w:rsidP="00000000" w:rsidRDefault="00000000" w:rsidRPr="00000000" w14:paraId="0000001E">
            <w:pPr>
              <w:spacing w:after="0" w:lineRule="auto"/>
              <w:rPr/>
            </w:pPr>
            <w:r w:rsidDel="00000000" w:rsidR="00000000" w:rsidRPr="00000000">
              <w:rPr>
                <w:rFonts w:ascii="Consolas" w:cs="Consolas" w:eastAsia="Consolas" w:hAnsi="Consolas"/>
                <w:color w:val="e2e8f0"/>
                <w:sz w:val="18"/>
                <w:szCs w:val="18"/>
                <w:rtl w:val="0"/>
              </w:rPr>
              <w:t xml:space="preserve">// Cấu trúc cây Component (Atomic Structure)</w:t>
              <w:br w:type="textWrapping"/>
              <w:t xml:space="preserve">components/</w:t>
              <w:br w:type="textWrapping"/>
              <w:t xml:space="preserve">  ├── ui/ (Atoms: Button.tsx, Badge.tsx)</w:t>
              <w:br w:type="textWrapping"/>
              <w:t xml:space="preserve">  ├── molecules/ (SearchBar.tsx, EventCard.tsx)</w:t>
              <w:br w:type="textWrapping"/>
              <w:t xml:space="preserve">  └── organisms/ (Header.tsx, EventGrid.tsx)</w:t>
            </w:r>
            <w:r w:rsidDel="00000000" w:rsidR="00000000" w:rsidRPr="00000000">
              <w:rPr>
                <w:rtl w:val="0"/>
              </w:rPr>
            </w:r>
          </w:p>
        </w:tc>
      </w:tr>
    </w:tbl>
    <w:p w:rsidR="00000000" w:rsidDel="00000000" w:rsidP="00000000" w:rsidRDefault="00000000" w:rsidRPr="00000000" w14:paraId="0000001F">
      <w:pPr>
        <w:spacing w:after="120" w:lineRule="auto"/>
        <w:rPr/>
      </w:pPr>
      <w:r w:rsidDel="00000000" w:rsidR="00000000" w:rsidRPr="00000000">
        <w:rPr>
          <w:rtl w:val="0"/>
        </w:rPr>
      </w:r>
    </w:p>
    <w:p w:rsidR="00000000" w:rsidDel="00000000" w:rsidP="00000000" w:rsidRDefault="00000000" w:rsidRPr="00000000" w14:paraId="00000020">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2. Workflow Chuyển đổi Figma / Wireframe sang Next.js với AI</w:t>
      </w:r>
      <w:r w:rsidDel="00000000" w:rsidR="00000000" w:rsidRPr="00000000">
        <w:rPr>
          <w:rtl w:val="0"/>
        </w:rPr>
      </w:r>
    </w:p>
    <w:p w:rsidR="00000000" w:rsidDel="00000000" w:rsidP="00000000" w:rsidRDefault="00000000" w:rsidRPr="00000000" w14:paraId="00000021">
      <w:pPr>
        <w:spacing w:after="80" w:before="0" w:line="276" w:lineRule="auto"/>
        <w:rPr/>
      </w:pPr>
      <w:r w:rsidDel="00000000" w:rsidR="00000000" w:rsidRPr="00000000">
        <w:rPr>
          <w:rFonts w:ascii="Arial" w:cs="Arial" w:eastAsia="Arial" w:hAnsi="Arial"/>
          <w:color w:val="334155"/>
          <w:sz w:val="19"/>
          <w:szCs w:val="19"/>
          <w:rtl w:val="0"/>
        </w:rPr>
        <w:t xml:space="preserve">• Multimodal AI Prompting: Sử dụng các mô hình Vision AI (Claude 3.5 Sonnet, v0.dev, Cursor) đọc hình ảnh Wireframe/SVG từ Figma để khởi tạo mã nguồn React TSX.</w:t>
        <w:br w:type="textWrapping"/>
        <w:t xml:space="preserve">• Clean-up Code AI: Loại bỏ Inline-styles, chuyển đổi các magic numbers thành các giá trị Variable trong Style Guide.</w:t>
      </w:r>
      <w:r w:rsidDel="00000000" w:rsidR="00000000" w:rsidRPr="00000000">
        <w:rPr>
          <w:rtl w:val="0"/>
        </w:rPr>
      </w:r>
    </w:p>
    <w:tbl>
      <w:tblPr>
        <w:tblStyle w:val="Table6"/>
        <w:tblW w:w="9360.0" w:type="dxa"/>
        <w:jc w:val="center"/>
        <w:tblLayout w:type="fixed"/>
        <w:tblLook w:val="0400"/>
      </w:tblPr>
      <w:tblGrid>
        <w:gridCol w:w="9360"/>
        <w:tblGridChange w:id="0">
          <w:tblGrid>
            <w:gridCol w:w="9360"/>
          </w:tblGrid>
        </w:tblGridChange>
      </w:tblGrid>
      <w:tr>
        <w:trPr>
          <w:cantSplit w:val="0"/>
          <w:tblHeader w:val="0"/>
        </w:trPr>
        <w:tc>
          <w:tcPr>
            <w:shd w:fill="1e293b" w:val="clear"/>
            <w:tcMar>
              <w:top w:w="100.0" w:type="dxa"/>
              <w:left w:w="140.0" w:type="dxa"/>
              <w:bottom w:w="100.0" w:type="dxa"/>
              <w:right w:w="140.0" w:type="dxa"/>
            </w:tcMar>
          </w:tcPr>
          <w:p w:rsidR="00000000" w:rsidDel="00000000" w:rsidP="00000000" w:rsidRDefault="00000000" w:rsidRPr="00000000" w14:paraId="00000022">
            <w:pPr>
              <w:spacing w:after="0" w:lineRule="auto"/>
              <w:rPr/>
            </w:pPr>
            <w:r w:rsidDel="00000000" w:rsidR="00000000" w:rsidRPr="00000000">
              <w:rPr>
                <w:rFonts w:ascii="Consolas" w:cs="Consolas" w:eastAsia="Consolas" w:hAnsi="Consolas"/>
                <w:color w:val="e2e8f0"/>
                <w:sz w:val="18"/>
                <w:szCs w:val="18"/>
                <w:rtl w:val="0"/>
              </w:rPr>
              <w:t xml:space="preserve">PROMPT MẪU:</w:t>
              <w:br w:type="textWrapping"/>
              <w:t xml:space="preserve">"Tôi gửi kèm ảnh phác thảo Wireframe màn hình Chi tiết sự kiện. Hãy chuyển thành React Component Next.js App Router sử dụng SCSS Module. Phân rã thành 2 cột: Cột trái (70%) chứa thông tin, Cột phải (30%) là Sticky Sidebar đặt vé."</w:t>
            </w:r>
            <w:r w:rsidDel="00000000" w:rsidR="00000000" w:rsidRPr="00000000">
              <w:rPr>
                <w:rtl w:val="0"/>
              </w:rPr>
            </w:r>
          </w:p>
        </w:tc>
      </w:tr>
    </w:tbl>
    <w:p w:rsidR="00000000" w:rsidDel="00000000" w:rsidP="00000000" w:rsidRDefault="00000000" w:rsidRPr="00000000" w14:paraId="00000023">
      <w:pPr>
        <w:spacing w:after="120" w:lineRule="auto"/>
        <w:rPr/>
      </w:pPr>
      <w:r w:rsidDel="00000000" w:rsidR="00000000" w:rsidRPr="00000000">
        <w:rPr>
          <w:rtl w:val="0"/>
        </w:rPr>
      </w:r>
    </w:p>
    <w:p w:rsidR="00000000" w:rsidDel="00000000" w:rsidP="00000000" w:rsidRDefault="00000000" w:rsidRPr="00000000" w14:paraId="00000024">
      <w:pPr>
        <w:keepNext w:val="1"/>
        <w:spacing w:after="60" w:before="160" w:lineRule="auto"/>
        <w:rPr/>
      </w:pPr>
      <w:r w:rsidDel="00000000" w:rsidR="00000000" w:rsidRPr="00000000">
        <w:rPr>
          <w:rFonts w:ascii="Arial" w:cs="Arial" w:eastAsia="Arial" w:hAnsi="Arial"/>
          <w:b w:val="1"/>
          <w:bCs w:val="1"/>
          <w:color w:val="0284c7"/>
          <w:sz w:val="21"/>
          <w:szCs w:val="21"/>
          <w:rtl w:val="0"/>
        </w:rPr>
        <w:t xml:space="preserve">📚 Tài liệu Đọc &amp; Tham khảo bắt buộc (Readings):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Atomic Design Methodology by Brad Frost: https://atomicdesign.bradfrost.com/</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v0.dev Generative UI Documentation: https://v0.dev/docs</w:t>
      </w:r>
      <w:r w:rsidDel="00000000" w:rsidR="00000000" w:rsidRPr="00000000">
        <w:rPr>
          <w:rtl w:val="0"/>
        </w:rPr>
      </w:r>
    </w:p>
    <w:p w:rsidR="00000000" w:rsidDel="00000000" w:rsidP="00000000" w:rsidRDefault="00000000" w:rsidRPr="00000000" w14:paraId="00000027">
      <w:pPr>
        <w:keepNext w:val="1"/>
        <w:spacing w:after="60" w:before="160" w:lineRule="auto"/>
        <w:rPr/>
      </w:pPr>
      <w:r w:rsidDel="00000000" w:rsidR="00000000" w:rsidRPr="00000000">
        <w:rPr>
          <w:rFonts w:ascii="Arial" w:cs="Arial" w:eastAsia="Arial" w:hAnsi="Arial"/>
          <w:b w:val="1"/>
          <w:bCs w:val="1"/>
          <w:color w:val="0284c7"/>
          <w:sz w:val="21"/>
          <w:szCs w:val="21"/>
          <w:rtl w:val="0"/>
        </w:rPr>
        <w:t xml:space="preserve">❓ Câu hỏi Đọc hiểu &amp; Tự kiểm tra (Self-Check Quiz):</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Tại sao việc phân rã giao diện theo mô hình Atomic Design lại giúp tăng khả năng tái sử dụng code?</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Cần chú ý những điểm gì khi refactor đoạn code JSX/TSX do AI tự động sinh ra từ hình ảnh Wireframe?</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tl w:val="0"/>
        </w:rPr>
      </w:r>
    </w:p>
    <w:p w:rsidR="00000000" w:rsidDel="00000000" w:rsidP="00000000" w:rsidRDefault="00000000" w:rsidRPr="00000000" w14:paraId="0000002B">
      <w:p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2C">
      <w:pPr>
        <w:keepNext w:val="1"/>
        <w:spacing w:after="120" w:before="320" w:lineRule="auto"/>
        <w:rPr>
          <w:rFonts w:ascii="Arial" w:cs="Arial" w:eastAsia="Arial" w:hAnsi="Arial"/>
          <w:b w:val="1"/>
          <w:bCs w:val="1"/>
          <w:color w:val="0f172a"/>
          <w:sz w:val="30"/>
          <w:szCs w:val="30"/>
          <w:shd w:fill="auto" w:val="clear"/>
        </w:rPr>
      </w:pPr>
      <w:r w:rsidDel="00000000" w:rsidR="00000000" w:rsidRPr="00000000">
        <w:rPr>
          <w:rFonts w:ascii="Arial" w:cs="Arial" w:eastAsia="Arial" w:hAnsi="Arial"/>
          <w:b w:val="1"/>
          <w:bCs w:val="1"/>
          <w:color w:val="0f172a"/>
          <w:sz w:val="30"/>
          <w:szCs w:val="30"/>
          <w:rtl w:val="0"/>
        </w:rPr>
        <w:t xml:space="preserve">BUỔI 3: NEXT.JS CORE &amp; ROUTING SYSTEM (INDEX &amp; NESTED ROUTING)</w:t>
      </w:r>
      <w:r w:rsidDel="00000000" w:rsidR="00000000" w:rsidRPr="00000000">
        <w:rPr>
          <w:rtl w:val="0"/>
        </w:rPr>
      </w:r>
    </w:p>
    <w:p w:rsidR="00000000" w:rsidDel="00000000" w:rsidP="00000000" w:rsidRDefault="00000000" w:rsidRPr="00000000" w14:paraId="0000002D">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1. Kiến trúc Next.js App Router &amp; Server/Client Components</w:t>
      </w:r>
      <w:r w:rsidDel="00000000" w:rsidR="00000000" w:rsidRPr="00000000">
        <w:rPr>
          <w:rtl w:val="0"/>
        </w:rPr>
      </w:r>
    </w:p>
    <w:p w:rsidR="00000000" w:rsidDel="00000000" w:rsidP="00000000" w:rsidRDefault="00000000" w:rsidRPr="00000000" w14:paraId="0000002E">
      <w:pPr>
        <w:spacing w:after="80" w:before="0" w:line="276" w:lineRule="auto"/>
        <w:rPr/>
      </w:pPr>
      <w:r w:rsidDel="00000000" w:rsidR="00000000" w:rsidRPr="00000000">
        <w:rPr>
          <w:rFonts w:ascii="Arial" w:cs="Arial" w:eastAsia="Arial" w:hAnsi="Arial"/>
          <w:color w:val="334155"/>
          <w:sz w:val="19"/>
          <w:szCs w:val="19"/>
          <w:rtl w:val="0"/>
        </w:rPr>
        <w:t xml:space="preserve">• React Server Components (RSC): Mặc định mọi component trong thư mục `app/` là Server Component. Render hoàn toàn trên Server, giúp giảm Kích thước Bundle gửi về Client và tăng bảo mật.</w:t>
        <w:br w:type="textWrapping"/>
        <w:t xml:space="preserve">• Client Components (`'use client'`): Chỉ sử dụng khi component cần tương tác người dùng (onClick, onChange), dùng React Hooks (`useState`, `useEffect`) hoặc Browser APIs.</w:t>
      </w:r>
      <w:r w:rsidDel="00000000" w:rsidR="00000000" w:rsidRPr="00000000">
        <w:rPr>
          <w:rtl w:val="0"/>
        </w:rPr>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shd w:fill="1e293b" w:val="clear"/>
            <w:tcMar>
              <w:top w:w="100.0" w:type="dxa"/>
              <w:left w:w="140.0" w:type="dxa"/>
              <w:bottom w:w="100.0" w:type="dxa"/>
              <w:right w:w="140.0" w:type="dxa"/>
            </w:tcMar>
          </w:tcPr>
          <w:p w:rsidR="00000000" w:rsidDel="00000000" w:rsidP="00000000" w:rsidRDefault="00000000" w:rsidRPr="00000000" w14:paraId="0000002F">
            <w:pPr>
              <w:spacing w:after="0" w:lineRule="auto"/>
              <w:rPr/>
            </w:pPr>
            <w:r w:rsidDel="00000000" w:rsidR="00000000" w:rsidRPr="00000000">
              <w:rPr>
                <w:rFonts w:ascii="Consolas" w:cs="Consolas" w:eastAsia="Consolas" w:hAnsi="Consolas"/>
                <w:color w:val="e2e8f0"/>
                <w:sz w:val="18"/>
                <w:szCs w:val="18"/>
                <w:rtl w:val="0"/>
              </w:rPr>
              <w:t xml:space="preserve">// app/events/page.tsx (Server Component)</w:t>
              <w:br w:type="textWrapping"/>
              <w:t xml:space="preserve">import ClientFilter from './ClientFilter';</w:t>
              <w:br w:type="textWrapping"/>
              <w:br w:type="textWrapping"/>
              <w:t xml:space="preserve">export default async function EventsPage() {</w:t>
              <w:br w:type="textWrapping"/>
              <w:t xml:space="preserve">  // Fetch data trực tiếp trên Server</w:t>
              <w:br w:type="textWrapping"/>
              <w:t xml:space="preserve">  return &lt;div&gt;&lt;ClientFilter /&gt;&lt;/div&gt;;</w:t>
              <w:br w:type="textWrapping"/>
              <w:t xml:space="preserve">}</w:t>
            </w:r>
            <w:r w:rsidDel="00000000" w:rsidR="00000000" w:rsidRPr="00000000">
              <w:rPr>
                <w:rtl w:val="0"/>
              </w:rPr>
            </w:r>
          </w:p>
        </w:tc>
      </w:tr>
    </w:tbl>
    <w:p w:rsidR="00000000" w:rsidDel="00000000" w:rsidP="00000000" w:rsidRDefault="00000000" w:rsidRPr="00000000" w14:paraId="00000030">
      <w:pPr>
        <w:spacing w:after="120" w:lineRule="auto"/>
        <w:rPr/>
      </w:pPr>
      <w:r w:rsidDel="00000000" w:rsidR="00000000" w:rsidRPr="00000000">
        <w:rPr>
          <w:rtl w:val="0"/>
        </w:rPr>
      </w:r>
    </w:p>
    <w:p w:rsidR="00000000" w:rsidDel="00000000" w:rsidP="00000000" w:rsidRDefault="00000000" w:rsidRPr="00000000" w14:paraId="00000031">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2. File Conventions &amp; Routing System</w:t>
      </w:r>
      <w:r w:rsidDel="00000000" w:rsidR="00000000" w:rsidRPr="00000000">
        <w:rPr>
          <w:rtl w:val="0"/>
        </w:rPr>
      </w:r>
    </w:p>
    <w:p w:rsidR="00000000" w:rsidDel="00000000" w:rsidP="00000000" w:rsidRDefault="00000000" w:rsidRPr="00000000" w14:paraId="00000032">
      <w:pPr>
        <w:spacing w:after="80" w:before="0" w:line="276" w:lineRule="auto"/>
        <w:rPr/>
      </w:pPr>
      <w:r w:rsidDel="00000000" w:rsidR="00000000" w:rsidRPr="00000000">
        <w:rPr>
          <w:rFonts w:ascii="Arial" w:cs="Arial" w:eastAsia="Arial" w:hAnsi="Arial"/>
          <w:color w:val="334155"/>
          <w:sz w:val="19"/>
          <w:szCs w:val="19"/>
          <w:rtl w:val="0"/>
        </w:rPr>
        <w:t xml:space="preserve">• File Conventions: `page.tsx` (UI duy nhất của Route), `layout.tsx` (Giao diện chung không bị re-render khi chuyển trang), `loading.tsx` (UI chờ dạng Skeleton), `error.tsx` (Xử lý ngoại lệ với Error Boundary), `not-found.tsx` (Trang 404).</w:t>
        <w:br w:type="textWrapping"/>
        <w:t xml:space="preserve">• Route Groups `(group)`: Nhóm các route mà không ảnh hưởng tới đường dẫn URL. Dùng để tạo các Layout riêng biệt (ví dụ: `(auth)` dùng AuthLayout, `(admin)` dùng AdminLayout).</w:t>
      </w:r>
      <w:r w:rsidDel="00000000" w:rsidR="00000000" w:rsidRPr="00000000">
        <w:rPr>
          <w:rtl w:val="0"/>
        </w:rPr>
      </w:r>
    </w:p>
    <w:tbl>
      <w:tblPr>
        <w:tblStyle w:val="Table8"/>
        <w:tblW w:w="9360.0" w:type="dxa"/>
        <w:jc w:val="center"/>
        <w:tblLayout w:type="fixed"/>
        <w:tblLook w:val="0400"/>
      </w:tblPr>
      <w:tblGrid>
        <w:gridCol w:w="9360"/>
        <w:tblGridChange w:id="0">
          <w:tblGrid>
            <w:gridCol w:w="9360"/>
          </w:tblGrid>
        </w:tblGridChange>
      </w:tblGrid>
      <w:tr>
        <w:trPr>
          <w:cantSplit w:val="0"/>
          <w:tblHeader w:val="0"/>
        </w:trPr>
        <w:tc>
          <w:tcPr>
            <w:shd w:fill="1e293b" w:val="clear"/>
            <w:tcMar>
              <w:top w:w="100.0" w:type="dxa"/>
              <w:left w:w="140.0" w:type="dxa"/>
              <w:bottom w:w="100.0" w:type="dxa"/>
              <w:right w:w="140.0" w:type="dxa"/>
            </w:tcMar>
          </w:tcPr>
          <w:p w:rsidR="00000000" w:rsidDel="00000000" w:rsidP="00000000" w:rsidRDefault="00000000" w:rsidRPr="00000000" w14:paraId="00000033">
            <w:pPr>
              <w:spacing w:after="0" w:lineRule="auto"/>
              <w:rPr/>
            </w:pPr>
            <w:r w:rsidDel="00000000" w:rsidR="00000000" w:rsidRPr="00000000">
              <w:rPr>
                <w:rFonts w:ascii="Consolas" w:cs="Consolas" w:eastAsia="Consolas" w:hAnsi="Consolas"/>
                <w:color w:val="e2e8f0"/>
                <w:sz w:val="18"/>
                <w:szCs w:val="18"/>
                <w:rtl w:val="0"/>
              </w:rPr>
              <w:t xml:space="preserve">app/</w:t>
              <w:br w:type="textWrapping"/>
              <w:t xml:space="preserve">├── (auth)/</w:t>
              <w:br w:type="textWrapping"/>
              <w:t xml:space="preserve">│   ├── layout.tsx (Layout riêng cho Auth - Không Header/Footer)</w:t>
              <w:br w:type="textWrapping"/>
              <w:t xml:space="preserve">│   ├── login/page.tsx (/login)</w:t>
              <w:br w:type="textWrapping"/>
              <w:t xml:space="preserve">│   └── register/page.tsx (/register)</w:t>
              <w:br w:type="textWrapping"/>
              <w:t xml:space="preserve">└── layout.tsx (Root Layout chung)</w:t>
            </w:r>
            <w:r w:rsidDel="00000000" w:rsidR="00000000" w:rsidRPr="00000000">
              <w:rPr>
                <w:rtl w:val="0"/>
              </w:rPr>
            </w:r>
          </w:p>
        </w:tc>
      </w:tr>
    </w:tbl>
    <w:p w:rsidR="00000000" w:rsidDel="00000000" w:rsidP="00000000" w:rsidRDefault="00000000" w:rsidRPr="00000000" w14:paraId="00000034">
      <w:pPr>
        <w:spacing w:after="120" w:lineRule="auto"/>
        <w:rPr/>
      </w:pPr>
      <w:r w:rsidDel="00000000" w:rsidR="00000000" w:rsidRPr="00000000">
        <w:rPr>
          <w:rtl w:val="0"/>
        </w:rPr>
      </w:r>
    </w:p>
    <w:p w:rsidR="00000000" w:rsidDel="00000000" w:rsidP="00000000" w:rsidRDefault="00000000" w:rsidRPr="00000000" w14:paraId="00000035">
      <w:pPr>
        <w:keepNext w:val="1"/>
        <w:spacing w:after="60" w:before="160" w:lineRule="auto"/>
        <w:rPr/>
      </w:pPr>
      <w:r w:rsidDel="00000000" w:rsidR="00000000" w:rsidRPr="00000000">
        <w:rPr>
          <w:rFonts w:ascii="Arial" w:cs="Arial" w:eastAsia="Arial" w:hAnsi="Arial"/>
          <w:b w:val="1"/>
          <w:bCs w:val="1"/>
          <w:color w:val="0284c7"/>
          <w:sz w:val="21"/>
          <w:szCs w:val="21"/>
          <w:rtl w:val="0"/>
        </w:rPr>
        <w:t xml:space="preserve">📚 Tài liệu Đọc &amp; Tham khảo bắt buộc (Readings):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Next.js App Router Routing Docs: https://nextjs.org/docs/app/building-your-application/routing</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React Server Components Conceptual Guide: https://react.dev/reference/rsc/server-components</w:t>
      </w:r>
      <w:r w:rsidDel="00000000" w:rsidR="00000000" w:rsidRPr="00000000">
        <w:rPr>
          <w:rtl w:val="0"/>
        </w:rPr>
      </w:r>
    </w:p>
    <w:p w:rsidR="00000000" w:rsidDel="00000000" w:rsidP="00000000" w:rsidRDefault="00000000" w:rsidRPr="00000000" w14:paraId="00000038">
      <w:pPr>
        <w:keepNext w:val="1"/>
        <w:spacing w:after="60" w:before="160" w:lineRule="auto"/>
        <w:rPr/>
      </w:pPr>
      <w:r w:rsidDel="00000000" w:rsidR="00000000" w:rsidRPr="00000000">
        <w:rPr>
          <w:rFonts w:ascii="Arial" w:cs="Arial" w:eastAsia="Arial" w:hAnsi="Arial"/>
          <w:b w:val="1"/>
          <w:bCs w:val="1"/>
          <w:color w:val="0284c7"/>
          <w:sz w:val="21"/>
          <w:szCs w:val="21"/>
          <w:rtl w:val="0"/>
        </w:rPr>
        <w:t xml:space="preserve">❓ Câu hỏi Đọc hiểu &amp; Tự kiểm tra (Self-Check Quiz):</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Khi nào bắt buộc phải thêm chỉ thị `'use client'` vào đầu tệp component trong Next.js?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Lợi ích của Route Groups `(group_name)` là gì trong việc tổ chức bố cục (Layout) dự án?</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tl w:val="0"/>
        </w:rPr>
      </w:r>
    </w:p>
    <w:p w:rsidR="00000000" w:rsidDel="00000000" w:rsidP="00000000" w:rsidRDefault="00000000" w:rsidRPr="00000000" w14:paraId="0000003C">
      <w:p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3D">
      <w:pPr>
        <w:keepNext w:val="1"/>
        <w:spacing w:after="120" w:before="320" w:lineRule="auto"/>
        <w:rPr>
          <w:rFonts w:ascii="Arial" w:cs="Arial" w:eastAsia="Arial" w:hAnsi="Arial"/>
          <w:b w:val="1"/>
          <w:bCs w:val="1"/>
          <w:color w:val="0f172a"/>
          <w:sz w:val="30"/>
          <w:szCs w:val="30"/>
          <w:shd w:fill="auto" w:val="clear"/>
        </w:rPr>
      </w:pPr>
      <w:r w:rsidDel="00000000" w:rsidR="00000000" w:rsidRPr="00000000">
        <w:rPr>
          <w:rFonts w:ascii="Arial" w:cs="Arial" w:eastAsia="Arial" w:hAnsi="Arial"/>
          <w:b w:val="1"/>
          <w:bCs w:val="1"/>
          <w:color w:val="0f172a"/>
          <w:sz w:val="30"/>
          <w:szCs w:val="30"/>
          <w:rtl w:val="0"/>
        </w:rPr>
        <w:t xml:space="preserve">BUỔI 4: DYNAMIC ROUTING &amp; REUSABLE COMPONENTS ARCHITECTURE</w:t>
      </w:r>
      <w:r w:rsidDel="00000000" w:rsidR="00000000" w:rsidRPr="00000000">
        <w:rPr>
          <w:rtl w:val="0"/>
        </w:rPr>
      </w:r>
    </w:p>
    <w:p w:rsidR="00000000" w:rsidDel="00000000" w:rsidP="00000000" w:rsidRDefault="00000000" w:rsidRPr="00000000" w14:paraId="0000003E">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1. Dynamic Routing &amp; Query Parameters</w:t>
      </w:r>
      <w:r w:rsidDel="00000000" w:rsidR="00000000" w:rsidRPr="00000000">
        <w:rPr>
          <w:rtl w:val="0"/>
        </w:rPr>
      </w:r>
    </w:p>
    <w:p w:rsidR="00000000" w:rsidDel="00000000" w:rsidP="00000000" w:rsidRDefault="00000000" w:rsidRPr="00000000" w14:paraId="0000003F">
      <w:pPr>
        <w:spacing w:after="80" w:before="0" w:line="276" w:lineRule="auto"/>
        <w:rPr/>
      </w:pPr>
      <w:r w:rsidDel="00000000" w:rsidR="00000000" w:rsidRPr="00000000">
        <w:rPr>
          <w:rFonts w:ascii="Arial" w:cs="Arial" w:eastAsia="Arial" w:hAnsi="Arial"/>
          <w:color w:val="334155"/>
          <w:sz w:val="19"/>
          <w:szCs w:val="19"/>
          <w:rtl w:val="0"/>
        </w:rPr>
        <w:t xml:space="preserve">• Dynamic Segments `[id]`: Tạo trang tĩnh/động theo tham số trên URL (ví dụ: `app/events/[id]/page.tsx` khớp với `/events/123`).</w:t>
        <w:br w:type="textWrapping"/>
        <w:t xml:space="preserve">• Page Props trong App Router: `params` (chứa các dynamic parameters dưới dạng Promise trong Next.js mới) và `searchParams` (chứa URL Query parameters dạng `?page=1&amp;sort=desc`).</w:t>
        <w:br w:type="textWrapping"/>
        <w:t xml:space="preserve">• Navigation Hooks: `useParams()`, `useSearchParams()`, `usePathname()` sử dụng trong Client Components.</w:t>
      </w:r>
      <w:r w:rsidDel="00000000" w:rsidR="00000000" w:rsidRPr="00000000">
        <w:rPr>
          <w:rtl w:val="0"/>
        </w:rPr>
      </w:r>
    </w:p>
    <w:tbl>
      <w:tblPr>
        <w:tblStyle w:val="Table9"/>
        <w:tblW w:w="9360.0" w:type="dxa"/>
        <w:jc w:val="center"/>
        <w:tblLayout w:type="fixed"/>
        <w:tblLook w:val="0400"/>
      </w:tblPr>
      <w:tblGrid>
        <w:gridCol w:w="9360"/>
        <w:tblGridChange w:id="0">
          <w:tblGrid>
            <w:gridCol w:w="9360"/>
          </w:tblGrid>
        </w:tblGridChange>
      </w:tblGrid>
      <w:tr>
        <w:trPr>
          <w:cantSplit w:val="0"/>
          <w:tblHeader w:val="0"/>
        </w:trPr>
        <w:tc>
          <w:tcPr>
            <w:shd w:fill="1e293b" w:val="clear"/>
            <w:tcMar>
              <w:top w:w="100.0" w:type="dxa"/>
              <w:left w:w="140.0" w:type="dxa"/>
              <w:bottom w:w="100.0" w:type="dxa"/>
              <w:right w:w="140.0" w:type="dxa"/>
            </w:tcMar>
          </w:tcPr>
          <w:p w:rsidR="00000000" w:rsidDel="00000000" w:rsidP="00000000" w:rsidRDefault="00000000" w:rsidRPr="00000000" w14:paraId="00000040">
            <w:pPr>
              <w:spacing w:after="0" w:lineRule="auto"/>
              <w:rPr/>
            </w:pPr>
            <w:r w:rsidDel="00000000" w:rsidR="00000000" w:rsidRPr="00000000">
              <w:rPr>
                <w:rFonts w:ascii="Consolas" w:cs="Consolas" w:eastAsia="Consolas" w:hAnsi="Consolas"/>
                <w:color w:val="e2e8f0"/>
                <w:sz w:val="18"/>
                <w:szCs w:val="18"/>
                <w:rtl w:val="0"/>
              </w:rPr>
              <w:t xml:space="preserve">// app/events/[id]/page.tsx</w:t>
              <w:br w:type="textWrapping"/>
              <w:t xml:space="preserve">interface PageProps {</w:t>
              <w:br w:type="textWrapping"/>
              <w:t xml:space="preserve">  params: Promise&lt;{ id: string }&gt;;</w:t>
              <w:br w:type="textWrapping"/>
              <w:t xml:space="preserve">}</w:t>
              <w:br w:type="textWrapping"/>
              <w:br w:type="textWrapping"/>
              <w:t xml:space="preserve">export default async function EventDetailPage({ params }: PageProps) {</w:t>
              <w:br w:type="textWrapping"/>
              <w:t xml:space="preserve">  const { id } = await params;</w:t>
              <w:br w:type="textWrapping"/>
              <w:t xml:space="preserve">  return &lt;h1&gt;Chi tiết sự kiện: {id}&lt;/h1&gt;;</w:t>
              <w:br w:type="textWrapping"/>
              <w:t xml:space="preserve">}</w:t>
            </w:r>
            <w:r w:rsidDel="00000000" w:rsidR="00000000" w:rsidRPr="00000000">
              <w:rPr>
                <w:rtl w:val="0"/>
              </w:rPr>
            </w:r>
          </w:p>
        </w:tc>
      </w:tr>
    </w:tbl>
    <w:p w:rsidR="00000000" w:rsidDel="00000000" w:rsidP="00000000" w:rsidRDefault="00000000" w:rsidRPr="00000000" w14:paraId="00000041">
      <w:pPr>
        <w:spacing w:after="120" w:lineRule="auto"/>
        <w:rPr/>
      </w:pPr>
      <w:r w:rsidDel="00000000" w:rsidR="00000000" w:rsidRPr="00000000">
        <w:rPr>
          <w:rtl w:val="0"/>
        </w:rPr>
      </w:r>
    </w:p>
    <w:p w:rsidR="00000000" w:rsidDel="00000000" w:rsidP="00000000" w:rsidRDefault="00000000" w:rsidRPr="00000000" w14:paraId="00000042">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2. Kỹ thuật Thiết kế Reusable UI Components</w:t>
      </w:r>
      <w:r w:rsidDel="00000000" w:rsidR="00000000" w:rsidRPr="00000000">
        <w:rPr>
          <w:rtl w:val="0"/>
        </w:rPr>
      </w:r>
    </w:p>
    <w:p w:rsidR="00000000" w:rsidDel="00000000" w:rsidP="00000000" w:rsidRDefault="00000000" w:rsidRPr="00000000" w14:paraId="00000043">
      <w:pPr>
        <w:spacing w:after="80" w:before="0" w:line="276" w:lineRule="auto"/>
        <w:rPr/>
      </w:pPr>
      <w:r w:rsidDel="00000000" w:rsidR="00000000" w:rsidRPr="00000000">
        <w:rPr>
          <w:rFonts w:ascii="Arial" w:cs="Arial" w:eastAsia="Arial" w:hAnsi="Arial"/>
          <w:color w:val="334155"/>
          <w:sz w:val="19"/>
          <w:szCs w:val="19"/>
          <w:rtl w:val="0"/>
        </w:rPr>
        <w:t xml:space="preserve">• Component Composition &amp; `children` prop: Cho phép truyền các phần tử JSX vào bên trong component giúp tăng độ linh hoạt.</w:t>
        <w:br w:type="textWrapping"/>
        <w:t xml:space="preserve">• Polymorphic Props &amp; Variant Mapping: Định nghĩa các kiểu `variant` ('primary' | 'secondary' | 'outline') và `size` ('sm' | 'md' | 'lg') mở rộng từ chuẩn HTML attributes.</w:t>
      </w:r>
      <w:r w:rsidDel="00000000" w:rsidR="00000000" w:rsidRPr="00000000">
        <w:rPr>
          <w:rtl w:val="0"/>
        </w:rPr>
      </w:r>
    </w:p>
    <w:tbl>
      <w:tblPr>
        <w:tblStyle w:val="Table10"/>
        <w:tblW w:w="9360.0" w:type="dxa"/>
        <w:jc w:val="center"/>
        <w:tblLayout w:type="fixed"/>
        <w:tblLook w:val="0400"/>
      </w:tblPr>
      <w:tblGrid>
        <w:gridCol w:w="9360"/>
        <w:tblGridChange w:id="0">
          <w:tblGrid>
            <w:gridCol w:w="9360"/>
          </w:tblGrid>
        </w:tblGridChange>
      </w:tblGrid>
      <w:tr>
        <w:trPr>
          <w:cantSplit w:val="0"/>
          <w:tblHeader w:val="0"/>
        </w:trPr>
        <w:tc>
          <w:tcPr>
            <w:shd w:fill="1e293b" w:val="clear"/>
            <w:tcMar>
              <w:top w:w="100.0" w:type="dxa"/>
              <w:left w:w="140.0" w:type="dxa"/>
              <w:bottom w:w="100.0" w:type="dxa"/>
              <w:right w:w="140.0" w:type="dxa"/>
            </w:tcMar>
          </w:tcPr>
          <w:p w:rsidR="00000000" w:rsidDel="00000000" w:rsidP="00000000" w:rsidRDefault="00000000" w:rsidRPr="00000000" w14:paraId="00000044">
            <w:pPr>
              <w:spacing w:after="0" w:lineRule="auto"/>
              <w:rPr/>
            </w:pPr>
            <w:r w:rsidDel="00000000" w:rsidR="00000000" w:rsidRPr="00000000">
              <w:rPr>
                <w:rFonts w:ascii="Consolas" w:cs="Consolas" w:eastAsia="Consolas" w:hAnsi="Consolas"/>
                <w:color w:val="e2e8f0"/>
                <w:sz w:val="18"/>
                <w:szCs w:val="18"/>
                <w:rtl w:val="0"/>
              </w:rPr>
              <w:t xml:space="preserve">// components/ui/Button.tsx</w:t>
              <w:br w:type="textWrapping"/>
              <w:t xml:space="preserve">import { ButtonHTMLAttributes } from 'react';</w:t>
              <w:br w:type="textWrapping"/>
              <w:br w:type="textWrapping"/>
              <w:t xml:space="preserve">interface ButtonProps extends ButtonHTMLAttributes&lt;HTMLButtonElement&gt; {</w:t>
              <w:br w:type="textWrapping"/>
              <w:t xml:space="preserve">  variant?: 'primary' | 'secondary' | 'outline';</w:t>
              <w:br w:type="textWrapping"/>
              <w:t xml:space="preserve">  isLoading?: boolean;</w:t>
              <w:br w:type="textWrapping"/>
              <w:t xml:space="preserve">}</w:t>
              <w:br w:type="textWrapping"/>
              <w:br w:type="textWrapping"/>
              <w:t xml:space="preserve">export const Button = ({ variant = 'primary', children, ...props }: ButtonProps) =&gt; (</w:t>
              <w:br w:type="textWrapping"/>
              <w:t xml:space="preserve">  &lt;button className={`btn btn--${variant}`} {...props}&gt;{children}&lt;/button&gt;</w:t>
              <w:br w:type="textWrapping"/>
              <w:t xml:space="preserve">);</w:t>
            </w:r>
            <w:r w:rsidDel="00000000" w:rsidR="00000000" w:rsidRPr="00000000">
              <w:rPr>
                <w:rtl w:val="0"/>
              </w:rPr>
            </w:r>
          </w:p>
        </w:tc>
      </w:tr>
    </w:tbl>
    <w:p w:rsidR="00000000" w:rsidDel="00000000" w:rsidP="00000000" w:rsidRDefault="00000000" w:rsidRPr="00000000" w14:paraId="00000045">
      <w:pPr>
        <w:spacing w:after="120" w:lineRule="auto"/>
        <w:rPr/>
      </w:pPr>
      <w:r w:rsidDel="00000000" w:rsidR="00000000" w:rsidRPr="00000000">
        <w:rPr>
          <w:rtl w:val="0"/>
        </w:rPr>
      </w:r>
    </w:p>
    <w:p w:rsidR="00000000" w:rsidDel="00000000" w:rsidP="00000000" w:rsidRDefault="00000000" w:rsidRPr="00000000" w14:paraId="00000046">
      <w:pPr>
        <w:keepNext w:val="1"/>
        <w:spacing w:after="60" w:before="160" w:lineRule="auto"/>
        <w:rPr/>
      </w:pPr>
      <w:r w:rsidDel="00000000" w:rsidR="00000000" w:rsidRPr="00000000">
        <w:rPr>
          <w:rFonts w:ascii="Arial" w:cs="Arial" w:eastAsia="Arial" w:hAnsi="Arial"/>
          <w:b w:val="1"/>
          <w:bCs w:val="1"/>
          <w:color w:val="0284c7"/>
          <w:sz w:val="21"/>
          <w:szCs w:val="21"/>
          <w:rtl w:val="0"/>
        </w:rPr>
        <w:t xml:space="preserve">📚 Tài liệu Đọc &amp; Tham khảo bắt buộc (Readings):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Next.js Dynamic Routes Guide: https://nextjs.org/docs/app/building-your-application/routing/dynamic-routes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TypeScript Component Props Patterns: https://react-typescript-cheatsheet.netlify.app/docs/basic/getting-started/basic_type_example/</w:t>
      </w:r>
      <w:r w:rsidDel="00000000" w:rsidR="00000000" w:rsidRPr="00000000">
        <w:rPr>
          <w:rtl w:val="0"/>
        </w:rPr>
      </w:r>
    </w:p>
    <w:p w:rsidR="00000000" w:rsidDel="00000000" w:rsidP="00000000" w:rsidRDefault="00000000" w:rsidRPr="00000000" w14:paraId="00000049">
      <w:pPr>
        <w:keepNext w:val="1"/>
        <w:spacing w:after="60" w:before="160" w:lineRule="auto"/>
        <w:rPr/>
      </w:pPr>
      <w:r w:rsidDel="00000000" w:rsidR="00000000" w:rsidRPr="00000000">
        <w:rPr>
          <w:rFonts w:ascii="Arial" w:cs="Arial" w:eastAsia="Arial" w:hAnsi="Arial"/>
          <w:b w:val="1"/>
          <w:bCs w:val="1"/>
          <w:color w:val="0284c7"/>
          <w:sz w:val="21"/>
          <w:szCs w:val="21"/>
          <w:rtl w:val="0"/>
        </w:rPr>
        <w:t xml:space="preserve">❓ Câu hỏi Đọc hiểu &amp; Tự kiểm tra (Self-Check Quiz):</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Làm thế nào để lấy được Query Parameters (`?category=music`) trong một Client Component và Server Component?</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Tại sao nên mở rộng Props Component từ HTML Native Attributes (vd: `ButtonHTMLAttributes&lt;HTMLButtonElement&gt;`)?</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tl w:val="0"/>
        </w:rPr>
      </w:r>
    </w:p>
    <w:p w:rsidR="00000000" w:rsidDel="00000000" w:rsidP="00000000" w:rsidRDefault="00000000" w:rsidRPr="00000000" w14:paraId="0000004D">
      <w:p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4E">
      <w:pPr>
        <w:keepNext w:val="1"/>
        <w:spacing w:after="120" w:before="320" w:lineRule="auto"/>
        <w:rPr>
          <w:rFonts w:ascii="Arial" w:cs="Arial" w:eastAsia="Arial" w:hAnsi="Arial"/>
          <w:b w:val="1"/>
          <w:bCs w:val="1"/>
          <w:color w:val="0f172a"/>
          <w:sz w:val="30"/>
          <w:szCs w:val="30"/>
          <w:shd w:fill="auto" w:val="clear"/>
        </w:rPr>
      </w:pPr>
      <w:r w:rsidDel="00000000" w:rsidR="00000000" w:rsidRPr="00000000">
        <w:rPr>
          <w:rFonts w:ascii="Arial" w:cs="Arial" w:eastAsia="Arial" w:hAnsi="Arial"/>
          <w:b w:val="1"/>
          <w:bCs w:val="1"/>
          <w:color w:val="0f172a"/>
          <w:sz w:val="30"/>
          <w:szCs w:val="30"/>
          <w:rtl w:val="0"/>
        </w:rPr>
        <w:t xml:space="preserve">BUỔI 5: GIAO DIỆN CHUYÊN NGHIỆP VỚI ANT DESIGN &amp; BOOTSTRAP</w:t>
      </w:r>
      <w:r w:rsidDel="00000000" w:rsidR="00000000" w:rsidRPr="00000000">
        <w:rPr>
          <w:rtl w:val="0"/>
        </w:rPr>
      </w:r>
    </w:p>
    <w:p w:rsidR="00000000" w:rsidDel="00000000" w:rsidP="00000000" w:rsidRDefault="00000000" w:rsidRPr="00000000" w14:paraId="0000004F">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1. Tích hợp UI Libraries vào Next.js &amp; Custom Theme</w:t>
      </w:r>
      <w:r w:rsidDel="00000000" w:rsidR="00000000" w:rsidRPr="00000000">
        <w:rPr>
          <w:rtl w:val="0"/>
        </w:rPr>
      </w:r>
    </w:p>
    <w:p w:rsidR="00000000" w:rsidDel="00000000" w:rsidP="00000000" w:rsidRDefault="00000000" w:rsidRPr="00000000" w14:paraId="00000050">
      <w:pPr>
        <w:spacing w:after="80" w:before="0" w:line="276" w:lineRule="auto"/>
        <w:rPr/>
      </w:pPr>
      <w:r w:rsidDel="00000000" w:rsidR="00000000" w:rsidRPr="00000000">
        <w:rPr>
          <w:rFonts w:ascii="Arial" w:cs="Arial" w:eastAsia="Arial" w:hAnsi="Arial"/>
          <w:color w:val="334155"/>
          <w:sz w:val="19"/>
          <w:szCs w:val="19"/>
          <w:rtl w:val="0"/>
        </w:rPr>
        <w:t xml:space="preserve">• SSR/Hydration Registry: Khi dùng Ant Design v5 với Next.js App Router, phải sử dụng `@ant-design/nextjs-registry` để extract CSS server-side, tránh lỗi Flash of Unstyled Content (FOUC).</w:t>
        <w:br w:type="textWrapping"/>
        <w:t xml:space="preserve">• Custom Theme với `ConfigProvider`: Thay đổi Design Tokens (colorPrimary, borderRadius, fontFamily) tập trung mà không cần viết lại CSS thô.</w:t>
      </w:r>
      <w:r w:rsidDel="00000000" w:rsidR="00000000" w:rsidRPr="00000000">
        <w:rPr>
          <w:rtl w:val="0"/>
        </w:rPr>
      </w:r>
    </w:p>
    <w:tbl>
      <w:tblPr>
        <w:tblStyle w:val="Table11"/>
        <w:tblW w:w="9360.0" w:type="dxa"/>
        <w:jc w:val="center"/>
        <w:tblLayout w:type="fixed"/>
        <w:tblLook w:val="0400"/>
      </w:tblPr>
      <w:tblGrid>
        <w:gridCol w:w="9360"/>
        <w:tblGridChange w:id="0">
          <w:tblGrid>
            <w:gridCol w:w="9360"/>
          </w:tblGrid>
        </w:tblGridChange>
      </w:tblGrid>
      <w:tr>
        <w:trPr>
          <w:cantSplit w:val="0"/>
          <w:tblHeader w:val="0"/>
        </w:trPr>
        <w:tc>
          <w:tcPr>
            <w:shd w:fill="1e293b" w:val="clear"/>
            <w:tcMar>
              <w:top w:w="100.0" w:type="dxa"/>
              <w:left w:w="140.0" w:type="dxa"/>
              <w:bottom w:w="100.0" w:type="dxa"/>
              <w:right w:w="140.0" w:type="dxa"/>
            </w:tcMar>
          </w:tcPr>
          <w:p w:rsidR="00000000" w:rsidDel="00000000" w:rsidP="00000000" w:rsidRDefault="00000000" w:rsidRPr="00000000" w14:paraId="00000051">
            <w:pPr>
              <w:spacing w:after="0" w:lineRule="auto"/>
              <w:rPr/>
            </w:pPr>
            <w:r w:rsidDel="00000000" w:rsidR="00000000" w:rsidRPr="00000000">
              <w:rPr>
                <w:rFonts w:ascii="Consolas" w:cs="Consolas" w:eastAsia="Consolas" w:hAnsi="Consolas"/>
                <w:color w:val="e2e8f0"/>
                <w:sz w:val="18"/>
                <w:szCs w:val="18"/>
                <w:rtl w:val="0"/>
              </w:rPr>
              <w:t xml:space="preserve">// app/layout.tsx</w:t>
              <w:br w:type="textWrapping"/>
              <w:t xml:space="preserve">import { ConfigProvider } from 'antd';</w:t>
              <w:br w:type="textWrapping"/>
              <w:t xml:space="preserve">import { AntdRegistry } from '@ant-design/nextjs-registry';</w:t>
              <w:br w:type="textWrapping"/>
              <w:br w:type="textWrapping"/>
              <w:t xml:space="preserve">export default function RootLayout({ children }: { children: React.ReactNode }) {</w:t>
              <w:br w:type="textWrapping"/>
              <w:t xml:space="preserve">  return (</w:t>
              <w:br w:type="textWrapping"/>
              <w:t xml:space="preserve">    &lt;html lang="vi"&gt;</w:t>
              <w:br w:type="textWrapping"/>
              <w:t xml:space="preserve">      &lt;body&gt;</w:t>
              <w:br w:type="textWrapping"/>
              <w:t xml:space="preserve">        &lt;AntdRegistry&gt;</w:t>
              <w:br w:type="textWrapping"/>
              <w:t xml:space="preserve">          &lt;ConfigProvider theme={{ token: { colorPrimary: '#6366F1', borderRadius: 8 } }}&gt;</w:t>
              <w:br w:type="textWrapping"/>
              <w:t xml:space="preserve">            {children}</w:t>
              <w:br w:type="textWrapping"/>
              <w:t xml:space="preserve">          &lt;/ConfigProvider&gt;</w:t>
              <w:br w:type="textWrapping"/>
              <w:t xml:space="preserve">        &lt;/AntdRegistry&gt;</w:t>
              <w:br w:type="textWrapping"/>
              <w:t xml:space="preserve">      &lt;/body&gt;</w:t>
              <w:br w:type="textWrapping"/>
              <w:t xml:space="preserve">    &lt;/html&gt;</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52">
      <w:pPr>
        <w:spacing w:after="120" w:lineRule="auto"/>
        <w:rPr/>
      </w:pPr>
      <w:r w:rsidDel="00000000" w:rsidR="00000000" w:rsidRPr="00000000">
        <w:rPr>
          <w:rtl w:val="0"/>
        </w:rPr>
      </w:r>
    </w:p>
    <w:p w:rsidR="00000000" w:rsidDel="00000000" w:rsidP="00000000" w:rsidRDefault="00000000" w:rsidRPr="00000000" w14:paraId="00000053">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2. Sử dụng Component Nâng cao &amp; Responsive Grid System</w:t>
      </w:r>
      <w:r w:rsidDel="00000000" w:rsidR="00000000" w:rsidRPr="00000000">
        <w:rPr>
          <w:rtl w:val="0"/>
        </w:rPr>
      </w:r>
    </w:p>
    <w:p w:rsidR="00000000" w:rsidDel="00000000" w:rsidP="00000000" w:rsidRDefault="00000000" w:rsidRPr="00000000" w14:paraId="00000054">
      <w:pPr>
        <w:spacing w:after="80" w:before="0" w:line="276" w:lineRule="auto"/>
        <w:rPr/>
      </w:pPr>
      <w:r w:rsidDel="00000000" w:rsidR="00000000" w:rsidRPr="00000000">
        <w:rPr>
          <w:rFonts w:ascii="Arial" w:cs="Arial" w:eastAsia="Arial" w:hAnsi="Arial"/>
          <w:color w:val="334155"/>
          <w:sz w:val="19"/>
          <w:szCs w:val="19"/>
          <w:rtl w:val="0"/>
        </w:rPr>
        <w:t xml:space="preserve">• AntD Grid System: Sử dụng `&lt;Row&gt;` và `&lt;Col&gt;` với các điểm dừng `xs`, `sm`, `md`, `lg`, `xl` dựa trên hệ thống 24 cột.</w:t>
        <w:br w:type="textWrapping"/>
        <w:t xml:space="preserve">• Components thông dụng: `Table` (cho quản lý dữ liệu Admin), `Modal` (xử lý popup đặt vé), `Form` (xử lý nhập liệu), `Notification`/`Message` (thông báo phản hồi).</w:t>
      </w:r>
      <w:r w:rsidDel="00000000" w:rsidR="00000000" w:rsidRPr="00000000">
        <w:rPr>
          <w:rtl w:val="0"/>
        </w:rPr>
      </w:r>
    </w:p>
    <w:tbl>
      <w:tblPr>
        <w:tblStyle w:val="Table12"/>
        <w:tblW w:w="9360.0" w:type="dxa"/>
        <w:jc w:val="center"/>
        <w:tblLayout w:type="fixed"/>
        <w:tblLook w:val="0400"/>
      </w:tblPr>
      <w:tblGrid>
        <w:gridCol w:w="9360"/>
        <w:tblGridChange w:id="0">
          <w:tblGrid>
            <w:gridCol w:w="9360"/>
          </w:tblGrid>
        </w:tblGridChange>
      </w:tblGrid>
      <w:tr>
        <w:trPr>
          <w:cantSplit w:val="0"/>
          <w:tblHeader w:val="0"/>
        </w:trPr>
        <w:tc>
          <w:tcPr>
            <w:shd w:fill="1e293b" w:val="clear"/>
            <w:tcMar>
              <w:top w:w="100.0" w:type="dxa"/>
              <w:left w:w="140.0" w:type="dxa"/>
              <w:bottom w:w="100.0" w:type="dxa"/>
              <w:right w:w="140.0" w:type="dxa"/>
            </w:tcMar>
          </w:tcPr>
          <w:p w:rsidR="00000000" w:rsidDel="00000000" w:rsidP="00000000" w:rsidRDefault="00000000" w:rsidRPr="00000000" w14:paraId="00000055">
            <w:pPr>
              <w:spacing w:after="0" w:lineRule="auto"/>
              <w:rPr/>
            </w:pPr>
            <w:r w:rsidDel="00000000" w:rsidR="00000000" w:rsidRPr="00000000">
              <w:rPr>
                <w:rFonts w:ascii="Consolas" w:cs="Consolas" w:eastAsia="Consolas" w:hAnsi="Consolas"/>
                <w:color w:val="e2e8f0"/>
                <w:sz w:val="18"/>
                <w:szCs w:val="18"/>
                <w:rtl w:val="0"/>
              </w:rPr>
              <w:t xml:space="preserve">// Ví dụ Responsive Grid</w:t>
              <w:br w:type="textWrapping"/>
              <w:t xml:space="preserve">&lt;Row gutter={[16, 16]}&gt;</w:t>
              <w:br w:type="textWrapping"/>
              <w:t xml:space="preserve">  &lt;Col xs={24} sm={12} md={8} lg={6}&gt;</w:t>
              <w:br w:type="textWrapping"/>
              <w:t xml:space="preserve">    &lt;EventCard /&gt;</w:t>
              <w:br w:type="textWrapping"/>
              <w:t xml:space="preserve">  &lt;/Col&gt;</w:t>
              <w:br w:type="textWrapping"/>
              <w:t xml:space="preserve">&lt;/Row&gt;</w:t>
            </w:r>
            <w:r w:rsidDel="00000000" w:rsidR="00000000" w:rsidRPr="00000000">
              <w:rPr>
                <w:rtl w:val="0"/>
              </w:rPr>
            </w:r>
          </w:p>
        </w:tc>
      </w:tr>
    </w:tbl>
    <w:p w:rsidR="00000000" w:rsidDel="00000000" w:rsidP="00000000" w:rsidRDefault="00000000" w:rsidRPr="00000000" w14:paraId="00000056">
      <w:pPr>
        <w:spacing w:after="120" w:lineRule="auto"/>
        <w:rPr/>
      </w:pPr>
      <w:r w:rsidDel="00000000" w:rsidR="00000000" w:rsidRPr="00000000">
        <w:rPr>
          <w:rtl w:val="0"/>
        </w:rPr>
      </w:r>
    </w:p>
    <w:p w:rsidR="00000000" w:rsidDel="00000000" w:rsidP="00000000" w:rsidRDefault="00000000" w:rsidRPr="00000000" w14:paraId="00000057">
      <w:pPr>
        <w:keepNext w:val="1"/>
        <w:spacing w:after="60" w:before="160" w:lineRule="auto"/>
        <w:rPr/>
      </w:pPr>
      <w:r w:rsidDel="00000000" w:rsidR="00000000" w:rsidRPr="00000000">
        <w:rPr>
          <w:rFonts w:ascii="Arial" w:cs="Arial" w:eastAsia="Arial" w:hAnsi="Arial"/>
          <w:b w:val="1"/>
          <w:bCs w:val="1"/>
          <w:color w:val="0284c7"/>
          <w:sz w:val="21"/>
          <w:szCs w:val="21"/>
          <w:rtl w:val="0"/>
        </w:rPr>
        <w:t xml:space="preserve">📚 Tài liệu Đọc &amp; Tham khảo bắt buộc (Readings):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Ant Design v5 Official Docs: https://ant.design/components/overview/</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Ant Design with Next.js App Router: https://ant.design/docs/react/use-with-next</w:t>
      </w:r>
      <w:r w:rsidDel="00000000" w:rsidR="00000000" w:rsidRPr="00000000">
        <w:rPr>
          <w:rtl w:val="0"/>
        </w:rPr>
      </w:r>
    </w:p>
    <w:p w:rsidR="00000000" w:rsidDel="00000000" w:rsidP="00000000" w:rsidRDefault="00000000" w:rsidRPr="00000000" w14:paraId="0000005A">
      <w:pPr>
        <w:keepNext w:val="1"/>
        <w:spacing w:after="60" w:before="160" w:lineRule="auto"/>
        <w:rPr/>
      </w:pPr>
      <w:r w:rsidDel="00000000" w:rsidR="00000000" w:rsidRPr="00000000">
        <w:rPr>
          <w:rFonts w:ascii="Arial" w:cs="Arial" w:eastAsia="Arial" w:hAnsi="Arial"/>
          <w:b w:val="1"/>
          <w:bCs w:val="1"/>
          <w:color w:val="0284c7"/>
          <w:sz w:val="21"/>
          <w:szCs w:val="21"/>
          <w:rtl w:val="0"/>
        </w:rPr>
        <w:t xml:space="preserve">❓ Câu hỏi Đọc hiểu &amp; Tự kiểm tra (Self-Check Quiz):</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Lỗi Hydration Mismatch xảy ra do đâu khi dùng thư viện UI Client-side trong Next.js? Cách khắc phục?</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Làm thế nào để ghi đè (override) CSS của một component Ant Design mà không làm ảnh hưởng tới các component khác?</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tl w:val="0"/>
        </w:rPr>
      </w:r>
    </w:p>
    <w:p w:rsidR="00000000" w:rsidDel="00000000" w:rsidP="00000000" w:rsidRDefault="00000000" w:rsidRPr="00000000" w14:paraId="0000005E">
      <w:p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5F">
      <w:pPr>
        <w:keepNext w:val="1"/>
        <w:spacing w:after="120" w:before="320" w:lineRule="auto"/>
        <w:rPr>
          <w:rFonts w:ascii="Arial" w:cs="Arial" w:eastAsia="Arial" w:hAnsi="Arial"/>
          <w:b w:val="1"/>
          <w:bCs w:val="1"/>
          <w:color w:val="0f172a"/>
          <w:sz w:val="30"/>
          <w:szCs w:val="30"/>
          <w:shd w:fill="auto" w:val="clear"/>
        </w:rPr>
      </w:pPr>
      <w:r w:rsidDel="00000000" w:rsidR="00000000" w:rsidRPr="00000000">
        <w:rPr>
          <w:rFonts w:ascii="Arial" w:cs="Arial" w:eastAsia="Arial" w:hAnsi="Arial"/>
          <w:b w:val="1"/>
          <w:bCs w:val="1"/>
          <w:color w:val="0f172a"/>
          <w:sz w:val="30"/>
          <w:szCs w:val="30"/>
          <w:rtl w:val="0"/>
        </w:rPr>
        <w:t xml:space="preserve">BUỔI 6: LOGIC &amp; STATE MANAGEMENT (HOOKS &amp; CLIENT COMPONENTS)</w:t>
      </w:r>
      <w:r w:rsidDel="00000000" w:rsidR="00000000" w:rsidRPr="00000000">
        <w:rPr>
          <w:rtl w:val="0"/>
        </w:rPr>
      </w:r>
    </w:p>
    <w:p w:rsidR="00000000" w:rsidDel="00000000" w:rsidP="00000000" w:rsidRDefault="00000000" w:rsidRPr="00000000" w14:paraId="00000060">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1. React Hooks Core &amp; Lifecycle</w:t>
      </w:r>
      <w:r w:rsidDel="00000000" w:rsidR="00000000" w:rsidRPr="00000000">
        <w:rPr>
          <w:rtl w:val="0"/>
        </w:rPr>
      </w:r>
    </w:p>
    <w:p w:rsidR="00000000" w:rsidDel="00000000" w:rsidP="00000000" w:rsidRDefault="00000000" w:rsidRPr="00000000" w14:paraId="00000061">
      <w:pPr>
        <w:spacing w:after="80" w:before="0" w:line="276" w:lineRule="auto"/>
        <w:rPr/>
      </w:pPr>
      <w:r w:rsidDel="00000000" w:rsidR="00000000" w:rsidRPr="00000000">
        <w:rPr>
          <w:rFonts w:ascii="Arial" w:cs="Arial" w:eastAsia="Arial" w:hAnsi="Arial"/>
          <w:color w:val="334155"/>
          <w:sz w:val="19"/>
          <w:szCs w:val="19"/>
          <w:rtl w:val="0"/>
        </w:rPr>
        <w:t xml:space="preserve">• `useState` &amp; `useReducer`: Quản lý state cục bộ. `useReducer` thích hợp khi state có logic phức tạp, nhiều hành động phụ thuộc lẫn nhau (ví dụ: State giỏ hàng nhiều vé).</w:t>
        <w:br w:type="textWrapping"/>
        <w:t xml:space="preserve">• `useEffect`: Quản lý Side Effects. Cần kiểm soát chặt chẽ mảng phụ thuộc (Dependency Array) để tránh vòng lặp re-render vô tận hoặc Memory Leaks.</w:t>
        <w:br w:type="textWrapping"/>
        <w:t xml:space="preserve">• Performance Hooks (`useMemo`, `useCallback`): `useMemo` ghi nhớ giá trị tính toán đắt đỏ (như tính tổng tiền vé); `useCallback` ghi nhớ tham chiếu hàm truyền xuống component con.</w:t>
      </w:r>
      <w:r w:rsidDel="00000000" w:rsidR="00000000" w:rsidRPr="00000000">
        <w:rPr>
          <w:rtl w:val="0"/>
        </w:rPr>
      </w:r>
    </w:p>
    <w:tbl>
      <w:tblPr>
        <w:tblStyle w:val="Table13"/>
        <w:tblW w:w="9360.0" w:type="dxa"/>
        <w:jc w:val="center"/>
        <w:tblLayout w:type="fixed"/>
        <w:tblLook w:val="0400"/>
      </w:tblPr>
      <w:tblGrid>
        <w:gridCol w:w="9360"/>
        <w:tblGridChange w:id="0">
          <w:tblGrid>
            <w:gridCol w:w="9360"/>
          </w:tblGrid>
        </w:tblGridChange>
      </w:tblGrid>
      <w:tr>
        <w:trPr>
          <w:cantSplit w:val="0"/>
          <w:tblHeader w:val="0"/>
        </w:trPr>
        <w:tc>
          <w:tcPr>
            <w:shd w:fill="1e293b" w:val="clear"/>
            <w:tcMar>
              <w:top w:w="100.0" w:type="dxa"/>
              <w:left w:w="140.0" w:type="dxa"/>
              <w:bottom w:w="100.0" w:type="dxa"/>
              <w:right w:w="140.0" w:type="dxa"/>
            </w:tcMar>
          </w:tcPr>
          <w:p w:rsidR="00000000" w:rsidDel="00000000" w:rsidP="00000000" w:rsidRDefault="00000000" w:rsidRPr="00000000" w14:paraId="00000062">
            <w:pPr>
              <w:spacing w:after="0" w:lineRule="auto"/>
              <w:rPr/>
            </w:pPr>
            <w:r w:rsidDel="00000000" w:rsidR="00000000" w:rsidRPr="00000000">
              <w:rPr>
                <w:rFonts w:ascii="Consolas" w:cs="Consolas" w:eastAsia="Consolas" w:hAnsi="Consolas"/>
                <w:color w:val="e2e8f0"/>
                <w:sz w:val="18"/>
                <w:szCs w:val="18"/>
                <w:rtl w:val="0"/>
              </w:rPr>
              <w:t xml:space="preserve">// Tối ưu tính tổng tiền giỏ hàng</w:t>
              <w:br w:type="textWrapping"/>
              <w:t xml:space="preserve">const totalAmount = useMemo(() =&gt; {</w:t>
              <w:br w:type="textWrapping"/>
              <w:t xml:space="preserve">  return cartItems.reduce((sum, item) =&gt; sum + item.price * item.quantity, 0);</w:t>
              <w:br w:type="textWrapping"/>
              <w:t xml:space="preserve">}, [cartItems]);</w:t>
            </w:r>
            <w:r w:rsidDel="00000000" w:rsidR="00000000" w:rsidRPr="00000000">
              <w:rPr>
                <w:rtl w:val="0"/>
              </w:rPr>
            </w:r>
          </w:p>
        </w:tc>
      </w:tr>
    </w:tbl>
    <w:p w:rsidR="00000000" w:rsidDel="00000000" w:rsidP="00000000" w:rsidRDefault="00000000" w:rsidRPr="00000000" w14:paraId="00000063">
      <w:pPr>
        <w:spacing w:after="120" w:lineRule="auto"/>
        <w:rPr/>
      </w:pPr>
      <w:r w:rsidDel="00000000" w:rsidR="00000000" w:rsidRPr="00000000">
        <w:rPr>
          <w:rtl w:val="0"/>
        </w:rPr>
      </w:r>
    </w:p>
    <w:p w:rsidR="00000000" w:rsidDel="00000000" w:rsidP="00000000" w:rsidRDefault="00000000" w:rsidRPr="00000000" w14:paraId="00000064">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2. State Lifting &amp; Complex UI State Patterns</w:t>
      </w:r>
      <w:r w:rsidDel="00000000" w:rsidR="00000000" w:rsidRPr="00000000">
        <w:rPr>
          <w:rtl w:val="0"/>
        </w:rPr>
      </w:r>
    </w:p>
    <w:p w:rsidR="00000000" w:rsidDel="00000000" w:rsidP="00000000" w:rsidRDefault="00000000" w:rsidRPr="00000000" w14:paraId="00000065">
      <w:pPr>
        <w:spacing w:after="80" w:before="0" w:line="276" w:lineRule="auto"/>
        <w:rPr/>
      </w:pPr>
      <w:r w:rsidDel="00000000" w:rsidR="00000000" w:rsidRPr="00000000">
        <w:rPr>
          <w:rFonts w:ascii="Arial" w:cs="Arial" w:eastAsia="Arial" w:hAnsi="Arial"/>
          <w:color w:val="334155"/>
          <w:sz w:val="19"/>
          <w:szCs w:val="19"/>
          <w:rtl w:val="0"/>
        </w:rPr>
        <w:t xml:space="preserve">• State Lifting (Nâng State): Chuyển state lên component cha chung gần nhất khi 2 hoặc nhiều component con cần chia sẻ dữ liệu (ví dụ: Sơ đồ chọn ghế và Khung hiển thị tổng tiền).</w:t>
        <w:br w:type="textWrapping"/>
        <w:t xml:space="preserve">• Debounce Technique: Trì hoãn việc cập nhật state hoặc gọi API cho tới khi người dùng ngừng gõ phím một khoảng thời gian (dùng cho thanh tìm kiếm).</w:t>
      </w:r>
      <w:r w:rsidDel="00000000" w:rsidR="00000000" w:rsidRPr="00000000">
        <w:rPr>
          <w:rtl w:val="0"/>
        </w:rPr>
      </w:r>
    </w:p>
    <w:tbl>
      <w:tblPr>
        <w:tblStyle w:val="Table14"/>
        <w:tblW w:w="9360.0" w:type="dxa"/>
        <w:jc w:val="center"/>
        <w:tblLayout w:type="fixed"/>
        <w:tblLook w:val="0400"/>
      </w:tblPr>
      <w:tblGrid>
        <w:gridCol w:w="9360"/>
        <w:tblGridChange w:id="0">
          <w:tblGrid>
            <w:gridCol w:w="9360"/>
          </w:tblGrid>
        </w:tblGridChange>
      </w:tblGrid>
      <w:tr>
        <w:trPr>
          <w:cantSplit w:val="0"/>
          <w:tblHeader w:val="0"/>
        </w:trPr>
        <w:tc>
          <w:tcPr>
            <w:shd w:fill="1e293b" w:val="clear"/>
            <w:tcMar>
              <w:top w:w="100.0" w:type="dxa"/>
              <w:left w:w="140.0" w:type="dxa"/>
              <w:bottom w:w="100.0" w:type="dxa"/>
              <w:right w:w="140.0" w:type="dxa"/>
            </w:tcMar>
          </w:tcPr>
          <w:p w:rsidR="00000000" w:rsidDel="00000000" w:rsidP="00000000" w:rsidRDefault="00000000" w:rsidRPr="00000000" w14:paraId="00000066">
            <w:pPr>
              <w:spacing w:after="0" w:lineRule="auto"/>
              <w:rPr/>
            </w:pPr>
            <w:r w:rsidDel="00000000" w:rsidR="00000000" w:rsidRPr="00000000">
              <w:rPr>
                <w:rFonts w:ascii="Consolas" w:cs="Consolas" w:eastAsia="Consolas" w:hAnsi="Consolas"/>
                <w:color w:val="e2e8f0"/>
                <w:sz w:val="18"/>
                <w:szCs w:val="18"/>
                <w:rtl w:val="0"/>
              </w:rPr>
              <w:t xml:space="preserve">// Custom Hook useDebounce</w:t>
              <w:br w:type="textWrapping"/>
              <w:t xml:space="preserve">function useDebounce&lt;T&gt;(value: T, delay: number): T {</w:t>
              <w:br w:type="textWrapping"/>
              <w:t xml:space="preserve">  const [debouncedValue, setDebouncedValue] = useState(value);</w:t>
              <w:br w:type="textWrapping"/>
              <w:t xml:space="preserve">  useEffect(() =&gt; {</w:t>
              <w:br w:type="textWrapping"/>
              <w:t xml:space="preserve">    const handler = setTimeout(() =&gt; setDebouncedValue(value), delay);</w:t>
              <w:br w:type="textWrapping"/>
              <w:t xml:space="preserve">    return () =&gt; clearTimeout(handler);</w:t>
              <w:br w:type="textWrapping"/>
              <w:t xml:space="preserve">  }, [value, delay]);</w:t>
              <w:br w:type="textWrapping"/>
              <w:t xml:space="preserve">  return debouncedValue;</w:t>
              <w:br w:type="textWrapping"/>
              <w:t xml:space="preserve">}</w:t>
            </w:r>
            <w:r w:rsidDel="00000000" w:rsidR="00000000" w:rsidRPr="00000000">
              <w:rPr>
                <w:rtl w:val="0"/>
              </w:rPr>
            </w:r>
          </w:p>
        </w:tc>
      </w:tr>
    </w:tbl>
    <w:p w:rsidR="00000000" w:rsidDel="00000000" w:rsidP="00000000" w:rsidRDefault="00000000" w:rsidRPr="00000000" w14:paraId="00000067">
      <w:pPr>
        <w:spacing w:after="120" w:lineRule="auto"/>
        <w:rPr/>
      </w:pPr>
      <w:r w:rsidDel="00000000" w:rsidR="00000000" w:rsidRPr="00000000">
        <w:rPr>
          <w:rtl w:val="0"/>
        </w:rPr>
      </w:r>
    </w:p>
    <w:p w:rsidR="00000000" w:rsidDel="00000000" w:rsidP="00000000" w:rsidRDefault="00000000" w:rsidRPr="00000000" w14:paraId="00000068">
      <w:pPr>
        <w:keepNext w:val="1"/>
        <w:spacing w:after="60" w:before="160" w:lineRule="auto"/>
        <w:rPr/>
      </w:pPr>
      <w:r w:rsidDel="00000000" w:rsidR="00000000" w:rsidRPr="00000000">
        <w:rPr>
          <w:rFonts w:ascii="Arial" w:cs="Arial" w:eastAsia="Arial" w:hAnsi="Arial"/>
          <w:b w:val="1"/>
          <w:bCs w:val="1"/>
          <w:color w:val="0284c7"/>
          <w:sz w:val="21"/>
          <w:szCs w:val="21"/>
          <w:rtl w:val="0"/>
        </w:rPr>
        <w:t xml:space="preserve">📚 Tài liệu Đọc &amp; Tham khảo bắt buộc (Readings):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React Docs on Hooks: https://react.dev/reference/react/hooks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You Might Not Need an Effect: https://react.dev/learn/you-might-not-need-an-effect</w:t>
      </w:r>
      <w:r w:rsidDel="00000000" w:rsidR="00000000" w:rsidRPr="00000000">
        <w:rPr>
          <w:rtl w:val="0"/>
        </w:rPr>
      </w:r>
    </w:p>
    <w:p w:rsidR="00000000" w:rsidDel="00000000" w:rsidP="00000000" w:rsidRDefault="00000000" w:rsidRPr="00000000" w14:paraId="0000006B">
      <w:pPr>
        <w:keepNext w:val="1"/>
        <w:spacing w:after="60" w:before="160" w:lineRule="auto"/>
        <w:rPr/>
      </w:pPr>
      <w:r w:rsidDel="00000000" w:rsidR="00000000" w:rsidRPr="00000000">
        <w:rPr>
          <w:rFonts w:ascii="Arial" w:cs="Arial" w:eastAsia="Arial" w:hAnsi="Arial"/>
          <w:b w:val="1"/>
          <w:bCs w:val="1"/>
          <w:color w:val="0284c7"/>
          <w:sz w:val="21"/>
          <w:szCs w:val="21"/>
          <w:rtl w:val="0"/>
        </w:rPr>
        <w:t xml:space="preserve">❓ Câu hỏi Đọc hiểu &amp; Tự kiểm tra (Self-Check Quiz):</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Sự khác biệt về mục đích sử dụng giữa `useMemo` và `useCallback` là gì?</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Tại sao không nên sử dụng `useEffect` chỉ để tính toán dữ liệu có thể tính toán trực tiếp từ State/Props sẵn có?</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tl w:val="0"/>
        </w:rPr>
      </w:r>
    </w:p>
    <w:p w:rsidR="00000000" w:rsidDel="00000000" w:rsidP="00000000" w:rsidRDefault="00000000" w:rsidRPr="00000000" w14:paraId="0000006F">
      <w:p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70">
      <w:pPr>
        <w:keepNext w:val="1"/>
        <w:spacing w:after="120" w:before="320" w:lineRule="auto"/>
        <w:rPr>
          <w:rFonts w:ascii="Arial" w:cs="Arial" w:eastAsia="Arial" w:hAnsi="Arial"/>
          <w:b w:val="1"/>
          <w:bCs w:val="1"/>
          <w:color w:val="0f172a"/>
          <w:sz w:val="30"/>
          <w:szCs w:val="30"/>
          <w:shd w:fill="auto" w:val="clear"/>
        </w:rPr>
      </w:pPr>
      <w:r w:rsidDel="00000000" w:rsidR="00000000" w:rsidRPr="00000000">
        <w:rPr>
          <w:rFonts w:ascii="Arial" w:cs="Arial" w:eastAsia="Arial" w:hAnsi="Arial"/>
          <w:b w:val="1"/>
          <w:bCs w:val="1"/>
          <w:color w:val="0f172a"/>
          <w:sz w:val="30"/>
          <w:szCs w:val="30"/>
          <w:rtl w:val="0"/>
        </w:rPr>
        <w:t xml:space="preserve">BUỔI 7: KIỂM TRA GIỮA KỲ (BÁO CÁO PROGRESS PROJECT 50%)</w:t>
      </w:r>
      <w:r w:rsidDel="00000000" w:rsidR="00000000" w:rsidRPr="00000000">
        <w:rPr>
          <w:rtl w:val="0"/>
        </w:rPr>
      </w:r>
    </w:p>
    <w:p w:rsidR="00000000" w:rsidDel="00000000" w:rsidP="00000000" w:rsidRDefault="00000000" w:rsidRPr="00000000" w14:paraId="00000071">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1. Quy trình Kiểm thử &amp; Production Build Check</w:t>
      </w:r>
      <w:r w:rsidDel="00000000" w:rsidR="00000000" w:rsidRPr="00000000">
        <w:rPr>
          <w:rtl w:val="0"/>
        </w:rPr>
      </w:r>
    </w:p>
    <w:p w:rsidR="00000000" w:rsidDel="00000000" w:rsidP="00000000" w:rsidRDefault="00000000" w:rsidRPr="00000000" w14:paraId="00000072">
      <w:pPr>
        <w:spacing w:after="80" w:before="0" w:line="276" w:lineRule="auto"/>
        <w:rPr/>
      </w:pPr>
      <w:r w:rsidDel="00000000" w:rsidR="00000000" w:rsidRPr="00000000">
        <w:rPr>
          <w:rFonts w:ascii="Arial" w:cs="Arial" w:eastAsia="Arial" w:hAnsi="Arial"/>
          <w:color w:val="334155"/>
          <w:sz w:val="19"/>
          <w:szCs w:val="19"/>
          <w:rtl w:val="0"/>
        </w:rPr>
        <w:t xml:space="preserve">• Type Checking &amp; Linting: Chạy `npm run build` để kích hoạt Next.js Type Checker &amp; ESLint. Mọi lỗi về TypeScript type hoặc unhandled promises bắt buộc phải được giải quyết triệt để trước khi triển khai.</w:t>
        <w:br w:type="textWrapping"/>
        <w:t xml:space="preserve">• Clean Code Standard: Đảm bảo loại bỏ các câu lệnh `console.log`, code rác không sử dụng (dead code) và đặt tên file/component theo đúng quy chuẩn nhất quán.</w:t>
      </w:r>
      <w:r w:rsidDel="00000000" w:rsidR="00000000" w:rsidRPr="00000000">
        <w:rPr>
          <w:rtl w:val="0"/>
        </w:rPr>
      </w:r>
    </w:p>
    <w:tbl>
      <w:tblPr>
        <w:tblStyle w:val="Table15"/>
        <w:tblW w:w="9360.0" w:type="dxa"/>
        <w:jc w:val="center"/>
        <w:tblLayout w:type="fixed"/>
        <w:tblLook w:val="0400"/>
      </w:tblPr>
      <w:tblGrid>
        <w:gridCol w:w="9360"/>
        <w:tblGridChange w:id="0">
          <w:tblGrid>
            <w:gridCol w:w="9360"/>
          </w:tblGrid>
        </w:tblGridChange>
      </w:tblGrid>
      <w:tr>
        <w:trPr>
          <w:cantSplit w:val="0"/>
          <w:tblHeader w:val="0"/>
        </w:trPr>
        <w:tc>
          <w:tcPr>
            <w:shd w:fill="1e293b" w:val="clear"/>
            <w:tcMar>
              <w:top w:w="100.0" w:type="dxa"/>
              <w:left w:w="140.0" w:type="dxa"/>
              <w:bottom w:w="100.0" w:type="dxa"/>
              <w:right w:w="140.0" w:type="dxa"/>
            </w:tcMar>
          </w:tcPr>
          <w:p w:rsidR="00000000" w:rsidDel="00000000" w:rsidP="00000000" w:rsidRDefault="00000000" w:rsidRPr="00000000" w14:paraId="00000073">
            <w:pPr>
              <w:spacing w:after="0" w:lineRule="auto"/>
              <w:rPr/>
            </w:pPr>
            <w:r w:rsidDel="00000000" w:rsidR="00000000" w:rsidRPr="00000000">
              <w:rPr>
                <w:rFonts w:ascii="Consolas" w:cs="Consolas" w:eastAsia="Consolas" w:hAnsi="Consolas"/>
                <w:color w:val="e2e8f0"/>
                <w:sz w:val="18"/>
                <w:szCs w:val="18"/>
                <w:rtl w:val="0"/>
              </w:rPr>
              <w:t xml:space="preserve"># Lệnh kiểm tra lỗi tĩnh trên terminal trước khi báo cáo</w:t>
              <w:br w:type="textWrapping"/>
              <w:t xml:space="preserve">npm run lint</w:t>
              <w:br w:type="textWrapping"/>
              <w:t xml:space="preserve">npm run build</w:t>
            </w:r>
            <w:r w:rsidDel="00000000" w:rsidR="00000000" w:rsidRPr="00000000">
              <w:rPr>
                <w:rtl w:val="0"/>
              </w:rPr>
            </w:r>
          </w:p>
        </w:tc>
      </w:tr>
    </w:tbl>
    <w:p w:rsidR="00000000" w:rsidDel="00000000" w:rsidP="00000000" w:rsidRDefault="00000000" w:rsidRPr="00000000" w14:paraId="00000074">
      <w:pPr>
        <w:spacing w:after="120" w:lineRule="auto"/>
        <w:rPr/>
      </w:pPr>
      <w:r w:rsidDel="00000000" w:rsidR="00000000" w:rsidRPr="00000000">
        <w:rPr>
          <w:rtl w:val="0"/>
        </w:rPr>
      </w:r>
    </w:p>
    <w:p w:rsidR="00000000" w:rsidDel="00000000" w:rsidP="00000000" w:rsidRDefault="00000000" w:rsidRPr="00000000" w14:paraId="00000075">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2. Cấu trúc Tài liệu Dự án chuẩn (README.md &amp; Git History)</w:t>
      </w:r>
      <w:r w:rsidDel="00000000" w:rsidR="00000000" w:rsidRPr="00000000">
        <w:rPr>
          <w:rtl w:val="0"/>
        </w:rPr>
      </w:r>
    </w:p>
    <w:p w:rsidR="00000000" w:rsidDel="00000000" w:rsidP="00000000" w:rsidRDefault="00000000" w:rsidRPr="00000000" w14:paraId="00000076">
      <w:pPr>
        <w:spacing w:after="80" w:before="0" w:line="276" w:lineRule="auto"/>
        <w:rPr/>
      </w:pPr>
      <w:r w:rsidDel="00000000" w:rsidR="00000000" w:rsidRPr="00000000">
        <w:rPr>
          <w:rFonts w:ascii="Arial" w:cs="Arial" w:eastAsia="Arial" w:hAnsi="Arial"/>
          <w:color w:val="334155"/>
          <w:sz w:val="19"/>
          <w:szCs w:val="19"/>
          <w:rtl w:val="0"/>
        </w:rPr>
        <w:t xml:space="preserve">• Standard README: Bao gồm Tổng quan ứng dụng, Hướng dẫn cài đặt, Sơ đồ thư mục, Bảng phân công công việc &amp; Đường dẫn file thiết kế Figma.</w:t>
        <w:br w:type="textWrapping"/>
        <w:t xml:space="preserve">• Git Commit Convention: Commit log phải thể hiện rõ lịch sử đóng góp cá nhân (ví dụ: `feat(auth): add login form validation`, `fix(ui): repair responsive layout on mobile`).</w:t>
      </w:r>
      <w:r w:rsidDel="00000000" w:rsidR="00000000" w:rsidRPr="00000000">
        <w:rPr>
          <w:rtl w:val="0"/>
        </w:rPr>
      </w:r>
    </w:p>
    <w:tbl>
      <w:tblPr>
        <w:tblStyle w:val="Table16"/>
        <w:tblW w:w="9360.0" w:type="dxa"/>
        <w:jc w:val="center"/>
        <w:tblLayout w:type="fixed"/>
        <w:tblLook w:val="0400"/>
      </w:tblPr>
      <w:tblGrid>
        <w:gridCol w:w="9360"/>
        <w:tblGridChange w:id="0">
          <w:tblGrid>
            <w:gridCol w:w="9360"/>
          </w:tblGrid>
        </w:tblGridChange>
      </w:tblGrid>
      <w:tr>
        <w:trPr>
          <w:cantSplit w:val="0"/>
          <w:tblHeader w:val="0"/>
        </w:trPr>
        <w:tc>
          <w:tcPr>
            <w:shd w:fill="1e293b" w:val="clear"/>
            <w:tcMar>
              <w:top w:w="100.0" w:type="dxa"/>
              <w:left w:w="140.0" w:type="dxa"/>
              <w:bottom w:w="100.0" w:type="dxa"/>
              <w:right w:w="140.0" w:type="dxa"/>
            </w:tcMar>
          </w:tcPr>
          <w:p w:rsidR="00000000" w:rsidDel="00000000" w:rsidP="00000000" w:rsidRDefault="00000000" w:rsidRPr="00000000" w14:paraId="00000077">
            <w:pPr>
              <w:spacing w:after="0" w:lineRule="auto"/>
              <w:rPr/>
            </w:pPr>
            <w:r w:rsidDel="00000000" w:rsidR="00000000" w:rsidRPr="00000000">
              <w:rPr>
                <w:rFonts w:ascii="Consolas" w:cs="Consolas" w:eastAsia="Consolas" w:hAnsi="Consolas"/>
                <w:color w:val="e2e8f0"/>
                <w:sz w:val="18"/>
                <w:szCs w:val="18"/>
                <w:rtl w:val="0"/>
              </w:rPr>
              <w:t xml:space="preserve"># Mẫu Commit Message chuẩn (Conventional Commits)</w:t>
              <w:br w:type="textWrapping"/>
              <w:t xml:space="preserve">feat(event): implement seat matrix selection logic</w:t>
              <w:br w:type="textWrapping"/>
              <w:t xml:space="preserve">fix(cart): resolve total amount calculation bug</w:t>
            </w:r>
            <w:r w:rsidDel="00000000" w:rsidR="00000000" w:rsidRPr="00000000">
              <w:rPr>
                <w:rtl w:val="0"/>
              </w:rPr>
            </w:r>
          </w:p>
        </w:tc>
      </w:tr>
    </w:tbl>
    <w:p w:rsidR="00000000" w:rsidDel="00000000" w:rsidP="00000000" w:rsidRDefault="00000000" w:rsidRPr="00000000" w14:paraId="00000078">
      <w:pPr>
        <w:spacing w:after="120" w:lineRule="auto"/>
        <w:rPr/>
      </w:pPr>
      <w:r w:rsidDel="00000000" w:rsidR="00000000" w:rsidRPr="00000000">
        <w:rPr>
          <w:rtl w:val="0"/>
        </w:rPr>
      </w:r>
    </w:p>
    <w:p w:rsidR="00000000" w:rsidDel="00000000" w:rsidP="00000000" w:rsidRDefault="00000000" w:rsidRPr="00000000" w14:paraId="00000079">
      <w:pPr>
        <w:keepNext w:val="1"/>
        <w:spacing w:after="60" w:before="160" w:lineRule="auto"/>
        <w:rPr/>
      </w:pPr>
      <w:r w:rsidDel="00000000" w:rsidR="00000000" w:rsidRPr="00000000">
        <w:rPr>
          <w:rFonts w:ascii="Arial" w:cs="Arial" w:eastAsia="Arial" w:hAnsi="Arial"/>
          <w:b w:val="1"/>
          <w:bCs w:val="1"/>
          <w:color w:val="0284c7"/>
          <w:sz w:val="21"/>
          <w:szCs w:val="21"/>
          <w:rtl w:val="0"/>
        </w:rPr>
        <w:t xml:space="preserve">📚 Tài liệu Đọc &amp; Tham khảo bắt buộc (Readings):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Conventional Commits Specification: https://www.conventionalcommits.org/</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Next.js Production Checklist: https://nextjs.org/docs/app/building-your-application/deploying/production-checklist</w:t>
      </w:r>
      <w:r w:rsidDel="00000000" w:rsidR="00000000" w:rsidRPr="00000000">
        <w:rPr>
          <w:rtl w:val="0"/>
        </w:rPr>
      </w:r>
    </w:p>
    <w:p w:rsidR="00000000" w:rsidDel="00000000" w:rsidP="00000000" w:rsidRDefault="00000000" w:rsidRPr="00000000" w14:paraId="0000007C">
      <w:pPr>
        <w:keepNext w:val="1"/>
        <w:spacing w:after="60" w:before="160" w:lineRule="auto"/>
        <w:rPr/>
      </w:pPr>
      <w:r w:rsidDel="00000000" w:rsidR="00000000" w:rsidRPr="00000000">
        <w:rPr>
          <w:rFonts w:ascii="Arial" w:cs="Arial" w:eastAsia="Arial" w:hAnsi="Arial"/>
          <w:b w:val="1"/>
          <w:bCs w:val="1"/>
          <w:color w:val="0284c7"/>
          <w:sz w:val="21"/>
          <w:szCs w:val="21"/>
          <w:rtl w:val="0"/>
        </w:rPr>
        <w:t xml:space="preserve">❓ Câu hỏi Đọc hiểu &amp; Tự kiểm tra (Self-Check Quiz):</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Tại sao một dự án chạy thành công ở chế độ Dev (`npm run dev`) vẫn có thể bị thất bại khi chạy lệnh `npm run build`?</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Cần chuẩn bị những minh chứng nào trong Git Repository để chứng minh sự đóng góp cá nhân trong đồ án nhóm?</w:t>
      </w:r>
      <w:r w:rsidDel="00000000" w:rsidR="00000000" w:rsidRPr="00000000">
        <w:rPr>
          <w:rtl w:val="0"/>
        </w:rPr>
      </w:r>
    </w:p>
    <w:p w:rsidR="00000000" w:rsidDel="00000000" w:rsidP="00000000" w:rsidRDefault="00000000" w:rsidRPr="00000000" w14:paraId="0000007F">
      <w:pPr>
        <w:spacing w:after="120" w:lineRule="auto"/>
        <w:rPr/>
      </w:pPr>
      <w:r w:rsidDel="00000000" w:rsidR="00000000" w:rsidRPr="00000000">
        <w:rPr>
          <w:rtl w:val="0"/>
        </w:rPr>
      </w:r>
    </w:p>
    <w:p w:rsidR="00000000" w:rsidDel="00000000" w:rsidP="00000000" w:rsidRDefault="00000000" w:rsidRPr="00000000" w14:paraId="00000080">
      <w:pP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81">
      <w:pPr>
        <w:keepNext w:val="1"/>
        <w:spacing w:after="120" w:before="320" w:lineRule="auto"/>
        <w:rPr>
          <w:rFonts w:ascii="Arial" w:cs="Arial" w:eastAsia="Arial" w:hAnsi="Arial"/>
          <w:b w:val="1"/>
          <w:bCs w:val="1"/>
          <w:color w:val="0f172a"/>
          <w:sz w:val="30"/>
          <w:szCs w:val="30"/>
          <w:shd w:fill="auto" w:val="clear"/>
        </w:rPr>
      </w:pPr>
      <w:r w:rsidDel="00000000" w:rsidR="00000000" w:rsidRPr="00000000">
        <w:rPr>
          <w:rFonts w:ascii="Arial" w:cs="Arial" w:eastAsia="Arial" w:hAnsi="Arial"/>
          <w:b w:val="1"/>
          <w:bCs w:val="1"/>
          <w:color w:val="0f172a"/>
          <w:sz w:val="30"/>
          <w:szCs w:val="30"/>
          <w:rtl w:val="0"/>
        </w:rPr>
        <w:t xml:space="preserve">BUỔI 8: DATA FETCHING &amp; INTEGRATION RESTFUL API (SINGLE / ARRAY DATA)</w:t>
      </w:r>
      <w:r w:rsidDel="00000000" w:rsidR="00000000" w:rsidRPr="00000000">
        <w:rPr>
          <w:rtl w:val="0"/>
        </w:rPr>
      </w:r>
    </w:p>
    <w:p w:rsidR="00000000" w:rsidDel="00000000" w:rsidP="00000000" w:rsidRDefault="00000000" w:rsidRPr="00000000" w14:paraId="00000082">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1. Data Fetching Paradigm trong Next.js</w:t>
      </w:r>
      <w:r w:rsidDel="00000000" w:rsidR="00000000" w:rsidRPr="00000000">
        <w:rPr>
          <w:rtl w:val="0"/>
        </w:rPr>
      </w:r>
    </w:p>
    <w:p w:rsidR="00000000" w:rsidDel="00000000" w:rsidP="00000000" w:rsidRDefault="00000000" w:rsidRPr="00000000" w14:paraId="00000083">
      <w:pPr>
        <w:spacing w:after="80" w:before="0" w:line="276" w:lineRule="auto"/>
        <w:rPr/>
      </w:pPr>
      <w:r w:rsidDel="00000000" w:rsidR="00000000" w:rsidRPr="00000000">
        <w:rPr>
          <w:rFonts w:ascii="Arial" w:cs="Arial" w:eastAsia="Arial" w:hAnsi="Arial"/>
          <w:color w:val="334155"/>
          <w:sz w:val="19"/>
          <w:szCs w:val="19"/>
          <w:rtl w:val="0"/>
        </w:rPr>
        <w:t xml:space="preserve">• Server-side Data Fetching: Sử dụng hàm `fetch()` trực tiếp trong Server Component. Next.js tự động mở rộng `fetch` native với các cơ chế Caching (`force-cache`) và Revalidation (`revalidate`).</w:t>
        <w:br w:type="textWrapping"/>
        <w:t xml:space="preserve">• Client-side Data Fetching: Sử dụng Axios hoặc SWR/TanStack Query trong Client Component cho dữ liệu cần tương tác liên tục hoặc cập nhật thời gian thực.</w:t>
      </w:r>
      <w:r w:rsidDel="00000000" w:rsidR="00000000" w:rsidRPr="00000000">
        <w:rPr>
          <w:rtl w:val="0"/>
        </w:rPr>
      </w:r>
    </w:p>
    <w:tbl>
      <w:tblPr>
        <w:tblStyle w:val="Table17"/>
        <w:tblW w:w="9360.0" w:type="dxa"/>
        <w:jc w:val="center"/>
        <w:tblLayout w:type="fixed"/>
        <w:tblLook w:val="0400"/>
      </w:tblPr>
      <w:tblGrid>
        <w:gridCol w:w="9360"/>
        <w:tblGridChange w:id="0">
          <w:tblGrid>
            <w:gridCol w:w="9360"/>
          </w:tblGrid>
        </w:tblGridChange>
      </w:tblGrid>
      <w:tr>
        <w:trPr>
          <w:cantSplit w:val="0"/>
          <w:tblHeader w:val="0"/>
        </w:trPr>
        <w:tc>
          <w:tcPr>
            <w:shd w:fill="1e293b" w:val="clear"/>
            <w:tcMar>
              <w:top w:w="100.0" w:type="dxa"/>
              <w:left w:w="140.0" w:type="dxa"/>
              <w:bottom w:w="100.0" w:type="dxa"/>
              <w:right w:w="140.0" w:type="dxa"/>
            </w:tcMar>
          </w:tcPr>
          <w:p w:rsidR="00000000" w:rsidDel="00000000" w:rsidP="00000000" w:rsidRDefault="00000000" w:rsidRPr="00000000" w14:paraId="00000084">
            <w:pPr>
              <w:spacing w:after="0" w:lineRule="auto"/>
              <w:rPr/>
            </w:pPr>
            <w:r w:rsidDel="00000000" w:rsidR="00000000" w:rsidRPr="00000000">
              <w:rPr>
                <w:rFonts w:ascii="Consolas" w:cs="Consolas" w:eastAsia="Consolas" w:hAnsi="Consolas"/>
                <w:color w:val="e2e8f0"/>
                <w:sz w:val="18"/>
                <w:szCs w:val="18"/>
                <w:rtl w:val="0"/>
              </w:rPr>
              <w:t xml:space="preserve">// Fetching data trên Server Component có caching/revalidate</w:t>
              <w:br w:type="textWrapping"/>
              <w:t xml:space="preserve">async function getEvents() {</w:t>
              <w:br w:type="textWrapping"/>
              <w:t xml:space="preserve">  const res = await fetch('https://api.smartevent.com/v1/events', {</w:t>
              <w:br w:type="textWrapping"/>
              <w:t xml:space="preserve">    next: { revalidate: 3600 } // Revalidate mỗi 1 giờ</w:t>
              <w:br w:type="textWrapping"/>
              <w:t xml:space="preserve">  });</w:t>
              <w:br w:type="textWrapping"/>
              <w:t xml:space="preserve">  if (!res.ok) throw new Error('Failed to fetch data');</w:t>
              <w:br w:type="textWrapping"/>
              <w:t xml:space="preserve">  return res.json();</w:t>
              <w:br w:type="textWrapping"/>
              <w:t xml:space="preserve">}</w:t>
            </w:r>
            <w:r w:rsidDel="00000000" w:rsidR="00000000" w:rsidRPr="00000000">
              <w:rPr>
                <w:rtl w:val="0"/>
              </w:rPr>
            </w:r>
          </w:p>
        </w:tc>
      </w:tr>
    </w:tbl>
    <w:p w:rsidR="00000000" w:rsidDel="00000000" w:rsidP="00000000" w:rsidRDefault="00000000" w:rsidRPr="00000000" w14:paraId="00000085">
      <w:pPr>
        <w:spacing w:after="120" w:lineRule="auto"/>
        <w:rPr/>
      </w:pPr>
      <w:r w:rsidDel="00000000" w:rsidR="00000000" w:rsidRPr="00000000">
        <w:rPr>
          <w:rtl w:val="0"/>
        </w:rPr>
      </w:r>
    </w:p>
    <w:p w:rsidR="00000000" w:rsidDel="00000000" w:rsidP="00000000" w:rsidRDefault="00000000" w:rsidRPr="00000000" w14:paraId="00000086">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2. Type Safety API Integration với Swagger/OpenAPI</w:t>
      </w:r>
      <w:r w:rsidDel="00000000" w:rsidR="00000000" w:rsidRPr="00000000">
        <w:rPr>
          <w:rtl w:val="0"/>
        </w:rPr>
      </w:r>
    </w:p>
    <w:p w:rsidR="00000000" w:rsidDel="00000000" w:rsidP="00000000" w:rsidRDefault="00000000" w:rsidRPr="00000000" w14:paraId="00000087">
      <w:pPr>
        <w:spacing w:after="80" w:before="0" w:line="276" w:lineRule="auto"/>
        <w:rPr/>
      </w:pPr>
      <w:r w:rsidDel="00000000" w:rsidR="00000000" w:rsidRPr="00000000">
        <w:rPr>
          <w:rFonts w:ascii="Arial" w:cs="Arial" w:eastAsia="Arial" w:hAnsi="Arial"/>
          <w:color w:val="334155"/>
          <w:sz w:val="19"/>
          <w:szCs w:val="19"/>
          <w:rtl w:val="0"/>
        </w:rPr>
        <w:t xml:space="preserve">• Generic API Response Type: Khai báo vỏ bọc chuẩn cho kết quả trả về từ RESTful API (`ApiResponse&lt;T&gt;` hoặc `PaginatedData&lt;T&gt;`).</w:t>
        <w:br w:type="textWrapping"/>
        <w:t xml:space="preserve">• DTO (Data Transfer Object) Pattern: Phân tách rõ ràng giữa DTO từ Backend trả về và ViewModel hiển thị trên UI.</w:t>
      </w:r>
      <w:r w:rsidDel="00000000" w:rsidR="00000000" w:rsidRPr="00000000">
        <w:rPr>
          <w:rtl w:val="0"/>
        </w:rPr>
      </w:r>
    </w:p>
    <w:tbl>
      <w:tblPr>
        <w:tblStyle w:val="Table18"/>
        <w:tblW w:w="9360.0" w:type="dxa"/>
        <w:jc w:val="center"/>
        <w:tblLayout w:type="fixed"/>
        <w:tblLook w:val="0400"/>
      </w:tblPr>
      <w:tblGrid>
        <w:gridCol w:w="9360"/>
        <w:tblGridChange w:id="0">
          <w:tblGrid>
            <w:gridCol w:w="9360"/>
          </w:tblGrid>
        </w:tblGridChange>
      </w:tblGrid>
      <w:tr>
        <w:trPr>
          <w:cantSplit w:val="0"/>
          <w:tblHeader w:val="0"/>
        </w:trPr>
        <w:tc>
          <w:tcPr>
            <w:shd w:fill="1e293b" w:val="clear"/>
            <w:tcMar>
              <w:top w:w="100.0" w:type="dxa"/>
              <w:left w:w="140.0" w:type="dxa"/>
              <w:bottom w:w="100.0" w:type="dxa"/>
              <w:right w:w="140.0" w:type="dxa"/>
            </w:tcMar>
          </w:tcPr>
          <w:p w:rsidR="00000000" w:rsidDel="00000000" w:rsidP="00000000" w:rsidRDefault="00000000" w:rsidRPr="00000000" w14:paraId="00000088">
            <w:pPr>
              <w:spacing w:after="0" w:lineRule="auto"/>
              <w:rPr/>
            </w:pPr>
            <w:r w:rsidDel="00000000" w:rsidR="00000000" w:rsidRPr="00000000">
              <w:rPr>
                <w:rFonts w:ascii="Consolas" w:cs="Consolas" w:eastAsia="Consolas" w:hAnsi="Consolas"/>
                <w:color w:val="e2e8f0"/>
                <w:sz w:val="18"/>
                <w:szCs w:val="18"/>
                <w:rtl w:val="0"/>
              </w:rPr>
              <w:t xml:space="preserve">// types/api.ts</w:t>
              <w:br w:type="textWrapping"/>
              <w:t xml:space="preserve">export interface ApiResponse&lt;T&gt; {</w:t>
              <w:br w:type="textWrapping"/>
              <w:t xml:space="preserve">  statusCode: number;</w:t>
              <w:br w:type="textWrapping"/>
              <w:t xml:space="preserve">  message: string;</w:t>
              <w:br w:type="textWrapping"/>
              <w:t xml:space="preserve">  data: T;</w:t>
              <w:br w:type="textWrapping"/>
              <w:t xml:space="preserve">}</w:t>
              <w:br w:type="textWrapping"/>
              <w:br w:type="textWrapping"/>
              <w:t xml:space="preserve">export interface PaginatedData&lt;T&gt; {</w:t>
              <w:br w:type="textWrapping"/>
              <w:t xml:space="preserve">  items: T[];</w:t>
              <w:br w:type="textWrapping"/>
              <w:t xml:space="preserve">  total: number;</w:t>
              <w:br w:type="textWrapping"/>
              <w:t xml:space="preserve">  page: number;</w:t>
              <w:br w:type="textWrapping"/>
              <w:t xml:space="preserve">  limit: number;</w:t>
              <w:br w:type="textWrapping"/>
              <w:t xml:space="preserve">}</w:t>
            </w:r>
            <w:r w:rsidDel="00000000" w:rsidR="00000000" w:rsidRPr="00000000">
              <w:rPr>
                <w:rtl w:val="0"/>
              </w:rPr>
            </w:r>
          </w:p>
        </w:tc>
      </w:tr>
    </w:tbl>
    <w:p w:rsidR="00000000" w:rsidDel="00000000" w:rsidP="00000000" w:rsidRDefault="00000000" w:rsidRPr="00000000" w14:paraId="00000089">
      <w:pPr>
        <w:spacing w:after="120" w:lineRule="auto"/>
        <w:rPr/>
      </w:pPr>
      <w:r w:rsidDel="00000000" w:rsidR="00000000" w:rsidRPr="00000000">
        <w:rPr>
          <w:rtl w:val="0"/>
        </w:rPr>
      </w:r>
    </w:p>
    <w:p w:rsidR="00000000" w:rsidDel="00000000" w:rsidP="00000000" w:rsidRDefault="00000000" w:rsidRPr="00000000" w14:paraId="0000008A">
      <w:pPr>
        <w:keepNext w:val="1"/>
        <w:spacing w:after="60" w:before="160" w:lineRule="auto"/>
        <w:rPr/>
      </w:pPr>
      <w:r w:rsidDel="00000000" w:rsidR="00000000" w:rsidRPr="00000000">
        <w:rPr>
          <w:rFonts w:ascii="Arial" w:cs="Arial" w:eastAsia="Arial" w:hAnsi="Arial"/>
          <w:b w:val="1"/>
          <w:bCs w:val="1"/>
          <w:color w:val="0284c7"/>
          <w:sz w:val="21"/>
          <w:szCs w:val="21"/>
          <w:rtl w:val="0"/>
        </w:rPr>
        <w:t xml:space="preserve">📚 Tài liệu Đọc &amp; Tham khảo bắt buộc (Readings):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Next.js Data Fetching, Caching, and Revalidating: https://nextjs.org/docs/app/building-your-application/data-fetching/fetching-caching-and-revalidating</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Axios Documentation: https://axios-http.com/docs/intro</w:t>
      </w:r>
      <w:r w:rsidDel="00000000" w:rsidR="00000000" w:rsidRPr="00000000">
        <w:rPr>
          <w:rtl w:val="0"/>
        </w:rPr>
      </w:r>
    </w:p>
    <w:p w:rsidR="00000000" w:rsidDel="00000000" w:rsidP="00000000" w:rsidRDefault="00000000" w:rsidRPr="00000000" w14:paraId="0000008D">
      <w:pPr>
        <w:keepNext w:val="1"/>
        <w:spacing w:after="60" w:before="160" w:lineRule="auto"/>
        <w:rPr/>
      </w:pPr>
      <w:r w:rsidDel="00000000" w:rsidR="00000000" w:rsidRPr="00000000">
        <w:rPr>
          <w:rFonts w:ascii="Arial" w:cs="Arial" w:eastAsia="Arial" w:hAnsi="Arial"/>
          <w:b w:val="1"/>
          <w:bCs w:val="1"/>
          <w:color w:val="0284c7"/>
          <w:sz w:val="21"/>
          <w:szCs w:val="21"/>
          <w:rtl w:val="0"/>
        </w:rPr>
        <w:t xml:space="preserve">❓ Câu hỏi Đọc hiểu &amp; Tự kiểm tra (Self-Check Quiz):</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Sự khác biệt giữa Data Fetching trong Server Component và Client Component là gì?</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Cơ chế `revalidate` trong hàm `fetch` của Next.js hoạt động như thế nào?</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rtl w:val="0"/>
        </w:rPr>
      </w:r>
    </w:p>
    <w:p w:rsidR="00000000" w:rsidDel="00000000" w:rsidP="00000000" w:rsidRDefault="00000000" w:rsidRPr="00000000" w14:paraId="00000091">
      <w:pPr>
        <w:keepNext w:val="1"/>
        <w:spacing w:after="120" w:before="320" w:lineRule="auto"/>
        <w:rPr/>
      </w:pPr>
      <w:r w:rsidDel="00000000" w:rsidR="00000000" w:rsidRPr="00000000">
        <w:rPr>
          <w:rFonts w:ascii="Arial" w:cs="Arial" w:eastAsia="Arial" w:hAnsi="Arial"/>
          <w:b w:val="1"/>
          <w:bCs w:val="1"/>
          <w:color w:val="0f172a"/>
          <w:sz w:val="30"/>
          <w:szCs w:val="30"/>
          <w:rtl w:val="0"/>
        </w:rPr>
        <w:t xml:space="preserve">BUỔI 9: FORM VALIDATION, LOCAL STORAGE &amp; COMPLEX UI STATE</w:t>
      </w:r>
      <w:r w:rsidDel="00000000" w:rsidR="00000000" w:rsidRPr="00000000">
        <w:rPr>
          <w:rtl w:val="0"/>
        </w:rPr>
      </w:r>
    </w:p>
    <w:p w:rsidR="00000000" w:rsidDel="00000000" w:rsidP="00000000" w:rsidRDefault="00000000" w:rsidRPr="00000000" w14:paraId="00000092">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1. Form Management với React Hook Form &amp; Zod Validation</w:t>
      </w:r>
      <w:r w:rsidDel="00000000" w:rsidR="00000000" w:rsidRPr="00000000">
        <w:rPr>
          <w:rtl w:val="0"/>
        </w:rPr>
      </w:r>
    </w:p>
    <w:p w:rsidR="00000000" w:rsidDel="00000000" w:rsidP="00000000" w:rsidRDefault="00000000" w:rsidRPr="00000000" w14:paraId="00000093">
      <w:pPr>
        <w:spacing w:after="80" w:before="0" w:line="276" w:lineRule="auto"/>
        <w:rPr/>
      </w:pPr>
      <w:r w:rsidDel="00000000" w:rsidR="00000000" w:rsidRPr="00000000">
        <w:rPr>
          <w:rFonts w:ascii="Arial" w:cs="Arial" w:eastAsia="Arial" w:hAnsi="Arial"/>
          <w:color w:val="334155"/>
          <w:sz w:val="19"/>
          <w:szCs w:val="19"/>
          <w:rtl w:val="0"/>
        </w:rPr>
        <w:t xml:space="preserve">• React Hook Form (RHF): Quản lý form theo cơ chế Uncontrolled Component, giúp tối thiểu số lần re-render khi gõ phím.</w:t>
        <w:br w:type="textWrapping"/>
        <w:t xml:space="preserve">• Zod Schema Validation: Thư viện định nghĩa Schema kiểm tra dữ liệu đầu vào. Kết nối với RHF qua `@hookform/resolvers/zod` giúp tự động sinh TypeScript Type từ Schema (`z.infer&lt;typeof schema&gt;`).</w:t>
      </w:r>
      <w:r w:rsidDel="00000000" w:rsidR="00000000" w:rsidRPr="00000000">
        <w:rPr>
          <w:rtl w:val="0"/>
        </w:rPr>
      </w:r>
    </w:p>
    <w:tbl>
      <w:tblPr>
        <w:tblStyle w:val="Table19"/>
        <w:tblW w:w="9360.0" w:type="dxa"/>
        <w:jc w:val="center"/>
        <w:tblLayout w:type="fixed"/>
        <w:tblLook w:val="0400"/>
      </w:tblPr>
      <w:tblGrid>
        <w:gridCol w:w="9360"/>
        <w:tblGridChange w:id="0">
          <w:tblGrid>
            <w:gridCol w:w="9360"/>
          </w:tblGrid>
        </w:tblGridChange>
      </w:tblGrid>
      <w:tr>
        <w:trPr>
          <w:cantSplit w:val="0"/>
          <w:tblHeader w:val="0"/>
        </w:trPr>
        <w:tc>
          <w:tcPr>
            <w:shd w:fill="1e293b" w:val="clear"/>
            <w:tcMar>
              <w:top w:w="100.0" w:type="dxa"/>
              <w:left w:w="140.0" w:type="dxa"/>
              <w:bottom w:w="100.0" w:type="dxa"/>
              <w:right w:w="140.0" w:type="dxa"/>
            </w:tcMar>
          </w:tcPr>
          <w:p w:rsidR="00000000" w:rsidDel="00000000" w:rsidP="00000000" w:rsidRDefault="00000000" w:rsidRPr="00000000" w14:paraId="00000094">
            <w:pPr>
              <w:spacing w:after="0" w:lineRule="auto"/>
              <w:rPr/>
            </w:pPr>
            <w:r w:rsidDel="00000000" w:rsidR="00000000" w:rsidRPr="00000000">
              <w:rPr>
                <w:rFonts w:ascii="Consolas" w:cs="Consolas" w:eastAsia="Consolas" w:hAnsi="Consolas"/>
                <w:color w:val="e2e8f0"/>
                <w:sz w:val="18"/>
                <w:szCs w:val="18"/>
                <w:rtl w:val="0"/>
              </w:rPr>
              <w:t xml:space="preserve">// schemas/authSchema.ts</w:t>
              <w:br w:type="textWrapping"/>
              <w:t xml:space="preserve">import { z } from 'zod';</w:t>
              <w:br w:type="textWrapping"/>
              <w:br w:type="textWrapping"/>
              <w:t xml:space="preserve">export const loginSchema = z.object({</w:t>
              <w:br w:type="textWrapping"/>
              <w:t xml:space="preserve">  email: z.string().email('Email không đúng định dạng'),</w:t>
              <w:br w:type="textWrapping"/>
              <w:t xml:space="preserve">  password: z.string().min(6, 'Mật khẩu tối thiểu 6 ký tự'),</w:t>
              <w:br w:type="textWrapping"/>
              <w:t xml:space="preserve">});</w:t>
              <w:br w:type="textWrapping"/>
              <w:br w:type="textWrapping"/>
              <w:t xml:space="preserve">export type LoginInput = z.infer&lt;typeof loginSchema&gt;;</w:t>
            </w:r>
            <w:r w:rsidDel="00000000" w:rsidR="00000000" w:rsidRPr="00000000">
              <w:rPr>
                <w:rtl w:val="0"/>
              </w:rPr>
            </w:r>
          </w:p>
        </w:tc>
      </w:tr>
    </w:tbl>
    <w:p w:rsidR="00000000" w:rsidDel="00000000" w:rsidP="00000000" w:rsidRDefault="00000000" w:rsidRPr="00000000" w14:paraId="00000095">
      <w:pPr>
        <w:spacing w:after="120" w:lineRule="auto"/>
        <w:rPr/>
      </w:pPr>
      <w:r w:rsidDel="00000000" w:rsidR="00000000" w:rsidRPr="00000000">
        <w:rPr>
          <w:rtl w:val="0"/>
        </w:rPr>
      </w:r>
    </w:p>
    <w:p w:rsidR="00000000" w:rsidDel="00000000" w:rsidP="00000000" w:rsidRDefault="00000000" w:rsidRPr="00000000" w14:paraId="00000096">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2. Web Storage API &amp; Client State Persistence</w:t>
      </w:r>
      <w:r w:rsidDel="00000000" w:rsidR="00000000" w:rsidRPr="00000000">
        <w:rPr>
          <w:rtl w:val="0"/>
        </w:rPr>
      </w:r>
    </w:p>
    <w:p w:rsidR="00000000" w:rsidDel="00000000" w:rsidP="00000000" w:rsidRDefault="00000000" w:rsidRPr="00000000" w14:paraId="00000097">
      <w:pPr>
        <w:spacing w:after="80" w:before="0" w:line="276" w:lineRule="auto"/>
        <w:rPr/>
      </w:pPr>
      <w:r w:rsidDel="00000000" w:rsidR="00000000" w:rsidRPr="00000000">
        <w:rPr>
          <w:rFonts w:ascii="Arial" w:cs="Arial" w:eastAsia="Arial" w:hAnsi="Arial"/>
          <w:color w:val="334155"/>
          <w:sz w:val="19"/>
          <w:szCs w:val="19"/>
          <w:rtl w:val="0"/>
        </w:rPr>
        <w:t xml:space="preserve">• LocalStorage vs Cookies: `localStorage` phù hợp lưu trữ thông tin UI không nhạy cảm (Wishlist, Theme preference); `Cookies` hoặc `httpOnly Cookies` dùng lưu Auth Token để gửi kèm request.</w:t>
        <w:br w:type="textWrapping"/>
        <w:t xml:space="preserve">• Hydration Safety với LocalStorage: Khi đọc `localStorage` trong Next.js, phải thực hiện trong `useEffect` hoặc qua Custom Hook để tránh lỗi Mismatch giữa Server và Client.</w:t>
      </w:r>
      <w:r w:rsidDel="00000000" w:rsidR="00000000" w:rsidRPr="00000000">
        <w:rPr>
          <w:rtl w:val="0"/>
        </w:rPr>
      </w:r>
    </w:p>
    <w:tbl>
      <w:tblPr>
        <w:tblStyle w:val="Table20"/>
        <w:tblW w:w="9360.0" w:type="dxa"/>
        <w:jc w:val="center"/>
        <w:tblLayout w:type="fixed"/>
        <w:tblLook w:val="0400"/>
      </w:tblPr>
      <w:tblGrid>
        <w:gridCol w:w="9360"/>
        <w:tblGridChange w:id="0">
          <w:tblGrid>
            <w:gridCol w:w="9360"/>
          </w:tblGrid>
        </w:tblGridChange>
      </w:tblGrid>
      <w:tr>
        <w:trPr>
          <w:cantSplit w:val="0"/>
          <w:tblHeader w:val="0"/>
        </w:trPr>
        <w:tc>
          <w:tcPr>
            <w:shd w:fill="1e293b" w:val="clear"/>
            <w:tcMar>
              <w:top w:w="100.0" w:type="dxa"/>
              <w:left w:w="140.0" w:type="dxa"/>
              <w:bottom w:w="100.0" w:type="dxa"/>
              <w:right w:w="140.0" w:type="dxa"/>
            </w:tcMar>
          </w:tcPr>
          <w:p w:rsidR="00000000" w:rsidDel="00000000" w:rsidP="00000000" w:rsidRDefault="00000000" w:rsidRPr="00000000" w14:paraId="00000098">
            <w:pPr>
              <w:spacing w:after="0" w:lineRule="auto"/>
              <w:rPr/>
            </w:pPr>
            <w:r w:rsidDel="00000000" w:rsidR="00000000" w:rsidRPr="00000000">
              <w:rPr>
                <w:rFonts w:ascii="Consolas" w:cs="Consolas" w:eastAsia="Consolas" w:hAnsi="Consolas"/>
                <w:color w:val="e2e8f0"/>
                <w:sz w:val="18"/>
                <w:szCs w:val="18"/>
                <w:rtl w:val="0"/>
              </w:rPr>
              <w:t xml:space="preserve">// Safe LocalStorage Hook</w:t>
              <w:br w:type="textWrapping"/>
              <w:t xml:space="preserve">export function useLocalStorage&lt;T&gt;(key: string, initialValue: T) {</w:t>
              <w:br w:type="textWrapping"/>
              <w:t xml:space="preserve">  const [storedValue, setStoredValue] = useState&lt;T&gt;(initialValue);</w:t>
              <w:br w:type="textWrapping"/>
              <w:t xml:space="preserve">  useEffect(() =&gt; {</w:t>
              <w:br w:type="textWrapping"/>
              <w:t xml:space="preserve">    const item = window.localStorage.getItem(key);</w:t>
              <w:br w:type="textWrapping"/>
              <w:t xml:space="preserve">    if (item) setStoredValue(JSON.parse(item));</w:t>
              <w:br w:type="textWrapping"/>
              <w:t xml:space="preserve">  }, [key]);</w:t>
              <w:br w:type="textWrapping"/>
              <w:t xml:space="preserve">  return [storedValue, setStoredValue] as const;</w:t>
              <w:br w:type="textWrapping"/>
              <w:t xml:space="preserve">}</w:t>
            </w:r>
            <w:r w:rsidDel="00000000" w:rsidR="00000000" w:rsidRPr="00000000">
              <w:rPr>
                <w:rtl w:val="0"/>
              </w:rPr>
            </w:r>
          </w:p>
        </w:tc>
      </w:tr>
    </w:tbl>
    <w:p w:rsidR="00000000" w:rsidDel="00000000" w:rsidP="00000000" w:rsidRDefault="00000000" w:rsidRPr="00000000" w14:paraId="00000099">
      <w:pPr>
        <w:spacing w:after="120" w:lineRule="auto"/>
        <w:rPr/>
      </w:pPr>
      <w:r w:rsidDel="00000000" w:rsidR="00000000" w:rsidRPr="00000000">
        <w:rPr>
          <w:rtl w:val="0"/>
        </w:rPr>
      </w:r>
    </w:p>
    <w:p w:rsidR="00000000" w:rsidDel="00000000" w:rsidP="00000000" w:rsidRDefault="00000000" w:rsidRPr="00000000" w14:paraId="0000009A">
      <w:pPr>
        <w:keepNext w:val="1"/>
        <w:spacing w:after="60" w:before="160" w:lineRule="auto"/>
        <w:rPr/>
      </w:pPr>
      <w:r w:rsidDel="00000000" w:rsidR="00000000" w:rsidRPr="00000000">
        <w:rPr>
          <w:rFonts w:ascii="Arial" w:cs="Arial" w:eastAsia="Arial" w:hAnsi="Arial"/>
          <w:b w:val="1"/>
          <w:bCs w:val="1"/>
          <w:color w:val="0284c7"/>
          <w:sz w:val="21"/>
          <w:szCs w:val="21"/>
          <w:rtl w:val="0"/>
        </w:rPr>
        <w:t xml:space="preserve">📚 Tài liệu Đọc &amp; Tham khảo bắt buộc (Readings):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React Hook Form Documentation: https://react-hook-form.com/</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Zod Documentation: https://zod.dev/</w:t>
      </w:r>
      <w:r w:rsidDel="00000000" w:rsidR="00000000" w:rsidRPr="00000000">
        <w:rPr>
          <w:rtl w:val="0"/>
        </w:rPr>
      </w:r>
    </w:p>
    <w:p w:rsidR="00000000" w:rsidDel="00000000" w:rsidP="00000000" w:rsidRDefault="00000000" w:rsidRPr="00000000" w14:paraId="0000009D">
      <w:pPr>
        <w:keepNext w:val="1"/>
        <w:spacing w:after="60" w:before="160" w:lineRule="auto"/>
        <w:rPr/>
      </w:pPr>
      <w:r w:rsidDel="00000000" w:rsidR="00000000" w:rsidRPr="00000000">
        <w:rPr>
          <w:rFonts w:ascii="Arial" w:cs="Arial" w:eastAsia="Arial" w:hAnsi="Arial"/>
          <w:b w:val="1"/>
          <w:bCs w:val="1"/>
          <w:color w:val="0284c7"/>
          <w:sz w:val="21"/>
          <w:szCs w:val="21"/>
          <w:rtl w:val="0"/>
        </w:rPr>
        <w:t xml:space="preserve">❓ Câu hỏi Đọc hiểu &amp; Tự kiểm tra (Self-Check Quiz):</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Tại sao việc kết hợp React Hook Form và Zod lại giúp cải thiện cả hiệu năng lẫn Type Safety cho ứng dụng?</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Làm thế nào để truy cập `localStorage` trong Next.js mà không bị mắc lỗi `window is not defined`?</w:t>
      </w:r>
      <w:r w:rsidDel="00000000" w:rsidR="00000000" w:rsidRPr="00000000">
        <w:rPr>
          <w:rtl w:val="0"/>
        </w:rPr>
      </w:r>
    </w:p>
    <w:p w:rsidR="00000000" w:rsidDel="00000000" w:rsidP="00000000" w:rsidRDefault="00000000" w:rsidRPr="00000000" w14:paraId="000000A0">
      <w:pPr>
        <w:spacing w:after="120" w:lineRule="auto"/>
        <w:rPr/>
      </w:pPr>
      <w:r w:rsidDel="00000000" w:rsidR="00000000" w:rsidRPr="00000000">
        <w:rPr>
          <w:rtl w:val="0"/>
        </w:rPr>
      </w:r>
    </w:p>
    <w:p w:rsidR="00000000" w:rsidDel="00000000" w:rsidP="00000000" w:rsidRDefault="00000000" w:rsidRPr="00000000" w14:paraId="000000A1">
      <w:pPr>
        <w:keepNext w:val="1"/>
        <w:spacing w:after="120" w:before="320" w:lineRule="auto"/>
        <w:rPr/>
      </w:pPr>
      <w:r w:rsidDel="00000000" w:rsidR="00000000" w:rsidRPr="00000000">
        <w:rPr>
          <w:rFonts w:ascii="Arial" w:cs="Arial" w:eastAsia="Arial" w:hAnsi="Arial"/>
          <w:b w:val="1"/>
          <w:bCs w:val="1"/>
          <w:color w:val="0f172a"/>
          <w:sz w:val="30"/>
          <w:szCs w:val="30"/>
          <w:rtl w:val="0"/>
        </w:rPr>
        <w:t xml:space="preserve">BUỔI 10: PBL 1 - REFACTORING CODE, OPTIMIZATION &amp; RESPONSIVE POLISH</w:t>
      </w:r>
      <w:r w:rsidDel="00000000" w:rsidR="00000000" w:rsidRPr="00000000">
        <w:rPr>
          <w:rtl w:val="0"/>
        </w:rPr>
      </w:r>
    </w:p>
    <w:p w:rsidR="00000000" w:rsidDel="00000000" w:rsidP="00000000" w:rsidRDefault="00000000" w:rsidRPr="00000000" w14:paraId="000000A2">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1. Kỹ thuật Vibe Code Refactoring &amp; Clean Code</w:t>
      </w:r>
      <w:r w:rsidDel="00000000" w:rsidR="00000000" w:rsidRPr="00000000">
        <w:rPr>
          <w:rtl w:val="0"/>
        </w:rPr>
      </w:r>
    </w:p>
    <w:p w:rsidR="00000000" w:rsidDel="00000000" w:rsidP="00000000" w:rsidRDefault="00000000" w:rsidRPr="00000000" w14:paraId="000000A3">
      <w:pPr>
        <w:spacing w:after="80" w:before="0" w:line="276" w:lineRule="auto"/>
        <w:rPr/>
      </w:pPr>
      <w:r w:rsidDel="00000000" w:rsidR="00000000" w:rsidRPr="00000000">
        <w:rPr>
          <w:rFonts w:ascii="Arial" w:cs="Arial" w:eastAsia="Arial" w:hAnsi="Arial"/>
          <w:color w:val="334155"/>
          <w:sz w:val="19"/>
          <w:szCs w:val="19"/>
          <w:rtl w:val="0"/>
        </w:rPr>
        <w:t xml:space="preserve">• Code Smell Identification: Nhận diện các đoạn code rác, trùng lặp (DRY violation), component quá lớn (&gt;300 dòng), khai báo `any` lạm dụng.</w:t>
        <w:br w:type="textWrapping"/>
        <w:t xml:space="preserve">• Prompt Refactoring với AI: Ra lệnh cho AI Assistant rà soát và đơn giản hóa logic, phân rã component lớn thành các sub-components nhỏ, viết lại SCSS tối ưu.</w:t>
      </w:r>
      <w:r w:rsidDel="00000000" w:rsidR="00000000" w:rsidRPr="00000000">
        <w:rPr>
          <w:rtl w:val="0"/>
        </w:rPr>
      </w:r>
    </w:p>
    <w:tbl>
      <w:tblPr>
        <w:tblStyle w:val="Table21"/>
        <w:tblW w:w="9360.0" w:type="dxa"/>
        <w:jc w:val="center"/>
        <w:tblLayout w:type="fixed"/>
        <w:tblLook w:val="0400"/>
      </w:tblPr>
      <w:tblGrid>
        <w:gridCol w:w="9360"/>
        <w:tblGridChange w:id="0">
          <w:tblGrid>
            <w:gridCol w:w="9360"/>
          </w:tblGrid>
        </w:tblGridChange>
      </w:tblGrid>
      <w:tr>
        <w:trPr>
          <w:cantSplit w:val="0"/>
          <w:tblHeader w:val="0"/>
        </w:trPr>
        <w:tc>
          <w:tcPr>
            <w:shd w:fill="1e293b" w:val="clear"/>
            <w:tcMar>
              <w:top w:w="100.0" w:type="dxa"/>
              <w:left w:w="140.0" w:type="dxa"/>
              <w:bottom w:w="100.0" w:type="dxa"/>
              <w:right w:w="140.0" w:type="dxa"/>
            </w:tcMar>
          </w:tcPr>
          <w:p w:rsidR="00000000" w:rsidDel="00000000" w:rsidP="00000000" w:rsidRDefault="00000000" w:rsidRPr="00000000" w14:paraId="000000A4">
            <w:pPr>
              <w:spacing w:after="0" w:lineRule="auto"/>
              <w:rPr/>
            </w:pPr>
            <w:r w:rsidDel="00000000" w:rsidR="00000000" w:rsidRPr="00000000">
              <w:rPr>
                <w:rFonts w:ascii="Consolas" w:cs="Consolas" w:eastAsia="Consolas" w:hAnsi="Consolas"/>
                <w:color w:val="e2e8f0"/>
                <w:sz w:val="18"/>
                <w:szCs w:val="18"/>
                <w:rtl w:val="0"/>
              </w:rPr>
              <w:t xml:space="preserve">PROMPT MẪU REFACTOR:</w:t>
              <w:br w:type="textWrapping"/>
              <w:t xml:space="preserve">"Hãy rà soát component React sau đây. Phân rã nó thành các component nhỏ hơn, loại bỏ tất cả các type 'any', tối ưu các hàm callback bằng useCallback và áp dụng Clean Code standards."</w:t>
            </w:r>
            <w:r w:rsidDel="00000000" w:rsidR="00000000" w:rsidRPr="00000000">
              <w:rPr>
                <w:rtl w:val="0"/>
              </w:rPr>
            </w:r>
          </w:p>
        </w:tc>
      </w:tr>
    </w:tbl>
    <w:p w:rsidR="00000000" w:rsidDel="00000000" w:rsidP="00000000" w:rsidRDefault="00000000" w:rsidRPr="00000000" w14:paraId="000000A5">
      <w:pPr>
        <w:spacing w:after="120" w:lineRule="auto"/>
        <w:rPr/>
      </w:pPr>
      <w:r w:rsidDel="00000000" w:rsidR="00000000" w:rsidRPr="00000000">
        <w:rPr>
          <w:rtl w:val="0"/>
        </w:rPr>
      </w:r>
    </w:p>
    <w:p w:rsidR="00000000" w:rsidDel="00000000" w:rsidP="00000000" w:rsidRDefault="00000000" w:rsidRPr="00000000" w14:paraId="000000A6">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2. Quy chuẩn Responsive Layout Polish</w:t>
      </w:r>
      <w:r w:rsidDel="00000000" w:rsidR="00000000" w:rsidRPr="00000000">
        <w:rPr>
          <w:rtl w:val="0"/>
        </w:rPr>
      </w:r>
    </w:p>
    <w:p w:rsidR="00000000" w:rsidDel="00000000" w:rsidP="00000000" w:rsidRDefault="00000000" w:rsidRPr="00000000" w14:paraId="000000A7">
      <w:pPr>
        <w:spacing w:after="80" w:before="0" w:line="276" w:lineRule="auto"/>
        <w:rPr/>
      </w:pPr>
      <w:r w:rsidDel="00000000" w:rsidR="00000000" w:rsidRPr="00000000">
        <w:rPr>
          <w:rFonts w:ascii="Arial" w:cs="Arial" w:eastAsia="Arial" w:hAnsi="Arial"/>
          <w:color w:val="334155"/>
          <w:sz w:val="19"/>
          <w:szCs w:val="19"/>
          <w:rtl w:val="0"/>
        </w:rPr>
        <w:t xml:space="preserve">• Viewport Testing: Kiểm tra khắt khe UI trên 3 kích thước chính: Mobile (375px - iPhone SE/12), Tablet (768px - iPad), Desktop (1440px).</w:t>
        <w:br w:type="textWrapping"/>
        <w:t xml:space="preserve">• Mobile UX Adaptation: Chuyển đổi các cấu trúc nằm ngang phức tạp trên Desktop sang cấu trúc chiều dọc (Vertical Stack), Drawer Popup, hoặc Collapse Accordion trên di động.</w:t>
      </w:r>
      <w:r w:rsidDel="00000000" w:rsidR="00000000" w:rsidRPr="00000000">
        <w:rPr>
          <w:rtl w:val="0"/>
        </w:rPr>
      </w:r>
    </w:p>
    <w:tbl>
      <w:tblPr>
        <w:tblStyle w:val="Table22"/>
        <w:tblW w:w="9360.0" w:type="dxa"/>
        <w:jc w:val="center"/>
        <w:tblLayout w:type="fixed"/>
        <w:tblLook w:val="0400"/>
      </w:tblPr>
      <w:tblGrid>
        <w:gridCol w:w="9360"/>
        <w:tblGridChange w:id="0">
          <w:tblGrid>
            <w:gridCol w:w="9360"/>
          </w:tblGrid>
        </w:tblGridChange>
      </w:tblGrid>
      <w:tr>
        <w:trPr>
          <w:cantSplit w:val="0"/>
          <w:tblHeader w:val="0"/>
        </w:trPr>
        <w:tc>
          <w:tcPr>
            <w:shd w:fill="1e293b" w:val="clear"/>
            <w:tcMar>
              <w:top w:w="100.0" w:type="dxa"/>
              <w:left w:w="140.0" w:type="dxa"/>
              <w:bottom w:w="100.0" w:type="dxa"/>
              <w:right w:w="140.0" w:type="dxa"/>
            </w:tcMar>
          </w:tcPr>
          <w:p w:rsidR="00000000" w:rsidDel="00000000" w:rsidP="00000000" w:rsidRDefault="00000000" w:rsidRPr="00000000" w14:paraId="000000A8">
            <w:pPr>
              <w:spacing w:after="0" w:lineRule="auto"/>
              <w:rPr/>
            </w:pPr>
            <w:r w:rsidDel="00000000" w:rsidR="00000000" w:rsidRPr="00000000">
              <w:rPr>
                <w:rFonts w:ascii="Consolas" w:cs="Consolas" w:eastAsia="Consolas" w:hAnsi="Consolas"/>
                <w:color w:val="e2e8f0"/>
                <w:sz w:val="18"/>
                <w:szCs w:val="18"/>
                <w:rtl w:val="0"/>
              </w:rPr>
              <w:t xml:space="preserve">/* Tối ưu ẩn/hiện theo thiết bị trong SCSS */</w:t>
              <w:br w:type="textWrapping"/>
              <w:t xml:space="preserve">.desktopOnly {</w:t>
              <w:br w:type="textWrapping"/>
              <w:t xml:space="preserve">  display: block;</w:t>
              <w:br w:type="textWrapping"/>
              <w:t xml:space="preserve">  @include respond-to('mobile') { display: none; }</w:t>
              <w:br w:type="textWrapping"/>
              <w:t xml:space="preserve">}</w:t>
            </w:r>
            <w:r w:rsidDel="00000000" w:rsidR="00000000" w:rsidRPr="00000000">
              <w:rPr>
                <w:rtl w:val="0"/>
              </w:rPr>
            </w:r>
          </w:p>
        </w:tc>
      </w:tr>
    </w:tbl>
    <w:p w:rsidR="00000000" w:rsidDel="00000000" w:rsidP="00000000" w:rsidRDefault="00000000" w:rsidRPr="00000000" w14:paraId="000000A9">
      <w:pPr>
        <w:spacing w:after="120" w:lineRule="auto"/>
        <w:rPr/>
      </w:pPr>
      <w:r w:rsidDel="00000000" w:rsidR="00000000" w:rsidRPr="00000000">
        <w:rPr>
          <w:rtl w:val="0"/>
        </w:rPr>
      </w:r>
    </w:p>
    <w:p w:rsidR="00000000" w:rsidDel="00000000" w:rsidP="00000000" w:rsidRDefault="00000000" w:rsidRPr="00000000" w14:paraId="000000AA">
      <w:pPr>
        <w:keepNext w:val="1"/>
        <w:spacing w:after="60" w:before="160" w:lineRule="auto"/>
        <w:rPr/>
      </w:pPr>
      <w:r w:rsidDel="00000000" w:rsidR="00000000" w:rsidRPr="00000000">
        <w:rPr>
          <w:rFonts w:ascii="Arial" w:cs="Arial" w:eastAsia="Arial" w:hAnsi="Arial"/>
          <w:b w:val="1"/>
          <w:bCs w:val="1"/>
          <w:color w:val="0284c7"/>
          <w:sz w:val="21"/>
          <w:szCs w:val="21"/>
          <w:rtl w:val="0"/>
        </w:rPr>
        <w:t xml:space="preserve">📚 Tài liệu Đọc &amp; Tham khảo bắt buộc (Readings):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Refactoring Guru - Code Smells: https://refactoring.guru/refactoring/smells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Google Responsive Web Design Basics: https://web.dev/responsive-web-design-basics/</w:t>
      </w:r>
      <w:r w:rsidDel="00000000" w:rsidR="00000000" w:rsidRPr="00000000">
        <w:rPr>
          <w:rtl w:val="0"/>
        </w:rPr>
      </w:r>
    </w:p>
    <w:p w:rsidR="00000000" w:rsidDel="00000000" w:rsidP="00000000" w:rsidRDefault="00000000" w:rsidRPr="00000000" w14:paraId="000000AD">
      <w:pPr>
        <w:keepNext w:val="1"/>
        <w:spacing w:after="60" w:before="160" w:lineRule="auto"/>
        <w:rPr/>
      </w:pPr>
      <w:r w:rsidDel="00000000" w:rsidR="00000000" w:rsidRPr="00000000">
        <w:rPr>
          <w:rFonts w:ascii="Arial" w:cs="Arial" w:eastAsia="Arial" w:hAnsi="Arial"/>
          <w:b w:val="1"/>
          <w:bCs w:val="1"/>
          <w:color w:val="0284c7"/>
          <w:sz w:val="21"/>
          <w:szCs w:val="21"/>
          <w:rtl w:val="0"/>
        </w:rPr>
        <w:t xml:space="preserve">❓ Câu hỏi Đọc hiểu &amp; Tự kiểm tra (Self-Check Quiz):</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Các dấu hiệu (Code Smells) nào cho thấy một Component React đang cần được Refactor gấp?</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Các kỹ thuật chính để xử lý hiện tượng vỡ khung ngang (Horizontal Overflow) trên màn hình di động là gì?</w:t>
      </w:r>
      <w:r w:rsidDel="00000000" w:rsidR="00000000" w:rsidRPr="00000000">
        <w:rPr>
          <w:rtl w:val="0"/>
        </w:rPr>
      </w:r>
    </w:p>
    <w:p w:rsidR="00000000" w:rsidDel="00000000" w:rsidP="00000000" w:rsidRDefault="00000000" w:rsidRPr="00000000" w14:paraId="000000B0">
      <w:pPr>
        <w:spacing w:after="120" w:lineRule="auto"/>
        <w:rPr/>
      </w:pPr>
      <w:r w:rsidDel="00000000" w:rsidR="00000000" w:rsidRPr="00000000">
        <w:rPr>
          <w:rtl w:val="0"/>
        </w:rPr>
      </w:r>
    </w:p>
    <w:p w:rsidR="00000000" w:rsidDel="00000000" w:rsidP="00000000" w:rsidRDefault="00000000" w:rsidRPr="00000000" w14:paraId="000000B1">
      <w:pPr>
        <w:keepNext w:val="1"/>
        <w:spacing w:after="120" w:before="320" w:lineRule="auto"/>
        <w:rPr/>
      </w:pPr>
      <w:r w:rsidDel="00000000" w:rsidR="00000000" w:rsidRPr="00000000">
        <w:rPr>
          <w:rFonts w:ascii="Arial" w:cs="Arial" w:eastAsia="Arial" w:hAnsi="Arial"/>
          <w:b w:val="1"/>
          <w:bCs w:val="1"/>
          <w:color w:val="0f172a"/>
          <w:sz w:val="30"/>
          <w:szCs w:val="30"/>
          <w:rtl w:val="0"/>
        </w:rPr>
        <w:t xml:space="preserve">BUỔI 11: PBL 2 - DEPLOYMENT (VERCEL), SEO &amp; PERFORMANCE OPTIMIZATION</w:t>
      </w:r>
      <w:r w:rsidDel="00000000" w:rsidR="00000000" w:rsidRPr="00000000">
        <w:rPr>
          <w:rtl w:val="0"/>
        </w:rPr>
      </w:r>
    </w:p>
    <w:p w:rsidR="00000000" w:rsidDel="00000000" w:rsidP="00000000" w:rsidRDefault="00000000" w:rsidRPr="00000000" w14:paraId="000000B2">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1. Automated CI/CD &amp; Deployment trên Vercel</w:t>
      </w:r>
      <w:r w:rsidDel="00000000" w:rsidR="00000000" w:rsidRPr="00000000">
        <w:rPr>
          <w:rtl w:val="0"/>
        </w:rPr>
      </w:r>
    </w:p>
    <w:p w:rsidR="00000000" w:rsidDel="00000000" w:rsidP="00000000" w:rsidRDefault="00000000" w:rsidRPr="00000000" w14:paraId="000000B3">
      <w:pPr>
        <w:spacing w:after="80" w:before="0" w:line="276" w:lineRule="auto"/>
        <w:rPr/>
      </w:pPr>
      <w:r w:rsidDel="00000000" w:rsidR="00000000" w:rsidRPr="00000000">
        <w:rPr>
          <w:rFonts w:ascii="Arial" w:cs="Arial" w:eastAsia="Arial" w:hAnsi="Arial"/>
          <w:color w:val="334155"/>
          <w:sz w:val="19"/>
          <w:szCs w:val="19"/>
          <w:rtl w:val="0"/>
        </w:rPr>
        <w:t xml:space="preserve">• Vercel Platform Integration: Kết nối Git Repository với Vercel. Mỗi lượt `git push` lên branch `main` sẽ tự động kích hoạt quy trình Build, Test và Deploy (CI/CD Pipeline).</w:t>
        <w:br w:type="textWrapping"/>
        <w:t xml:space="preserve">• Environment Variables Management: Quản lý các biến môi trường nhạy cảm (API Key, Domain URL) thông qua Vercel Project Settings với các môi trường: Development, Preview, và Production.</w:t>
      </w:r>
      <w:r w:rsidDel="00000000" w:rsidR="00000000" w:rsidRPr="00000000">
        <w:rPr>
          <w:rtl w:val="0"/>
        </w:rPr>
      </w:r>
    </w:p>
    <w:tbl>
      <w:tblPr>
        <w:tblStyle w:val="Table23"/>
        <w:tblW w:w="9360.0" w:type="dxa"/>
        <w:jc w:val="center"/>
        <w:tblLayout w:type="fixed"/>
        <w:tblLook w:val="0400"/>
      </w:tblPr>
      <w:tblGrid>
        <w:gridCol w:w="9360"/>
        <w:tblGridChange w:id="0">
          <w:tblGrid>
            <w:gridCol w:w="9360"/>
          </w:tblGrid>
        </w:tblGridChange>
      </w:tblGrid>
      <w:tr>
        <w:trPr>
          <w:cantSplit w:val="0"/>
          <w:tblHeader w:val="0"/>
        </w:trPr>
        <w:tc>
          <w:tcPr>
            <w:shd w:fill="1e293b" w:val="clear"/>
            <w:tcMar>
              <w:top w:w="100.0" w:type="dxa"/>
              <w:left w:w="140.0" w:type="dxa"/>
              <w:bottom w:w="100.0" w:type="dxa"/>
              <w:right w:w="140.0" w:type="dxa"/>
            </w:tcMar>
          </w:tcPr>
          <w:p w:rsidR="00000000" w:rsidDel="00000000" w:rsidP="00000000" w:rsidRDefault="00000000" w:rsidRPr="00000000" w14:paraId="000000B4">
            <w:pPr>
              <w:spacing w:after="0" w:lineRule="auto"/>
              <w:rPr/>
            </w:pPr>
            <w:r w:rsidDel="00000000" w:rsidR="00000000" w:rsidRPr="00000000">
              <w:rPr>
                <w:rFonts w:ascii="Consolas" w:cs="Consolas" w:eastAsia="Consolas" w:hAnsi="Consolas"/>
                <w:color w:val="e2e8f0"/>
                <w:sz w:val="18"/>
                <w:szCs w:val="18"/>
                <w:rtl w:val="0"/>
              </w:rPr>
              <w:t xml:space="preserve">// Cách truy cập biến môi trường công khai trong Next.js</w:t>
              <w:br w:type="textWrapping"/>
              <w:t xml:space="preserve">const API_URL = process.env.NEXT_PUBLIC_API_URL;</w:t>
            </w:r>
            <w:r w:rsidDel="00000000" w:rsidR="00000000" w:rsidRPr="00000000">
              <w:rPr>
                <w:rtl w:val="0"/>
              </w:rPr>
            </w:r>
          </w:p>
        </w:tc>
      </w:tr>
    </w:tbl>
    <w:p w:rsidR="00000000" w:rsidDel="00000000" w:rsidP="00000000" w:rsidRDefault="00000000" w:rsidRPr="00000000" w14:paraId="000000B5">
      <w:pPr>
        <w:spacing w:after="120" w:lineRule="auto"/>
        <w:rPr/>
      </w:pPr>
      <w:r w:rsidDel="00000000" w:rsidR="00000000" w:rsidRPr="00000000">
        <w:rPr>
          <w:rtl w:val="0"/>
        </w:rPr>
      </w:r>
    </w:p>
    <w:p w:rsidR="00000000" w:rsidDel="00000000" w:rsidP="00000000" w:rsidRDefault="00000000" w:rsidRPr="00000000" w14:paraId="000000B6">
      <w:pPr>
        <w:keepNext w:val="1"/>
        <w:spacing w:after="80" w:before="240" w:lineRule="auto"/>
        <w:rPr/>
      </w:pPr>
      <w:r w:rsidDel="00000000" w:rsidR="00000000" w:rsidRPr="00000000">
        <w:rPr>
          <w:rFonts w:ascii="Arial" w:cs="Arial" w:eastAsia="Arial" w:hAnsi="Arial"/>
          <w:b w:val="1"/>
          <w:bCs w:val="1"/>
          <w:color w:val="1e3a8a"/>
          <w:sz w:val="24"/>
          <w:szCs w:val="24"/>
          <w:rtl w:val="0"/>
        </w:rPr>
        <w:t xml:space="preserve">2. Tối ưu hóa SEO (Metadata API) &amp; Web Performance (Lighthouse)</w:t>
      </w:r>
      <w:r w:rsidDel="00000000" w:rsidR="00000000" w:rsidRPr="00000000">
        <w:rPr>
          <w:rtl w:val="0"/>
        </w:rPr>
      </w:r>
    </w:p>
    <w:p w:rsidR="00000000" w:rsidDel="00000000" w:rsidP="00000000" w:rsidRDefault="00000000" w:rsidRPr="00000000" w14:paraId="000000B7">
      <w:pPr>
        <w:spacing w:after="80" w:before="0" w:line="276" w:lineRule="auto"/>
        <w:rPr/>
      </w:pPr>
      <w:r w:rsidDel="00000000" w:rsidR="00000000" w:rsidRPr="00000000">
        <w:rPr>
          <w:rFonts w:ascii="Arial" w:cs="Arial" w:eastAsia="Arial" w:hAnsi="Arial"/>
          <w:color w:val="334155"/>
          <w:sz w:val="19"/>
          <w:szCs w:val="19"/>
          <w:rtl w:val="0"/>
        </w:rPr>
        <w:t xml:space="preserve">• Next.js Metadata API: Cấu hình `export const metadata` hoặc hàm `generateMetadata()` cho các trang động để hỗ trợ thẻ OpenGraph (hiển thị đẹp khi chia sẻ link lên Facebook/Zalo).</w:t>
        <w:br w:type="textWrapping"/>
        <w:t xml:space="preserve">• Performance Optimization: Sử dụng `next/image` để tự động nén và resize ảnh (WebP format), sử dụng `next/font` để tối ưu font chữ không bị nghẽn (layout shift), lazy load component nặng bằng `next/dynamic`.</w:t>
      </w:r>
      <w:r w:rsidDel="00000000" w:rsidR="00000000" w:rsidRPr="00000000">
        <w:rPr>
          <w:rtl w:val="0"/>
        </w:rPr>
      </w:r>
    </w:p>
    <w:tbl>
      <w:tblPr>
        <w:tblStyle w:val="Table24"/>
        <w:tblW w:w="9360.0" w:type="dxa"/>
        <w:jc w:val="center"/>
        <w:tblLayout w:type="fixed"/>
        <w:tblLook w:val="0400"/>
      </w:tblPr>
      <w:tblGrid>
        <w:gridCol w:w="9360"/>
        <w:tblGridChange w:id="0">
          <w:tblGrid>
            <w:gridCol w:w="9360"/>
          </w:tblGrid>
        </w:tblGridChange>
      </w:tblGrid>
      <w:tr>
        <w:trPr>
          <w:cantSplit w:val="0"/>
          <w:tblHeader w:val="0"/>
        </w:trPr>
        <w:tc>
          <w:tcPr>
            <w:shd w:fill="1e293b" w:val="clear"/>
            <w:tcMar>
              <w:top w:w="100.0" w:type="dxa"/>
              <w:left w:w="140.0" w:type="dxa"/>
              <w:bottom w:w="100.0" w:type="dxa"/>
              <w:right w:w="140.0" w:type="dxa"/>
            </w:tcMar>
          </w:tcPr>
          <w:p w:rsidR="00000000" w:rsidDel="00000000" w:rsidP="00000000" w:rsidRDefault="00000000" w:rsidRPr="00000000" w14:paraId="000000B8">
            <w:pPr>
              <w:spacing w:after="0" w:lineRule="auto"/>
              <w:rPr/>
            </w:pPr>
            <w:r w:rsidDel="00000000" w:rsidR="00000000" w:rsidRPr="00000000">
              <w:rPr>
                <w:rFonts w:ascii="Consolas" w:cs="Consolas" w:eastAsia="Consolas" w:hAnsi="Consolas"/>
                <w:color w:val="e2e8f0"/>
                <w:sz w:val="18"/>
                <w:szCs w:val="18"/>
                <w:rtl w:val="0"/>
              </w:rPr>
              <w:t xml:space="preserve">// Dynamic Metadata cho trang Chi tiết sự kiện</w:t>
              <w:br w:type="textWrapping"/>
              <w:t xml:space="preserve">export async function generateMetadata({ params }: Props): Promise&lt;Metadata&gt; {</w:t>
              <w:br w:type="textWrapping"/>
              <w:t xml:space="preserve">  const event = await getEventDetail(params.id);</w:t>
              <w:br w:type="textWrapping"/>
              <w:t xml:space="preserve">  return {</w:t>
              <w:br w:type="textWrapping"/>
              <w:t xml:space="preserve">    title: event.title,</w:t>
              <w:br w:type="textWrapping"/>
              <w:t xml:space="preserve">    openGraph: { images: [event.bannerUrl]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B9">
      <w:pPr>
        <w:spacing w:after="120" w:lineRule="auto"/>
        <w:rPr/>
      </w:pPr>
      <w:r w:rsidDel="00000000" w:rsidR="00000000" w:rsidRPr="00000000">
        <w:rPr>
          <w:rtl w:val="0"/>
        </w:rPr>
      </w:r>
    </w:p>
    <w:p w:rsidR="00000000" w:rsidDel="00000000" w:rsidP="00000000" w:rsidRDefault="00000000" w:rsidRPr="00000000" w14:paraId="000000BA">
      <w:pPr>
        <w:keepNext w:val="1"/>
        <w:spacing w:after="60" w:before="160" w:lineRule="auto"/>
        <w:rPr/>
      </w:pPr>
      <w:r w:rsidDel="00000000" w:rsidR="00000000" w:rsidRPr="00000000">
        <w:rPr>
          <w:rFonts w:ascii="Arial" w:cs="Arial" w:eastAsia="Arial" w:hAnsi="Arial"/>
          <w:b w:val="1"/>
          <w:bCs w:val="1"/>
          <w:color w:val="0284c7"/>
          <w:sz w:val="21"/>
          <w:szCs w:val="21"/>
          <w:rtl w:val="0"/>
        </w:rPr>
        <w:t xml:space="preserve">📚 Tài liệu Đọc &amp; Tham khảo bắt buộc (Readings):</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Next.js Metadata Documentation: https://nextjs.org/docs/app/building-your-application/optimizing/metadata</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Google Lighthouse Audit Guide: https://developer.chrome.com/docs/lighthouse/overview/</w:t>
      </w:r>
      <w:r w:rsidDel="00000000" w:rsidR="00000000" w:rsidRPr="00000000">
        <w:rPr>
          <w:rtl w:val="0"/>
        </w:rPr>
      </w:r>
    </w:p>
    <w:p w:rsidR="00000000" w:rsidDel="00000000" w:rsidP="00000000" w:rsidRDefault="00000000" w:rsidRPr="00000000" w14:paraId="000000BD">
      <w:pPr>
        <w:keepNext w:val="1"/>
        <w:spacing w:after="60" w:before="160" w:lineRule="auto"/>
        <w:rPr/>
      </w:pPr>
      <w:r w:rsidDel="00000000" w:rsidR="00000000" w:rsidRPr="00000000">
        <w:rPr>
          <w:rFonts w:ascii="Arial" w:cs="Arial" w:eastAsia="Arial" w:hAnsi="Arial"/>
          <w:b w:val="1"/>
          <w:bCs w:val="1"/>
          <w:color w:val="0284c7"/>
          <w:sz w:val="21"/>
          <w:szCs w:val="21"/>
          <w:rtl w:val="0"/>
        </w:rPr>
        <w:t xml:space="preserve">❓ Câu hỏi Đọc hiểu &amp; Tự kiểm tra (Self-Check Quiz):</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Tại sao việc sử dụng Component `Image` từ `next/image` lại giúp cải thiện đáng kể điểm chỉ số Lighthouse Performance?</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9"/>
          <w:szCs w:val="19"/>
          <w:u w:val="none"/>
          <w:shd w:fill="auto" w:val="clear"/>
          <w:vertAlign w:val="baseline"/>
          <w:rtl w:val="0"/>
        </w:rPr>
        <w:t xml:space="preserve">Làm thế nào để kiểm tra và khắc phục lỗi nghẽn giao diện (Cumulative Layout Shift - CLS) trên ứng dụng Web?</w:t>
      </w:r>
      <w:r w:rsidDel="00000000" w:rsidR="00000000" w:rsidRPr="00000000">
        <w:rPr>
          <w:rtl w:val="0"/>
        </w:rPr>
      </w:r>
    </w:p>
    <w:p w:rsidR="00000000" w:rsidDel="00000000" w:rsidP="00000000" w:rsidRDefault="00000000" w:rsidRPr="00000000" w14:paraId="000000C0">
      <w:pPr>
        <w:spacing w:after="12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0"/>
      <w:numFmt w:val="bullet"/>
      <w:lvlText w:val=""/>
      <w:lvlJc w:val="left"/>
      <w:pPr>
        <w:ind w:left="0" w:firstLine="0"/>
      </w:pPr>
      <w:rPr/>
    </w:lvl>
    <w:lvl w:ilvl="2">
      <w:start w:val="0"/>
      <w:numFmt w:val="bullet"/>
      <w:lvlText w:val=""/>
      <w:lvlJc w:val="left"/>
      <w:pPr>
        <w:ind w:left="0" w:firstLine="0"/>
      </w:pPr>
      <w:rPr/>
    </w:lvl>
    <w:lvl w:ilvl="3">
      <w:start w:val="0"/>
      <w:numFmt w:val="bullet"/>
      <w:lvlText w:val=""/>
      <w:lvlJc w:val="left"/>
      <w:pPr>
        <w:ind w:left="0" w:firstLine="0"/>
      </w:pPr>
      <w:rPr/>
    </w:lvl>
    <w:lvl w:ilvl="4">
      <w:start w:val="0"/>
      <w:numFmt w:val="bullet"/>
      <w:lvlText w:val=""/>
      <w:lvlJc w:val="left"/>
      <w:pPr>
        <w:ind w:left="0" w:firstLine="0"/>
      </w:pPr>
      <w:rPr/>
    </w:lvl>
    <w:lvl w:ilvl="5">
      <w:start w:val="0"/>
      <w:numFmt w:val="bullet"/>
      <w:lvlText w:val=""/>
      <w:lvlJc w:val="left"/>
      <w:pPr>
        <w:ind w:left="0" w:firstLine="0"/>
      </w:pPr>
      <w:rPr/>
    </w:lvl>
    <w:lvl w:ilvl="6">
      <w:start w:val="0"/>
      <w:numFmt w:val="bullet"/>
      <w:lvlText w:val=""/>
      <w:lvlJc w:val="left"/>
      <w:pPr>
        <w:ind w:left="0" w:firstLine="0"/>
      </w:pPr>
      <w:rPr/>
    </w:lvl>
    <w:lvl w:ilvl="7">
      <w:start w:val="0"/>
      <w:numFmt w:val="bullet"/>
      <w:lvlText w:val=""/>
      <w:lvlJc w:val="left"/>
      <w:pPr>
        <w:ind w:left="0" w:firstLine="0"/>
      </w:pPr>
      <w:rPr/>
    </w:lvl>
    <w:lvl w:ilvl="8">
      <w:start w:val="0"/>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