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12" w:lineRule="auto"/>
        <w:jc w:val="center"/>
        <w:rPr>
          <w:vertAlign w:val="baseline"/>
        </w:rPr>
      </w:pPr>
      <w:r w:rsidDel="00000000" w:rsidR="00000000" w:rsidRPr="00000000">
        <w:rPr>
          <w:vertAlign w:val="baseline"/>
          <w:rtl w:val="0"/>
        </w:rPr>
        <w:t xml:space="preserve">BỘ GIÁO DỤC VÀ ĐÀO TẠO</w:t>
      </w:r>
    </w:p>
    <w:p w:rsidR="00000000" w:rsidDel="00000000" w:rsidP="00000000" w:rsidRDefault="00000000" w:rsidRPr="00000000" w14:paraId="00000002">
      <w:pPr>
        <w:spacing w:after="120" w:before="120" w:line="312" w:lineRule="auto"/>
        <w:jc w:val="center"/>
        <w:rPr>
          <w:b w:val="0"/>
          <w:bCs w:val="0"/>
          <w:vertAlign w:val="baseline"/>
        </w:rPr>
      </w:pPr>
      <w:r w:rsidDel="00000000" w:rsidR="00000000" w:rsidRPr="00000000">
        <w:rPr>
          <w:b w:val="1"/>
          <w:bCs w:val="1"/>
          <w:vertAlign w:val="baseline"/>
          <w:rtl w:val="0"/>
        </w:rPr>
        <w:t xml:space="preserve">TRƯỜNG ĐẠI HỌC LẠC HỒNG</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
                <a:graphic>
                  <a:graphicData uri="http://schemas.microsoft.com/office/word/2010/wordprocessingShape">
                    <wps:wsp>
                      <wps:cNvCnPr/>
                      <wps:spPr>
                        <a:xfrm>
                          <a:off x="4655438" y="3780000"/>
                          <a:ext cx="1381125" cy="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2406650</wp:posOffset>
                </wp:positionH>
                <wp:positionV relativeFrom="paragraph">
                  <wp:posOffset>203200</wp:posOffset>
                </wp:positionV>
                <wp:extent cx="12700"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pPr>
        <w:spacing w:after="0"/>
        <w:jc w:val="center"/>
      </w:pPr>
      <w:r>
        <w:rPr>
          <w:rFonts w:ascii="Times New Roman" w:hAnsi="Times New Roman" w:eastAsia="Times New Roman" w:cs="Times New Roman"/>
          <w:b/>
          <w:i w:val="0"/>
          <w:sz w:val="32"/>
        </w:rPr>
        <w:t>ĐỀ CƯƠNG HỌC PHẦN</w:t>
      </w:r>
    </w:p>
    <w:p>
      <w:pPr>
        <w:spacing w:after="80"/>
        <w:jc w:val="center"/>
      </w:pPr>
      <w:r>
        <w:rPr>
          <w:rFonts w:ascii="Times New Roman" w:hAnsi="Times New Roman" w:eastAsia="Times New Roman" w:cs="Times New Roman"/>
          <w:b/>
          <w:i w:val="0"/>
          <w:sz w:val="28"/>
        </w:rPr>
        <w:t>111154 – NHẬP MÔN NGÀNH</w:t>
      </w:r>
    </w:p>
    <w:p>
      <w:pPr>
        <w:pStyle w:val="Heading2"/>
        <w:spacing w:before="160" w:after="80"/>
      </w:pPr>
      <w:r>
        <w:rPr>
          <w:rFonts w:ascii="Times New Roman" w:hAnsi="Times New Roman" w:eastAsia="Times New Roman" w:cs="Times New Roman"/>
          <w:b/>
          <w:i w:val="0"/>
          <w:sz w:val="26"/>
        </w:rPr>
        <w:t>1. THÔNG TIN CHUNG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3118"/>
          </w:tcPr>
          <w:p>
            <w:r/>
            <w:r>
              <w:rPr>
                <w:rFonts w:ascii="Times New Roman" w:hAnsi="Times New Roman" w:eastAsia="Times New Roman" w:cs="Times New Roman"/>
                <w:b w:val="0"/>
                <w:i w:val="0"/>
                <w:sz w:val="24"/>
              </w:rPr>
              <w:t>Tên học phần (tiếng Việt):</w:t>
            </w:r>
          </w:p>
        </w:tc>
        <w:tc>
          <w:tcPr>
            <w:tcW w:type="dxa" w:w="5953"/>
          </w:tcPr>
          <w:p>
            <w:r/>
            <w:r>
              <w:rPr>
                <w:rFonts w:ascii="Times New Roman" w:hAnsi="Times New Roman" w:eastAsia="Times New Roman" w:cs="Times New Roman"/>
                <w:b w:val="0"/>
                <w:i w:val="0"/>
                <w:sz w:val="24"/>
              </w:rPr>
              <w:t>Nhập môn Ngành</w:t>
            </w:r>
          </w:p>
        </w:tc>
      </w:tr>
      <w:tr>
        <w:tc>
          <w:tcPr>
            <w:tcW w:type="dxa" w:w="3118"/>
          </w:tcPr>
          <w:p>
            <w:r/>
            <w:r>
              <w:rPr>
                <w:rFonts w:ascii="Times New Roman" w:hAnsi="Times New Roman" w:eastAsia="Times New Roman" w:cs="Times New Roman"/>
                <w:b w:val="0"/>
                <w:i w:val="0"/>
                <w:sz w:val="24"/>
              </w:rPr>
              <w:t>Tên học phần (tiếng Anh):</w:t>
            </w:r>
          </w:p>
        </w:tc>
        <w:tc>
          <w:tcPr>
            <w:tcW w:type="dxa" w:w="5953"/>
          </w:tcPr>
          <w:p>
            <w:r/>
            <w:r>
              <w:rPr>
                <w:rFonts w:ascii="Times New Roman" w:hAnsi="Times New Roman" w:eastAsia="Times New Roman" w:cs="Times New Roman"/>
                <w:b w:val="0"/>
                <w:i w:val="0"/>
                <w:sz w:val="24"/>
              </w:rPr>
              <w:t>Introduction to Information Technology</w:t>
            </w:r>
          </w:p>
        </w:tc>
      </w:tr>
      <w:tr>
        <w:tc>
          <w:tcPr>
            <w:tcW w:type="dxa" w:w="3118"/>
          </w:tcPr>
          <w:p>
            <w:r/>
            <w:r>
              <w:rPr>
                <w:rFonts w:ascii="Times New Roman" w:hAnsi="Times New Roman" w:eastAsia="Times New Roman" w:cs="Times New Roman"/>
                <w:b w:val="0"/>
                <w:i w:val="0"/>
                <w:sz w:val="24"/>
              </w:rPr>
              <w:t>Mã môn học:</w:t>
            </w:r>
          </w:p>
        </w:tc>
        <w:tc>
          <w:tcPr>
            <w:tcW w:type="dxa" w:w="5953"/>
          </w:tcPr>
          <w:p>
            <w:r/>
            <w:r>
              <w:rPr>
                <w:rFonts w:ascii="Times New Roman" w:hAnsi="Times New Roman" w:eastAsia="Times New Roman" w:cs="Times New Roman"/>
                <w:b w:val="0"/>
                <w:i w:val="0"/>
                <w:sz w:val="24"/>
              </w:rPr>
              <w:t>111154</w:t>
            </w:r>
          </w:p>
        </w:tc>
      </w:tr>
      <w:tr>
        <w:tc>
          <w:tcPr>
            <w:tcW w:type="dxa" w:w="3118"/>
          </w:tcPr>
          <w:p>
            <w:r/>
            <w:r>
              <w:rPr>
                <w:rFonts w:ascii="Times New Roman" w:hAnsi="Times New Roman" w:eastAsia="Times New Roman" w:cs="Times New Roman"/>
                <w:b w:val="0"/>
                <w:i w:val="0"/>
                <w:sz w:val="24"/>
              </w:rPr>
              <w:t>Thuộc khối kiến thức:</w:t>
            </w:r>
          </w:p>
        </w:tc>
        <w:tc>
          <w:tcPr>
            <w:tcW w:type="dxa" w:w="5953"/>
          </w:tcPr>
          <w:p>
            <w:r/>
            <w:r>
              <w:rPr>
                <w:rFonts w:ascii="Times New Roman" w:hAnsi="Times New Roman" w:eastAsia="Times New Roman" w:cs="Times New Roman"/>
                <w:b w:val="0"/>
                <w:i w:val="0"/>
                <w:sz w:val="24"/>
              </w:rPr>
              <w:t>Cơ sở ngành</w:t>
            </w:r>
          </w:p>
        </w:tc>
      </w:tr>
      <w:tr>
        <w:tc>
          <w:tcPr>
            <w:tcW w:type="dxa" w:w="3118"/>
          </w:tcPr>
          <w:p>
            <w:r/>
            <w:r>
              <w:rPr>
                <w:rFonts w:ascii="Times New Roman" w:hAnsi="Times New Roman" w:eastAsia="Times New Roman" w:cs="Times New Roman"/>
                <w:b w:val="0"/>
                <w:i w:val="0"/>
                <w:sz w:val="24"/>
              </w:rPr>
              <w:t>Khoa/Bộ môn phụ trách:</w:t>
            </w:r>
          </w:p>
        </w:tc>
        <w:tc>
          <w:tcPr>
            <w:tcW w:type="dxa" w:w="5953"/>
          </w:tcPr>
          <w:p>
            <w:r/>
            <w:r>
              <w:rPr>
                <w:rFonts w:ascii="Times New Roman" w:hAnsi="Times New Roman" w:eastAsia="Times New Roman" w:cs="Times New Roman"/>
                <w:b w:val="0"/>
                <w:i w:val="0"/>
                <w:sz w:val="24"/>
              </w:rPr>
              <w:t>Khoa Công nghệ thông tin</w:t>
            </w:r>
          </w:p>
        </w:tc>
      </w:tr>
      <w:tr>
        <w:tc>
          <w:tcPr>
            <w:tcW w:type="dxa" w:w="3118"/>
          </w:tcPr>
          <w:p>
            <w:r/>
            <w:r>
              <w:rPr>
                <w:rFonts w:ascii="Times New Roman" w:hAnsi="Times New Roman" w:eastAsia="Times New Roman" w:cs="Times New Roman"/>
                <w:b w:val="0"/>
                <w:i w:val="0"/>
                <w:sz w:val="24"/>
              </w:rPr>
              <w:t>Giảng viên phụ trách:</w:t>
            </w:r>
          </w:p>
        </w:tc>
        <w:tc>
          <w:tcPr>
            <w:tcW w:type="dxa" w:w="5953"/>
          </w:tcPr>
          <w:p>
            <w:r/>
            <w:r>
              <w:rPr>
                <w:rFonts w:ascii="Times New Roman" w:hAnsi="Times New Roman" w:eastAsia="Times New Roman" w:cs="Times New Roman"/>
                <w:b w:val="0"/>
                <w:i w:val="0"/>
                <w:sz w:val="24"/>
              </w:rPr>
              <w:t>Nguyễn Minh Phúc, Email: {{email}}</w:t>
            </w:r>
          </w:p>
        </w:tc>
      </w:tr>
      <w:tr>
        <w:tc>
          <w:tcPr>
            <w:tcW w:type="dxa" w:w="3118"/>
          </w:tcPr>
          <w:p>
            <w:r/>
            <w:r>
              <w:rPr>
                <w:rFonts w:ascii="Times New Roman" w:hAnsi="Times New Roman" w:eastAsia="Times New Roman" w:cs="Times New Roman"/>
                <w:b w:val="0"/>
                <w:i w:val="0"/>
                <w:sz w:val="24"/>
              </w:rPr>
              <w:t>Giảng viên tham gia giảng dạy:</w:t>
            </w:r>
          </w:p>
        </w:tc>
        <w:tc>
          <w:tcPr>
            <w:tcW w:type="dxa" w:w="5953"/>
          </w:tcPr>
          <w:p>
            <w:r/>
            <w:r>
              <w:rPr>
                <w:rFonts w:ascii="Times New Roman" w:hAnsi="Times New Roman" w:eastAsia="Times New Roman" w:cs="Times New Roman"/>
                <w:b w:val="0"/>
                <w:i w:val="0"/>
                <w:sz w:val="24"/>
              </w:rPr>
              <w:t>Phan Mạnh Thường, Lê Mạnh Hùng, Tạ Nguyễn, Nguyễn Minh Sơn, Nguyễn Vũ Duy Quang, Phan Thị Hường, Đoàn Thiện Minh, Phan</w:t>
            </w:r>
          </w:p>
        </w:tc>
      </w:tr>
      <w:tr>
        <w:tc>
          <w:tcPr>
            <w:tcW w:type="dxa" w:w="3118"/>
          </w:tcPr>
          <w:p>
            <w:r/>
            <w:r>
              <w:rPr>
                <w:rFonts w:ascii="Times New Roman" w:hAnsi="Times New Roman" w:eastAsia="Times New Roman" w:cs="Times New Roman"/>
                <w:b w:val="0"/>
                <w:i w:val="0"/>
                <w:sz w:val="24"/>
              </w:rPr>
              <w:t>Số tín chỉ:</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Lý thuyết:</w:t>
            </w:r>
          </w:p>
        </w:tc>
        <w:tc>
          <w:tcPr>
            <w:tcW w:type="dxa" w:w="5953"/>
          </w:tcPr>
          <w:p>
            <w:r/>
            <w:r>
              <w:rPr>
                <w:rFonts w:ascii="Times New Roman" w:hAnsi="Times New Roman" w:eastAsia="Times New Roman" w:cs="Times New Roman"/>
                <w:b w:val="0"/>
                <w:i w:val="0"/>
                <w:sz w:val="24"/>
              </w:rPr>
              <w:t>3</w:t>
            </w:r>
          </w:p>
        </w:tc>
      </w:tr>
      <w:tr>
        <w:tc>
          <w:tcPr>
            <w:tcW w:type="dxa" w:w="3118"/>
          </w:tcPr>
          <w:p>
            <w:r/>
            <w:r>
              <w:rPr>
                <w:rFonts w:ascii="Times New Roman" w:hAnsi="Times New Roman" w:eastAsia="Times New Roman" w:cs="Times New Roman"/>
                <w:b w:val="0"/>
                <w:i w:val="0"/>
                <w:sz w:val="24"/>
              </w:rPr>
              <w:t>Thực hành:</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Bài tập:</w:t>
            </w:r>
          </w:p>
        </w:tc>
        <w:tc>
          <w:tcPr>
            <w:tcW w:type="dxa" w:w="5953"/>
          </w:tcPr>
          <w:p>
            <w:r/>
            <w:r>
              <w:rPr>
                <w:rFonts w:ascii="Times New Roman" w:hAnsi="Times New Roman" w:eastAsia="Times New Roman" w:cs="Times New Roman"/>
                <w:b w:val="0"/>
                <w:i w:val="0"/>
                <w:sz w:val="24"/>
              </w:rPr>
              <w:t>0</w:t>
            </w:r>
          </w:p>
        </w:tc>
      </w:tr>
      <w:tr>
        <w:tc>
          <w:tcPr>
            <w:tcW w:type="dxa" w:w="3118"/>
          </w:tcPr>
          <w:p>
            <w:r/>
            <w:r>
              <w:rPr>
                <w:rFonts w:ascii="Times New Roman" w:hAnsi="Times New Roman" w:eastAsia="Times New Roman" w:cs="Times New Roman"/>
                <w:b w:val="0"/>
                <w:i w:val="0"/>
                <w:sz w:val="24"/>
              </w:rPr>
              <w:t>Tính chất của học phần:</w:t>
            </w:r>
          </w:p>
        </w:tc>
        <w:tc>
          <w:tcPr>
            <w:tcW w:type="dxa" w:w="5953"/>
          </w:tcPr>
          <w:p>
            <w:r/>
            <w:r>
              <w:rPr>
                <w:rFonts w:ascii="Times New Roman" w:hAnsi="Times New Roman" w:eastAsia="Times New Roman" w:cs="Times New Roman"/>
                <w:b w:val="0"/>
                <w:i w:val="0"/>
                <w:sz w:val="24"/>
              </w:rPr>
              <w:t>Bắt buộc đối với sinh viên ngành Công nghệ thông tin</w:t>
            </w:r>
          </w:p>
        </w:tc>
      </w:tr>
      <w:tr>
        <w:tc>
          <w:tcPr>
            <w:tcW w:type="dxa" w:w="3118"/>
          </w:tcPr>
          <w:p>
            <w:r/>
            <w:r>
              <w:rPr>
                <w:rFonts w:ascii="Times New Roman" w:hAnsi="Times New Roman" w:eastAsia="Times New Roman" w:cs="Times New Roman"/>
                <w:b w:val="0"/>
                <w:i w:val="0"/>
                <w:sz w:val="24"/>
              </w:rPr>
              <w:t>Môn học trước:</w:t>
            </w:r>
          </w:p>
        </w:tc>
        <w:tc>
          <w:tcPr>
            <w:tcW w:type="dxa" w:w="5953"/>
          </w:tcPr>
          <w:p>
            <w:r/>
            <w:r>
              <w:rPr>
                <w:rFonts w:ascii="Times New Roman" w:hAnsi="Times New Roman" w:eastAsia="Times New Roman" w:cs="Times New Roman"/>
                <w:b w:val="0"/>
                <w:i w:val="0"/>
                <w:sz w:val="24"/>
              </w:rPr>
              <w:t>Không</w:t>
            </w:r>
          </w:p>
        </w:tc>
      </w:tr>
    </w:tbl>
    <w:p>
      <w:pPr>
        <w:spacing w:after="40"/>
      </w:pPr>
    </w:p>
    <w:p>
      <w:pPr>
        <w:pStyle w:val="Heading2"/>
        <w:spacing w:before="160" w:after="80"/>
      </w:pPr>
      <w:r>
        <w:rPr>
          <w:rFonts w:ascii="Times New Roman" w:hAnsi="Times New Roman" w:eastAsia="Times New Roman" w:cs="Times New Roman"/>
          <w:b/>
          <w:i w:val="0"/>
          <w:sz w:val="26"/>
        </w:rPr>
        <w:t>2. MÔ TẢ HỌC PHẦN (Course description)</w:t>
      </w:r>
    </w:p>
    <w:p>
      <w:pPr>
        <w:spacing w:after="80"/>
        <w:jc w:val="both"/>
      </w:pPr>
      <w:r>
        <w:rPr>
          <w:rFonts w:ascii="Times New Roman" w:hAnsi="Times New Roman" w:eastAsia="Times New Roman" w:cs="Times New Roman"/>
          <w:b w:val="0"/>
          <w:i w:val="0"/>
          <w:sz w:val="26"/>
        </w:rPr>
        <w:t>Điều kiện học trải nghiệm để sinh viên nhận thức sâu hơn về đặc điểm của ngành công</w:t>
      </w:r>
    </w:p>
    <w:p>
      <w:pPr>
        <w:spacing w:after="80"/>
        <w:jc w:val="both"/>
      </w:pPr>
      <w:r>
        <w:rPr>
          <w:rFonts w:ascii="Times New Roman" w:hAnsi="Times New Roman" w:eastAsia="Times New Roman" w:cs="Times New Roman"/>
          <w:b w:val="0"/>
          <w:i w:val="0"/>
          <w:sz w:val="26"/>
        </w:rPr>
        <w:t>nghệ thông tin và yêu cầu công việc sau này, tự khám phá kiến thức thông qua thực hành, đồng thời rèn luyện một số kỹ năng tay nghề tối thiểu. Giúp sinh viên nhận thức rõ sự cần thiết và mối liên hệ giữa các môn toán, khoa học cơ bản và các môn kỹ thuật. Giúp sinh viên bước đầu học phương pháp giải quyết bài toán thực tiễn, phát triển kỹ năng chuyên nghiệp và kỹ năng xã hội, tạo điều kiện cho sinh viên học phương pháp lập nhóm và làm việc theo nhóm. Giúp sinh viên có được sự say mê cùng sự tự tin cần thiết trong học tập và trong con đường nghề nghiệp sau này.</w:t>
      </w:r>
    </w:p>
    <w:p>
      <w:pPr>
        <w:spacing w:after="80"/>
        <w:jc w:val="both"/>
      </w:pPr>
      <w:r>
        <w:rPr>
          <w:rFonts w:ascii="Times New Roman" w:hAnsi="Times New Roman" w:eastAsia="Times New Roman" w:cs="Times New Roman"/>
          <w:b w:val="0"/>
          <w:i w:val="0"/>
          <w:sz w:val="26"/>
        </w:rPr>
        <w:t>Hiểu biết về ngành nghề, môi trường học tập</w:t>
      </w:r>
    </w:p>
    <w:p>
      <w:pPr>
        <w:spacing w:after="80"/>
        <w:jc w:val="both"/>
      </w:pPr>
      <w:r>
        <w:rPr>
          <w:rFonts w:ascii="Times New Roman" w:hAnsi="Times New Roman" w:eastAsia="Times New Roman" w:cs="Times New Roman"/>
          <w:b w:val="0"/>
          <w:i w:val="0"/>
          <w:sz w:val="26"/>
        </w:rPr>
        <w:t>Phát triển các kỹ năng chuyên nghiệp, kỹ năng xã hội</w:t>
      </w:r>
    </w:p>
    <w:p>
      <w:pPr>
        <w:spacing w:after="80"/>
        <w:jc w:val="both"/>
      </w:pPr>
      <w:r>
        <w:rPr>
          <w:rFonts w:ascii="Times New Roman" w:hAnsi="Times New Roman" w:eastAsia="Times New Roman" w:cs="Times New Roman"/>
          <w:b w:val="0"/>
          <w:i w:val="0"/>
          <w:sz w:val="26"/>
        </w:rPr>
        <w:t>Áp dụng AI và chat GPT vào công việc học tập và công việc</w:t>
      </w:r>
    </w:p>
    <w:p>
      <w:pPr>
        <w:spacing w:after="80"/>
        <w:jc w:val="both"/>
      </w:pPr>
      <w:r>
        <w:rPr>
          <w:rFonts w:ascii="Times New Roman" w:hAnsi="Times New Roman" w:eastAsia="Times New Roman" w:cs="Times New Roman"/>
          <w:b w:val="0"/>
          <w:i w:val="0"/>
          <w:sz w:val="26"/>
        </w:rPr>
        <w:t>Áp dụng được các công cụ, phần mềm ứng dụng thông thường, hữu ích cho tính toán khoa học kỹ thuật, tài liệu khoa học, môi trường internet.</w:t>
      </w:r>
    </w:p>
    <w:p>
      <w:pPr>
        <w:pStyle w:val="Heading2"/>
        <w:spacing w:before="160" w:after="80"/>
      </w:pPr>
      <w:r>
        <w:rPr>
          <w:rFonts w:ascii="Times New Roman" w:hAnsi="Times New Roman" w:eastAsia="Times New Roman" w:cs="Times New Roman"/>
          <w:b/>
          <w:i w:val="0"/>
          <w:sz w:val="26"/>
        </w:rPr>
        <w:t>3. CHUẨN ĐẦU RA HỌC PHẦN (Course learning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CLO</w:t>
            </w:r>
          </w:p>
        </w:tc>
        <w:tc>
          <w:tcPr>
            <w:tcW w:type="dxa" w:w="2419"/>
            <w:shd w:val="clear" w:color="auto" w:fill="DDEBF7"/>
          </w:tcPr>
          <w:p>
            <w:pPr>
              <w:jc w:val="center"/>
            </w:pPr>
            <w:r/>
            <w:r>
              <w:rPr>
                <w:rFonts w:ascii="Times New Roman" w:hAnsi="Times New Roman" w:eastAsia="Times New Roman" w:cs="Times New Roman"/>
                <w:b/>
                <w:i w:val="0"/>
                <w:sz w:val="22"/>
              </w:rPr>
              <w:t>Nội dung chuẩn đầu ra học phần</w:t>
            </w:r>
          </w:p>
        </w:tc>
        <w:tc>
          <w:tcPr>
            <w:tcW w:type="dxa" w:w="2419"/>
            <w:shd w:val="clear" w:color="auto" w:fill="DDEBF7"/>
          </w:tcPr>
          <w:p>
            <w:pPr>
              <w:jc w:val="center"/>
            </w:pPr>
            <w:r/>
            <w:r>
              <w:rPr>
                <w:rFonts w:ascii="Times New Roman" w:hAnsi="Times New Roman" w:eastAsia="Times New Roman" w:cs="Times New Roman"/>
                <w:b/>
                <w:i w:val="0"/>
                <w:sz w:val="22"/>
              </w:rPr>
              <w:t>Cấp độ (Bloom domain/level)</w:t>
            </w:r>
          </w:p>
        </w:tc>
        <w:tc>
          <w:tcPr>
            <w:tcW w:type="dxa" w:w="2419"/>
            <w:shd w:val="clear" w:color="auto" w:fill="DDEBF7"/>
          </w:tcPr>
          <w:p>
            <w:pPr>
              <w:jc w:val="center"/>
            </w:pPr>
            <w:r/>
            <w:r>
              <w:rPr>
                <w:rFonts w:ascii="Times New Roman" w:hAnsi="Times New Roman" w:eastAsia="Times New Roman" w:cs="Times New Roman"/>
                <w:b/>
                <w:i w:val="0"/>
                <w:sz w:val="22"/>
              </w:rPr>
              <w:t>PLO/SO/PI</w:t>
            </w:r>
          </w:p>
        </w:tc>
      </w:tr>
      <w:tr>
        <w:tc>
          <w:tcPr>
            <w:tcW w:type="dxa" w:w="2419"/>
          </w:tcPr>
          <w:p>
            <w:r/>
            <w:r>
              <w:rPr>
                <w:rFonts w:ascii="Times New Roman" w:hAnsi="Times New Roman" w:eastAsia="Times New Roman" w:cs="Times New Roman"/>
                <w:b w:val="0"/>
                <w:i w:val="0"/>
                <w:sz w:val="22"/>
              </w:rPr>
              <w:t>CLO1</w:t>
            </w:r>
          </w:p>
        </w:tc>
        <w:tc>
          <w:tcPr>
            <w:tcW w:type="dxa" w:w="2419"/>
          </w:tcPr>
          <w:p>
            <w:r/>
            <w:r>
              <w:rPr>
                <w:rFonts w:ascii="Times New Roman" w:hAnsi="Times New Roman" w:eastAsia="Times New Roman" w:cs="Times New Roman"/>
                <w:b w:val="0"/>
                <w:i w:val="0"/>
                <w:sz w:val="22"/>
              </w:rPr>
              <w:t>Thu thập được thông tin về ngành nghề đang học và các kỹ năng cần có khi học đại học</w:t>
            </w:r>
          </w:p>
        </w:tc>
        <w:tc>
          <w:tcPr>
            <w:tcW w:type="dxa" w:w="2419"/>
          </w:tcPr>
          <w:p>
            <w:r/>
            <w:r>
              <w:rPr>
                <w:rFonts w:ascii="Times New Roman" w:hAnsi="Times New Roman" w:eastAsia="Times New Roman" w:cs="Times New Roman"/>
                <w:b w:val="0"/>
                <w:i w:val="0"/>
                <w:sz w:val="22"/>
              </w:rPr>
              <w:t>Kiến thức (2)</w:t>
            </w:r>
          </w:p>
        </w:tc>
        <w:tc>
          <w:tcPr>
            <w:tcW w:type="dxa" w:w="2419"/>
          </w:tcPr>
          <w:p>
            <w:r/>
            <w:r>
              <w:rPr>
                <w:rFonts w:ascii="Times New Roman" w:hAnsi="Times New Roman" w:eastAsia="Times New Roman" w:cs="Times New Roman"/>
                <w:b w:val="0"/>
                <w:i w:val="0"/>
                <w:sz w:val="22"/>
              </w:rPr>
              <w:t>SO2 (PI2.1)</w:t>
            </w:r>
          </w:p>
        </w:tc>
      </w:tr>
      <w:tr>
        <w:tc>
          <w:tcPr>
            <w:tcW w:type="dxa" w:w="2419"/>
          </w:tcPr>
          <w:p>
            <w:r/>
            <w:r>
              <w:rPr>
                <w:rFonts w:ascii="Times New Roman" w:hAnsi="Times New Roman" w:eastAsia="Times New Roman" w:cs="Times New Roman"/>
                <w:b w:val="0"/>
                <w:i w:val="0"/>
                <w:sz w:val="22"/>
              </w:rPr>
              <w:t>CLO2</w:t>
            </w:r>
          </w:p>
        </w:tc>
        <w:tc>
          <w:tcPr>
            <w:tcW w:type="dxa" w:w="2419"/>
          </w:tcPr>
          <w:p>
            <w:r/>
            <w:r>
              <w:rPr>
                <w:rFonts w:ascii="Times New Roman" w:hAnsi="Times New Roman" w:eastAsia="Times New Roman" w:cs="Times New Roman"/>
                <w:b w:val="0"/>
                <w:i w:val="0"/>
                <w:sz w:val="22"/>
              </w:rPr>
              <w:t>Áp dụng trí tuệ nhân tạo trong học tập là làm việc trong lĩnh vực công nghệ thông tin</w:t>
            </w:r>
          </w:p>
        </w:tc>
        <w:tc>
          <w:tcPr>
            <w:tcW w:type="dxa" w:w="2419"/>
          </w:tcPr>
          <w:p>
            <w:r/>
            <w:r>
              <w:rPr>
                <w:rFonts w:ascii="Times New Roman" w:hAnsi="Times New Roman" w:eastAsia="Times New Roman" w:cs="Times New Roman"/>
                <w:b w:val="0"/>
                <w:i w:val="0"/>
                <w:sz w:val="22"/>
              </w:rPr>
              <w:t>Kiến thức (3)</w:t>
            </w:r>
          </w:p>
        </w:tc>
        <w:tc>
          <w:tcPr>
            <w:tcW w:type="dxa" w:w="2419"/>
          </w:tcPr>
          <w:p>
            <w:r/>
            <w:r>
              <w:rPr>
                <w:rFonts w:ascii="Times New Roman" w:hAnsi="Times New Roman" w:eastAsia="Times New Roman" w:cs="Times New Roman"/>
                <w:b w:val="0"/>
                <w:i w:val="0"/>
                <w:sz w:val="22"/>
              </w:rPr>
              <w:t>SO2 (PI2.1)</w:t>
            </w:r>
          </w:p>
        </w:tc>
      </w:tr>
      <w:tr>
        <w:tc>
          <w:tcPr>
            <w:tcW w:type="dxa" w:w="2419"/>
          </w:tcPr>
          <w:p>
            <w:r/>
            <w:r>
              <w:rPr>
                <w:rFonts w:ascii="Times New Roman" w:hAnsi="Times New Roman" w:eastAsia="Times New Roman" w:cs="Times New Roman"/>
                <w:b w:val="0"/>
                <w:i w:val="0"/>
                <w:sz w:val="22"/>
              </w:rPr>
              <w:t>CLO3</w:t>
            </w:r>
          </w:p>
        </w:tc>
        <w:tc>
          <w:tcPr>
            <w:tcW w:type="dxa" w:w="2419"/>
          </w:tcPr>
          <w:p>
            <w:r/>
            <w:r>
              <w:rPr>
                <w:rFonts w:ascii="Times New Roman" w:hAnsi="Times New Roman" w:eastAsia="Times New Roman" w:cs="Times New Roman"/>
                <w:b w:val="0"/>
                <w:i w:val="0"/>
                <w:sz w:val="22"/>
              </w:rPr>
              <w:t>Viết báo cáo trình bày nội dung các công việc đã thực hiện bằng văn bản một cách hợp lý và đúng quy định về định đạng</w:t>
            </w:r>
          </w:p>
        </w:tc>
        <w:tc>
          <w:tcPr>
            <w:tcW w:type="dxa" w:w="2419"/>
          </w:tcPr>
          <w:p>
            <w:r/>
            <w:r>
              <w:rPr>
                <w:rFonts w:ascii="Times New Roman" w:hAnsi="Times New Roman" w:eastAsia="Times New Roman" w:cs="Times New Roman"/>
                <w:b w:val="0"/>
                <w:i w:val="0"/>
                <w:sz w:val="22"/>
              </w:rPr>
              <w:t>Kỹ năng (3)</w:t>
            </w:r>
          </w:p>
        </w:tc>
        <w:tc>
          <w:tcPr>
            <w:tcW w:type="dxa" w:w="2419"/>
          </w:tcPr>
          <w:p>
            <w:r/>
            <w:r>
              <w:rPr>
                <w:rFonts w:ascii="Times New Roman" w:hAnsi="Times New Roman" w:eastAsia="Times New Roman" w:cs="Times New Roman"/>
                <w:b w:val="0"/>
                <w:i w:val="0"/>
                <w:sz w:val="22"/>
              </w:rPr>
              <w:t>SO3 (PI3.1)</w:t>
            </w:r>
          </w:p>
        </w:tc>
      </w:tr>
      <w:tr>
        <w:tc>
          <w:tcPr>
            <w:tcW w:type="dxa" w:w="2419"/>
          </w:tcPr>
          <w:p>
            <w:r/>
            <w:r>
              <w:rPr>
                <w:rFonts w:ascii="Times New Roman" w:hAnsi="Times New Roman" w:eastAsia="Times New Roman" w:cs="Times New Roman"/>
                <w:b w:val="0"/>
                <w:i w:val="0"/>
                <w:sz w:val="22"/>
              </w:rPr>
              <w:t>CLO4</w:t>
            </w:r>
          </w:p>
        </w:tc>
        <w:tc>
          <w:tcPr>
            <w:tcW w:type="dxa" w:w="2419"/>
          </w:tcPr>
          <w:p>
            <w:r/>
            <w:r>
              <w:rPr>
                <w:rFonts w:ascii="Times New Roman" w:hAnsi="Times New Roman" w:eastAsia="Times New Roman" w:cs="Times New Roman"/>
                <w:b w:val="0"/>
                <w:i w:val="0"/>
                <w:sz w:val="22"/>
              </w:rPr>
              <w:t>Sử dụng kỹ năng trong việc sắp xếp công việc cá nhân hoặc nhóm phù hợp với mục tiêu công việc đề ra</w:t>
            </w:r>
          </w:p>
        </w:tc>
        <w:tc>
          <w:tcPr>
            <w:tcW w:type="dxa" w:w="2419"/>
          </w:tcPr>
          <w:p>
            <w:r/>
            <w:r>
              <w:rPr>
                <w:rFonts w:ascii="Times New Roman" w:hAnsi="Times New Roman" w:eastAsia="Times New Roman" w:cs="Times New Roman"/>
                <w:b w:val="0"/>
                <w:i w:val="0"/>
                <w:sz w:val="22"/>
              </w:rPr>
              <w:t>Thái độ (3)</w:t>
            </w:r>
          </w:p>
        </w:tc>
        <w:tc>
          <w:tcPr>
            <w:tcW w:type="dxa" w:w="2419"/>
          </w:tcPr>
          <w:p>
            <w:r/>
            <w:r>
              <w:rPr>
                <w:rFonts w:ascii="Times New Roman" w:hAnsi="Times New Roman" w:eastAsia="Times New Roman" w:cs="Times New Roman"/>
                <w:b w:val="0"/>
                <w:i w:val="0"/>
                <w:sz w:val="22"/>
              </w:rPr>
              <w:t>SO5 (PI5.1)</w:t>
            </w:r>
          </w:p>
        </w:tc>
      </w:tr>
    </w:tbl>
    <w:p>
      <w:pPr>
        <w:spacing w:after="40"/>
      </w:pPr>
    </w:p>
    <w:p>
      <w:pPr>
        <w:pStyle w:val="Heading2"/>
        <w:spacing w:before="160" w:after="80"/>
      </w:pPr>
      <w:r>
        <w:rPr>
          <w:rFonts w:ascii="Times New Roman" w:hAnsi="Times New Roman" w:eastAsia="Times New Roman" w:cs="Times New Roman"/>
          <w:b/>
          <w:i w:val="0"/>
          <w:sz w:val="26"/>
        </w:rPr>
        <w:t>4. NỘI DUNG HỌC PHẦN, KẾ HOẠCH GIẢNG DẠY (Course content, Lesson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0"/>
        <w:gridCol w:w="1210"/>
        <w:gridCol w:w="1210"/>
        <w:gridCol w:w="1210"/>
        <w:gridCol w:w="1210"/>
        <w:gridCol w:w="1210"/>
        <w:gridCol w:w="1210"/>
        <w:gridCol w:w="1210"/>
      </w:tblGrid>
      <w:tr>
        <w:tc>
          <w:tcPr>
            <w:tcW w:type="dxa" w:w="1210"/>
            <w:shd w:val="clear" w:color="auto" w:fill="DDEBF7"/>
          </w:tcPr>
          <w:p>
            <w:pPr>
              <w:jc w:val="center"/>
            </w:pPr>
            <w:r/>
            <w:r>
              <w:rPr>
                <w:rFonts w:ascii="Times New Roman" w:hAnsi="Times New Roman" w:eastAsia="Times New Roman" w:cs="Times New Roman"/>
                <w:b/>
                <w:i w:val="0"/>
                <w:sz w:val="20"/>
              </w:rPr>
              <w:t>Tuần</w:t>
            </w:r>
          </w:p>
        </w:tc>
        <w:tc>
          <w:tcPr>
            <w:tcW w:type="dxa" w:w="1210"/>
            <w:shd w:val="clear" w:color="auto" w:fill="DDEBF7"/>
          </w:tcPr>
          <w:p>
            <w:pPr>
              <w:jc w:val="center"/>
            </w:pPr>
            <w:r/>
            <w:r>
              <w:rPr>
                <w:rFonts w:ascii="Times New Roman" w:hAnsi="Times New Roman" w:eastAsia="Times New Roman" w:cs="Times New Roman"/>
                <w:b/>
                <w:i w:val="0"/>
                <w:sz w:val="20"/>
              </w:rPr>
              <w:t>Bài/Chương</w:t>
            </w:r>
          </w:p>
        </w:tc>
        <w:tc>
          <w:tcPr>
            <w:tcW w:type="dxa" w:w="1210"/>
            <w:shd w:val="clear" w:color="auto" w:fill="DDEBF7"/>
          </w:tcPr>
          <w:p>
            <w:pPr>
              <w:jc w:val="center"/>
            </w:pPr>
            <w:r/>
            <w:r>
              <w:rPr>
                <w:rFonts w:ascii="Times New Roman" w:hAnsi="Times New Roman" w:eastAsia="Times New Roman" w:cs="Times New Roman"/>
                <w:b/>
                <w:i w:val="0"/>
                <w:sz w:val="20"/>
              </w:rPr>
              <w:t>Tên bài/chương</w:t>
            </w:r>
          </w:p>
        </w:tc>
        <w:tc>
          <w:tcPr>
            <w:tcW w:type="dxa" w:w="1210"/>
            <w:shd w:val="clear" w:color="auto" w:fill="DDEBF7"/>
          </w:tcPr>
          <w:p>
            <w:pPr>
              <w:jc w:val="center"/>
            </w:pPr>
            <w:r/>
            <w:r>
              <w:rPr>
                <w:rFonts w:ascii="Times New Roman" w:hAnsi="Times New Roman" w:eastAsia="Times New Roman" w:cs="Times New Roman"/>
                <w:b/>
                <w:i w:val="0"/>
                <w:sz w:val="20"/>
              </w:rPr>
              <w:t>LLO</w:t>
            </w:r>
          </w:p>
        </w:tc>
        <w:tc>
          <w:tcPr>
            <w:tcW w:type="dxa" w:w="1210"/>
            <w:shd w:val="clear" w:color="auto" w:fill="DDEBF7"/>
          </w:tcPr>
          <w:p>
            <w:pPr>
              <w:jc w:val="center"/>
            </w:pPr>
            <w:r/>
            <w:r>
              <w:rPr>
                <w:rFonts w:ascii="Times New Roman" w:hAnsi="Times New Roman" w:eastAsia="Times New Roman" w:cs="Times New Roman"/>
                <w:b/>
                <w:i w:val="0"/>
                <w:sz w:val="20"/>
              </w:rPr>
              <w:t>Hoạt động dạy và học</w:t>
            </w:r>
          </w:p>
        </w:tc>
        <w:tc>
          <w:tcPr>
            <w:tcW w:type="dxa" w:w="1210"/>
            <w:shd w:val="clear" w:color="auto" w:fill="DDEBF7"/>
          </w:tcPr>
          <w:p>
            <w:pPr>
              <w:jc w:val="center"/>
            </w:pPr>
            <w:r/>
            <w:r>
              <w:rPr>
                <w:rFonts w:ascii="Times New Roman" w:hAnsi="Times New Roman" w:eastAsia="Times New Roman" w:cs="Times New Roman"/>
                <w:b/>
                <w:i w:val="0"/>
                <w:sz w:val="20"/>
              </w:rPr>
              <w:t>Phương pháp giảng dạy</w:t>
            </w:r>
          </w:p>
        </w:tc>
        <w:tc>
          <w:tcPr>
            <w:tcW w:type="dxa" w:w="1210"/>
            <w:shd w:val="clear" w:color="auto" w:fill="DDEBF7"/>
          </w:tcPr>
          <w:p>
            <w:pPr>
              <w:jc w:val="center"/>
            </w:pPr>
            <w:r/>
            <w:r>
              <w:rPr>
                <w:rFonts w:ascii="Times New Roman" w:hAnsi="Times New Roman" w:eastAsia="Times New Roman" w:cs="Times New Roman"/>
                <w:b/>
                <w:i w:val="0"/>
                <w:sz w:val="20"/>
              </w:rPr>
              <w:t>Phương pháp đánh giá</w:t>
            </w:r>
          </w:p>
        </w:tc>
        <w:tc>
          <w:tcPr>
            <w:tcW w:type="dxa" w:w="1210"/>
            <w:shd w:val="clear" w:color="auto" w:fill="DDEBF7"/>
          </w:tcPr>
          <w:p>
            <w:pPr>
              <w:jc w:val="center"/>
            </w:pPr>
            <w:r/>
            <w:r>
              <w:rPr>
                <w:rFonts w:ascii="Times New Roman" w:hAnsi="Times New Roman" w:eastAsia="Times New Roman" w:cs="Times New Roman"/>
                <w:b/>
                <w:i w:val="0"/>
                <w:sz w:val="20"/>
              </w:rPr>
              <w:t>Tài liệu</w:t>
            </w:r>
          </w:p>
        </w:tc>
      </w:tr>
      <w:tr>
        <w:tc>
          <w:tcPr>
            <w:tcW w:type="dxa" w:w="1210"/>
          </w:tcPr>
          <w:p>
            <w:r/>
            <w:r>
              <w:rPr>
                <w:rFonts w:ascii="Times New Roman" w:hAnsi="Times New Roman" w:eastAsia="Times New Roman" w:cs="Times New Roman"/>
                <w:b w:val="0"/>
                <w:i w:val="0"/>
                <w:sz w:val="20"/>
              </w:rPr>
              <w:t>1</w:t>
            </w:r>
          </w:p>
        </w:tc>
        <w:tc>
          <w:tcPr>
            <w:tcW w:type="dxa" w:w="1210"/>
          </w:tcPr>
          <w:p>
            <w:r/>
            <w:r>
              <w:rPr>
                <w:rFonts w:ascii="Times New Roman" w:hAnsi="Times New Roman" w:eastAsia="Times New Roman" w:cs="Times New Roman"/>
                <w:b w:val="0"/>
                <w:i w:val="0"/>
                <w:sz w:val="20"/>
              </w:rPr>
              <w:t>Bài 1</w:t>
            </w:r>
          </w:p>
        </w:tc>
        <w:tc>
          <w:tcPr>
            <w:tcW w:type="dxa" w:w="1210"/>
          </w:tcPr>
          <w:p>
            <w:r/>
            <w:r>
              <w:rPr>
                <w:rFonts w:ascii="Times New Roman" w:hAnsi="Times New Roman" w:eastAsia="Times New Roman" w:cs="Times New Roman"/>
                <w:b w:val="0"/>
                <w:i w:val="0"/>
                <w:sz w:val="20"/>
              </w:rPr>
              <w:t>+ Giới thiệu Khoa CNTT và CTĐT</w:t>
              <w:br/>
            </w:r>
            <w:r>
              <w:rPr>
                <w:rFonts w:ascii="Times New Roman" w:hAnsi="Times New Roman" w:eastAsia="Times New Roman" w:cs="Times New Roman"/>
                <w:b w:val="0"/>
                <w:i w:val="0"/>
                <w:sz w:val="20"/>
              </w:rPr>
              <w:t>+ Giới thiệu chung về CNTT</w:t>
            </w:r>
          </w:p>
        </w:tc>
        <w:tc>
          <w:tcPr>
            <w:tcW w:type="dxa" w:w="1210"/>
          </w:tcPr>
          <w:p>
            <w:r/>
            <w:r>
              <w:rPr>
                <w:rFonts w:ascii="Times New Roman" w:hAnsi="Times New Roman" w:eastAsia="Times New Roman" w:cs="Times New Roman"/>
                <w:b w:val="0"/>
                <w:i w:val="0"/>
                <w:sz w:val="20"/>
              </w:rPr>
              <w:t>LLO1.1</w:t>
            </w:r>
          </w:p>
        </w:tc>
        <w:tc>
          <w:tcPr>
            <w:tcW w:type="dxa" w:w="1210"/>
          </w:tcPr>
          <w:p>
            <w:r/>
            <w:r>
              <w:rPr>
                <w:rFonts w:ascii="Times New Roman" w:hAnsi="Times New Roman" w:eastAsia="Times New Roman" w:cs="Times New Roman"/>
                <w:b w:val="0"/>
                <w:i w:val="0"/>
                <w:sz w:val="20"/>
              </w:rPr>
              <w:t>Nhận biết về chương trình đào tạo, ngành công nghệ thông tin.</w:t>
            </w:r>
          </w:p>
        </w:tc>
        <w:tc>
          <w:tcPr>
            <w:tcW w:type="dxa" w:w="1210"/>
          </w:tcPr>
          <w:p>
            <w:r/>
            <w:r>
              <w:rPr>
                <w:rFonts w:ascii="Times New Roman" w:hAnsi="Times New Roman" w:eastAsia="Times New Roman" w:cs="Times New Roman"/>
                <w:b w:val="0"/>
                <w:i w:val="0"/>
                <w:sz w:val="20"/>
              </w:rPr>
              <w:t>Dạy: thuyết giảng, đặt câu hỏi cho sinh viên.</w:t>
              <w:br/>
            </w:r>
            <w:r>
              <w:rPr>
                <w:rFonts w:ascii="Times New Roman" w:hAnsi="Times New Roman" w:eastAsia="Times New Roman" w:cs="Times New Roman"/>
                <w:b w:val="0"/>
                <w:i w:val="0"/>
                <w:sz w:val="20"/>
              </w:rPr>
              <w:t>Học ở lớp: tham gia xây dựng bài học, trả lời các câu hỏi, thảo luận bài tập.</w:t>
              <w:br/>
            </w:r>
            <w:r>
              <w:rPr>
                <w:rFonts w:ascii="Times New Roman" w:hAnsi="Times New Roman" w:eastAsia="Times New Roman" w:cs="Times New Roman"/>
                <w:b w:val="0"/>
                <w:i w:val="0"/>
                <w:sz w:val="20"/>
              </w:rPr>
              <w:t>Học ở nhà: ôn tập, tìm hiểu bài học kế tiếp.</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Kiểm tra nhắc lại</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Bài 2</w:t>
            </w:r>
          </w:p>
        </w:tc>
        <w:tc>
          <w:tcPr>
            <w:tcW w:type="dxa" w:w="1210"/>
          </w:tcPr>
          <w:p>
            <w:r/>
            <w:r>
              <w:rPr>
                <w:rFonts w:ascii="Times New Roman" w:hAnsi="Times New Roman" w:eastAsia="Times New Roman" w:cs="Times New Roman"/>
                <w:b w:val="0"/>
                <w:i w:val="0"/>
                <w:sz w:val="20"/>
              </w:rPr>
              <w:t>+ Kỹ năng làm việc nhóm</w:t>
              <w:br/>
            </w:r>
            <w:r>
              <w:rPr>
                <w:rFonts w:ascii="Times New Roman" w:hAnsi="Times New Roman" w:eastAsia="Times New Roman" w:cs="Times New Roman"/>
                <w:b w:val="0"/>
                <w:i w:val="0"/>
                <w:sz w:val="20"/>
              </w:rPr>
              <w:t>+ Bài tập kỹ năng làm việc nhóm</w:t>
              <w:br/>
            </w:r>
            <w:r>
              <w:rPr>
                <w:rFonts w:ascii="Times New Roman" w:hAnsi="Times New Roman" w:eastAsia="Times New Roman" w:cs="Times New Roman"/>
                <w:b w:val="0"/>
                <w:i w:val="0"/>
                <w:sz w:val="20"/>
              </w:rPr>
              <w:t>+ Kỹ năng nghiên cứu</w:t>
              <w:br/>
            </w:r>
            <w:r>
              <w:rPr>
                <w:rFonts w:ascii="Times New Roman" w:hAnsi="Times New Roman" w:eastAsia="Times New Roman" w:cs="Times New Roman"/>
                <w:b w:val="0"/>
                <w:i w:val="0"/>
                <w:sz w:val="20"/>
              </w:rPr>
              <w:t>+ Bài tập kỹ năng tranh biện</w:t>
              <w:br/>
            </w:r>
            <w:r>
              <w:rPr>
                <w:rFonts w:ascii="Times New Roman" w:hAnsi="Times New Roman" w:eastAsia="Times New Roman" w:cs="Times New Roman"/>
                <w:b w:val="0"/>
                <w:i w:val="0"/>
                <w:sz w:val="20"/>
              </w:rPr>
              <w:t>+ Đạo đức máy tính</w:t>
              <w:br/>
            </w:r>
            <w:r>
              <w:rPr>
                <w:rFonts w:ascii="Times New Roman" w:hAnsi="Times New Roman" w:eastAsia="Times New Roman" w:cs="Times New Roman"/>
                <w:b w:val="0"/>
                <w:i w:val="0"/>
                <w:sz w:val="20"/>
              </w:rPr>
              <w:t>+ Cơ hội nghề nghiệp</w:t>
              <w:br/>
            </w:r>
            <w:r>
              <w:rPr>
                <w:rFonts w:ascii="Times New Roman" w:hAnsi="Times New Roman" w:eastAsia="Times New Roman" w:cs="Times New Roman"/>
                <w:b w:val="0"/>
                <w:i w:val="0"/>
                <w:sz w:val="20"/>
              </w:rPr>
              <w:t>+ Tương lai và tầm nhìn</w:t>
            </w:r>
          </w:p>
        </w:tc>
        <w:tc>
          <w:tcPr>
            <w:tcW w:type="dxa" w:w="1210"/>
          </w:tcPr>
          <w:p>
            <w:r/>
            <w:r>
              <w:rPr>
                <w:rFonts w:ascii="Times New Roman" w:hAnsi="Times New Roman" w:eastAsia="Times New Roman" w:cs="Times New Roman"/>
                <w:b w:val="0"/>
                <w:i w:val="0"/>
                <w:sz w:val="20"/>
              </w:rPr>
              <w:t>LLO2.1</w:t>
            </w:r>
          </w:p>
        </w:tc>
        <w:tc>
          <w:tcPr>
            <w:tcW w:type="dxa" w:w="1210"/>
          </w:tcPr>
          <w:p>
            <w:r/>
            <w:r>
              <w:rPr>
                <w:rFonts w:ascii="Times New Roman" w:hAnsi="Times New Roman" w:eastAsia="Times New Roman" w:cs="Times New Roman"/>
                <w:b w:val="0"/>
                <w:i w:val="0"/>
                <w:sz w:val="20"/>
              </w:rPr>
              <w:t>Thực hiện các kỹ năng trong học tập và làm việc</w:t>
            </w:r>
          </w:p>
        </w:tc>
        <w:tc>
          <w:tcPr>
            <w:tcW w:type="dxa" w:w="1210"/>
          </w:tcPr>
          <w:p>
            <w:r/>
            <w:r>
              <w:rPr>
                <w:rFonts w:ascii="Times New Roman" w:hAnsi="Times New Roman" w:eastAsia="Times New Roman" w:cs="Times New Roman"/>
                <w:b w:val="0"/>
                <w:i w:val="0"/>
                <w:sz w:val="20"/>
              </w:rPr>
              <w:t>Dạy: thuyết giảng, đặt câu hỏi cho sinh viên.</w:t>
              <w:br/>
            </w:r>
            <w:r>
              <w:rPr>
                <w:rFonts w:ascii="Times New Roman" w:hAnsi="Times New Roman" w:eastAsia="Times New Roman" w:cs="Times New Roman"/>
                <w:b w:val="0"/>
                <w:i w:val="0"/>
                <w:sz w:val="20"/>
              </w:rPr>
              <w:t>Học ở lớp: tham gia xây dựng bài học, trả lời các câu hỏi, thảo luận bài tập.</w:t>
              <w:br/>
            </w:r>
            <w:r>
              <w:rPr>
                <w:rFonts w:ascii="Times New Roman" w:hAnsi="Times New Roman" w:eastAsia="Times New Roman" w:cs="Times New Roman"/>
                <w:b w:val="0"/>
                <w:i w:val="0"/>
                <w:sz w:val="20"/>
              </w:rPr>
              <w:t>Học ở nhà: ôn tập, tìm hiểu bài học kế tiếp.</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2</w:t>
            </w:r>
          </w:p>
        </w:tc>
        <w:tc>
          <w:tcPr>
            <w:tcW w:type="dxa" w:w="1210"/>
          </w:tcPr>
          <w:p>
            <w:r/>
            <w:r>
              <w:rPr>
                <w:rFonts w:ascii="Times New Roman" w:hAnsi="Times New Roman" w:eastAsia="Times New Roman" w:cs="Times New Roman"/>
                <w:b w:val="0"/>
                <w:i w:val="0"/>
                <w:sz w:val="20"/>
              </w:rPr>
              <w:t>Bài 2</w:t>
            </w:r>
          </w:p>
        </w:tc>
        <w:tc>
          <w:tcPr>
            <w:tcW w:type="dxa" w:w="1210"/>
          </w:tcPr>
          <w:p>
            <w:r/>
          </w:p>
        </w:tc>
        <w:tc>
          <w:tcPr>
            <w:tcW w:type="dxa" w:w="1210"/>
          </w:tcPr>
          <w:p>
            <w:r/>
            <w:r>
              <w:rPr>
                <w:rFonts w:ascii="Times New Roman" w:hAnsi="Times New Roman" w:eastAsia="Times New Roman" w:cs="Times New Roman"/>
                <w:b w:val="0"/>
                <w:i w:val="0"/>
                <w:sz w:val="20"/>
              </w:rPr>
              <w:t>LLO2.2</w:t>
            </w:r>
          </w:p>
        </w:tc>
        <w:tc>
          <w:tcPr>
            <w:tcW w:type="dxa" w:w="1210"/>
          </w:tcPr>
          <w:p>
            <w:r/>
            <w:r>
              <w:rPr>
                <w:rFonts w:ascii="Times New Roman" w:hAnsi="Times New Roman" w:eastAsia="Times New Roman" w:cs="Times New Roman"/>
                <w:b w:val="0"/>
                <w:i w:val="0"/>
                <w:sz w:val="20"/>
              </w:rPr>
              <w:t>Tổ chức lập kế hoạch công việc  và  nội dung kiến tập phù hợp</w:t>
            </w:r>
          </w:p>
        </w:tc>
        <w:tc>
          <w:tcPr>
            <w:tcW w:type="dxa" w:w="1210"/>
          </w:tcPr>
          <w:p>
            <w:r/>
            <w:r>
              <w:rPr>
                <w:rFonts w:ascii="Times New Roman" w:hAnsi="Times New Roman" w:eastAsia="Times New Roman" w:cs="Times New Roman"/>
                <w:b w:val="0"/>
                <w:i w:val="0"/>
                <w:sz w:val="20"/>
              </w:rPr>
              <w:t>GV: Hướng dẫn sinh viên lập kế hoạch phù hợp cho đợt kiến tập</w:t>
              <w:br/>
            </w:r>
            <w:r>
              <w:rPr>
                <w:rFonts w:ascii="Times New Roman" w:hAnsi="Times New Roman" w:eastAsia="Times New Roman" w:cs="Times New Roman"/>
                <w:b w:val="0"/>
                <w:i w:val="0"/>
                <w:sz w:val="20"/>
              </w:rPr>
              <w:t>SV thực hiện lên kế hoạch.</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3</w:t>
            </w:r>
          </w:p>
        </w:tc>
        <w:tc>
          <w:tcPr>
            <w:tcW w:type="dxa" w:w="1210"/>
          </w:tcPr>
          <w:p>
            <w:r/>
            <w:r>
              <w:rPr>
                <w:rFonts w:ascii="Times New Roman" w:hAnsi="Times New Roman" w:eastAsia="Times New Roman" w:cs="Times New Roman"/>
                <w:b w:val="0"/>
                <w:i w:val="0"/>
                <w:sz w:val="20"/>
              </w:rPr>
              <w:t>Bài 3</w:t>
            </w:r>
          </w:p>
        </w:tc>
        <w:tc>
          <w:tcPr>
            <w:tcW w:type="dxa" w:w="1210"/>
          </w:tcPr>
          <w:p>
            <w:r/>
            <w:r>
              <w:rPr>
                <w:rFonts w:ascii="Times New Roman" w:hAnsi="Times New Roman" w:eastAsia="Times New Roman" w:cs="Times New Roman"/>
                <w:b w:val="0"/>
                <w:i w:val="0"/>
                <w:sz w:val="20"/>
              </w:rPr>
              <w:t>Kỹ năng viết báo cáo và thuyết trình</w:t>
              <w:br/>
            </w:r>
            <w:r>
              <w:rPr>
                <w:rFonts w:ascii="Times New Roman" w:hAnsi="Times New Roman" w:eastAsia="Times New Roman" w:cs="Times New Roman"/>
                <w:b w:val="0"/>
                <w:i w:val="0"/>
                <w:sz w:val="20"/>
              </w:rPr>
              <w:t>Tài liệu tham khảo: Kỹ năng viết bài báo khoa học</w:t>
              <w:br/>
            </w:r>
            <w:r>
              <w:rPr>
                <w:rFonts w:ascii="Times New Roman" w:hAnsi="Times New Roman" w:eastAsia="Times New Roman" w:cs="Times New Roman"/>
                <w:b w:val="0"/>
                <w:i w:val="0"/>
                <w:sz w:val="20"/>
              </w:rPr>
              <w:t>Bài tập kỹ năng viết email</w:t>
            </w:r>
          </w:p>
        </w:tc>
        <w:tc>
          <w:tcPr>
            <w:tcW w:type="dxa" w:w="1210"/>
          </w:tcPr>
          <w:p>
            <w:r/>
            <w:r>
              <w:rPr>
                <w:rFonts w:ascii="Times New Roman" w:hAnsi="Times New Roman" w:eastAsia="Times New Roman" w:cs="Times New Roman"/>
                <w:b w:val="0"/>
                <w:i w:val="0"/>
                <w:sz w:val="20"/>
              </w:rPr>
              <w:t>LLO3.1</w:t>
            </w:r>
          </w:p>
        </w:tc>
        <w:tc>
          <w:tcPr>
            <w:tcW w:type="dxa" w:w="1210"/>
          </w:tcPr>
          <w:p>
            <w:r/>
            <w:r>
              <w:rPr>
                <w:rFonts w:ascii="Times New Roman" w:hAnsi="Times New Roman" w:eastAsia="Times New Roman" w:cs="Times New Roman"/>
                <w:b w:val="0"/>
                <w:i w:val="0"/>
                <w:sz w:val="20"/>
              </w:rPr>
              <w:t>Thể hiện báo cáo bằng văn bản về công việc đã tìm hiểu được trong quá trình thực tập tại đơn vị</w:t>
            </w:r>
          </w:p>
        </w:tc>
        <w:tc>
          <w:tcPr>
            <w:tcW w:type="dxa" w:w="1210"/>
          </w:tcPr>
          <w:p>
            <w:r/>
            <w:r>
              <w:rPr>
                <w:rFonts w:ascii="Times New Roman" w:hAnsi="Times New Roman" w:eastAsia="Times New Roman" w:cs="Times New Roman"/>
                <w:b w:val="0"/>
                <w:i w:val="0"/>
                <w:sz w:val="20"/>
              </w:rPr>
              <w:t>Dạy: thuyết giảng, đặt câu hỏi cho sinh viên.</w:t>
              <w:br/>
            </w:r>
            <w:r>
              <w:rPr>
                <w:rFonts w:ascii="Times New Roman" w:hAnsi="Times New Roman" w:eastAsia="Times New Roman" w:cs="Times New Roman"/>
                <w:b w:val="0"/>
                <w:i w:val="0"/>
                <w:sz w:val="20"/>
              </w:rPr>
              <w:t>Học ở lớp: tham gia xây dựng bài học, trả lời các câu hỏi, thảo luận bài tập.</w:t>
              <w:br/>
            </w:r>
            <w:r>
              <w:rPr>
                <w:rFonts w:ascii="Times New Roman" w:hAnsi="Times New Roman" w:eastAsia="Times New Roman" w:cs="Times New Roman"/>
                <w:b w:val="0"/>
                <w:i w:val="0"/>
                <w:sz w:val="20"/>
              </w:rPr>
              <w:t>Học ở nhà: ôn tập, tìm hiểu bài học kế tiếp.</w:t>
            </w:r>
          </w:p>
        </w:tc>
        <w:tc>
          <w:tcPr>
            <w:tcW w:type="dxa" w:w="1210"/>
          </w:tcPr>
          <w:p>
            <w:r/>
            <w:r>
              <w:rPr>
                <w:rFonts w:ascii="Times New Roman" w:hAnsi="Times New Roman" w:eastAsia="Times New Roman" w:cs="Times New Roman"/>
                <w:b w:val="0"/>
                <w:i w:val="0"/>
                <w:sz w:val="20"/>
              </w:rPr>
              <w:t>+ Thuyết giảng, LMS</w:t>
            </w:r>
          </w:p>
        </w:tc>
        <w:tc>
          <w:tcPr>
            <w:tcW w:type="dxa" w:w="1210"/>
          </w:tcPr>
          <w:p>
            <w:r/>
            <w:r>
              <w:rPr>
                <w:rFonts w:ascii="Times New Roman" w:hAnsi="Times New Roman" w:eastAsia="Times New Roman" w:cs="Times New Roman"/>
                <w:b w:val="0"/>
                <w:i w:val="0"/>
                <w:sz w:val="20"/>
              </w:rPr>
              <w:t>+ Report</w:t>
            </w:r>
          </w:p>
        </w:tc>
      </w:tr>
      <w:tr>
        <w:tc>
          <w:tcPr>
            <w:tcW w:type="dxa" w:w="1210"/>
          </w:tcPr>
          <w:p>
            <w:r/>
            <w:r>
              <w:rPr>
                <w:rFonts w:ascii="Times New Roman" w:hAnsi="Times New Roman" w:eastAsia="Times New Roman" w:cs="Times New Roman"/>
                <w:b w:val="0"/>
                <w:i w:val="0"/>
                <w:sz w:val="20"/>
              </w:rPr>
              <w:t>4</w:t>
            </w:r>
          </w:p>
        </w:tc>
        <w:tc>
          <w:tcPr>
            <w:tcW w:type="dxa" w:w="1210"/>
          </w:tcPr>
          <w:p>
            <w:r/>
            <w:r>
              <w:rPr>
                <w:rFonts w:ascii="Times New Roman" w:hAnsi="Times New Roman" w:eastAsia="Times New Roman" w:cs="Times New Roman"/>
                <w:b w:val="0"/>
                <w:i w:val="0"/>
                <w:sz w:val="20"/>
              </w:rPr>
              <w:t>Bài 4</w:t>
            </w:r>
          </w:p>
        </w:tc>
        <w:tc>
          <w:tcPr>
            <w:tcW w:type="dxa" w:w="1210"/>
          </w:tcPr>
          <w:p>
            <w:r/>
            <w:r>
              <w:rPr>
                <w:rFonts w:ascii="Times New Roman" w:hAnsi="Times New Roman" w:eastAsia="Times New Roman" w:cs="Times New Roman"/>
                <w:b w:val="0"/>
                <w:i w:val="0"/>
                <w:sz w:val="20"/>
              </w:rPr>
              <w:t>Khái niệm ChatGPT: định nghĩa, khả năng (tìm kiếm thông tin, tóm tắt văn bản, dịch thuật, sáng tạo nội dung), tính năng.</w:t>
              <w:br/>
            </w:r>
            <w:r>
              <w:rPr>
                <w:rFonts w:ascii="Times New Roman" w:hAnsi="Times New Roman" w:eastAsia="Times New Roman" w:cs="Times New Roman"/>
                <w:b w:val="0"/>
                <w:i w:val="0"/>
                <w:sz w:val="20"/>
              </w:rPr>
              <w:t>Giới thiệu giao diện và các chức năng chính của ChatGPT.</w:t>
              <w:br/>
            </w:r>
            <w:r>
              <w:rPr>
                <w:rFonts w:ascii="Times New Roman" w:hAnsi="Times New Roman" w:eastAsia="Times New Roman" w:cs="Times New Roman"/>
                <w:b w:val="0"/>
                <w:i w:val="0"/>
                <w:sz w:val="20"/>
              </w:rPr>
              <w:t>Hướng dẫn sử dụng prompting trên ChatGPT"</w:t>
            </w:r>
          </w:p>
        </w:tc>
        <w:tc>
          <w:tcPr>
            <w:tcW w:type="dxa" w:w="1210"/>
          </w:tcPr>
          <w:p>
            <w:r/>
            <w:r>
              <w:rPr>
                <w:rFonts w:ascii="Times New Roman" w:hAnsi="Times New Roman" w:eastAsia="Times New Roman" w:cs="Times New Roman"/>
                <w:b w:val="0"/>
                <w:i w:val="0"/>
                <w:sz w:val="20"/>
              </w:rPr>
              <w:t>LLO4.1</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5</w:t>
            </w:r>
          </w:p>
        </w:tc>
        <w:tc>
          <w:tcPr>
            <w:tcW w:type="dxa" w:w="1210"/>
          </w:tcPr>
          <w:p>
            <w:r/>
            <w:r>
              <w:rPr>
                <w:rFonts w:ascii="Times New Roman" w:hAnsi="Times New Roman" w:eastAsia="Times New Roman" w:cs="Times New Roman"/>
                <w:b w:val="0"/>
                <w:i w:val="0"/>
                <w:sz w:val="20"/>
              </w:rPr>
              <w:t>Bài 5</w:t>
            </w:r>
          </w:p>
        </w:tc>
        <w:tc>
          <w:tcPr>
            <w:tcW w:type="dxa" w:w="1210"/>
          </w:tcPr>
          <w:p>
            <w:r/>
            <w:r>
              <w:rPr>
                <w:rFonts w:ascii="Times New Roman" w:hAnsi="Times New Roman" w:eastAsia="Times New Roman" w:cs="Times New Roman"/>
                <w:b w:val="0"/>
                <w:i w:val="0"/>
                <w:sz w:val="20"/>
              </w:rPr>
              <w:t>báo khoa học), viết bài luận (phân tích dữ liệu, lập dàn bài), giải bài tập (toán học, lập trình), quản lý thời gian (lên kế hoạch, theo dõi tiến độ).</w:t>
              <w:br/>
            </w:r>
            <w:r>
              <w:rPr>
                <w:rFonts w:ascii="Times New Roman" w:hAnsi="Times New Roman" w:eastAsia="Times New Roman" w:cs="Times New Roman"/>
                <w:b w:val="0"/>
                <w:i w:val="0"/>
                <w:sz w:val="20"/>
              </w:rPr>
              <w:t>Hướng dẫn sử dụng ChatGPT để cộng tác nhóm (chia sẻ tài liệu, thảo luận trực tuyến).</w:t>
            </w:r>
          </w:p>
        </w:tc>
        <w:tc>
          <w:tcPr>
            <w:tcW w:type="dxa" w:w="1210"/>
          </w:tcPr>
          <w:p>
            <w:r/>
            <w:r>
              <w:rPr>
                <w:rFonts w:ascii="Times New Roman" w:hAnsi="Times New Roman" w:eastAsia="Times New Roman" w:cs="Times New Roman"/>
                <w:b w:val="0"/>
                <w:i w:val="0"/>
                <w:sz w:val="20"/>
              </w:rPr>
              <w:t>LLO5.1</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6</w:t>
            </w:r>
          </w:p>
        </w:tc>
        <w:tc>
          <w:tcPr>
            <w:tcW w:type="dxa" w:w="1210"/>
          </w:tcPr>
          <w:p>
            <w:r/>
            <w:r>
              <w:rPr>
                <w:rFonts w:ascii="Times New Roman" w:hAnsi="Times New Roman" w:eastAsia="Times New Roman" w:cs="Times New Roman"/>
                <w:b w:val="0"/>
                <w:i w:val="0"/>
                <w:sz w:val="20"/>
              </w:rPr>
              <w:t>Bài 6</w:t>
            </w:r>
          </w:p>
        </w:tc>
        <w:tc>
          <w:tcPr>
            <w:tcW w:type="dxa" w:w="1210"/>
          </w:tcPr>
          <w:p>
            <w:r/>
            <w:r>
              <w:rPr>
                <w:rFonts w:ascii="Times New Roman" w:hAnsi="Times New Roman" w:eastAsia="Times New Roman" w:cs="Times New Roman"/>
                <w:b w:val="0"/>
                <w:i w:val="0"/>
                <w:sz w:val="20"/>
              </w:rPr>
              <w:t>Kinh tế: Ứng dụng ChatGPT trong phân tích thị trường, dự báo xu hướng, quản lý rủi ro</w:t>
              <w:br/>
            </w:r>
            <w:r>
              <w:rPr>
                <w:rFonts w:ascii="Times New Roman" w:hAnsi="Times New Roman" w:eastAsia="Times New Roman" w:cs="Times New Roman"/>
                <w:b w:val="0"/>
                <w:i w:val="0"/>
                <w:sz w:val="20"/>
              </w:rPr>
              <w:t>Kỹ thuật: Ứng dụng ChatGPT trong thiết kế sản phẩm, tối ưu hóa quy trình, phát triển robot</w:t>
              <w:br/>
            </w:r>
            <w:r>
              <w:rPr>
                <w:rFonts w:ascii="Times New Roman" w:hAnsi="Times New Roman" w:eastAsia="Times New Roman" w:cs="Times New Roman"/>
                <w:b w:val="0"/>
                <w:i w:val="0"/>
                <w:sz w:val="20"/>
              </w:rPr>
              <w:t>Sức khỏe: Ứng dụng ChatGPT trong chẩn đoán bệnh, điều trị y tế, phát triển thuốc mới</w:t>
              <w:br/>
            </w:r>
            <w:r>
              <w:rPr>
                <w:rFonts w:ascii="Times New Roman" w:hAnsi="Times New Roman" w:eastAsia="Times New Roman" w:cs="Times New Roman"/>
                <w:b w:val="0"/>
                <w:i w:val="0"/>
                <w:sz w:val="20"/>
              </w:rPr>
              <w:t>Ngôn ngữ: Ứng dụng ChatGPT trong dịch thuật, tóm tắt văn bản, sáng tạo nội dung"</w:t>
            </w:r>
          </w:p>
        </w:tc>
        <w:tc>
          <w:tcPr>
            <w:tcW w:type="dxa" w:w="1210"/>
          </w:tcPr>
          <w:p>
            <w:r/>
            <w:r>
              <w:rPr>
                <w:rFonts w:ascii="Times New Roman" w:hAnsi="Times New Roman" w:eastAsia="Times New Roman" w:cs="Times New Roman"/>
                <w:b w:val="0"/>
                <w:i w:val="0"/>
                <w:sz w:val="20"/>
              </w:rPr>
              <w:t>LLO6.1</w:t>
            </w:r>
          </w:p>
        </w:tc>
        <w:tc>
          <w:tcPr>
            <w:tcW w:type="dxa" w:w="1210"/>
          </w:tcPr>
          <w:p>
            <w:r/>
          </w:p>
        </w:tc>
        <w:tc>
          <w:tcPr>
            <w:tcW w:type="dxa" w:w="1210"/>
          </w:tcPr>
          <w:p>
            <w:r/>
          </w:p>
        </w:tc>
        <w:tc>
          <w:tcPr>
            <w:tcW w:type="dxa" w:w="1210"/>
          </w:tcPr>
          <w:p>
            <w:r/>
          </w:p>
        </w:tc>
        <w:tc>
          <w:tcPr>
            <w:tcW w:type="dxa" w:w="1210"/>
          </w:tcPr>
          <w:p>
            <w:r/>
          </w:p>
        </w:tc>
      </w:tr>
      <w:tr>
        <w:tc>
          <w:tcPr>
            <w:tcW w:type="dxa" w:w="1210"/>
          </w:tcPr>
          <w:p>
            <w:r/>
            <w:r>
              <w:rPr>
                <w:rFonts w:ascii="Times New Roman" w:hAnsi="Times New Roman" w:eastAsia="Times New Roman" w:cs="Times New Roman"/>
                <w:b w:val="0"/>
                <w:i w:val="0"/>
                <w:sz w:val="20"/>
              </w:rPr>
              <w:t>7</w:t>
            </w:r>
          </w:p>
        </w:tc>
        <w:tc>
          <w:tcPr>
            <w:tcW w:type="dxa" w:w="1210"/>
          </w:tcPr>
          <w:p>
            <w:r/>
            <w:r>
              <w:rPr>
                <w:rFonts w:ascii="Times New Roman" w:hAnsi="Times New Roman" w:eastAsia="Times New Roman" w:cs="Times New Roman"/>
                <w:b w:val="0"/>
                <w:i w:val="0"/>
                <w:sz w:val="20"/>
              </w:rPr>
              <w:t>Bài 7</w:t>
            </w:r>
          </w:p>
        </w:tc>
        <w:tc>
          <w:tcPr>
            <w:tcW w:type="dxa" w:w="1210"/>
          </w:tcPr>
          <w:p>
            <w:r/>
            <w:r>
              <w:rPr>
                <w:rFonts w:ascii="Times New Roman" w:hAnsi="Times New Roman" w:eastAsia="Times New Roman" w:cs="Times New Roman"/>
                <w:b w:val="0"/>
                <w:i w:val="0"/>
                <w:sz w:val="20"/>
              </w:rPr>
              <w:t>Ứng dụng ChatGPT để phát triển kỹ năng tư duy logic, sáng tạo, giải quyết vấn đề, giao tiếp, thuyết trình, làm việc nhóm</w:t>
            </w:r>
          </w:p>
        </w:tc>
        <w:tc>
          <w:tcPr>
            <w:tcW w:type="dxa" w:w="1210"/>
          </w:tcPr>
          <w:p>
            <w:r/>
            <w:r>
              <w:rPr>
                <w:rFonts w:ascii="Times New Roman" w:hAnsi="Times New Roman" w:eastAsia="Times New Roman" w:cs="Times New Roman"/>
                <w:b w:val="0"/>
                <w:i w:val="0"/>
                <w:sz w:val="20"/>
              </w:rPr>
              <w:t>LLO7.1</w:t>
            </w:r>
          </w:p>
        </w:tc>
        <w:tc>
          <w:tcPr>
            <w:tcW w:type="dxa" w:w="1210"/>
          </w:tcPr>
          <w:p>
            <w:r/>
          </w:p>
        </w:tc>
        <w:tc>
          <w:tcPr>
            <w:tcW w:type="dxa" w:w="1210"/>
          </w:tcPr>
          <w:p>
            <w:r/>
          </w:p>
        </w:tc>
        <w:tc>
          <w:tcPr>
            <w:tcW w:type="dxa" w:w="1210"/>
          </w:tcPr>
          <w:p>
            <w:r/>
          </w:p>
        </w:tc>
        <w:tc>
          <w:tcPr>
            <w:tcW w:type="dxa" w:w="1210"/>
          </w:tcPr>
          <w:p>
            <w:r/>
          </w:p>
        </w:tc>
      </w:tr>
    </w:tbl>
    <w:p>
      <w:pPr>
        <w:spacing w:after="40"/>
      </w:pPr>
    </w:p>
    <w:p>
      <w:pPr>
        <w:pStyle w:val="Heading2"/>
        <w:spacing w:before="160" w:after="80"/>
      </w:pPr>
      <w:r>
        <w:rPr>
          <w:rFonts w:ascii="Times New Roman" w:hAnsi="Times New Roman" w:eastAsia="Times New Roman" w:cs="Times New Roman"/>
          <w:b/>
          <w:i w:val="0"/>
          <w:sz w:val="26"/>
        </w:rPr>
        <w:t>5. MA TRẬN CHUẨN ĐẦU RA HỌC PHẦN VÀ CHUẨN ĐẦU RA BÀI HỌC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613"/>
        <w:gridCol w:w="1613"/>
        <w:gridCol w:w="1613"/>
        <w:gridCol w:w="1613"/>
        <w:gridCol w:w="1613"/>
        <w:gridCol w:w="1613"/>
      </w:tblGrid>
      <w:tr>
        <w:tc>
          <w:tcPr>
            <w:tcW w:type="dxa" w:w="1613"/>
            <w:shd w:val="clear" w:color="auto" w:fill="DDEBF7"/>
          </w:tcPr>
          <w:p>
            <w:pPr>
              <w:jc w:val="center"/>
            </w:pPr>
            <w:r/>
            <w:r>
              <w:rPr>
                <w:rFonts w:ascii="Times New Roman" w:hAnsi="Times New Roman" w:eastAsia="Times New Roman" w:cs="Times New Roman"/>
                <w:b/>
                <w:i w:val="0"/>
                <w:sz w:val="20"/>
              </w:rPr>
              <w:t>LLO</w:t>
            </w:r>
          </w:p>
        </w:tc>
        <w:tc>
          <w:tcPr>
            <w:tcW w:type="dxa" w:w="1613"/>
            <w:shd w:val="clear" w:color="auto" w:fill="DDEBF7"/>
          </w:tcPr>
          <w:p>
            <w:pPr>
              <w:jc w:val="center"/>
            </w:pPr>
            <w:r/>
            <w:r>
              <w:rPr>
                <w:rFonts w:ascii="Times New Roman" w:hAnsi="Times New Roman" w:eastAsia="Times New Roman" w:cs="Times New Roman"/>
                <w:b/>
                <w:i w:val="0"/>
                <w:sz w:val="20"/>
              </w:rPr>
              <w:t>CLO1</w:t>
            </w:r>
          </w:p>
        </w:tc>
        <w:tc>
          <w:tcPr>
            <w:tcW w:type="dxa" w:w="1613"/>
            <w:shd w:val="clear" w:color="auto" w:fill="DDEBF7"/>
          </w:tcPr>
          <w:p>
            <w:pPr>
              <w:jc w:val="center"/>
            </w:pPr>
            <w:r/>
            <w:r>
              <w:rPr>
                <w:rFonts w:ascii="Times New Roman" w:hAnsi="Times New Roman" w:eastAsia="Times New Roman" w:cs="Times New Roman"/>
                <w:b/>
                <w:i w:val="0"/>
                <w:sz w:val="20"/>
              </w:rPr>
              <w:t>CLO2</w:t>
            </w:r>
          </w:p>
        </w:tc>
        <w:tc>
          <w:tcPr>
            <w:tcW w:type="dxa" w:w="1613"/>
            <w:shd w:val="clear" w:color="auto" w:fill="DDEBF7"/>
          </w:tcPr>
          <w:p>
            <w:pPr>
              <w:jc w:val="center"/>
            </w:pPr>
            <w:r/>
            <w:r>
              <w:rPr>
                <w:rFonts w:ascii="Times New Roman" w:hAnsi="Times New Roman" w:eastAsia="Times New Roman" w:cs="Times New Roman"/>
                <w:b/>
                <w:i w:val="0"/>
                <w:sz w:val="20"/>
              </w:rPr>
              <w:t>CLO3</w:t>
            </w:r>
          </w:p>
        </w:tc>
        <w:tc>
          <w:tcPr>
            <w:tcW w:type="dxa" w:w="1613"/>
            <w:shd w:val="clear" w:color="auto" w:fill="DDEBF7"/>
          </w:tcPr>
          <w:p>
            <w:pPr>
              <w:jc w:val="center"/>
            </w:pPr>
            <w:r/>
            <w:r>
              <w:rPr>
                <w:rFonts w:ascii="Times New Roman" w:hAnsi="Times New Roman" w:eastAsia="Times New Roman" w:cs="Times New Roman"/>
                <w:b/>
                <w:i w:val="0"/>
                <w:sz w:val="20"/>
              </w:rPr>
              <w:t>CLO4</w:t>
            </w:r>
          </w:p>
        </w:tc>
        <w:tc>
          <w:tcPr>
            <w:tcW w:type="dxa" w:w="1613"/>
            <w:shd w:val="clear" w:color="auto" w:fill="DDEBF7"/>
          </w:tcPr>
          <w:p>
            <w:pPr>
              <w:jc w:val="center"/>
            </w:pPr>
            <w:r/>
            <w:r>
              <w:rPr>
                <w:rFonts w:ascii="Times New Roman" w:hAnsi="Times New Roman" w:eastAsia="Times New Roman" w:cs="Times New Roman"/>
                <w:b/>
                <w:i w:val="0"/>
                <w:sz w:val="20"/>
              </w:rPr>
              <w:t>Thành phần đánh giá</w:t>
            </w:r>
          </w:p>
        </w:tc>
      </w:tr>
      <w:tr>
        <w:tc>
          <w:tcPr>
            <w:tcW w:type="dxa" w:w="1613"/>
          </w:tcPr>
          <w:p>
            <w:r/>
            <w:r>
              <w:rPr>
                <w:rFonts w:ascii="Times New Roman" w:hAnsi="Times New Roman" w:eastAsia="Times New Roman" w:cs="Times New Roman"/>
                <w:b w:val="0"/>
                <w:i w:val="0"/>
                <w:sz w:val="20"/>
              </w:rPr>
              <w:t>LLO1.1</w:t>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LLO2.2</w:t>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LLO3.1</w:t>
            </w:r>
          </w:p>
        </w:tc>
        <w:tc>
          <w:tcPr>
            <w:tcW w:type="dxa" w:w="1613"/>
          </w:tcPr>
          <w:p>
            <w:r/>
          </w:p>
        </w:tc>
        <w:tc>
          <w:tcPr>
            <w:tcW w:type="dxa" w:w="1613"/>
          </w:tcPr>
          <w:p>
            <w:r/>
          </w:p>
        </w:tc>
        <w:tc>
          <w:tcPr>
            <w:tcW w:type="dxa" w:w="1613"/>
          </w:tcPr>
          <w:p>
            <w:r/>
          </w:p>
        </w:tc>
        <w:tc>
          <w:tcPr>
            <w:tcW w:type="dxa" w:w="1613"/>
          </w:tcPr>
          <w:p>
            <w:r/>
          </w:p>
        </w:tc>
        <w:tc>
          <w:tcPr>
            <w:tcW w:type="dxa" w:w="1613"/>
          </w:tcPr>
          <w:p>
            <w:r/>
            <w:r>
              <w:rPr>
                <w:rFonts w:ascii="Times New Roman" w:hAnsi="Times New Roman" w:eastAsia="Times New Roman" w:cs="Times New Roman"/>
                <w:b w:val="0"/>
                <w:i w:val="0"/>
                <w:sz w:val="20"/>
              </w:rPr>
              <w:t>A1, A2, A3</w:t>
            </w:r>
          </w:p>
        </w:tc>
      </w:tr>
      <w:tr>
        <w:tc>
          <w:tcPr>
            <w:tcW w:type="dxa" w:w="1613"/>
          </w:tcPr>
          <w:p>
            <w:r/>
            <w:r>
              <w:rPr>
                <w:rFonts w:ascii="Times New Roman" w:hAnsi="Times New Roman" w:eastAsia="Times New Roman" w:cs="Times New Roman"/>
                <w:b w:val="0"/>
                <w:i w:val="0"/>
                <w:sz w:val="20"/>
              </w:rPr>
              <w:t>LLO4.1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 A3</w:t>
            </w:r>
          </w:p>
        </w:tc>
      </w:tr>
      <w:tr>
        <w:tc>
          <w:tcPr>
            <w:tcW w:type="dxa" w:w="1613"/>
          </w:tcPr>
          <w:p>
            <w:r/>
            <w:r>
              <w:rPr>
                <w:rFonts w:ascii="Times New Roman" w:hAnsi="Times New Roman" w:eastAsia="Times New Roman" w:cs="Times New Roman"/>
                <w:b w:val="0"/>
                <w:i w:val="0"/>
                <w:sz w:val="20"/>
              </w:rPr>
              <w:t>LLO5.1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 A3</w:t>
            </w:r>
          </w:p>
        </w:tc>
      </w:tr>
      <w:tr>
        <w:tc>
          <w:tcPr>
            <w:tcW w:type="dxa" w:w="1613"/>
          </w:tcPr>
          <w:p>
            <w:r/>
            <w:r>
              <w:rPr>
                <w:rFonts w:ascii="Times New Roman" w:hAnsi="Times New Roman" w:eastAsia="Times New Roman" w:cs="Times New Roman"/>
                <w:b w:val="0"/>
                <w:i w:val="0"/>
                <w:sz w:val="20"/>
              </w:rPr>
              <w:t>LLO6.1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 A3</w:t>
            </w:r>
          </w:p>
        </w:tc>
      </w:tr>
      <w:tr>
        <w:tc>
          <w:tcPr>
            <w:tcW w:type="dxa" w:w="1613"/>
          </w:tcPr>
          <w:p>
            <w:r/>
            <w:r>
              <w:rPr>
                <w:rFonts w:ascii="Times New Roman" w:hAnsi="Times New Roman" w:eastAsia="Times New Roman" w:cs="Times New Roman"/>
                <w:b w:val="0"/>
                <w:i w:val="0"/>
                <w:sz w:val="20"/>
              </w:rPr>
              <w:t>LLO7.1</w:t>
            </w:r>
          </w:p>
        </w:tc>
        <w:tc>
          <w:tcPr>
            <w:tcW w:type="dxa" w:w="1613"/>
          </w:tcPr>
          <w:p>
            <w:r/>
          </w:p>
        </w:tc>
        <w:tc>
          <w:tcPr>
            <w:tcW w:type="dxa" w:w="1613"/>
          </w:tcPr>
          <w:p>
            <w:r/>
            <w:r>
              <w:rPr>
                <w:rFonts w:ascii="Times New Roman" w:hAnsi="Times New Roman" w:eastAsia="Times New Roman" w:cs="Times New Roman"/>
                <w:b w:val="0"/>
                <w:i w:val="0"/>
                <w:sz w:val="20"/>
              </w:rPr>
              <w:t>X</w:t>
            </w:r>
          </w:p>
        </w:tc>
        <w:tc>
          <w:tcPr>
            <w:tcW w:type="dxa" w:w="1613"/>
          </w:tcPr>
          <w:p>
            <w:r/>
            <w:r>
              <w:rPr>
                <w:rFonts w:ascii="Times New Roman" w:hAnsi="Times New Roman" w:eastAsia="Times New Roman" w:cs="Times New Roman"/>
                <w:b w:val="0"/>
                <w:i w:val="0"/>
                <w:sz w:val="20"/>
              </w:rPr>
              <w:t>X</w:t>
            </w:r>
          </w:p>
        </w:tc>
        <w:tc>
          <w:tcPr>
            <w:tcW w:type="dxa" w:w="1613"/>
          </w:tcPr>
          <w:p>
            <w:r/>
          </w:p>
        </w:tc>
        <w:tc>
          <w:tcPr>
            <w:tcW w:type="dxa" w:w="1613"/>
          </w:tcPr>
          <w:p>
            <w:r/>
            <w:r>
              <w:rPr>
                <w:rFonts w:ascii="Times New Roman" w:hAnsi="Times New Roman" w:eastAsia="Times New Roman" w:cs="Times New Roman"/>
                <w:b w:val="0"/>
                <w:i w:val="0"/>
                <w:sz w:val="20"/>
              </w:rPr>
              <w:t>A2, A3</w:t>
            </w:r>
          </w:p>
        </w:tc>
      </w:tr>
    </w:tbl>
    <w:p>
      <w:pPr>
        <w:spacing w:after="40"/>
      </w:pPr>
    </w:p>
    <w:p>
      <w:pPr>
        <w:pStyle w:val="Heading2"/>
        <w:spacing w:before="160" w:after="80"/>
      </w:pPr>
      <w:r>
        <w:rPr>
          <w:rFonts w:ascii="Times New Roman" w:hAnsi="Times New Roman" w:eastAsia="Times New Roman" w:cs="Times New Roman"/>
          <w:b/>
          <w:i w:val="0"/>
          <w:sz w:val="26"/>
        </w:rPr>
        <w:t>6. ĐÁNH GIÁ HỌC PHẦN (Course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419"/>
        <w:gridCol w:w="2419"/>
        <w:gridCol w:w="2419"/>
        <w:gridCol w:w="2419"/>
      </w:tblGrid>
      <w:tr>
        <w:tc>
          <w:tcPr>
            <w:tcW w:type="dxa" w:w="2419"/>
            <w:shd w:val="clear" w:color="auto" w:fill="DDEBF7"/>
          </w:tcPr>
          <w:p>
            <w:pPr>
              <w:jc w:val="center"/>
            </w:pPr>
            <w:r/>
            <w:r>
              <w:rPr>
                <w:rFonts w:ascii="Times New Roman" w:hAnsi="Times New Roman" w:eastAsia="Times New Roman" w:cs="Times New Roman"/>
                <w:b/>
                <w:i w:val="0"/>
                <w:sz w:val="22"/>
              </w:rPr>
              <w:t>Thành phần đánh giá</w:t>
            </w:r>
          </w:p>
        </w:tc>
        <w:tc>
          <w:tcPr>
            <w:tcW w:type="dxa" w:w="2419"/>
            <w:shd w:val="clear" w:color="auto" w:fill="DDEBF7"/>
          </w:tcPr>
          <w:p>
            <w:pPr>
              <w:jc w:val="center"/>
            </w:pPr>
            <w:r/>
            <w:r>
              <w:rPr>
                <w:rFonts w:ascii="Times New Roman" w:hAnsi="Times New Roman" w:eastAsia="Times New Roman" w:cs="Times New Roman"/>
                <w:b/>
                <w:i w:val="0"/>
                <w:sz w:val="22"/>
              </w:rPr>
              <w:t>Hình thức đánh giá</w:t>
            </w:r>
          </w:p>
        </w:tc>
        <w:tc>
          <w:tcPr>
            <w:tcW w:type="dxa" w:w="2419"/>
            <w:shd w:val="clear" w:color="auto" w:fill="DDEBF7"/>
          </w:tcPr>
          <w:p>
            <w:pPr>
              <w:jc w:val="center"/>
            </w:pPr>
            <w:r/>
            <w:r>
              <w:rPr>
                <w:rFonts w:ascii="Times New Roman" w:hAnsi="Times New Roman" w:eastAsia="Times New Roman" w:cs="Times New Roman"/>
                <w:b/>
                <w:i w:val="0"/>
                <w:sz w:val="22"/>
              </w:rPr>
              <w:t>CLOs</w:t>
            </w:r>
          </w:p>
        </w:tc>
        <w:tc>
          <w:tcPr>
            <w:tcW w:type="dxa" w:w="2419"/>
            <w:shd w:val="clear" w:color="auto" w:fill="DDEBF7"/>
          </w:tcPr>
          <w:p>
            <w:pPr>
              <w:jc w:val="center"/>
            </w:pPr>
            <w:r/>
            <w:r>
              <w:rPr>
                <w:rFonts w:ascii="Times New Roman" w:hAnsi="Times New Roman" w:eastAsia="Times New Roman" w:cs="Times New Roman"/>
                <w:b/>
                <w:i w:val="0"/>
                <w:sz w:val="22"/>
              </w:rPr>
              <w:t>Tỷ lệ (%)</w:t>
            </w:r>
          </w:p>
        </w:tc>
      </w:tr>
      <w:tr>
        <w:tc>
          <w:tcPr>
            <w:tcW w:type="dxa" w:w="2419"/>
          </w:tcPr>
          <w:p>
            <w:r/>
            <w:r>
              <w:rPr>
                <w:rFonts w:ascii="Times New Roman" w:hAnsi="Times New Roman" w:eastAsia="Times New Roman" w:cs="Times New Roman"/>
                <w:b w:val="0"/>
                <w:i w:val="0"/>
                <w:sz w:val="22"/>
              </w:rPr>
              <w:t>A1. Điểm quá trình</w:t>
            </w:r>
          </w:p>
        </w:tc>
        <w:tc>
          <w:tcPr>
            <w:tcW w:type="dxa" w:w="2419"/>
          </w:tcPr>
          <w:p>
            <w:r/>
            <w:r>
              <w:rPr>
                <w:rFonts w:ascii="Times New Roman" w:hAnsi="Times New Roman" w:eastAsia="Times New Roman" w:cs="Times New Roman"/>
                <w:b w:val="0"/>
                <w:i w:val="0"/>
                <w:sz w:val="22"/>
              </w:rPr>
              <w:t>Báo cáo cuối kỳ</w:t>
              <w:br/>
            </w:r>
            <w:r>
              <w:rPr>
                <w:rFonts w:ascii="Times New Roman" w:hAnsi="Times New Roman" w:eastAsia="Times New Roman" w:cs="Times New Roman"/>
                <w:b w:val="0"/>
                <w:i w:val="0"/>
                <w:sz w:val="22"/>
              </w:rPr>
              <w:t>- Lập kế hoạch và thể hiện vai trò cá nhân trong nhóm.</w:t>
              <w:br/>
            </w:r>
            <w:r>
              <w:rPr>
                <w:rFonts w:ascii="Times New Roman" w:hAnsi="Times New Roman" w:eastAsia="Times New Roman" w:cs="Times New Roman"/>
                <w:b w:val="0"/>
                <w:i w:val="0"/>
                <w:sz w:val="22"/>
              </w:rPr>
              <w:t>- Chấm điểm kỹ năng viết Email.</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A2. Điểm giữa kỳ</w:t>
            </w:r>
          </w:p>
        </w:tc>
        <w:tc>
          <w:tcPr>
            <w:tcW w:type="dxa" w:w="2419"/>
          </w:tcPr>
          <w:p>
            <w:r/>
            <w:r>
              <w:rPr>
                <w:rFonts w:ascii="Times New Roman" w:hAnsi="Times New Roman" w:eastAsia="Times New Roman" w:cs="Times New Roman"/>
                <w:b w:val="0"/>
                <w:i w:val="0"/>
                <w:sz w:val="22"/>
              </w:rPr>
              <w:t>Báo cáo cuối kỳ</w:t>
              <w:br/>
            </w:r>
            <w:r>
              <w:rPr>
                <w:rFonts w:ascii="Times New Roman" w:hAnsi="Times New Roman" w:eastAsia="Times New Roman" w:cs="Times New Roman"/>
                <w:b w:val="0"/>
                <w:i w:val="0"/>
                <w:sz w:val="22"/>
              </w:rPr>
              <w:t>- Trình bày nội dung báo cáo theo đúng chủ đề được phần</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30%</w:t>
            </w:r>
          </w:p>
        </w:tc>
      </w:tr>
      <w:tr>
        <w:tc>
          <w:tcPr>
            <w:tcW w:type="dxa" w:w="2419"/>
          </w:tcPr>
          <w:p>
            <w:r/>
            <w:r>
              <w:rPr>
                <w:rFonts w:ascii="Times New Roman" w:hAnsi="Times New Roman" w:eastAsia="Times New Roman" w:cs="Times New Roman"/>
                <w:b w:val="0"/>
                <w:i w:val="0"/>
                <w:sz w:val="22"/>
              </w:rPr>
              <w:t>A3. Điểm cuối kỳ</w:t>
            </w:r>
          </w:p>
        </w:tc>
        <w:tc>
          <w:tcPr>
            <w:tcW w:type="dxa" w:w="2419"/>
          </w:tcPr>
          <w:p>
            <w:r/>
            <w:r>
              <w:rPr>
                <w:rFonts w:ascii="Times New Roman" w:hAnsi="Times New Roman" w:eastAsia="Times New Roman" w:cs="Times New Roman"/>
                <w:b w:val="0"/>
                <w:i w:val="0"/>
                <w:sz w:val="22"/>
              </w:rPr>
              <w:t>Báo cáo cuối kỳ</w:t>
              <w:br/>
            </w:r>
            <w:r>
              <w:rPr>
                <w:rFonts w:ascii="Times New Roman" w:hAnsi="Times New Roman" w:eastAsia="Times New Roman" w:cs="Times New Roman"/>
                <w:b w:val="0"/>
                <w:i w:val="0"/>
                <w:sz w:val="22"/>
              </w:rPr>
              <w:t>- Kỹ năng trình bày báo cáo</w:t>
              <w:br/>
            </w:r>
            <w:r>
              <w:rPr>
                <w:rFonts w:ascii="Times New Roman" w:hAnsi="Times New Roman" w:eastAsia="Times New Roman" w:cs="Times New Roman"/>
                <w:b w:val="0"/>
                <w:i w:val="0"/>
                <w:sz w:val="22"/>
              </w:rPr>
              <w:t>- kỹ năng trả lời câu hỏi và phản biện</w:t>
            </w:r>
          </w:p>
        </w:tc>
        <w:tc>
          <w:tcPr>
            <w:tcW w:type="dxa" w:w="2419"/>
          </w:tcPr>
          <w:p>
            <w:r/>
            <w:r>
              <w:rPr>
                <w:rFonts w:ascii="Times New Roman" w:hAnsi="Times New Roman" w:eastAsia="Times New Roman" w:cs="Times New Roman"/>
                <w:b w:val="0"/>
                <w:i w:val="0"/>
                <w:sz w:val="22"/>
              </w:rPr>
              <w:t>CLO1, CLO2, CLO3, CLO4</w:t>
            </w:r>
          </w:p>
        </w:tc>
        <w:tc>
          <w:tcPr>
            <w:tcW w:type="dxa" w:w="2419"/>
          </w:tcPr>
          <w:p>
            <w:r/>
            <w:r>
              <w:rPr>
                <w:rFonts w:ascii="Times New Roman" w:hAnsi="Times New Roman" w:eastAsia="Times New Roman" w:cs="Times New Roman"/>
                <w:b w:val="0"/>
                <w:i w:val="0"/>
                <w:sz w:val="22"/>
              </w:rPr>
              <w:t>40%</w:t>
            </w:r>
          </w:p>
        </w:tc>
      </w:tr>
    </w:tbl>
    <w:p>
      <w:pPr>
        <w:spacing w:after="40"/>
      </w:pPr>
    </w:p>
    <w:p>
      <w:pPr>
        <w:pStyle w:val="Heading2"/>
        <w:spacing w:before="160" w:after="80"/>
      </w:pPr>
      <w:r>
        <w:rPr>
          <w:rFonts w:ascii="Times New Roman" w:hAnsi="Times New Roman" w:eastAsia="Times New Roman" w:cs="Times New Roman"/>
          <w:b/>
          <w:i w:val="0"/>
          <w:sz w:val="26"/>
        </w:rPr>
        <w:t>7. QUY ĐỊNH CỦA HỌC PHẦN (Course requirements and expectations)</w:t>
      </w:r>
    </w:p>
    <w:p>
      <w:pPr>
        <w:spacing w:after="40"/>
        <w:ind w:left="340"/>
      </w:pPr>
      <w:r>
        <w:rPr>
          <w:rFonts w:ascii="Times New Roman" w:hAnsi="Times New Roman" w:eastAsia="Times New Roman" w:cs="Times New Roman"/>
          <w:b w:val="0"/>
          <w:i w:val="0"/>
          <w:sz w:val="26"/>
        </w:rPr>
        <w:t>– Dự lớp: Gặp mặt giáo viên hướng dẫn đúng kế hoạch</w:t>
      </w:r>
    </w:p>
    <w:p>
      <w:pPr>
        <w:spacing w:after="40"/>
        <w:ind w:left="340"/>
      </w:pPr>
      <w:r>
        <w:rPr>
          <w:rFonts w:ascii="Times New Roman" w:hAnsi="Times New Roman" w:eastAsia="Times New Roman" w:cs="Times New Roman"/>
          <w:b w:val="0"/>
          <w:i w:val="0"/>
          <w:sz w:val="26"/>
        </w:rPr>
        <w:t>– Sinh viên đọc nghiên cứu tài liệu học phần do giảng viên cung cấp trước mỗi buổi học trên hệ thống học tập trực tuyến (LMS - learn.lhu.edu.vn).</w:t>
      </w:r>
    </w:p>
    <w:p>
      <w:pPr>
        <w:spacing w:after="40"/>
        <w:ind w:left="340"/>
      </w:pPr>
      <w:r>
        <w:rPr>
          <w:rFonts w:ascii="Times New Roman" w:hAnsi="Times New Roman" w:eastAsia="Times New Roman" w:cs="Times New Roman"/>
          <w:b w:val="0"/>
          <w:i w:val="0"/>
          <w:sz w:val="26"/>
        </w:rPr>
        <w:t>– Làm bài tập về nhà trên LMS, trả lời các câu hỏi ngắn và bài tập nhanh trên lớp: sẽ được cho điểm cộng vào điểm quá trình của sinh viên.</w:t>
      </w:r>
    </w:p>
    <w:p>
      <w:pPr>
        <w:spacing w:after="40"/>
        <w:ind w:left="340"/>
      </w:pPr>
      <w:r>
        <w:rPr>
          <w:rFonts w:ascii="Times New Roman" w:hAnsi="Times New Roman" w:eastAsia="Times New Roman" w:cs="Times New Roman"/>
          <w:b w:val="0"/>
          <w:i w:val="0"/>
          <w:sz w:val="26"/>
        </w:rPr>
        <w:t>– Thực hiện đầy đủ các giai đoạn của dự án theo đúng tiến độ GV đưa ra.</w:t>
      </w:r>
    </w:p>
    <w:p>
      <w:pPr>
        <w:pStyle w:val="Heading2"/>
        <w:spacing w:before="160" w:after="80"/>
      </w:pPr>
      <w:r>
        <w:rPr>
          <w:rFonts w:ascii="Times New Roman" w:hAnsi="Times New Roman" w:eastAsia="Times New Roman" w:cs="Times New Roman"/>
          <w:b/>
          <w:i w:val="0"/>
          <w:sz w:val="26"/>
        </w:rPr>
        <w:t>8. TÀI LIỆU HỌC TẬP, THAM KHẢO (Learning resources)</w:t>
      </w:r>
    </w:p>
    <w:p>
      <w:pPr>
        <w:spacing w:after="80"/>
      </w:pPr>
      <w:r>
        <w:rPr>
          <w:rFonts w:ascii="Times New Roman" w:hAnsi="Times New Roman" w:eastAsia="Times New Roman" w:cs="Times New Roman"/>
          <w:b/>
          <w:i w:val="0"/>
          <w:sz w:val="26"/>
        </w:rPr>
        <w:t>Giáo trình</w:t>
      </w:r>
    </w:p>
    <w:p>
      <w:pPr>
        <w:spacing w:after="40"/>
        <w:ind w:left="340"/>
      </w:pPr>
      <w:r>
        <w:rPr>
          <w:rFonts w:ascii="Times New Roman" w:hAnsi="Times New Roman" w:eastAsia="Times New Roman" w:cs="Times New Roman"/>
          <w:b w:val="0"/>
          <w:i w:val="0"/>
          <w:sz w:val="26"/>
        </w:rPr>
        <w:t>– [1]. Bộ thông tin và truyền thông, Những điều cần biết về công nghệ thông tin. 2020</w:t>
      </w:r>
    </w:p>
    <w:p>
      <w:pPr>
        <w:spacing w:after="40"/>
        <w:ind w:left="340"/>
      </w:pPr>
      <w:r>
        <w:rPr>
          <w:rFonts w:ascii="Times New Roman" w:hAnsi="Times New Roman" w:eastAsia="Times New Roman" w:cs="Times New Roman"/>
          <w:b w:val="0"/>
          <w:i w:val="0"/>
          <w:sz w:val="26"/>
        </w:rPr>
        <w:t>– [1]. Tên tác giả (năm xuất bản). Tên giáo trình. Nơi xuất bản: Tên nhà xuất bản.</w:t>
      </w:r>
    </w:p>
    <w:p>
      <w:pPr>
        <w:spacing w:after="40"/>
        <w:ind w:left="340"/>
      </w:pPr>
      <w:r>
        <w:rPr>
          <w:rFonts w:ascii="Times New Roman" w:hAnsi="Times New Roman" w:eastAsia="Times New Roman" w:cs="Times New Roman"/>
          <w:b w:val="0"/>
          <w:i w:val="0"/>
          <w:sz w:val="26"/>
        </w:rPr>
        <w:t>– [2]…</w:t>
      </w:r>
    </w:p>
    <w:p>
      <w:pPr>
        <w:pStyle w:val="Heading2"/>
        <w:spacing w:before="160" w:after="80"/>
      </w:pPr>
      <w:r>
        <w:rPr>
          <w:rFonts w:ascii="Times New Roman" w:hAnsi="Times New Roman" w:eastAsia="Times New Roman" w:cs="Times New Roman"/>
          <w:b/>
          <w:i w:val="0"/>
          <w:sz w:val="26"/>
        </w:rPr>
        <w:t>9. PHẦN MỀM HAY CÔNG CỤ HỖ TRỢ THỰC HÀNH</w:t>
      </w:r>
    </w:p>
    <w:p>
      <w:pPr>
        <w:spacing w:after="40"/>
        <w:ind w:left="340"/>
      </w:pPr>
      <w:r>
        <w:rPr>
          <w:rFonts w:ascii="Times New Roman" w:hAnsi="Times New Roman" w:eastAsia="Times New Roman" w:cs="Times New Roman"/>
          <w:b w:val="0"/>
          <w:i w:val="0"/>
          <w:sz w:val="26"/>
        </w:rPr>
        <w:t>– Internet</w:t>
      </w:r>
    </w:p>
    <w:p>
      <w:pPr>
        <w:spacing w:after="40"/>
        <w:ind w:left="340"/>
      </w:pPr>
      <w:r>
        <w:rPr>
          <w:rFonts w:ascii="Times New Roman" w:hAnsi="Times New Roman" w:eastAsia="Times New Roman" w:cs="Times New Roman"/>
          <w:b w:val="0"/>
          <w:i w:val="0"/>
          <w:sz w:val="26"/>
        </w:rPr>
        <w:t>– Google Chrome.</w:t>
      </w:r>
    </w:p>
    <w:p>
      <w:pPr>
        <w:spacing w:after="40"/>
        <w:ind w:left="340"/>
      </w:pPr>
      <w:r>
        <w:rPr>
          <w:rFonts w:ascii="Times New Roman" w:hAnsi="Times New Roman" w:eastAsia="Times New Roman" w:cs="Times New Roman"/>
          <w:b w:val="0"/>
          <w:i w:val="0"/>
          <w:sz w:val="26"/>
        </w:rPr>
        <w:t>– Google Meet</w:t>
      </w:r>
    </w:p>
    <w:p>
      <w:pPr>
        <w:pStyle w:val="Heading2"/>
        <w:spacing w:before="160" w:after="80"/>
      </w:pPr>
      <w:r>
        <w:rPr>
          <w:rFonts w:ascii="Times New Roman" w:hAnsi="Times New Roman" w:eastAsia="Times New Roman" w:cs="Times New Roman"/>
          <w:b/>
          <w:i w:val="0"/>
          <w:sz w:val="26"/>
        </w:rPr>
        <w:t>10. QUY ƯỚC KÝ HIỆU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38"/>
        <w:gridCol w:w="4838"/>
      </w:tblGrid>
      <w:tr>
        <w:tc>
          <w:tcPr>
            <w:tcW w:type="dxa" w:w="1701"/>
            <w:shd w:val="clear" w:color="auto" w:fill="DDEBF7"/>
          </w:tcPr>
          <w:p>
            <w:pPr>
              <w:jc w:val="center"/>
            </w:pPr>
            <w:r/>
            <w:r>
              <w:rPr>
                <w:rFonts w:ascii="Times New Roman" w:hAnsi="Times New Roman" w:eastAsia="Times New Roman" w:cs="Times New Roman"/>
                <w:b/>
                <w:i w:val="0"/>
                <w:sz w:val="22"/>
              </w:rPr>
              <w:t>Ký hiệu</w:t>
            </w:r>
          </w:p>
        </w:tc>
        <w:tc>
          <w:tcPr>
            <w:tcW w:type="dxa" w:w="7370"/>
            <w:shd w:val="clear" w:color="auto" w:fill="DDEBF7"/>
          </w:tcPr>
          <w:p>
            <w:pPr>
              <w:jc w:val="center"/>
            </w:pPr>
            <w:r/>
            <w:r>
              <w:rPr>
                <w:rFonts w:ascii="Times New Roman" w:hAnsi="Times New Roman" w:eastAsia="Times New Roman" w:cs="Times New Roman"/>
                <w:b/>
                <w:i w:val="0"/>
                <w:sz w:val="22"/>
              </w:rPr>
              <w:t>Mô tả</w:t>
            </w:r>
          </w:p>
        </w:tc>
      </w:tr>
      <w:tr>
        <w:tc>
          <w:tcPr>
            <w:tcW w:type="dxa" w:w="1701"/>
          </w:tcPr>
          <w:p>
            <w:r/>
            <w:r>
              <w:rPr>
                <w:rFonts w:ascii="Times New Roman" w:hAnsi="Times New Roman" w:eastAsia="Times New Roman" w:cs="Times New Roman"/>
                <w:b w:val="0"/>
                <w:i w:val="0"/>
                <w:sz w:val="22"/>
              </w:rPr>
              <w:t>PLO/SO</w:t>
            </w:r>
          </w:p>
        </w:tc>
        <w:tc>
          <w:tcPr>
            <w:tcW w:type="dxa" w:w="7370"/>
          </w:tcPr>
          <w:p>
            <w:r/>
            <w:r>
              <w:rPr>
                <w:rFonts w:ascii="Times New Roman" w:hAnsi="Times New Roman" w:eastAsia="Times New Roman" w:cs="Times New Roman"/>
                <w:b w:val="0"/>
                <w:i w:val="0"/>
                <w:sz w:val="22"/>
              </w:rPr>
              <w:t>Chuẩn đầu ra của chương trình đào tạo</w:t>
            </w:r>
          </w:p>
        </w:tc>
      </w:tr>
      <w:tr>
        <w:tc>
          <w:tcPr>
            <w:tcW w:type="dxa" w:w="1701"/>
          </w:tcPr>
          <w:p>
            <w:r/>
            <w:r>
              <w:rPr>
                <w:rFonts w:ascii="Times New Roman" w:hAnsi="Times New Roman" w:eastAsia="Times New Roman" w:cs="Times New Roman"/>
                <w:b w:val="0"/>
                <w:i w:val="0"/>
                <w:sz w:val="22"/>
              </w:rPr>
              <w:t>PI</w:t>
            </w:r>
          </w:p>
        </w:tc>
        <w:tc>
          <w:tcPr>
            <w:tcW w:type="dxa" w:w="7370"/>
          </w:tcPr>
          <w:p>
            <w:r/>
            <w:r>
              <w:rPr>
                <w:rFonts w:ascii="Times New Roman" w:hAnsi="Times New Roman" w:eastAsia="Times New Roman" w:cs="Times New Roman"/>
                <w:b w:val="0"/>
                <w:i w:val="0"/>
                <w:sz w:val="22"/>
              </w:rPr>
              <w:t>Chỉ số đánh giá (chuẩn đầu ra trung gian)</w:t>
            </w:r>
          </w:p>
        </w:tc>
      </w:tr>
      <w:tr>
        <w:tc>
          <w:tcPr>
            <w:tcW w:type="dxa" w:w="1701"/>
          </w:tcPr>
          <w:p>
            <w:r/>
            <w:r>
              <w:rPr>
                <w:rFonts w:ascii="Times New Roman" w:hAnsi="Times New Roman" w:eastAsia="Times New Roman" w:cs="Times New Roman"/>
                <w:b w:val="0"/>
                <w:i w:val="0"/>
                <w:sz w:val="22"/>
              </w:rPr>
              <w:t>CLO</w:t>
            </w:r>
          </w:p>
        </w:tc>
        <w:tc>
          <w:tcPr>
            <w:tcW w:type="dxa" w:w="7370"/>
          </w:tcPr>
          <w:p>
            <w:r/>
            <w:r>
              <w:rPr>
                <w:rFonts w:ascii="Times New Roman" w:hAnsi="Times New Roman" w:eastAsia="Times New Roman" w:cs="Times New Roman"/>
                <w:b w:val="0"/>
                <w:i w:val="0"/>
                <w:sz w:val="22"/>
              </w:rPr>
              <w:t>Chuẩn đầu ra học phần</w:t>
            </w:r>
          </w:p>
        </w:tc>
      </w:tr>
      <w:tr>
        <w:tc>
          <w:tcPr>
            <w:tcW w:type="dxa" w:w="1701"/>
          </w:tcPr>
          <w:p>
            <w:r/>
            <w:r>
              <w:rPr>
                <w:rFonts w:ascii="Times New Roman" w:hAnsi="Times New Roman" w:eastAsia="Times New Roman" w:cs="Times New Roman"/>
                <w:b w:val="0"/>
                <w:i w:val="0"/>
                <w:sz w:val="22"/>
              </w:rPr>
              <w:t>LLO</w:t>
            </w:r>
          </w:p>
        </w:tc>
        <w:tc>
          <w:tcPr>
            <w:tcW w:type="dxa" w:w="7370"/>
          </w:tcPr>
          <w:p>
            <w:r/>
            <w:r>
              <w:rPr>
                <w:rFonts w:ascii="Times New Roman" w:hAnsi="Times New Roman" w:eastAsia="Times New Roman" w:cs="Times New Roman"/>
                <w:b w:val="0"/>
                <w:i w:val="0"/>
                <w:sz w:val="22"/>
              </w:rPr>
              <w:t>Chuẩn đầu ra của bài học</w:t>
            </w:r>
          </w:p>
        </w:tc>
      </w:tr>
      <w:tr>
        <w:tc>
          <w:tcPr>
            <w:tcW w:type="dxa" w:w="1701"/>
          </w:tcPr>
          <w:p>
            <w:r/>
            <w:r>
              <w:rPr>
                <w:rFonts w:ascii="Times New Roman" w:hAnsi="Times New Roman" w:eastAsia="Times New Roman" w:cs="Times New Roman"/>
                <w:b w:val="0"/>
                <w:i w:val="0"/>
                <w:sz w:val="22"/>
              </w:rPr>
              <w:t>GV</w:t>
            </w:r>
          </w:p>
        </w:tc>
        <w:tc>
          <w:tcPr>
            <w:tcW w:type="dxa" w:w="7370"/>
          </w:tcPr>
          <w:p>
            <w:r/>
            <w:r>
              <w:rPr>
                <w:rFonts w:ascii="Times New Roman" w:hAnsi="Times New Roman" w:eastAsia="Times New Roman" w:cs="Times New Roman"/>
                <w:b w:val="0"/>
                <w:i w:val="0"/>
                <w:sz w:val="22"/>
              </w:rPr>
              <w:t>Giảng viên</w:t>
            </w:r>
          </w:p>
        </w:tc>
      </w:tr>
      <w:tr>
        <w:tc>
          <w:tcPr>
            <w:tcW w:type="dxa" w:w="1701"/>
          </w:tcPr>
          <w:p>
            <w:r/>
            <w:r>
              <w:rPr>
                <w:rFonts w:ascii="Times New Roman" w:hAnsi="Times New Roman" w:eastAsia="Times New Roman" w:cs="Times New Roman"/>
                <w:b w:val="0"/>
                <w:i w:val="0"/>
                <w:sz w:val="22"/>
              </w:rPr>
              <w:t>SV</w:t>
            </w:r>
          </w:p>
        </w:tc>
        <w:tc>
          <w:tcPr>
            <w:tcW w:type="dxa" w:w="7370"/>
          </w:tcPr>
          <w:p>
            <w:r/>
            <w:r>
              <w:rPr>
                <w:rFonts w:ascii="Times New Roman" w:hAnsi="Times New Roman" w:eastAsia="Times New Roman" w:cs="Times New Roman"/>
                <w:b w:val="0"/>
                <w:i w:val="0"/>
                <w:sz w:val="22"/>
              </w:rPr>
              <w:t>Sinh viên</w:t>
            </w:r>
          </w:p>
        </w:tc>
      </w:tr>
    </w:tbl>
    <w:p>
      <w:pPr>
        <w:spacing w:after="40"/>
      </w:pPr>
    </w:p>
    <w:p>
      <w:pPr>
        <w:spacing w:after="80"/>
        <w:jc w:val="right"/>
      </w:pPr>
      <w:r>
        <w:rPr>
          <w:rFonts w:ascii="Times New Roman" w:hAnsi="Times New Roman" w:eastAsia="Times New Roman" w:cs="Times New Roman"/>
          <w:b w:val="0"/>
          <w:i/>
          <w:sz w:val="26"/>
        </w:rPr>
        <w:t>Đồng Nai, ngày … tháng … năm 2026</w:t>
      </w:r>
    </w:p>
    <w:tbl>
      <w:tblPr>
        <w:tblW w:type="auto" w:w="0"/>
        <w:jc w:val="center"/>
        <w:tblLook w:firstColumn="1" w:firstRow="1" w:lastColumn="0" w:lastRow="0" w:noHBand="0" w:noVBand="1" w:val="04A0"/>
      </w:tblPr>
      <w:tblGrid>
        <w:gridCol w:w="4838"/>
        <w:gridCol w:w="4838"/>
      </w:tblGrid>
      <w:tr>
        <w:tc>
          <w:tcPr>
            <w:tcW w:type="dxa" w:w="4838"/>
          </w:tcPr>
          <w:p>
            <w:pPr>
              <w:jc w:val="center"/>
            </w:pPr>
            <w:r>
              <w:rPr>
                <w:b/>
                <w:i w:val="0"/>
              </w:rPr>
            </w:r>
            <w:r>
              <w:rPr>
                <w:rFonts w:ascii="Times New Roman" w:hAnsi="Times New Roman" w:eastAsia="Times New Roman" w:cs="Times New Roman"/>
                <w:b/>
                <w:i w:val="0"/>
                <w:sz w:val="24"/>
              </w:rPr>
              <w:t>TRƯỞNG KHOA/TRƯỞNG NGÀNH</w:t>
            </w:r>
          </w:p>
        </w:tc>
        <w:tc>
          <w:tcPr>
            <w:tcW w:type="dxa" w:w="4838"/>
          </w:tcPr>
          <w:p>
            <w:pPr>
              <w:jc w:val="center"/>
            </w:pPr>
            <w:r>
              <w:rPr>
                <w:b/>
                <w:i w:val="0"/>
              </w:rPr>
            </w:r>
            <w:r>
              <w:rPr>
                <w:rFonts w:ascii="Times New Roman" w:hAnsi="Times New Roman" w:eastAsia="Times New Roman" w:cs="Times New Roman"/>
                <w:b/>
                <w:i w:val="0"/>
                <w:sz w:val="24"/>
              </w:rPr>
              <w:t>GIẢNG VIÊN PHỤ TRÁCH</w:t>
            </w:r>
          </w:p>
        </w:tc>
      </w:tr>
      <w:tr>
        <w:tc>
          <w:tcPr>
            <w:tcW w:type="dxa" w:w="4838"/>
          </w:tcPr>
          <w:p>
            <w:pPr>
              <w:jc w:val="center"/>
            </w:pPr>
            <w:r>
              <w:rPr>
                <w:b w:val="0"/>
                <w:i/>
              </w:rPr>
            </w:r>
            <w:r>
              <w:rPr>
                <w:rFonts w:ascii="Times New Roman" w:hAnsi="Times New Roman" w:eastAsia="Times New Roman" w:cs="Times New Roman"/>
                <w:b w:val="0"/>
                <w:i/>
                <w:sz w:val="24"/>
              </w:rPr>
              <w:t>(Ký và ghi rõ họ tên)</w:t>
            </w:r>
          </w:p>
        </w:tc>
        <w:tc>
          <w:tcPr>
            <w:tcW w:type="dxa" w:w="4838"/>
          </w:tcPr>
          <w:p>
            <w:pPr>
              <w:jc w:val="center"/>
            </w:pPr>
            <w:r>
              <w:rPr>
                <w:b w:val="0"/>
                <w:i/>
              </w:rPr>
            </w:r>
            <w:r>
              <w:rPr>
                <w:rFonts w:ascii="Times New Roman" w:hAnsi="Times New Roman" w:eastAsia="Times New Roman" w:cs="Times New Roman"/>
                <w:b w:val="0"/>
                <w:i/>
                <w:sz w:val="24"/>
              </w:rPr>
              <w:t>(Ký và ghi rõ họ tên)</w:t>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val="0"/>
                <w:i w:val="0"/>
              </w:rPr>
            </w:r>
          </w:p>
        </w:tc>
        <w:tc>
          <w:tcPr>
            <w:tcW w:type="dxa" w:w="4838"/>
          </w:tcPr>
          <w:p>
            <w:pPr>
              <w:jc w:val="center"/>
            </w:pPr>
            <w:r>
              <w:rPr>
                <w:b w:val="0"/>
                <w:i w:val="0"/>
              </w:rPr>
            </w:r>
          </w:p>
        </w:tc>
      </w:tr>
      <w:tr>
        <w:tc>
          <w:tcPr>
            <w:tcW w:type="dxa" w:w="4838"/>
          </w:tcPr>
          <w:p>
            <w:pPr>
              <w:jc w:val="center"/>
            </w:pPr>
            <w:r>
              <w:rPr>
                <w:b/>
                <w:i w:val="0"/>
              </w:rPr>
            </w:r>
          </w:p>
        </w:tc>
        <w:tc>
          <w:tcPr>
            <w:tcW w:type="dxa" w:w="4838"/>
          </w:tcPr>
          <w:p>
            <w:pPr>
              <w:jc w:val="center"/>
            </w:pPr>
            <w:r>
              <w:rPr>
                <w:b/>
                <w:i w:val="0"/>
              </w:rPr>
            </w:r>
            <w:r>
              <w:rPr>
                <w:rFonts w:ascii="Times New Roman" w:hAnsi="Times New Roman" w:eastAsia="Times New Roman" w:cs="Times New Roman"/>
                <w:b/>
                <w:i w:val="0"/>
                <w:sz w:val="24"/>
              </w:rPr>
              <w:t>Nguyễn Minh Phúc</w:t>
            </w:r>
          </w:p>
        </w:tc>
      </w:tr>
    </w:tbl>
    <w:p>
      <w:pPr>
        <w:spacing w:after="40"/>
      </w:pPr>
    </w:p>
    <w:sectPr>
      <w:type w:val="nextPage"/>
      <w:pgSz w:h="16834" w:w="11909" w:orient="portrait"/>
      <w:pgMar w:bottom="432" w:top="720" w:left="1296" w:right="936" w:header="144" w:footer="14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ahoma"/>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vertAlign w:val="baseline"/>
      </w:rPr>
    </w:lvl>
    <w:lvl w:ilvl="1">
      <w:start w:val="1"/>
      <w:numFmt w:val="lowerLetter"/>
      <w:lvlText w:val="%2."/>
      <w:lvlJc w:val="left"/>
      <w:pPr>
        <w:ind w:left="1260" w:hanging="360"/>
      </w:pPr>
      <w:rPr>
        <w:i w:val="0"/>
        <w:iCs w:val="0"/>
        <w:color w:val="000000"/>
        <w:vertAlign w:val="baseline"/>
      </w:rPr>
    </w:lvl>
    <w:lvl w:ilvl="2">
      <w:start w:val="0"/>
      <w:numFmt w:val="bullet"/>
      <w:lvlText w:val="●"/>
      <w:lvlJc w:val="left"/>
      <w:pPr>
        <w:ind w:left="2160" w:hanging="360"/>
      </w:pPr>
      <w:rPr>
        <w:rFonts w:ascii="Noto Sans Symbols" w:cs="Noto Sans Symbols" w:eastAsia="Noto Sans Symbols" w:hAnsi="Noto Sans Symbols"/>
        <w:b w:val="1"/>
        <w:bCs w:val="1"/>
        <w:vertAlign w:val="baseline"/>
      </w:rPr>
    </w:lvl>
    <w:lvl w:ilvl="3">
      <w:start w:val="1"/>
      <w:numFmt w:val="decimal"/>
      <w:lvlText w:val="%4."/>
      <w:lvlJc w:val="left"/>
      <w:pPr>
        <w:ind w:left="2700" w:hanging="360"/>
      </w:pPr>
      <w:rPr>
        <w:vertAlign w:val="baseline"/>
      </w:rPr>
    </w:lvl>
    <w:lvl w:ilvl="4">
      <w:start w:val="1"/>
      <w:numFmt w:val="lowerLetter"/>
      <w:lvlText w:val="%5."/>
      <w:lvlJc w:val="left"/>
      <w:pPr>
        <w:ind w:left="3420" w:hanging="360"/>
      </w:pPr>
      <w:rPr>
        <w:vertAlign w:val="baseline"/>
      </w:rPr>
    </w:lvl>
    <w:lvl w:ilvl="5">
      <w:start w:val="1"/>
      <w:numFmt w:val="lowerRoman"/>
      <w:lvlText w:val="%6."/>
      <w:lvlJc w:val="right"/>
      <w:pPr>
        <w:ind w:left="4140" w:hanging="180"/>
      </w:pPr>
      <w:rPr>
        <w:vertAlign w:val="baseline"/>
      </w:rPr>
    </w:lvl>
    <w:lvl w:ilvl="6">
      <w:start w:val="1"/>
      <w:numFmt w:val="decimal"/>
      <w:lvlText w:val="%7."/>
      <w:lvlJc w:val="left"/>
      <w:pPr>
        <w:ind w:left="4860" w:hanging="360"/>
      </w:pPr>
      <w:rPr>
        <w:vertAlign w:val="baseline"/>
      </w:rPr>
    </w:lvl>
    <w:lvl w:ilvl="7">
      <w:start w:val="1"/>
      <w:numFmt w:val="lowerLetter"/>
      <w:lvlText w:val="%8."/>
      <w:lvlJc w:val="left"/>
      <w:pPr>
        <w:ind w:left="5580" w:hanging="360"/>
      </w:pPr>
      <w:rPr>
        <w:vertAlign w:val="baseline"/>
      </w:rPr>
    </w:lvl>
    <w:lvl w:ilvl="8">
      <w:start w:val="1"/>
      <w:numFmt w:val="lowerRoman"/>
      <w:lvlText w:val="%9."/>
      <w:lvlJc w:val="right"/>
      <w:pPr>
        <w:ind w:left="630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120" w:lineRule="auto"/>
      <w:jc w:val="both"/>
    </w:pPr>
    <w:rPr>
      <w:rFonts w:ascii="Arial" w:cs="Arial" w:eastAsia="Arial" w:hAnsi="Arial"/>
      <w:b w:val="1"/>
      <w:bCs w:val="1"/>
      <w:sz w:val="26"/>
      <w:szCs w:val="26"/>
      <w:vertAlign w:val="baseline"/>
    </w:rPr>
  </w:style>
  <w:style w:type="paragraph" w:styleId="Heading4">
    <w:name w:val="heading 4"/>
    <w:basedOn w:val="Normal"/>
    <w:next w:val="Normal"/>
    <w:pPr>
      <w:keepNext w:val="1"/>
      <w:jc w:val="both"/>
    </w:pPr>
    <w:rPr>
      <w:rFonts w:ascii="Tahoma" w:cs="Tahoma" w:eastAsia="Tahoma" w:hAnsi="Tahoma"/>
      <w:sz w:val="24"/>
      <w:szCs w:val="24"/>
      <w:vertAlign w:val="baseline"/>
    </w:rPr>
  </w:style>
  <w:style w:type="paragraph" w:styleId="Heading5">
    <w:name w:val="heading 5"/>
    <w:basedOn w:val="Normal"/>
    <w:next w:val="Normal"/>
    <w:pPr>
      <w:spacing w:after="60" w:before="240" w:line="360" w:lineRule="auto"/>
      <w:ind w:left="1008" w:hanging="1008"/>
      <w:jc w:val="both"/>
    </w:pPr>
    <w:rPr>
      <w:rFonts w:ascii="Tahoma" w:cs="Tahoma" w:eastAsia="Tahoma" w:hAnsi="Tahoma"/>
      <w:b w:val="1"/>
      <w:bCs w:val="1"/>
      <w:i w:val="1"/>
      <w:iCs w:val="1"/>
      <w:sz w:val="26"/>
      <w:szCs w:val="26"/>
      <w:vertAlign w:val="baseline"/>
    </w:rPr>
  </w:style>
  <w:style w:type="paragraph" w:styleId="Heading6">
    <w:name w:val="heading 6"/>
    <w:basedOn w:val="Normal"/>
    <w:next w:val="Normal"/>
    <w:pPr>
      <w:spacing w:after="60" w:before="240" w:line="360" w:lineRule="auto"/>
      <w:ind w:left="1152" w:hanging="1152"/>
      <w:jc w:val="both"/>
    </w:pPr>
    <w:rPr>
      <w:b w:val="1"/>
      <w:bCs w:val="1"/>
      <w:sz w:val="22"/>
      <w:szCs w:val="22"/>
      <w:vertAlign w:val="baseline"/>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15.0" w:type="dxa"/>
        <w:bottom w:w="0.0" w:type="dxa"/>
        <w:right w:w="115.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 w:type="table" w:styleId="Table6">
    <w:basedOn w:val="TableNormal"/>
    <w:rPr>
      <w:vertAlign w:val="baseline"/>
    </w:rPr>
    <w:tblPr>
      <w:tblStyleRowBandSize w:val="1"/>
      <w:tblStyleColBandSize w:val="1"/>
      <w:tblCellMar>
        <w:top w:w="0.0" w:type="dxa"/>
        <w:left w:w="108.0" w:type="dxa"/>
        <w:bottom w:w="0.0" w:type="dxa"/>
        <w:right w:w="108.0" w:type="dxa"/>
      </w:tblCellMar>
    </w:tblPr>
  </w:style>
  <w:style w:type="table" w:styleId="Table7">
    <w:basedOn w:val="TableNormal"/>
    <w:rPr>
      <w:vertAlign w:val="baseline"/>
    </w:rPr>
    <w:tblPr>
      <w:tblStyleRowBandSize w:val="1"/>
      <w:tblStyleColBandSize w:val="1"/>
      <w:tblCellMar>
        <w:top w:w="0.0" w:type="dxa"/>
        <w:left w:w="115.0" w:type="dxa"/>
        <w:bottom w:w="0.0" w:type="dxa"/>
        <w:right w:w="115.0" w:type="dxa"/>
      </w:tblCellMar>
    </w:tblPr>
  </w:style>
  <w:style w:type="table" w:styleId="Table8">
    <w:basedOn w:val="TableNormal"/>
    <w:rPr>
      <w:vertAlign w:val="baseline"/>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