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111179 – PHÂN TÍCH THIẾT KẾ HỆ THỐNG HƯỚNG QUAN HỆ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Phân tích thiết kế hệ thống hướng quan hệ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111179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Cơ sở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Tự chọn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111170 – Hệ quản trị CSDL (học trước)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