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HỒ SƠ BIÊN SOẠN GIÁO TRÌNH</w:t>
      </w:r>
    </w:p>
    <w:p>
      <w:pPr>
        <w:spacing w:after="120"/>
        <w:jc w:val="center"/>
      </w:pPr>
      <w:r>
        <w:rPr>
          <w:b/>
          <w:color w:val="013D88"/>
          <w:sz w:val="52"/>
        </w:rPr>
        <w:t>LẬP TRÌNH ỨNG DỤNG WEB</w:t>
      </w:r>
    </w:p>
    <w:p>
      <w:pPr>
        <w:spacing w:after="480"/>
        <w:jc w:val="center"/>
      </w:pPr>
      <w:r>
        <w:rPr>
          <w:b w:val="0"/>
          <w:sz w:val="28"/>
        </w:rPr>
        <w:t>Mã học phần: 111102</w:t>
      </w:r>
    </w:p>
    <w:p>
      <w:pPr>
        <w:spacing w:after="120"/>
        <w:jc w:val="center"/>
      </w:pPr>
      <w:r>
        <w:rPr>
          <w:b w:val="0"/>
          <w:sz w:val="26"/>
        </w:rPr>
        <w:t>Giáo trình Lập trình ứng dụng web</w:t>
      </w:r>
    </w:p>
    <w:p>
      <w:pPr>
        <w:spacing w:after="120"/>
        <w:jc w:val="center"/>
      </w:pPr>
      <w:r>
        <w:rPr>
          <w:b w:val="0"/>
          <w:sz w:val="26"/>
        </w:rPr>
        <w:t>Theo Thông tư 62/2026/TT-BGDĐT</w:t>
      </w:r>
    </w:p>
    <w:p>
      <w:pPr>
        <w:spacing w:after="2400"/>
        <w:jc w:val="center"/>
      </w:pPr>
      <w:r>
        <w:rPr>
          <w:b w:val="0"/>
          <w:sz w:val="26"/>
        </w:rPr>
      </w:r>
    </w:p>
    <w:p>
      <w:pPr>
        <w:spacing w:after="120"/>
        <w:jc w:val="center"/>
      </w:pPr>
      <w:r>
        <w:rPr>
          <w:b/>
          <w:sz w:val="28"/>
        </w:rPr>
        <w:t>Biên soạn: ThS. Nguyễn Minh Phúc</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Đề cương chi tiết giáo trình</w:t>
      </w:r>
    </w:p>
    <w:p>
      <w:pPr>
        <w:ind w:left="283"/>
        <w:pBdr>
          <w:left w:val="single" w:sz="18" w:space="8" w:color="013D88"/>
        </w:pBdr>
      </w:pPr>
      <w:r>
        <w:t xml:space="preserve">Đề cương lập </w:t>
      </w:r>
      <w:r>
        <w:rPr>
          <w:b/>
        </w:rPr>
        <w:t>hồi cứu</w:t>
      </w:r>
      <w:r>
        <w:t xml:space="preserve"> từ bản thảo đã biên soạn (bước 1, Điều 7 khoản 2 Thông tư 62/2026/TT-BGDĐT), để làm căn cứ lấy ý kiến và thẩm định. Nội dung cấu trúc dưới đây sinh tự động từ các file chương; số trang ước tính theo 350 từ/trang.</w:t>
      </w:r>
    </w:p>
    <w:p>
      <w:pPr>
        <w:pStyle w:val="Heading2"/>
      </w:pPr>
      <w:r>
        <w:t>1. Thông tin chung</w:t>
      </w:r>
    </w:p>
    <w:tbl>
      <w:tblPr>
        <w:tblStyle w:val="TableGrid"/>
        <w:tblW w:type="auto" w:w="0"/>
        <w:jc w:val="center"/>
        <w:tblLayout w:type="fixed"/>
        <w:tblLook w:firstColumn="1" w:firstRow="1" w:lastColumn="0" w:lastRow="0" w:noHBand="0" w:noVBand="1" w:val="04A0"/>
      </w:tblPr>
      <w:tblGrid>
        <w:gridCol w:w="4535"/>
        <w:gridCol w:w="4535"/>
      </w:tblGrid>
      <w:tr>
        <w:tc>
          <w:tcPr>
            <w:tcW w:type="dxa" w:w="1901"/>
            <w:shd w:val="clear" w:color="auto" w:fill="E7F1FF"/>
          </w:tcPr>
          <w:p>
            <w:pPr>
              <w:spacing w:after="0"/>
            </w:pPr>
            <w:r>
              <w:rPr>
                <w:b/>
                <w:sz w:val="22"/>
              </w:rPr>
              <w:t>Mục</w:t>
            </w:r>
          </w:p>
        </w:tc>
        <w:tc>
          <w:tcPr>
            <w:tcW w:type="dxa" w:w="7170"/>
            <w:shd w:val="clear" w:color="auto" w:fill="E7F1FF"/>
          </w:tcPr>
          <w:p>
            <w:pPr>
              <w:spacing w:after="0"/>
            </w:pPr>
            <w:r>
              <w:rPr>
                <w:b/>
                <w:sz w:val="22"/>
              </w:rPr>
              <w:t>Nội dung</w:t>
            </w:r>
          </w:p>
        </w:tc>
      </w:tr>
      <w:tr>
        <w:tc>
          <w:tcPr>
            <w:tcW w:type="dxa" w:w="1901"/>
          </w:tcPr>
          <w:p>
            <w:pPr>
              <w:spacing w:after="0"/>
            </w:pPr>
            <w:r>
              <w:rPr>
                <w:sz w:val="22"/>
              </w:rPr>
              <w:t>Tên tài liệu</w:t>
            </w:r>
          </w:p>
        </w:tc>
        <w:tc>
          <w:tcPr>
            <w:tcW w:type="dxa" w:w="7170"/>
          </w:tcPr>
          <w:p>
            <w:pPr>
              <w:spacing w:after="0"/>
            </w:pPr>
            <w:r>
              <w:rPr>
                <w:sz w:val="22"/>
              </w:rPr>
              <w:t>Giáo trình Lập trình ứng dụng web</w:t>
            </w:r>
          </w:p>
        </w:tc>
      </w:tr>
      <w:tr>
        <w:tc>
          <w:tcPr>
            <w:tcW w:type="dxa" w:w="1901"/>
          </w:tcPr>
          <w:p>
            <w:pPr>
              <w:spacing w:after="0"/>
            </w:pPr>
            <w:r>
              <w:rPr>
                <w:sz w:val="22"/>
              </w:rPr>
              <w:t>Loại tài liệu</w:t>
            </w:r>
          </w:p>
        </w:tc>
        <w:tc>
          <w:tcPr>
            <w:tcW w:type="dxa" w:w="7170"/>
          </w:tcPr>
          <w:p>
            <w:pPr>
              <w:spacing w:after="0"/>
            </w:pPr>
            <w:r>
              <w:rPr>
                <w:sz w:val="22"/>
              </w:rPr>
              <w:t>Giáo trình</w:t>
            </w:r>
          </w:p>
        </w:tc>
      </w:tr>
      <w:tr>
        <w:tc>
          <w:tcPr>
            <w:tcW w:type="dxa" w:w="1901"/>
          </w:tcPr>
          <w:p>
            <w:pPr>
              <w:spacing w:after="0"/>
            </w:pPr>
            <w:r>
              <w:rPr>
                <w:sz w:val="22"/>
              </w:rPr>
              <w:t>Học phần</w:t>
            </w:r>
          </w:p>
        </w:tc>
        <w:tc>
          <w:tcPr>
            <w:tcW w:type="dxa" w:w="7170"/>
          </w:tcPr>
          <w:p>
            <w:pPr>
              <w:spacing w:after="0"/>
            </w:pPr>
            <w:r>
              <w:rPr>
                <w:sz w:val="22"/>
              </w:rPr>
              <w:t>Lập trình ứng dụng web (111102), 3 tín chỉ; 60 tiết (15 LT + 45 TH)</w:t>
            </w:r>
          </w:p>
        </w:tc>
      </w:tr>
      <w:tr>
        <w:tc>
          <w:tcPr>
            <w:tcW w:type="dxa" w:w="1901"/>
          </w:tcPr>
          <w:p>
            <w:pPr>
              <w:spacing w:after="0"/>
            </w:pPr>
            <w:r>
              <w:rPr>
                <w:sz w:val="22"/>
              </w:rPr>
              <w:t>Đối tượng người học</w:t>
            </w:r>
          </w:p>
        </w:tc>
        <w:tc>
          <w:tcPr>
            <w:tcW w:type="dxa" w:w="7170"/>
          </w:tcPr>
          <w:p>
            <w:pPr>
              <w:spacing w:after="0"/>
            </w:pPr>
            <w:r>
              <w:rPr>
                <w:sz w:val="22"/>
              </w:rPr>
              <w:t>Sinh viên Công nghệ Thông tin học kỳ 6; đã học Thiết kế UI/UX, Thiết kế Web, Lập trình Frontend (React), Lập trình Backend</w:t>
            </w:r>
          </w:p>
        </w:tc>
      </w:tr>
      <w:tr>
        <w:tc>
          <w:tcPr>
            <w:tcW w:type="dxa" w:w="1901"/>
          </w:tcPr>
          <w:p>
            <w:pPr>
              <w:spacing w:after="0"/>
            </w:pPr>
            <w:r>
              <w:rPr>
                <w:sz w:val="22"/>
              </w:rPr>
              <w:t>Chủ biên</w:t>
            </w:r>
          </w:p>
        </w:tc>
        <w:tc>
          <w:tcPr>
            <w:tcW w:type="dxa" w:w="7170"/>
          </w:tcPr>
          <w:p>
            <w:pPr>
              <w:spacing w:after="0"/>
            </w:pPr>
            <w:r>
              <w:rPr>
                <w:sz w:val="22"/>
              </w:rPr>
              <w:t>{{Họ tên, học hàm, học vị, đơn vị}}</w:t>
            </w:r>
          </w:p>
        </w:tc>
      </w:tr>
      <w:tr>
        <w:tc>
          <w:tcPr>
            <w:tcW w:type="dxa" w:w="1901"/>
          </w:tcPr>
          <w:p>
            <w:pPr>
              <w:spacing w:after="0"/>
            </w:pPr>
            <w:r>
              <w:rPr>
                <w:sz w:val="22"/>
              </w:rPr>
              <w:t>Người biên soạn</w:t>
            </w:r>
          </w:p>
        </w:tc>
        <w:tc>
          <w:tcPr>
            <w:tcW w:type="dxa" w:w="7170"/>
          </w:tcPr>
          <w:p>
            <w:pPr>
              <w:spacing w:after="0"/>
            </w:pPr>
            <w:r>
              <w:rPr>
                <w:sz w:val="22"/>
              </w:rPr>
              <w:t>{{Họ tên}} (giảng viên phụ trách học phần theo course.json: ThS. Nguyễn Minh Phúc)</w:t>
            </w:r>
          </w:p>
        </w:tc>
      </w:tr>
      <w:tr>
        <w:tc>
          <w:tcPr>
            <w:tcW w:type="dxa" w:w="1901"/>
          </w:tcPr>
          <w:p>
            <w:pPr>
              <w:spacing w:after="0"/>
            </w:pPr>
            <w:r>
              <w:rPr>
                <w:sz w:val="22"/>
              </w:rPr>
              <w:t>Ngôn ngữ</w:t>
            </w:r>
          </w:p>
        </w:tc>
        <w:tc>
          <w:tcPr>
            <w:tcW w:type="dxa" w:w="7170"/>
          </w:tcPr>
          <w:p>
            <w:pPr>
              <w:spacing w:after="0"/>
            </w:pPr>
            <w:r>
              <w:rPr>
                <w:sz w:val="22"/>
              </w:rPr>
              <w:t>Tiếng Việt</w:t>
            </w:r>
          </w:p>
        </w:tc>
      </w:tr>
      <w:tr>
        <w:tc>
          <w:tcPr>
            <w:tcW w:type="dxa" w:w="1901"/>
          </w:tcPr>
          <w:p>
            <w:pPr>
              <w:spacing w:after="0"/>
            </w:pPr>
            <w:r>
              <w:rPr>
                <w:sz w:val="22"/>
              </w:rPr>
              <w:t>Hình thức khai thác</w:t>
            </w:r>
          </w:p>
        </w:tc>
        <w:tc>
          <w:tcPr>
            <w:tcW w:type="dxa" w:w="7170"/>
          </w:tcPr>
          <w:p>
            <w:pPr>
              <w:spacing w:after="0"/>
            </w:pPr>
            <w:r>
              <w:rPr>
                <w:sz w:val="22"/>
              </w:rPr>
              <w:t>Bản số (Word/PDF) và bản in; kèm học liệu số trên LMS</w:t>
            </w:r>
          </w:p>
        </w:tc>
      </w:tr>
      <w:tr>
        <w:tc>
          <w:tcPr>
            <w:tcW w:type="dxa" w:w="1901"/>
          </w:tcPr>
          <w:p>
            <w:pPr>
              <w:spacing w:after="0"/>
            </w:pPr>
            <w:r>
              <w:rPr>
                <w:sz w:val="22"/>
              </w:rPr>
              <w:t>Căn cứ</w:t>
            </w:r>
          </w:p>
        </w:tc>
        <w:tc>
          <w:tcPr>
            <w:tcW w:type="dxa" w:w="7170"/>
          </w:tcPr>
          <w:p>
            <w:pPr>
              <w:spacing w:after="0"/>
            </w:pPr>
            <w:r>
              <w:rPr>
                <w:sz w:val="22"/>
              </w:rPr>
              <w:t>Đề cương học phần; Thông tư 62/2026/TT-BGDĐT; {{quy định nội bộ của Trường về biên soạn giáo trình, nếu có}}</w:t>
            </w:r>
          </w:p>
        </w:tc>
      </w:tr>
    </w:tbl>
    <w:p>
      <w:pPr>
        <w:spacing w:after="0"/>
      </w:pPr>
    </w:p>
    <w:p>
      <w:pPr>
        <w:pStyle w:val="Heading2"/>
      </w:pPr>
      <w:r>
        <w:t>2. Mục tiêu của tài liệu</w:t>
      </w:r>
    </w:p>
    <w:p>
      <w:r>
        <w:t>{{Hai đến bốn câu do chủ biên xác nhận; tham khảo đoạn mở đầu của Lời nói đầu.}}</w:t>
      </w:r>
    </w:p>
    <w:p>
      <w:pPr>
        <w:pStyle w:val="Heading2"/>
      </w:pPr>
      <w:r>
        <w:t>3. Ma trận chương – chuẩn đầu ra học phần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32"/>
            <w:shd w:val="clear" w:color="auto" w:fill="E7F1FF"/>
          </w:tcPr>
          <w:p>
            <w:pPr>
              <w:spacing w:after="0"/>
            </w:pPr>
            <w:r>
              <w:rPr>
                <w:b/>
                <w:sz w:val="22"/>
              </w:rPr>
              <w:t>CLO</w:t>
            </w:r>
          </w:p>
        </w:tc>
        <w:tc>
          <w:tcPr>
            <w:tcW w:type="dxa" w:w="3593"/>
            <w:shd w:val="clear" w:color="auto" w:fill="E7F1FF"/>
          </w:tcPr>
          <w:p>
            <w:pPr>
              <w:spacing w:after="0"/>
            </w:pPr>
            <w:r>
              <w:rPr>
                <w:b/>
                <w:sz w:val="22"/>
              </w:rPr>
              <w:t>Nội dung</w:t>
            </w:r>
          </w:p>
        </w:tc>
        <w:tc>
          <w:tcPr>
            <w:tcW w:type="dxa" w:w="4546"/>
            <w:shd w:val="clear" w:color="auto" w:fill="E7F1FF"/>
          </w:tcPr>
          <w:p>
            <w:pPr>
              <w:spacing w:after="0"/>
            </w:pPr>
            <w:r>
              <w:rPr>
                <w:b/>
                <w:sz w:val="22"/>
              </w:rPr>
              <w:t>Rèn luyện ở</w:t>
            </w:r>
          </w:p>
        </w:tc>
      </w:tr>
      <w:tr>
        <w:tc>
          <w:tcPr>
            <w:tcW w:type="dxa" w:w="932"/>
          </w:tcPr>
          <w:p>
            <w:pPr>
              <w:spacing w:after="0"/>
            </w:pPr>
            <w:r>
              <w:rPr>
                <w:sz w:val="22"/>
              </w:rPr>
              <w:t>CLO1</w:t>
            </w:r>
          </w:p>
        </w:tc>
        <w:tc>
          <w:tcPr>
            <w:tcW w:type="dxa" w:w="3593"/>
          </w:tcPr>
          <w:p>
            <w:pPr>
              <w:spacing w:after="0"/>
            </w:pPr>
            <w:r>
              <w:rPr>
                <w:sz w:val="22"/>
              </w:rPr>
              <w:t>Phân tích các thành phần chức năng của ứng dụng web phù hợp với mô hình đã phân tích</w:t>
            </w:r>
          </w:p>
        </w:tc>
        <w:tc>
          <w:tcPr>
            <w:tcW w:type="dxa" w:w="4546"/>
          </w:tcPr>
          <w:p>
            <w:pPr>
              <w:spacing w:after="0"/>
            </w:pPr>
            <w:r>
              <w:rPr>
                <w:sz w:val="22"/>
              </w:rPr>
              <w:t>Sitemap, ánh xạ route (Chương 2), ranh giới Server/Client (Chương 3–4), ma trận phân quyền (Chương 5), module quản trị (Chương 7), sơ đồ tuần tự (Chương 9)</w:t>
            </w:r>
          </w:p>
        </w:tc>
      </w:tr>
      <w:tr>
        <w:tc>
          <w:tcPr>
            <w:tcW w:type="dxa" w:w="932"/>
          </w:tcPr>
          <w:p>
            <w:pPr>
              <w:spacing w:after="0"/>
            </w:pPr>
            <w:r>
              <w:rPr>
                <w:sz w:val="22"/>
              </w:rPr>
              <w:t>CLO2</w:t>
            </w:r>
          </w:p>
        </w:tc>
        <w:tc>
          <w:tcPr>
            <w:tcW w:type="dxa" w:w="3593"/>
          </w:tcPr>
          <w:p>
            <w:pPr>
              <w:spacing w:after="0"/>
            </w:pPr>
            <w:r>
              <w:rPr>
                <w:sz w:val="22"/>
              </w:rPr>
              <w:t>Thực hiện các bài kiểm thử để kiểm tra các yêu cầu chức năng phù hợp với các mục tiêu dự án</w:t>
            </w:r>
          </w:p>
        </w:tc>
        <w:tc>
          <w:tcPr>
            <w:tcW w:type="dxa" w:w="4546"/>
          </w:tcPr>
          <w:p>
            <w:pPr>
              <w:spacing w:after="0"/>
            </w:pPr>
            <w:r>
              <w:rPr>
                <w:sz w:val="22"/>
              </w:rPr>
              <w:t>Test case từ tiêu chí chấp nhận (Chương 3), giá trị biên (Chương 4), truy cập trái phép (Chương 5), luồng nghiệp vụ (Chương 6), kiểm thử tự động (Chương 10)</w:t>
            </w:r>
          </w:p>
        </w:tc>
      </w:tr>
      <w:tr>
        <w:tc>
          <w:tcPr>
            <w:tcW w:type="dxa" w:w="932"/>
          </w:tcPr>
          <w:p>
            <w:pPr>
              <w:spacing w:after="0"/>
            </w:pPr>
            <w:r>
              <w:rPr>
                <w:sz w:val="22"/>
              </w:rPr>
              <w:t>CLO3</w:t>
            </w:r>
          </w:p>
        </w:tc>
        <w:tc>
          <w:tcPr>
            <w:tcW w:type="dxa" w:w="3593"/>
          </w:tcPr>
          <w:p>
            <w:pPr>
              <w:spacing w:after="0"/>
            </w:pPr>
            <w:r>
              <w:rPr>
                <w:sz w:val="22"/>
              </w:rPr>
              <w:t>Viết báo cáo trình bày công việc đã thực hiện hợp lý và đúng quy định về định dạng</w:t>
            </w:r>
          </w:p>
        </w:tc>
        <w:tc>
          <w:tcPr>
            <w:tcW w:type="dxa" w:w="4546"/>
          </w:tcPr>
          <w:p>
            <w:pPr>
              <w:spacing w:after="0"/>
            </w:pPr>
            <w:r>
              <w:rPr>
                <w:sz w:val="22"/>
              </w:rPr>
              <w:t>Báo cáo sprint (Chương 3, 6, 9), báo cáo đồ án (Chương 11)</w:t>
            </w:r>
          </w:p>
        </w:tc>
      </w:tr>
      <w:tr>
        <w:tc>
          <w:tcPr>
            <w:tcW w:type="dxa" w:w="932"/>
          </w:tcPr>
          <w:p>
            <w:pPr>
              <w:spacing w:after="0"/>
            </w:pPr>
            <w:r>
              <w:rPr>
                <w:sz w:val="22"/>
              </w:rPr>
              <w:t>CLO4</w:t>
            </w:r>
          </w:p>
        </w:tc>
        <w:tc>
          <w:tcPr>
            <w:tcW w:type="dxa" w:w="3593"/>
          </w:tcPr>
          <w:p>
            <w:pPr>
              <w:spacing w:after="0"/>
            </w:pPr>
            <w:r>
              <w:rPr>
                <w:sz w:val="22"/>
              </w:rPr>
              <w:t>Sắp xếp công việc cá nhân hoặc nhóm phù hợp với mục tiêu đề ra</w:t>
            </w:r>
          </w:p>
        </w:tc>
        <w:tc>
          <w:tcPr>
            <w:tcW w:type="dxa" w:w="4546"/>
          </w:tcPr>
          <w:p>
            <w:pPr>
              <w:spacing w:after="0"/>
            </w:pPr>
            <w:r>
              <w:rPr>
                <w:sz w:val="22"/>
              </w:rPr>
              <w:t>Kế hoạch sprint (Chương 1), velocity (Chương 6), kế hoạch Sprint 4 (Chương 9), tổng kết tiến độ (Chương 11)</w:t>
            </w:r>
          </w:p>
        </w:tc>
      </w:tr>
    </w:tbl>
    <w:p>
      <w:pPr>
        <w:spacing w:after="0"/>
      </w:pPr>
    </w:p>
    <w:p>
      <w:pPr>
        <w:pStyle w:val="Heading2"/>
      </w:pPr>
      <w:r>
        <w:t>4. Nội dung chi tiết</w:t>
      </w:r>
    </w:p>
    <w:p>
      <w:pPr>
        <w:pStyle w:val="Heading3"/>
      </w:pPr>
      <w:r>
        <w:t>Chương 1. Ứng dụng web hiện đại với Next.js và khởi động dự án</w:t>
      </w:r>
    </w:p>
    <w:p>
      <w:r>
        <w:rPr>
          <w:b/>
        </w:rPr>
        <w:t>Mục tiêu:</w:t>
      </w:r>
    </w:p>
    <w:p>
      <w:pPr>
        <w:tabs>
          <w:tab w:pos="454" w:val="left"/>
        </w:tabs>
        <w:spacing w:after="60"/>
        <w:ind w:left="454" w:hanging="340"/>
      </w:pPr>
      <w:r>
        <w:t>•</w:t>
        <w:tab/>
      </w:r>
      <w:r>
        <w:t>So sánh các mô hình render web: CSR, SSR, SSG/ISR và React Server Components.</w:t>
      </w:r>
    </w:p>
    <w:p>
      <w:pPr>
        <w:tabs>
          <w:tab w:pos="454" w:val="left"/>
        </w:tabs>
        <w:spacing w:after="60"/>
        <w:ind w:left="454" w:hanging="340"/>
      </w:pPr>
      <w:r>
        <w:t>•</w:t>
        <w:tab/>
      </w:r>
      <w:r>
        <w:t xml:space="preserve">Giải thích vai trò của Next.js App Router và cấu trúc thư mục </w:t>
      </w:r>
      <w:r>
        <w:rPr>
          <w:rFonts w:ascii="Consolas" w:hAnsi="Consolas" w:eastAsia="Consolas"/>
          <w:sz w:val="22"/>
        </w:rPr>
        <w:t>app/</w:t>
      </w:r>
      <w:r>
        <w:t>.</w:t>
      </w:r>
    </w:p>
    <w:p>
      <w:pPr>
        <w:tabs>
          <w:tab w:pos="454" w:val="left"/>
        </w:tabs>
        <w:spacing w:after="60"/>
        <w:ind w:left="454" w:hanging="340"/>
      </w:pPr>
      <w:r>
        <w:t>•</w:t>
        <w:tab/>
      </w:r>
      <w:r>
        <w:t>Tạo dự án Next.js với TypeScript, Tailwind CSS và ESLint.</w:t>
      </w:r>
    </w:p>
    <w:p>
      <w:pPr>
        <w:tabs>
          <w:tab w:pos="454" w:val="left"/>
        </w:tabs>
        <w:spacing w:after="60"/>
        <w:ind w:left="454" w:hanging="340"/>
      </w:pPr>
      <w:r>
        <w:t>•</w:t>
        <w:tab/>
      </w:r>
      <w:r>
        <w:t>Phân tích phạm vi web của LHU Food từ SRS và truy vết trang tới user story.</w:t>
      </w:r>
    </w:p>
    <w:p>
      <w:pPr>
        <w:tabs>
          <w:tab w:pos="454" w:val="left"/>
        </w:tabs>
        <w:spacing w:after="60"/>
        <w:ind w:left="454" w:hanging="340"/>
      </w:pPr>
      <w:r>
        <w:t>•</w:t>
        <w:tab/>
      </w:r>
      <w:r>
        <w:t>Lập kế hoạch Sprint 1, tổ chức board công việc và viết file quy ước cho trợ lý AI.</w:t>
      </w:r>
    </w:p>
    <w:p>
      <w:r>
        <w:rPr>
          <w:b/>
        </w:rPr>
        <w:t>Nội dung:</w:t>
      </w:r>
    </w:p>
    <w:p>
      <w:pPr>
        <w:tabs>
          <w:tab w:pos="454" w:val="left"/>
        </w:tabs>
        <w:spacing w:after="60"/>
        <w:ind w:left="454" w:hanging="340"/>
      </w:pPr>
      <w:r>
        <w:t>•</w:t>
        <w:tab/>
      </w:r>
      <w:r>
        <w:t>1.1. Từ trang web đến ứng dụng web</w:t>
      </w:r>
    </w:p>
    <w:p>
      <w:pPr>
        <w:tabs>
          <w:tab w:pos="907" w:val="left"/>
        </w:tabs>
        <w:spacing w:after="60"/>
        <w:ind w:left="907" w:hanging="340"/>
      </w:pPr>
      <w:r>
        <w:t>–</w:t>
        <w:tab/>
      </w:r>
      <w:r>
        <w:t>1.1.1. Ứng dụng web khác trang web ở đâu</w:t>
      </w:r>
    </w:p>
    <w:p>
      <w:pPr>
        <w:tabs>
          <w:tab w:pos="907" w:val="left"/>
        </w:tabs>
        <w:spacing w:after="60"/>
        <w:ind w:left="907" w:hanging="340"/>
      </w:pPr>
      <w:r>
        <w:t>–</w:t>
        <w:tab/>
      </w:r>
      <w:r>
        <w:t>1.1.2. Các mô hình render</w:t>
      </w:r>
    </w:p>
    <w:p>
      <w:pPr>
        <w:tabs>
          <w:tab w:pos="907" w:val="left"/>
        </w:tabs>
        <w:spacing w:after="60"/>
        <w:ind w:left="907" w:hanging="340"/>
      </w:pPr>
      <w:r>
        <w:t>–</w:t>
        <w:tab/>
      </w:r>
      <w:r>
        <w:t>1.1.3. React Server Components</w:t>
      </w:r>
    </w:p>
    <w:p>
      <w:pPr>
        <w:tabs>
          <w:tab w:pos="454" w:val="left"/>
        </w:tabs>
        <w:spacing w:after="60"/>
        <w:ind w:left="454" w:hanging="340"/>
      </w:pPr>
      <w:r>
        <w:t>•</w:t>
        <w:tab/>
      </w:r>
      <w:r>
        <w:t>1.2. Next.js App Router</w:t>
      </w:r>
    </w:p>
    <w:p>
      <w:pPr>
        <w:tabs>
          <w:tab w:pos="907" w:val="left"/>
        </w:tabs>
        <w:spacing w:after="60"/>
        <w:ind w:left="907" w:hanging="340"/>
      </w:pPr>
      <w:r>
        <w:t>–</w:t>
        <w:tab/>
      </w:r>
      <w:r>
        <w:t>1.2.1. Tạo dự án</w:t>
      </w:r>
    </w:p>
    <w:p>
      <w:pPr>
        <w:tabs>
          <w:tab w:pos="907" w:val="left"/>
        </w:tabs>
        <w:spacing w:after="60"/>
        <w:ind w:left="907" w:hanging="340"/>
      </w:pPr>
      <w:r>
        <w:t>–</w:t>
        <w:tab/>
      </w:r>
      <w:r>
        <w:t>1.2.2. Điều hướng theo thư mục</w:t>
      </w:r>
    </w:p>
    <w:p>
      <w:pPr>
        <w:tabs>
          <w:tab w:pos="907" w:val="left"/>
        </w:tabs>
        <w:spacing w:after="60"/>
        <w:ind w:left="907" w:hanging="340"/>
      </w:pPr>
      <w:r>
        <w:t>–</w:t>
        <w:tab/>
      </w:r>
      <w:r>
        <w:t>1.2.3. App Router và Pages Router</w:t>
      </w:r>
    </w:p>
    <w:p>
      <w:pPr>
        <w:tabs>
          <w:tab w:pos="907" w:val="left"/>
        </w:tabs>
        <w:spacing w:after="60"/>
        <w:ind w:left="907" w:hanging="340"/>
      </w:pPr>
      <w:r>
        <w:t>–</w:t>
        <w:tab/>
      </w:r>
      <w:r>
        <w:t>1.2.4. Next.js thay đổi theo phiên bản</w:t>
      </w:r>
    </w:p>
    <w:p>
      <w:pPr>
        <w:tabs>
          <w:tab w:pos="454" w:val="left"/>
        </w:tabs>
        <w:spacing w:after="60"/>
        <w:ind w:left="454" w:hanging="340"/>
      </w:pPr>
      <w:r>
        <w:t>•</w:t>
        <w:tab/>
      </w:r>
      <w:r>
        <w:t>1.3. Phân tích phạm vi web của LHU Food</w:t>
      </w:r>
    </w:p>
    <w:p>
      <w:pPr>
        <w:tabs>
          <w:tab w:pos="907" w:val="left"/>
        </w:tabs>
        <w:spacing w:after="60"/>
        <w:ind w:left="907" w:hanging="340"/>
      </w:pPr>
      <w:r>
        <w:t>–</w:t>
        <w:tab/>
      </w:r>
      <w:r>
        <w:t>1.3.1. Kiến trúc tổng thể</w:t>
      </w:r>
    </w:p>
    <w:p>
      <w:pPr>
        <w:tabs>
          <w:tab w:pos="907" w:val="left"/>
        </w:tabs>
        <w:spacing w:after="60"/>
        <w:ind w:left="907" w:hanging="340"/>
      </w:pPr>
      <w:r>
        <w:t>–</w:t>
        <w:tab/>
      </w:r>
      <w:r>
        <w:t>1.3.2. Phân vai giữa web và mobile</w:t>
      </w:r>
    </w:p>
    <w:p>
      <w:pPr>
        <w:tabs>
          <w:tab w:pos="907" w:val="left"/>
        </w:tabs>
        <w:spacing w:after="60"/>
        <w:ind w:left="907" w:hanging="340"/>
      </w:pPr>
      <w:r>
        <w:t>–</w:t>
        <w:tab/>
      </w:r>
      <w:r>
        <w:t>1.3.3. Truy vết trang tới user story</w:t>
      </w:r>
    </w:p>
    <w:p>
      <w:pPr>
        <w:tabs>
          <w:tab w:pos="907" w:val="left"/>
        </w:tabs>
        <w:spacing w:after="60"/>
        <w:ind w:left="907" w:hanging="340"/>
      </w:pPr>
      <w:r>
        <w:t>–</w:t>
        <w:tab/>
      </w:r>
      <w:r>
        <w:t>1.3.4. Backend theo từng sprint</w:t>
      </w:r>
    </w:p>
    <w:p>
      <w:pPr>
        <w:tabs>
          <w:tab w:pos="454" w:val="left"/>
        </w:tabs>
        <w:spacing w:after="60"/>
        <w:ind w:left="454" w:hanging="340"/>
      </w:pPr>
      <w:r>
        <w:t>•</w:t>
        <w:tab/>
      </w:r>
      <w:r>
        <w:t>1.4. Lập kế hoạch dự án</w:t>
      </w:r>
    </w:p>
    <w:p>
      <w:pPr>
        <w:tabs>
          <w:tab w:pos="907" w:val="left"/>
        </w:tabs>
        <w:spacing w:after="60"/>
        <w:ind w:left="907" w:hanging="340"/>
      </w:pPr>
      <w:r>
        <w:t>–</w:t>
        <w:tab/>
      </w:r>
      <w:r>
        <w:t>1.4.1. Product Backlog dùng chung</w:t>
      </w:r>
    </w:p>
    <w:p>
      <w:pPr>
        <w:tabs>
          <w:tab w:pos="907" w:val="left"/>
        </w:tabs>
        <w:spacing w:after="60"/>
        <w:ind w:left="907" w:hanging="340"/>
      </w:pPr>
      <w:r>
        <w:t>–</w:t>
        <w:tab/>
      </w:r>
      <w:r>
        <w:t>1.4.2. Kế hoạch Sprint 1 (CLO4)</w:t>
      </w:r>
    </w:p>
    <w:p>
      <w:pPr>
        <w:tabs>
          <w:tab w:pos="907" w:val="left"/>
        </w:tabs>
        <w:spacing w:after="60"/>
        <w:ind w:left="907" w:hanging="340"/>
      </w:pPr>
      <w:r>
        <w:t>–</w:t>
        <w:tab/>
      </w:r>
      <w:r>
        <w:t>1.4.3. Phân vai và quy trình Git</w:t>
      </w:r>
    </w:p>
    <w:p>
      <w:pPr>
        <w:tabs>
          <w:tab w:pos="454" w:val="left"/>
        </w:tabs>
        <w:spacing w:after="60"/>
        <w:ind w:left="454" w:hanging="340"/>
      </w:pPr>
      <w:r>
        <w:t>•</w:t>
        <w:tab/>
      </w:r>
      <w:r>
        <w:t>1.5. Vibe coding với Next.js</w:t>
      </w:r>
    </w:p>
    <w:p>
      <w:pPr>
        <w:tabs>
          <w:tab w:pos="907" w:val="left"/>
        </w:tabs>
        <w:spacing w:after="60"/>
        <w:ind w:left="907" w:hanging="340"/>
      </w:pPr>
      <w:r>
        <w:t>–</w:t>
        <w:tab/>
      </w:r>
      <w:r>
        <w:t>1.5.1. File quy ước cho trợ lý AI</w:t>
      </w:r>
    </w:p>
    <w:p>
      <w:pPr>
        <w:tabs>
          <w:tab w:pos="907" w:val="left"/>
        </w:tabs>
        <w:spacing w:after="60"/>
        <w:ind w:left="907" w:hanging="340"/>
      </w:pPr>
      <w:r>
        <w:t>–</w:t>
        <w:tab/>
      </w:r>
      <w:r>
        <w:t>1.5.2. Lỗi AI hay mắc với Next.js</w:t>
      </w:r>
    </w:p>
    <w:p>
      <w:r>
        <w:rPr>
          <w:b/>
        </w:rPr>
        <w:t>Thực hành:</w:t>
      </w:r>
      <w:r>
        <w:t xml:space="preserve"> câu hỏi ôn tập, bài tập cuối chương; bài tập hướng dẫn </w:t>
      </w:r>
      <w:r>
        <w:rPr>
          <w:rFonts w:ascii="Consolas" w:hAnsi="Consolas" w:eastAsia="Consolas"/>
          <w:sz w:val="22"/>
        </w:rPr>
        <w:t>bt-01</w:t>
      </w:r>
      <w:r>
        <w:t xml:space="preserve">. </w:t>
      </w:r>
      <w:r>
        <w:rPr>
          <w:b/>
        </w:rPr>
        <w:t>Liên kết học liệu:</w:t>
      </w:r>
      <w:r>
        <w:t xml:space="preserve"> bài học </w:t>
      </w:r>
      <w:r>
        <w:rPr>
          <w:rFonts w:ascii="Consolas" w:hAnsi="Consolas" w:eastAsia="Consolas"/>
          <w:sz w:val="22"/>
        </w:rPr>
        <w:t>bai-01</w:t>
      </w:r>
      <w:r>
        <w:t xml:space="preserve">, slide </w:t>
      </w:r>
      <w:r>
        <w:rPr>
          <w:rFonts w:ascii="Consolas" w:hAnsi="Consolas" w:eastAsia="Consolas"/>
          <w:sz w:val="22"/>
        </w:rPr>
        <w:t>Slides/bai-01.pptx</w:t>
      </w:r>
      <w:r>
        <w:t xml:space="preserve">, quiz bài 01. </w:t>
      </w:r>
      <w:r>
        <w:rPr>
          <w:b/>
        </w:rPr>
        <w:t>Dung lượng ước tính:</w:t>
      </w:r>
      <w:r>
        <w:t xml:space="preserve"> khoảng 8 trang; tài liệu tham khảo: 4.</w:t>
      </w:r>
    </w:p>
    <w:p>
      <w:pPr>
        <w:pStyle w:val="Heading3"/>
      </w:pPr>
      <w:r>
        <w:t>Chương 2. Routing, layout và giao diện với Tailwind CSS</w:t>
      </w:r>
    </w:p>
    <w:p>
      <w:r>
        <w:rPr>
          <w:b/>
        </w:rPr>
        <w:t>Mục tiêu:</w:t>
      </w:r>
    </w:p>
    <w:p>
      <w:pPr>
        <w:tabs>
          <w:tab w:pos="454" w:val="left"/>
        </w:tabs>
        <w:spacing w:after="60"/>
        <w:ind w:left="454" w:hanging="340"/>
      </w:pPr>
      <w:r>
        <w:t>•</w:t>
        <w:tab/>
      </w:r>
      <w:r>
        <w:t>Phân tích chức năng của ứng dụng thành sơ đồ chức năng, sitemap và bảng ánh xạ route – chức năng – vai trò – API.</w:t>
      </w:r>
    </w:p>
    <w:p>
      <w:pPr>
        <w:tabs>
          <w:tab w:pos="454" w:val="left"/>
        </w:tabs>
        <w:spacing w:after="60"/>
        <w:ind w:left="454" w:hanging="340"/>
      </w:pPr>
      <w:r>
        <w:t>•</w:t>
        <w:tab/>
      </w:r>
      <w:r>
        <w:t>Tổ chức route bằng thư mục, route group và route động của App Router.</w:t>
      </w:r>
    </w:p>
    <w:p>
      <w:pPr>
        <w:tabs>
          <w:tab w:pos="454" w:val="left"/>
        </w:tabs>
        <w:spacing w:after="60"/>
        <w:ind w:left="454" w:hanging="340"/>
      </w:pPr>
      <w:r>
        <w:t>•</w:t>
        <w:tab/>
      </w:r>
      <w:r>
        <w:t xml:space="preserve">Dùng các file đặc biệt </w:t>
      </w:r>
      <w:r>
        <w:rPr>
          <w:rFonts w:ascii="Consolas" w:hAnsi="Consolas" w:eastAsia="Consolas"/>
          <w:sz w:val="22"/>
        </w:rPr>
        <w:t>layout.tsx</w:t>
      </w:r>
      <w:r>
        <w:t xml:space="preserve">, </w:t>
      </w:r>
      <w:r>
        <w:rPr>
          <w:rFonts w:ascii="Consolas" w:hAnsi="Consolas" w:eastAsia="Consolas"/>
          <w:sz w:val="22"/>
        </w:rPr>
        <w:t>loading.tsx</w:t>
      </w:r>
      <w:r>
        <w:t xml:space="preserve">, </w:t>
      </w:r>
      <w:r>
        <w:rPr>
          <w:rFonts w:ascii="Consolas" w:hAnsi="Consolas" w:eastAsia="Consolas"/>
          <w:sz w:val="22"/>
        </w:rPr>
        <w:t>error.tsx</w:t>
      </w:r>
      <w:r>
        <w:t xml:space="preserve">, </w:t>
      </w:r>
      <w:r>
        <w:rPr>
          <w:rFonts w:ascii="Consolas" w:hAnsi="Consolas" w:eastAsia="Consolas"/>
          <w:sz w:val="22"/>
        </w:rPr>
        <w:t>not-found.tsx</w:t>
      </w:r>
      <w:r>
        <w:t>.</w:t>
      </w:r>
    </w:p>
    <w:p>
      <w:pPr>
        <w:tabs>
          <w:tab w:pos="454" w:val="left"/>
        </w:tabs>
        <w:spacing w:after="60"/>
        <w:ind w:left="454" w:hanging="340"/>
      </w:pPr>
      <w:r>
        <w:t>•</w:t>
        <w:tab/>
      </w:r>
      <w:r>
        <w:t>Xây dựng layout riêng cho khu vực khách và khu vực quản trị.</w:t>
      </w:r>
    </w:p>
    <w:p>
      <w:pPr>
        <w:tabs>
          <w:tab w:pos="454" w:val="left"/>
        </w:tabs>
        <w:spacing w:after="60"/>
        <w:ind w:left="454" w:hanging="340"/>
      </w:pPr>
      <w:r>
        <w:t>•</w:t>
        <w:tab/>
      </w:r>
      <w:r>
        <w:t>Xây dựng giao diện responsive bằng Tailwind CSS và component shadcn/ui.</w:t>
      </w:r>
    </w:p>
    <w:p>
      <w:r>
        <w:rPr>
          <w:b/>
        </w:rPr>
        <w:t>Nội dung:</w:t>
      </w:r>
    </w:p>
    <w:p>
      <w:pPr>
        <w:tabs>
          <w:tab w:pos="454" w:val="left"/>
        </w:tabs>
        <w:spacing w:after="60"/>
        <w:ind w:left="454" w:hanging="340"/>
      </w:pPr>
      <w:r>
        <w:t>•</w:t>
        <w:tab/>
      </w:r>
      <w:r>
        <w:t>2.1. Phân tích trước khi code</w:t>
      </w:r>
    </w:p>
    <w:p>
      <w:pPr>
        <w:tabs>
          <w:tab w:pos="907" w:val="left"/>
        </w:tabs>
        <w:spacing w:after="60"/>
        <w:ind w:left="907" w:hanging="340"/>
      </w:pPr>
      <w:r>
        <w:t>–</w:t>
        <w:tab/>
      </w:r>
      <w:r>
        <w:t>2.1.1. Sơ đồ chức năng</w:t>
      </w:r>
    </w:p>
    <w:p>
      <w:pPr>
        <w:tabs>
          <w:tab w:pos="907" w:val="left"/>
        </w:tabs>
        <w:spacing w:after="60"/>
        <w:ind w:left="907" w:hanging="340"/>
      </w:pPr>
      <w:r>
        <w:t>–</w:t>
        <w:tab/>
      </w:r>
      <w:r>
        <w:t>2.1.2. Sitemap và bảng ánh xạ route</w:t>
      </w:r>
    </w:p>
    <w:p>
      <w:pPr>
        <w:tabs>
          <w:tab w:pos="454" w:val="left"/>
        </w:tabs>
        <w:spacing w:after="60"/>
        <w:ind w:left="454" w:hanging="340"/>
      </w:pPr>
      <w:r>
        <w:t>•</w:t>
        <w:tab/>
      </w:r>
      <w:r>
        <w:t>2.2. Routing của App Router</w:t>
      </w:r>
    </w:p>
    <w:p>
      <w:pPr>
        <w:tabs>
          <w:tab w:pos="907" w:val="left"/>
        </w:tabs>
        <w:spacing w:after="60"/>
        <w:ind w:left="907" w:hanging="340"/>
      </w:pPr>
      <w:r>
        <w:t>–</w:t>
        <w:tab/>
      </w:r>
      <w:r>
        <w:t>2.2.1. Cây thư mục của LHU Food</w:t>
      </w:r>
    </w:p>
    <w:p>
      <w:pPr>
        <w:tabs>
          <w:tab w:pos="907" w:val="left"/>
        </w:tabs>
        <w:spacing w:after="60"/>
        <w:ind w:left="907" w:hanging="340"/>
      </w:pPr>
      <w:r>
        <w:t>–</w:t>
        <w:tab/>
      </w:r>
      <w:r>
        <w:t>2.2.2. Route group</w:t>
      </w:r>
    </w:p>
    <w:p>
      <w:pPr>
        <w:tabs>
          <w:tab w:pos="907" w:val="left"/>
        </w:tabs>
        <w:spacing w:after="60"/>
        <w:ind w:left="907" w:hanging="340"/>
      </w:pPr>
      <w:r>
        <w:t>–</w:t>
        <w:tab/>
      </w:r>
      <w:r>
        <w:t>2.2.3. Route động</w:t>
      </w:r>
    </w:p>
    <w:p>
      <w:pPr>
        <w:tabs>
          <w:tab w:pos="907" w:val="left"/>
        </w:tabs>
        <w:spacing w:after="60"/>
        <w:ind w:left="907" w:hanging="340"/>
      </w:pPr>
      <w:r>
        <w:t>–</w:t>
        <w:tab/>
      </w:r>
      <w:r>
        <w:t>2.2.4. Các file đặc biệt</w:t>
      </w:r>
    </w:p>
    <w:p>
      <w:pPr>
        <w:tabs>
          <w:tab w:pos="907" w:val="left"/>
        </w:tabs>
        <w:spacing w:after="60"/>
        <w:ind w:left="907" w:hanging="340"/>
      </w:pPr>
      <w:r>
        <w:t>–</w:t>
        <w:tab/>
      </w:r>
      <w:r>
        <w:t>2.2.5. Điều hướng</w:t>
      </w:r>
    </w:p>
    <w:p>
      <w:pPr>
        <w:tabs>
          <w:tab w:pos="454" w:val="left"/>
        </w:tabs>
        <w:spacing w:after="60"/>
        <w:ind w:left="454" w:hanging="340"/>
      </w:pPr>
      <w:r>
        <w:t>•</w:t>
        <w:tab/>
      </w:r>
      <w:r>
        <w:t>2.3. Layout dùng chung và cây component</w:t>
      </w:r>
    </w:p>
    <w:p>
      <w:pPr>
        <w:tabs>
          <w:tab w:pos="907" w:val="left"/>
        </w:tabs>
        <w:spacing w:after="60"/>
        <w:ind w:left="907" w:hanging="340"/>
      </w:pPr>
      <w:r>
        <w:t>–</w:t>
        <w:tab/>
      </w:r>
      <w:r>
        <w:t>2.3.1. Layout quản trị</w:t>
      </w:r>
    </w:p>
    <w:p>
      <w:pPr>
        <w:tabs>
          <w:tab w:pos="907" w:val="left"/>
        </w:tabs>
        <w:spacing w:after="60"/>
        <w:ind w:left="907" w:hanging="340"/>
      </w:pPr>
      <w:r>
        <w:t>–</w:t>
        <w:tab/>
      </w:r>
      <w:r>
        <w:t>2.3.2. Cây component</w:t>
      </w:r>
    </w:p>
    <w:p>
      <w:pPr>
        <w:tabs>
          <w:tab w:pos="454" w:val="left"/>
        </w:tabs>
        <w:spacing w:after="60"/>
        <w:ind w:left="454" w:hanging="340"/>
      </w:pPr>
      <w:r>
        <w:t>•</w:t>
        <w:tab/>
      </w:r>
      <w:r>
        <w:t>2.4. Tailwind CSS</w:t>
      </w:r>
    </w:p>
    <w:p>
      <w:pPr>
        <w:tabs>
          <w:tab w:pos="907" w:val="left"/>
        </w:tabs>
        <w:spacing w:after="60"/>
        <w:ind w:left="907" w:hanging="340"/>
      </w:pPr>
      <w:r>
        <w:t>–</w:t>
        <w:tab/>
      </w:r>
      <w:r>
        <w:t>2.4.1. Utility class</w:t>
      </w:r>
    </w:p>
    <w:p>
      <w:pPr>
        <w:tabs>
          <w:tab w:pos="907" w:val="left"/>
        </w:tabs>
        <w:spacing w:after="60"/>
        <w:ind w:left="907" w:hanging="340"/>
      </w:pPr>
      <w:r>
        <w:t>–</w:t>
        <w:tab/>
      </w:r>
      <w:r>
        <w:t>2.4.2. Mobile-first và responsive</w:t>
      </w:r>
    </w:p>
    <w:p>
      <w:pPr>
        <w:tabs>
          <w:tab w:pos="907" w:val="left"/>
        </w:tabs>
        <w:spacing w:after="60"/>
        <w:ind w:left="907" w:hanging="340"/>
      </w:pPr>
      <w:r>
        <w:t>–</w:t>
        <w:tab/>
      </w:r>
      <w:r>
        <w:t>2.4.3. Lưu ý khi viết class</w:t>
      </w:r>
    </w:p>
    <w:p>
      <w:pPr>
        <w:tabs>
          <w:tab w:pos="454" w:val="left"/>
        </w:tabs>
        <w:spacing w:after="60"/>
        <w:ind w:left="454" w:hanging="340"/>
      </w:pPr>
      <w:r>
        <w:t>•</w:t>
        <w:tab/>
      </w:r>
      <w:r>
        <w:t>2.5. shadcn/ui</w:t>
      </w:r>
    </w:p>
    <w:p>
      <w:pPr>
        <w:tabs>
          <w:tab w:pos="907" w:val="left"/>
        </w:tabs>
        <w:spacing w:after="60"/>
        <w:ind w:left="907" w:hanging="340"/>
      </w:pPr>
      <w:r>
        <w:t>–</w:t>
        <w:tab/>
      </w:r>
      <w:r>
        <w:t>2.5.1. Khác thư viện UI thông thường</w:t>
      </w:r>
    </w:p>
    <w:p>
      <w:pPr>
        <w:tabs>
          <w:tab w:pos="907" w:val="left"/>
        </w:tabs>
        <w:spacing w:after="60"/>
        <w:ind w:left="907" w:hanging="340"/>
      </w:pPr>
      <w:r>
        <w:t>–</w:t>
        <w:tab/>
      </w:r>
      <w:r>
        <w:t>2.5.2. Từ Figma đến mã bằng vibe coding</w:t>
      </w:r>
    </w:p>
    <w:p>
      <w:r>
        <w:rPr>
          <w:b/>
        </w:rPr>
        <w:t>Thực hành:</w:t>
      </w:r>
      <w:r>
        <w:t xml:space="preserve"> câu hỏi ôn tập, bài tập cuối chương; bài tập hướng dẫn </w:t>
      </w:r>
      <w:r>
        <w:rPr>
          <w:rFonts w:ascii="Consolas" w:hAnsi="Consolas" w:eastAsia="Consolas"/>
          <w:sz w:val="22"/>
        </w:rPr>
        <w:t>bt-02</w:t>
      </w:r>
      <w:r>
        <w:t xml:space="preserve">. </w:t>
      </w:r>
      <w:r>
        <w:rPr>
          <w:b/>
        </w:rPr>
        <w:t>Liên kết học liệu:</w:t>
      </w:r>
      <w:r>
        <w:t xml:space="preserve"> bài học </w:t>
      </w:r>
      <w:r>
        <w:rPr>
          <w:rFonts w:ascii="Consolas" w:hAnsi="Consolas" w:eastAsia="Consolas"/>
          <w:sz w:val="22"/>
        </w:rPr>
        <w:t>bai-02</w:t>
      </w:r>
      <w:r>
        <w:t xml:space="preserve">, slide </w:t>
      </w:r>
      <w:r>
        <w:rPr>
          <w:rFonts w:ascii="Consolas" w:hAnsi="Consolas" w:eastAsia="Consolas"/>
          <w:sz w:val="22"/>
        </w:rPr>
        <w:t>Slides/bai-02.pptx</w:t>
      </w:r>
      <w:r>
        <w:t xml:space="preserve">, quiz bài 02. </w:t>
      </w:r>
      <w:r>
        <w:rPr>
          <w:b/>
        </w:rPr>
        <w:t>Dung lượng ước tính:</w:t>
      </w:r>
      <w:r>
        <w:t xml:space="preserve"> khoảng 6 trang; tài liệu tham khảo: 7.</w:t>
      </w:r>
    </w:p>
    <w:p>
      <w:pPr>
        <w:pStyle w:val="Heading3"/>
      </w:pPr>
      <w:r>
        <w:t>Chương 3. Server Components và lấy dữ liệu từ API</w:t>
      </w:r>
    </w:p>
    <w:p>
      <w:r>
        <w:rPr>
          <w:b/>
        </w:rPr>
        <w:t>Mục tiêu:</w:t>
      </w:r>
    </w:p>
    <w:p>
      <w:pPr>
        <w:tabs>
          <w:tab w:pos="454" w:val="left"/>
        </w:tabs>
        <w:spacing w:after="60"/>
        <w:ind w:left="454" w:hanging="340"/>
      </w:pPr>
      <w:r>
        <w:t>•</w:t>
        <w:tab/>
      </w:r>
      <w:r>
        <w:t xml:space="preserve">Phân biệt Server Component và Client Component, xác định ranh giới </w:t>
      </w:r>
      <w:r>
        <w:rPr>
          <w:rFonts w:ascii="Consolas" w:hAnsi="Consolas" w:eastAsia="Consolas"/>
          <w:sz w:val="22"/>
        </w:rPr>
        <w:t>"use client"</w:t>
      </w:r>
      <w:r>
        <w:t xml:space="preserve"> trên một trang.</w:t>
      </w:r>
    </w:p>
    <w:p>
      <w:pPr>
        <w:tabs>
          <w:tab w:pos="454" w:val="left"/>
        </w:tabs>
        <w:spacing w:after="60"/>
        <w:ind w:left="454" w:hanging="340"/>
      </w:pPr>
      <w:r>
        <w:t>•</w:t>
        <w:tab/>
      </w:r>
      <w:r>
        <w:t>Lấy dữ liệu từ API trong Server Component với biến môi trường và kiểu TypeScript.</w:t>
      </w:r>
    </w:p>
    <w:p>
      <w:pPr>
        <w:tabs>
          <w:tab w:pos="454" w:val="left"/>
        </w:tabs>
        <w:spacing w:after="60"/>
        <w:ind w:left="454" w:hanging="340"/>
      </w:pPr>
      <w:r>
        <w:t>•</w:t>
        <w:tab/>
      </w:r>
      <w:r>
        <w:t xml:space="preserve">Chọn cách cache và thời gian </w:t>
      </w:r>
      <w:r>
        <w:rPr>
          <w:rFonts w:ascii="Consolas" w:hAnsi="Consolas" w:eastAsia="Consolas"/>
          <w:sz w:val="22"/>
        </w:rPr>
        <w:t>revalidate</w:t>
      </w:r>
      <w:r>
        <w:t xml:space="preserve"> phù hợp với mức thay đổi của dữ liệu.</w:t>
      </w:r>
    </w:p>
    <w:p>
      <w:pPr>
        <w:tabs>
          <w:tab w:pos="454" w:val="left"/>
        </w:tabs>
        <w:spacing w:after="60"/>
        <w:ind w:left="454" w:hanging="340"/>
      </w:pPr>
      <w:r>
        <w:t>•</w:t>
        <w:tab/>
      </w:r>
      <w:r>
        <w:t xml:space="preserve">Xử lý trạng thái tải, lỗi và rỗng bằng </w:t>
      </w:r>
      <w:r>
        <w:rPr>
          <w:rFonts w:ascii="Consolas" w:hAnsi="Consolas" w:eastAsia="Consolas"/>
          <w:sz w:val="22"/>
        </w:rPr>
        <w:t>loading.tsx</w:t>
      </w:r>
      <w:r>
        <w:t xml:space="preserve">, </w:t>
      </w:r>
      <w:r>
        <w:rPr>
          <w:rFonts w:ascii="Consolas" w:hAnsi="Consolas" w:eastAsia="Consolas"/>
          <w:sz w:val="22"/>
        </w:rPr>
        <w:t>Suspense</w:t>
      </w:r>
      <w:r>
        <w:t xml:space="preserve">, </w:t>
      </w:r>
      <w:r>
        <w:rPr>
          <w:rFonts w:ascii="Consolas" w:hAnsi="Consolas" w:eastAsia="Consolas"/>
          <w:sz w:val="22"/>
        </w:rPr>
        <w:t>error.tsx</w:t>
      </w:r>
      <w:r>
        <w:t>.</w:t>
      </w:r>
    </w:p>
    <w:p>
      <w:pPr>
        <w:tabs>
          <w:tab w:pos="454" w:val="left"/>
        </w:tabs>
        <w:spacing w:after="60"/>
        <w:ind w:left="454" w:hanging="340"/>
      </w:pPr>
      <w:r>
        <w:t>•</w:t>
        <w:tab/>
      </w:r>
      <w:r>
        <w:t>Viết test case từ tiêu chí chấp nhận, viết báo cáo sprint và lập kế hoạch sprint tiếp theo.</w:t>
      </w:r>
    </w:p>
    <w:p>
      <w:r>
        <w:rPr>
          <w:b/>
        </w:rPr>
        <w:t>Nội dung:</w:t>
      </w:r>
    </w:p>
    <w:p>
      <w:pPr>
        <w:tabs>
          <w:tab w:pos="454" w:val="left"/>
        </w:tabs>
        <w:spacing w:after="60"/>
        <w:ind w:left="454" w:hanging="340"/>
      </w:pPr>
      <w:r>
        <w:t>•</w:t>
        <w:tab/>
      </w:r>
      <w:r>
        <w:t>3.1. Server Component và Client Component</w:t>
      </w:r>
    </w:p>
    <w:p>
      <w:pPr>
        <w:tabs>
          <w:tab w:pos="907" w:val="left"/>
        </w:tabs>
        <w:spacing w:after="60"/>
        <w:ind w:left="907" w:hanging="340"/>
      </w:pPr>
      <w:r>
        <w:t>–</w:t>
        <w:tab/>
      </w:r>
      <w:r>
        <w:t>3.1.1. So sánh</w:t>
      </w:r>
    </w:p>
    <w:p>
      <w:pPr>
        <w:tabs>
          <w:tab w:pos="907" w:val="left"/>
        </w:tabs>
        <w:spacing w:after="60"/>
        <w:ind w:left="907" w:hanging="340"/>
      </w:pPr>
      <w:r>
        <w:t>–</w:t>
        <w:tab/>
      </w:r>
      <w:r>
        <w:t>3.1.2. Ranh giới "use client"</w:t>
      </w:r>
    </w:p>
    <w:p>
      <w:pPr>
        <w:tabs>
          <w:tab w:pos="454" w:val="left"/>
        </w:tabs>
        <w:spacing w:after="60"/>
        <w:ind w:left="454" w:hanging="340"/>
      </w:pPr>
      <w:r>
        <w:t>•</w:t>
        <w:tab/>
      </w:r>
      <w:r>
        <w:t>3.2. Lấy dữ liệu từ API</w:t>
      </w:r>
    </w:p>
    <w:p>
      <w:pPr>
        <w:tabs>
          <w:tab w:pos="907" w:val="left"/>
        </w:tabs>
        <w:spacing w:after="60"/>
        <w:ind w:left="907" w:hanging="340"/>
      </w:pPr>
      <w:r>
        <w:t>–</w:t>
        <w:tab/>
      </w:r>
      <w:r>
        <w:t>3.2.1. Biến môi trường</w:t>
      </w:r>
    </w:p>
    <w:p>
      <w:pPr>
        <w:tabs>
          <w:tab w:pos="907" w:val="left"/>
        </w:tabs>
        <w:spacing w:after="60"/>
        <w:ind w:left="907" w:hanging="340"/>
      </w:pPr>
      <w:r>
        <w:t>–</w:t>
        <w:tab/>
      </w:r>
      <w:r>
        <w:t>3.2.2. Kiểu dữ liệu và hàm gọi API tập trung</w:t>
      </w:r>
    </w:p>
    <w:p>
      <w:pPr>
        <w:tabs>
          <w:tab w:pos="907" w:val="left"/>
        </w:tabs>
        <w:spacing w:after="60"/>
        <w:ind w:left="907" w:hanging="340"/>
      </w:pPr>
      <w:r>
        <w:t>–</w:t>
        <w:tab/>
      </w:r>
      <w:r>
        <w:t>3.2.3. Trang thực đơn</w:t>
      </w:r>
    </w:p>
    <w:p>
      <w:pPr>
        <w:tabs>
          <w:tab w:pos="454" w:val="left"/>
        </w:tabs>
        <w:spacing w:after="60"/>
        <w:ind w:left="454" w:hanging="340"/>
      </w:pPr>
      <w:r>
        <w:t>•</w:t>
        <w:tab/>
      </w:r>
      <w:r>
        <w:t>3.3. Cache và làm mới dữ liệu</w:t>
      </w:r>
    </w:p>
    <w:p>
      <w:pPr>
        <w:tabs>
          <w:tab w:pos="907" w:val="left"/>
        </w:tabs>
        <w:spacing w:after="60"/>
        <w:ind w:left="907" w:hanging="340"/>
      </w:pPr>
      <w:r>
        <w:t>–</w:t>
        <w:tab/>
      </w:r>
      <w:r>
        <w:t>3.3.1. Mặc định từ Next.js 15</w:t>
      </w:r>
    </w:p>
    <w:p>
      <w:pPr>
        <w:tabs>
          <w:tab w:pos="907" w:val="left"/>
        </w:tabs>
        <w:spacing w:after="60"/>
        <w:ind w:left="907" w:hanging="340"/>
      </w:pPr>
      <w:r>
        <w:t>–</w:t>
        <w:tab/>
      </w:r>
      <w:r>
        <w:t>3.3.2. Chọn thời gian theo mức thay đổi của dữ liệu</w:t>
      </w:r>
    </w:p>
    <w:p>
      <w:pPr>
        <w:tabs>
          <w:tab w:pos="454" w:val="left"/>
        </w:tabs>
        <w:spacing w:after="60"/>
        <w:ind w:left="454" w:hanging="340"/>
      </w:pPr>
      <w:r>
        <w:t>•</w:t>
        <w:tab/>
      </w:r>
      <w:r>
        <w:t>3.4. Trạng thái tải và lỗi</w:t>
      </w:r>
    </w:p>
    <w:p>
      <w:pPr>
        <w:tabs>
          <w:tab w:pos="907" w:val="left"/>
        </w:tabs>
        <w:spacing w:after="60"/>
        <w:ind w:left="907" w:hanging="340"/>
      </w:pPr>
      <w:r>
        <w:t>–</w:t>
        <w:tab/>
      </w:r>
      <w:r>
        <w:t>3.4.1. File loading.tsx và streaming</w:t>
      </w:r>
    </w:p>
    <w:p>
      <w:pPr>
        <w:tabs>
          <w:tab w:pos="907" w:val="left"/>
        </w:tabs>
        <w:spacing w:after="60"/>
        <w:ind w:left="907" w:hanging="340"/>
      </w:pPr>
      <w:r>
        <w:t>–</w:t>
        <w:tab/>
      </w:r>
      <w:r>
        <w:t>3.4.2. File error.tsx</w:t>
      </w:r>
    </w:p>
    <w:p>
      <w:pPr>
        <w:tabs>
          <w:tab w:pos="454" w:val="left"/>
        </w:tabs>
        <w:spacing w:after="60"/>
        <w:ind w:left="454" w:hanging="340"/>
      </w:pPr>
      <w:r>
        <w:t>•</w:t>
        <w:tab/>
      </w:r>
      <w:r>
        <w:t>3.5. Kiểm thử và báo cáo sprint</w:t>
      </w:r>
    </w:p>
    <w:p>
      <w:pPr>
        <w:tabs>
          <w:tab w:pos="907" w:val="left"/>
        </w:tabs>
        <w:spacing w:after="60"/>
        <w:ind w:left="907" w:hanging="340"/>
      </w:pPr>
      <w:r>
        <w:t>–</w:t>
        <w:tab/>
      </w:r>
      <w:r>
        <w:t>3.5.1. Test case từ tiêu chí chấp nhận (CLO2)</w:t>
      </w:r>
    </w:p>
    <w:p>
      <w:pPr>
        <w:tabs>
          <w:tab w:pos="907" w:val="left"/>
        </w:tabs>
        <w:spacing w:after="60"/>
        <w:ind w:left="907" w:hanging="340"/>
      </w:pPr>
      <w:r>
        <w:t>–</w:t>
        <w:tab/>
      </w:r>
      <w:r>
        <w:t>3.5.2. Báo cáo sprint (CLO3)</w:t>
      </w:r>
    </w:p>
    <w:p>
      <w:pPr>
        <w:tabs>
          <w:tab w:pos="907" w:val="left"/>
        </w:tabs>
        <w:spacing w:after="60"/>
        <w:ind w:left="907" w:hanging="340"/>
      </w:pPr>
      <w:r>
        <w:t>–</w:t>
        <w:tab/>
      </w:r>
      <w:r>
        <w:t>3.5.3. Sprint Review và kế hoạch Sprint 2 (CLO4)</w:t>
      </w:r>
    </w:p>
    <w:p>
      <w:r>
        <w:rPr>
          <w:b/>
        </w:rPr>
        <w:t>Thực hành:</w:t>
      </w:r>
      <w:r>
        <w:t xml:space="preserve"> câu hỏi ôn tập, bài tập cuối chương; bài tập hướng dẫn </w:t>
      </w:r>
      <w:r>
        <w:rPr>
          <w:rFonts w:ascii="Consolas" w:hAnsi="Consolas" w:eastAsia="Consolas"/>
          <w:sz w:val="22"/>
        </w:rPr>
        <w:t>bt-03</w:t>
      </w:r>
      <w:r>
        <w:t xml:space="preserve">. </w:t>
      </w:r>
      <w:r>
        <w:rPr>
          <w:b/>
        </w:rPr>
        <w:t>Liên kết học liệu:</w:t>
      </w:r>
      <w:r>
        <w:t xml:space="preserve"> bài học </w:t>
      </w:r>
      <w:r>
        <w:rPr>
          <w:rFonts w:ascii="Consolas" w:hAnsi="Consolas" w:eastAsia="Consolas"/>
          <w:sz w:val="22"/>
        </w:rPr>
        <w:t>bai-03</w:t>
      </w:r>
      <w:r>
        <w:t xml:space="preserve">, slide </w:t>
      </w:r>
      <w:r>
        <w:rPr>
          <w:rFonts w:ascii="Consolas" w:hAnsi="Consolas" w:eastAsia="Consolas"/>
          <w:sz w:val="22"/>
        </w:rPr>
        <w:t>Slides/bai-03.pptx</w:t>
      </w:r>
      <w:r>
        <w:t xml:space="preserve">, quiz bài 03. </w:t>
      </w:r>
      <w:r>
        <w:rPr>
          <w:b/>
        </w:rPr>
        <w:t>Dung lượng ước tính:</w:t>
      </w:r>
      <w:r>
        <w:t xml:space="preserve"> khoảng 7 trang; tài liệu tham khảo: 6.</w:t>
      </w:r>
    </w:p>
    <w:p>
      <w:pPr>
        <w:pStyle w:val="Heading3"/>
      </w:pPr>
      <w:r>
        <w:t>Chương 4. Client Components, trạng thái và form</w:t>
      </w:r>
    </w:p>
    <w:p>
      <w:r>
        <w:rPr>
          <w:b/>
        </w:rPr>
        <w:t>Mục tiêu:</w:t>
      </w:r>
    </w:p>
    <w:p>
      <w:pPr>
        <w:tabs>
          <w:tab w:pos="454" w:val="left"/>
        </w:tabs>
        <w:spacing w:after="60"/>
        <w:ind w:left="454" w:hanging="340"/>
      </w:pPr>
      <w:r>
        <w:t>•</w:t>
        <w:tab/>
      </w:r>
      <w:r>
        <w:t>Phân tích phần nào của trang cần chạy phía client và giữ phần đó nhỏ nhất.</w:t>
      </w:r>
    </w:p>
    <w:p>
      <w:pPr>
        <w:tabs>
          <w:tab w:pos="454" w:val="left"/>
        </w:tabs>
        <w:spacing w:after="60"/>
        <w:ind w:left="454" w:hanging="340"/>
      </w:pPr>
      <w:r>
        <w:t>•</w:t>
        <w:tab/>
      </w:r>
      <w:r>
        <w:t xml:space="preserve">Phân biệt các loại trạng thái và quản lý giỏ hàng bằng Zustand có lưu vào </w:t>
      </w:r>
      <w:r>
        <w:rPr>
          <w:rFonts w:ascii="Consolas" w:hAnsi="Consolas" w:eastAsia="Consolas"/>
          <w:sz w:val="22"/>
        </w:rPr>
        <w:t>localStorage</w:t>
      </w:r>
      <w:r>
        <w:t>.</w:t>
      </w:r>
    </w:p>
    <w:p>
      <w:pPr>
        <w:tabs>
          <w:tab w:pos="454" w:val="left"/>
        </w:tabs>
        <w:spacing w:after="60"/>
        <w:ind w:left="454" w:hanging="340"/>
      </w:pPr>
      <w:r>
        <w:t>•</w:t>
        <w:tab/>
      </w:r>
      <w:r>
        <w:t>Nhận diện và xử lý lỗi hydration.</w:t>
      </w:r>
    </w:p>
    <w:p>
      <w:pPr>
        <w:tabs>
          <w:tab w:pos="454" w:val="left"/>
        </w:tabs>
        <w:spacing w:after="60"/>
        <w:ind w:left="454" w:hanging="340"/>
      </w:pPr>
      <w:r>
        <w:t>•</w:t>
        <w:tab/>
      </w:r>
      <w:r>
        <w:t>Xây dựng form kiểm tra dữ liệu ở cả client và server bằng một schema Zod dùng chung.</w:t>
      </w:r>
    </w:p>
    <w:p>
      <w:pPr>
        <w:tabs>
          <w:tab w:pos="454" w:val="left"/>
        </w:tabs>
        <w:spacing w:after="60"/>
        <w:ind w:left="454" w:hanging="340"/>
      </w:pPr>
      <w:r>
        <w:t>•</w:t>
        <w:tab/>
      </w:r>
      <w:r>
        <w:t>Gọi API ghi dữ liệu qua Server Action, xử lý lỗi 400/409, thiết kế test case giá trị biên.</w:t>
      </w:r>
    </w:p>
    <w:p>
      <w:r>
        <w:rPr>
          <w:b/>
        </w:rPr>
        <w:t>Nội dung:</w:t>
      </w:r>
    </w:p>
    <w:p>
      <w:pPr>
        <w:tabs>
          <w:tab w:pos="454" w:val="left"/>
        </w:tabs>
        <w:spacing w:after="60"/>
        <w:ind w:left="454" w:hanging="340"/>
      </w:pPr>
      <w:r>
        <w:t>•</w:t>
        <w:tab/>
      </w:r>
      <w:r>
        <w:t>4.1. Client Component và "đảo tương tác"</w:t>
      </w:r>
    </w:p>
    <w:p>
      <w:pPr>
        <w:tabs>
          <w:tab w:pos="907" w:val="left"/>
        </w:tabs>
        <w:spacing w:after="60"/>
        <w:ind w:left="907" w:hanging="340"/>
      </w:pPr>
      <w:r>
        <w:t>–</w:t>
        <w:tab/>
      </w:r>
      <w:r>
        <w:t>4.1.1. Khi nào cần Client Component</w:t>
      </w:r>
    </w:p>
    <w:p>
      <w:pPr>
        <w:tabs>
          <w:tab w:pos="907" w:val="left"/>
        </w:tabs>
        <w:spacing w:after="60"/>
        <w:ind w:left="907" w:hanging="340"/>
      </w:pPr>
      <w:r>
        <w:t>–</w:t>
        <w:tab/>
      </w:r>
      <w:r>
        <w:t>4.1.2. Đảo tương tác</w:t>
      </w:r>
    </w:p>
    <w:p>
      <w:pPr>
        <w:tabs>
          <w:tab w:pos="454" w:val="left"/>
        </w:tabs>
        <w:spacing w:after="60"/>
        <w:ind w:left="454" w:hanging="340"/>
      </w:pPr>
      <w:r>
        <w:t>•</w:t>
        <w:tab/>
      </w:r>
      <w:r>
        <w:t>4.2. Trạng thái của ứng dụng web</w:t>
      </w:r>
    </w:p>
    <w:p>
      <w:pPr>
        <w:tabs>
          <w:tab w:pos="907" w:val="left"/>
        </w:tabs>
        <w:spacing w:after="60"/>
        <w:ind w:left="907" w:hanging="340"/>
      </w:pPr>
      <w:r>
        <w:t>–</w:t>
        <w:tab/>
      </w:r>
      <w:r>
        <w:t>4.2.1. Ba loại trạng thái</w:t>
      </w:r>
    </w:p>
    <w:p>
      <w:pPr>
        <w:tabs>
          <w:tab w:pos="907" w:val="left"/>
        </w:tabs>
        <w:spacing w:after="60"/>
        <w:ind w:left="907" w:hanging="340"/>
      </w:pPr>
      <w:r>
        <w:t>–</w:t>
        <w:tab/>
      </w:r>
      <w:r>
        <w:t>4.2.2. Giỏ hàng với Zustand</w:t>
      </w:r>
    </w:p>
    <w:p>
      <w:pPr>
        <w:tabs>
          <w:tab w:pos="907" w:val="left"/>
        </w:tabs>
        <w:spacing w:after="60"/>
        <w:ind w:left="907" w:hanging="340"/>
      </w:pPr>
      <w:r>
        <w:t>–</w:t>
        <w:tab/>
      </w:r>
      <w:r>
        <w:t>4.2.3. Giá trong giỏ không phải giá tính tiền</w:t>
      </w:r>
    </w:p>
    <w:p>
      <w:pPr>
        <w:tabs>
          <w:tab w:pos="454" w:val="left"/>
        </w:tabs>
        <w:spacing w:after="60"/>
        <w:ind w:left="454" w:hanging="340"/>
      </w:pPr>
      <w:r>
        <w:t>•</w:t>
        <w:tab/>
      </w:r>
      <w:r>
        <w:t>4.3. Lỗi hydration</w:t>
      </w:r>
    </w:p>
    <w:p>
      <w:pPr>
        <w:tabs>
          <w:tab w:pos="907" w:val="left"/>
        </w:tabs>
        <w:spacing w:after="60"/>
        <w:ind w:left="907" w:hanging="340"/>
      </w:pPr>
      <w:r>
        <w:t>–</w:t>
        <w:tab/>
      </w:r>
      <w:r>
        <w:t>4.3.1. Hydration là gì</w:t>
      </w:r>
    </w:p>
    <w:p>
      <w:pPr>
        <w:tabs>
          <w:tab w:pos="907" w:val="left"/>
        </w:tabs>
        <w:spacing w:after="60"/>
        <w:ind w:left="907" w:hanging="340"/>
      </w:pPr>
      <w:r>
        <w:t>–</w:t>
        <w:tab/>
      </w:r>
      <w:r>
        <w:t>4.3.2. Giỏ hàng gây lỗi hydration thế nào</w:t>
      </w:r>
    </w:p>
    <w:p>
      <w:pPr>
        <w:tabs>
          <w:tab w:pos="454" w:val="left"/>
        </w:tabs>
        <w:spacing w:after="60"/>
        <w:ind w:left="454" w:hanging="340"/>
      </w:pPr>
      <w:r>
        <w:t>•</w:t>
        <w:tab/>
      </w:r>
      <w:r>
        <w:t>4.4. Form có kiểm tra dữ liệu</w:t>
      </w:r>
    </w:p>
    <w:p>
      <w:pPr>
        <w:tabs>
          <w:tab w:pos="907" w:val="left"/>
        </w:tabs>
        <w:spacing w:after="60"/>
        <w:ind w:left="907" w:hanging="340"/>
      </w:pPr>
      <w:r>
        <w:t>–</w:t>
        <w:tab/>
      </w:r>
      <w:r>
        <w:t>4.4.1. Kiểm tra ở hai phía</w:t>
      </w:r>
    </w:p>
    <w:p>
      <w:pPr>
        <w:tabs>
          <w:tab w:pos="907" w:val="left"/>
        </w:tabs>
        <w:spacing w:after="60"/>
        <w:ind w:left="907" w:hanging="340"/>
      </w:pPr>
      <w:r>
        <w:t>–</w:t>
        <w:tab/>
      </w:r>
      <w:r>
        <w:t>4.4.2. Server Action</w:t>
      </w:r>
    </w:p>
    <w:p>
      <w:pPr>
        <w:tabs>
          <w:tab w:pos="907" w:val="left"/>
        </w:tabs>
        <w:spacing w:after="60"/>
        <w:ind w:left="907" w:hanging="340"/>
      </w:pPr>
      <w:r>
        <w:t>–</w:t>
        <w:tab/>
      </w:r>
      <w:r>
        <w:t>4.4.3. Form với React Hook Form</w:t>
      </w:r>
    </w:p>
    <w:p>
      <w:pPr>
        <w:tabs>
          <w:tab w:pos="454" w:val="left"/>
        </w:tabs>
        <w:spacing w:after="60"/>
        <w:ind w:left="454" w:hanging="340"/>
      </w:pPr>
      <w:r>
        <w:t>•</w:t>
        <w:tab/>
      </w:r>
      <w:r>
        <w:t>4.5. Ghi dữ liệu qua API và kiểm thử form</w:t>
      </w:r>
    </w:p>
    <w:p>
      <w:pPr>
        <w:tabs>
          <w:tab w:pos="907" w:val="left"/>
        </w:tabs>
        <w:spacing w:after="60"/>
        <w:ind w:left="907" w:hanging="340"/>
      </w:pPr>
      <w:r>
        <w:t>–</w:t>
        <w:tab/>
      </w:r>
      <w:r>
        <w:t>4.5.1. Đặt món qua API mẫu</w:t>
      </w:r>
    </w:p>
    <w:p>
      <w:pPr>
        <w:tabs>
          <w:tab w:pos="907" w:val="left"/>
        </w:tabs>
        <w:spacing w:after="60"/>
        <w:ind w:left="907" w:hanging="340"/>
      </w:pPr>
      <w:r>
        <w:t>–</w:t>
        <w:tab/>
      </w:r>
      <w:r>
        <w:t>4.5.2. Phân tích giá trị biên (CLO2)</w:t>
      </w:r>
    </w:p>
    <w:p>
      <w:r>
        <w:rPr>
          <w:b/>
        </w:rPr>
        <w:t>Thực hành:</w:t>
      </w:r>
      <w:r>
        <w:t xml:space="preserve"> câu hỏi ôn tập, bài tập cuối chương; bài tập hướng dẫn </w:t>
      </w:r>
      <w:r>
        <w:rPr>
          <w:rFonts w:ascii="Consolas" w:hAnsi="Consolas" w:eastAsia="Consolas"/>
          <w:sz w:val="22"/>
        </w:rPr>
        <w:t>bt-04</w:t>
      </w:r>
      <w:r>
        <w:t xml:space="preserve">. </w:t>
      </w:r>
      <w:r>
        <w:rPr>
          <w:b/>
        </w:rPr>
        <w:t>Liên kết học liệu:</w:t>
      </w:r>
      <w:r>
        <w:t xml:space="preserve"> bài học </w:t>
      </w:r>
      <w:r>
        <w:rPr>
          <w:rFonts w:ascii="Consolas" w:hAnsi="Consolas" w:eastAsia="Consolas"/>
          <w:sz w:val="22"/>
        </w:rPr>
        <w:t>bai-04</w:t>
      </w:r>
      <w:r>
        <w:t xml:space="preserve">, slide </w:t>
      </w:r>
      <w:r>
        <w:rPr>
          <w:rFonts w:ascii="Consolas" w:hAnsi="Consolas" w:eastAsia="Consolas"/>
          <w:sz w:val="22"/>
        </w:rPr>
        <w:t>Slides/bai-04.pptx</w:t>
      </w:r>
      <w:r>
        <w:t xml:space="preserve">, quiz bài 04. </w:t>
      </w:r>
      <w:r>
        <w:rPr>
          <w:b/>
        </w:rPr>
        <w:t>Dung lượng ước tính:</w:t>
      </w:r>
      <w:r>
        <w:t xml:space="preserve"> khoảng 6 trang; tài liệu tham khảo: 6.</w:t>
      </w:r>
    </w:p>
    <w:p>
      <w:pPr>
        <w:pStyle w:val="Heading3"/>
      </w:pPr>
      <w:r>
        <w:t>Chương 5. Xác thực, phân quyền và bảo mật web</w:t>
      </w:r>
    </w:p>
    <w:p>
      <w:r>
        <w:rPr>
          <w:b/>
        </w:rPr>
        <w:t>Mục tiêu:</w:t>
      </w:r>
    </w:p>
    <w:p>
      <w:pPr>
        <w:tabs>
          <w:tab w:pos="454" w:val="left"/>
        </w:tabs>
        <w:spacing w:after="60"/>
        <w:ind w:left="454" w:hanging="340"/>
      </w:pPr>
      <w:r>
        <w:t>•</w:t>
        <w:tab/>
      </w:r>
      <w:r>
        <w:t>Phân biệt xác thực và phân quyền; mô tả luồng đăng nhập bằng JWT trên web.</w:t>
      </w:r>
    </w:p>
    <w:p>
      <w:pPr>
        <w:tabs>
          <w:tab w:pos="454" w:val="left"/>
        </w:tabs>
        <w:spacing w:after="60"/>
        <w:ind w:left="454" w:hanging="340"/>
      </w:pPr>
      <w:r>
        <w:t>•</w:t>
        <w:tab/>
      </w:r>
      <w:r>
        <w:t xml:space="preserve">Lưu access token và refresh token trong cookie </w:t>
      </w:r>
      <w:r>
        <w:rPr>
          <w:rFonts w:ascii="Consolas" w:hAnsi="Consolas" w:eastAsia="Consolas"/>
          <w:sz w:val="22"/>
        </w:rPr>
        <w:t>httpOnly</w:t>
      </w:r>
      <w:r>
        <w:t xml:space="preserve">, </w:t>
      </w:r>
      <w:r>
        <w:rPr>
          <w:rFonts w:ascii="Consolas" w:hAnsi="Consolas" w:eastAsia="Consolas"/>
          <w:sz w:val="22"/>
        </w:rPr>
        <w:t>Secure</w:t>
      </w:r>
      <w:r>
        <w:t xml:space="preserve">, </w:t>
      </w:r>
      <w:r>
        <w:rPr>
          <w:rFonts w:ascii="Consolas" w:hAnsi="Consolas" w:eastAsia="Consolas"/>
          <w:sz w:val="22"/>
        </w:rPr>
        <w:t>SameSite</w:t>
      </w:r>
      <w:r>
        <w:t>.</w:t>
      </w:r>
    </w:p>
    <w:p>
      <w:pPr>
        <w:tabs>
          <w:tab w:pos="454" w:val="left"/>
        </w:tabs>
        <w:spacing w:after="60"/>
        <w:ind w:left="454" w:hanging="340"/>
      </w:pPr>
      <w:r>
        <w:t>•</w:t>
        <w:tab/>
      </w:r>
      <w:r>
        <w:t>Phân tích yêu cầu phân quyền thành ma trận vai trò × chức năng.</w:t>
      </w:r>
    </w:p>
    <w:p>
      <w:pPr>
        <w:tabs>
          <w:tab w:pos="454" w:val="left"/>
        </w:tabs>
        <w:spacing w:after="60"/>
        <w:ind w:left="454" w:hanging="340"/>
      </w:pPr>
      <w:r>
        <w:t>•</w:t>
        <w:tab/>
      </w:r>
      <w:r>
        <w:t xml:space="preserve">Bảo vệ route bằng </w:t>
      </w:r>
      <w:r>
        <w:rPr>
          <w:rFonts w:ascii="Consolas" w:hAnsi="Consolas" w:eastAsia="Consolas"/>
          <w:sz w:val="22"/>
        </w:rPr>
        <w:t>proxy.ts</w:t>
      </w:r>
      <w:r>
        <w:t xml:space="preserve"> và kiểm tra lại quyền ở server qua Data Access Layer.</w:t>
      </w:r>
    </w:p>
    <w:p>
      <w:pPr>
        <w:tabs>
          <w:tab w:pos="454" w:val="left"/>
        </w:tabs>
        <w:spacing w:after="60"/>
        <w:ind w:left="454" w:hanging="340"/>
      </w:pPr>
      <w:r>
        <w:t>•</w:t>
        <w:tab/>
      </w:r>
      <w:r>
        <w:t>Làm mới token, đăng xuất, gọi API kèm token từ server.</w:t>
      </w:r>
    </w:p>
    <w:p>
      <w:pPr>
        <w:tabs>
          <w:tab w:pos="454" w:val="left"/>
        </w:tabs>
        <w:spacing w:after="60"/>
        <w:ind w:left="454" w:hanging="340"/>
      </w:pPr>
      <w:r>
        <w:t>•</w:t>
        <w:tab/>
      </w:r>
      <w:r>
        <w:t>Nhận diện các rủi ro bảo mật web phổ biến và viết test case truy cập trái phép.</w:t>
      </w:r>
    </w:p>
    <w:p>
      <w:r>
        <w:rPr>
          <w:b/>
        </w:rPr>
        <w:t>Nội dung:</w:t>
      </w:r>
    </w:p>
    <w:p>
      <w:pPr>
        <w:tabs>
          <w:tab w:pos="454" w:val="left"/>
        </w:tabs>
        <w:spacing w:after="60"/>
        <w:ind w:left="454" w:hanging="340"/>
      </w:pPr>
      <w:r>
        <w:t>•</w:t>
        <w:tab/>
      </w:r>
      <w:r>
        <w:t>5.1. Xác thực và phân quyền</w:t>
      </w:r>
    </w:p>
    <w:p>
      <w:pPr>
        <w:tabs>
          <w:tab w:pos="454" w:val="left"/>
        </w:tabs>
        <w:spacing w:after="60"/>
        <w:ind w:left="454" w:hanging="340"/>
      </w:pPr>
      <w:r>
        <w:t>•</w:t>
        <w:tab/>
      </w:r>
      <w:r>
        <w:t>5.2. Luồng xác thực trên web và cookie httpOnly</w:t>
      </w:r>
    </w:p>
    <w:p>
      <w:pPr>
        <w:tabs>
          <w:tab w:pos="907" w:val="left"/>
        </w:tabs>
        <w:spacing w:after="60"/>
        <w:ind w:left="907" w:hanging="340"/>
      </w:pPr>
      <w:r>
        <w:t>–</w:t>
        <w:tab/>
      </w:r>
      <w:r>
        <w:t>5.2.1. Luồng tổng quát</w:t>
      </w:r>
    </w:p>
    <w:p>
      <w:pPr>
        <w:tabs>
          <w:tab w:pos="907" w:val="left"/>
        </w:tabs>
        <w:spacing w:after="60"/>
        <w:ind w:left="907" w:hanging="340"/>
      </w:pPr>
      <w:r>
        <w:t>–</w:t>
        <w:tab/>
      </w:r>
      <w:r>
        <w:t>5.2.2. Vì sao là cookie httpOnly</w:t>
      </w:r>
    </w:p>
    <w:p>
      <w:pPr>
        <w:tabs>
          <w:tab w:pos="907" w:val="left"/>
        </w:tabs>
        <w:spacing w:after="60"/>
        <w:ind w:left="907" w:hanging="340"/>
      </w:pPr>
      <w:r>
        <w:t>–</w:t>
        <w:tab/>
      </w:r>
      <w:r>
        <w:t>5.2.3. Quản lý cookie phiên</w:t>
      </w:r>
    </w:p>
    <w:p>
      <w:pPr>
        <w:tabs>
          <w:tab w:pos="907" w:val="left"/>
        </w:tabs>
        <w:spacing w:after="60"/>
        <w:ind w:left="907" w:hanging="340"/>
      </w:pPr>
      <w:r>
        <w:t>–</w:t>
        <w:tab/>
      </w:r>
      <w:r>
        <w:t>5.2.4. Đăng nhập bằng Server Action</w:t>
      </w:r>
    </w:p>
    <w:p>
      <w:pPr>
        <w:tabs>
          <w:tab w:pos="454" w:val="left"/>
        </w:tabs>
        <w:spacing w:after="60"/>
        <w:ind w:left="454" w:hanging="340"/>
      </w:pPr>
      <w:r>
        <w:t>•</w:t>
        <w:tab/>
      </w:r>
      <w:r>
        <w:t>5.3. Phân tích phân quyền</w:t>
      </w:r>
    </w:p>
    <w:p>
      <w:pPr>
        <w:tabs>
          <w:tab w:pos="907" w:val="left"/>
        </w:tabs>
        <w:spacing w:after="60"/>
        <w:ind w:left="907" w:hanging="340"/>
      </w:pPr>
      <w:r>
        <w:t>–</w:t>
        <w:tab/>
      </w:r>
      <w:r>
        <w:t>5.3.1. Ma trận vai trò × chức năng (CLO1)</w:t>
      </w:r>
    </w:p>
    <w:p>
      <w:pPr>
        <w:tabs>
          <w:tab w:pos="907" w:val="left"/>
        </w:tabs>
        <w:spacing w:after="60"/>
        <w:ind w:left="907" w:hanging="340"/>
      </w:pPr>
      <w:r>
        <w:t>–</w:t>
        <w:tab/>
      </w:r>
      <w:r>
        <w:t>5.3.2. Ẩn menu không phải là phân quyền</w:t>
      </w:r>
    </w:p>
    <w:p>
      <w:pPr>
        <w:tabs>
          <w:tab w:pos="454" w:val="left"/>
        </w:tabs>
        <w:spacing w:after="60"/>
        <w:ind w:left="454" w:hanging="340"/>
      </w:pPr>
      <w:r>
        <w:t>•</w:t>
        <w:tab/>
      </w:r>
      <w:r>
        <w:t>5.4. Bảo vệ route theo ba lớp</w:t>
      </w:r>
    </w:p>
    <w:p>
      <w:pPr>
        <w:tabs>
          <w:tab w:pos="907" w:val="left"/>
        </w:tabs>
        <w:spacing w:after="60"/>
        <w:ind w:left="907" w:hanging="340"/>
      </w:pPr>
      <w:r>
        <w:t>–</w:t>
        <w:tab/>
      </w:r>
      <w:r>
        <w:t>5.4.1. Lớp 1: proxy.ts</w:t>
      </w:r>
    </w:p>
    <w:p>
      <w:pPr>
        <w:tabs>
          <w:tab w:pos="907" w:val="left"/>
        </w:tabs>
        <w:spacing w:after="60"/>
        <w:ind w:left="907" w:hanging="340"/>
      </w:pPr>
      <w:r>
        <w:t>–</w:t>
        <w:tab/>
      </w:r>
      <w:r>
        <w:t>5.4.2. Vì sao không dừng ở proxy</w:t>
      </w:r>
    </w:p>
    <w:p>
      <w:pPr>
        <w:tabs>
          <w:tab w:pos="907" w:val="left"/>
        </w:tabs>
        <w:spacing w:after="60"/>
        <w:ind w:left="907" w:hanging="340"/>
      </w:pPr>
      <w:r>
        <w:t>–</w:t>
        <w:tab/>
      </w:r>
      <w:r>
        <w:t>5.4.3. Lớp 2: Data Access Layer</w:t>
      </w:r>
    </w:p>
    <w:p>
      <w:pPr>
        <w:tabs>
          <w:tab w:pos="907" w:val="left"/>
        </w:tabs>
        <w:spacing w:after="60"/>
        <w:ind w:left="907" w:hanging="340"/>
      </w:pPr>
      <w:r>
        <w:t>–</w:t>
        <w:tab/>
      </w:r>
      <w:r>
        <w:t>5.4.4. Lớp 3: API</w:t>
      </w:r>
    </w:p>
    <w:p>
      <w:pPr>
        <w:tabs>
          <w:tab w:pos="454" w:val="left"/>
        </w:tabs>
        <w:spacing w:after="60"/>
        <w:ind w:left="454" w:hanging="340"/>
      </w:pPr>
      <w:r>
        <w:t>•</w:t>
        <w:tab/>
      </w:r>
      <w:r>
        <w:t>5.5. Gọi API kèm token, làm mới token và đăng xuất</w:t>
      </w:r>
    </w:p>
    <w:p>
      <w:pPr>
        <w:tabs>
          <w:tab w:pos="907" w:val="left"/>
        </w:tabs>
        <w:spacing w:after="60"/>
        <w:ind w:left="907" w:hanging="340"/>
      </w:pPr>
      <w:r>
        <w:t>–</w:t>
        <w:tab/>
      </w:r>
      <w:r>
        <w:t>5.5.1. Hàm gọi API có xác thực</w:t>
      </w:r>
    </w:p>
    <w:p>
      <w:pPr>
        <w:tabs>
          <w:tab w:pos="907" w:val="left"/>
        </w:tabs>
        <w:spacing w:after="60"/>
        <w:ind w:left="907" w:hanging="340"/>
      </w:pPr>
      <w:r>
        <w:t>–</w:t>
        <w:tab/>
      </w:r>
      <w:r>
        <w:t>5.5.2. Làm mới token</w:t>
      </w:r>
    </w:p>
    <w:p>
      <w:pPr>
        <w:tabs>
          <w:tab w:pos="907" w:val="left"/>
        </w:tabs>
        <w:spacing w:after="60"/>
        <w:ind w:left="907" w:hanging="340"/>
      </w:pPr>
      <w:r>
        <w:t>–</w:t>
        <w:tab/>
      </w:r>
      <w:r>
        <w:t>5.5.3. Đăng xuất</w:t>
      </w:r>
    </w:p>
    <w:p>
      <w:pPr>
        <w:tabs>
          <w:tab w:pos="454" w:val="left"/>
        </w:tabs>
        <w:spacing w:after="60"/>
        <w:ind w:left="454" w:hanging="340"/>
      </w:pPr>
      <w:r>
        <w:t>•</w:t>
        <w:tab/>
      </w:r>
      <w:r>
        <w:t>5.6. Rủi ro bảo mật web</w:t>
      </w:r>
    </w:p>
    <w:p>
      <w:pPr>
        <w:tabs>
          <w:tab w:pos="907" w:val="left"/>
        </w:tabs>
        <w:spacing w:after="60"/>
        <w:ind w:left="907" w:hanging="340"/>
      </w:pPr>
      <w:r>
        <w:t>–</w:t>
        <w:tab/>
      </w:r>
      <w:r>
        <w:t>5.6.1. OWASP Top 10</w:t>
      </w:r>
    </w:p>
    <w:p>
      <w:pPr>
        <w:tabs>
          <w:tab w:pos="907" w:val="left"/>
        </w:tabs>
        <w:spacing w:after="60"/>
        <w:ind w:left="907" w:hanging="340"/>
      </w:pPr>
      <w:r>
        <w:t>–</w:t>
        <w:tab/>
      </w:r>
      <w:r>
        <w:t>5.6.2. Server Action là endpoint công khai</w:t>
      </w:r>
    </w:p>
    <w:p>
      <w:pPr>
        <w:tabs>
          <w:tab w:pos="454" w:val="left"/>
        </w:tabs>
        <w:spacing w:after="60"/>
        <w:ind w:left="454" w:hanging="340"/>
      </w:pPr>
      <w:r>
        <w:t>•</w:t>
        <w:tab/>
      </w:r>
      <w:r>
        <w:t>5.7. Test case phân quyền và bảo mật (CLO2)</w:t>
      </w:r>
    </w:p>
    <w:p>
      <w:r>
        <w:rPr>
          <w:b/>
        </w:rPr>
        <w:t>Thực hành:</w:t>
      </w:r>
      <w:r>
        <w:t xml:space="preserve"> câu hỏi ôn tập, bài tập cuối chương; bài tập hướng dẫn </w:t>
      </w:r>
      <w:r>
        <w:rPr>
          <w:rFonts w:ascii="Consolas" w:hAnsi="Consolas" w:eastAsia="Consolas"/>
          <w:sz w:val="22"/>
        </w:rPr>
        <w:t>bt-05</w:t>
      </w:r>
      <w:r>
        <w:t xml:space="preserve">. </w:t>
      </w:r>
      <w:r>
        <w:rPr>
          <w:b/>
        </w:rPr>
        <w:t>Liên kết học liệu:</w:t>
      </w:r>
      <w:r>
        <w:t xml:space="preserve"> bài học </w:t>
      </w:r>
      <w:r>
        <w:rPr>
          <w:rFonts w:ascii="Consolas" w:hAnsi="Consolas" w:eastAsia="Consolas"/>
          <w:sz w:val="22"/>
        </w:rPr>
        <w:t>bai-05</w:t>
      </w:r>
      <w:r>
        <w:t xml:space="preserve">, slide </w:t>
      </w:r>
      <w:r>
        <w:rPr>
          <w:rFonts w:ascii="Consolas" w:hAnsi="Consolas" w:eastAsia="Consolas"/>
          <w:sz w:val="22"/>
        </w:rPr>
        <w:t>Slides/bai-05.pptx</w:t>
      </w:r>
      <w:r>
        <w:t xml:space="preserve">, quiz bài 05. </w:t>
      </w:r>
      <w:r>
        <w:rPr>
          <w:b/>
        </w:rPr>
        <w:t>Dung lượng ước tính:</w:t>
      </w:r>
      <w:r>
        <w:t xml:space="preserve"> khoảng 8 trang; tài liệu tham khảo: 7.</w:t>
      </w:r>
    </w:p>
    <w:p>
      <w:pPr>
        <w:pStyle w:val="Heading3"/>
      </w:pPr>
      <w:r>
        <w:t>Chương 6. Server Actions, bảng dữ liệu và màn hình quầy</w:t>
      </w:r>
    </w:p>
    <w:p>
      <w:r>
        <w:rPr>
          <w:b/>
        </w:rPr>
        <w:t>Mục tiêu:</w:t>
      </w:r>
    </w:p>
    <w:p>
      <w:pPr>
        <w:tabs>
          <w:tab w:pos="454" w:val="left"/>
        </w:tabs>
        <w:spacing w:after="60"/>
        <w:ind w:left="454" w:hanging="340"/>
      </w:pPr>
      <w:r>
        <w:t>•</w:t>
        <w:tab/>
      </w:r>
      <w:r>
        <w:t xml:space="preserve">Thực hiện thao tác ghi dữ liệu bằng Server Actions với </w:t>
      </w:r>
      <w:r>
        <w:rPr>
          <w:rFonts w:ascii="Consolas" w:hAnsi="Consolas" w:eastAsia="Consolas"/>
          <w:sz w:val="22"/>
        </w:rPr>
        <w:t>useActionState</w:t>
      </w:r>
      <w:r>
        <w:t xml:space="preserve">, </w:t>
      </w:r>
      <w:r>
        <w:rPr>
          <w:rFonts w:ascii="Consolas" w:hAnsi="Consolas" w:eastAsia="Consolas"/>
          <w:sz w:val="22"/>
        </w:rPr>
        <w:t>revalidatePath</w:t>
      </w:r>
      <w:r>
        <w:t xml:space="preserve"> và </w:t>
      </w:r>
      <w:r>
        <w:rPr>
          <w:rFonts w:ascii="Consolas" w:hAnsi="Consolas" w:eastAsia="Consolas"/>
          <w:sz w:val="22"/>
        </w:rPr>
        <w:t>useOptimistic</w:t>
      </w:r>
      <w:r>
        <w:t>.</w:t>
      </w:r>
    </w:p>
    <w:p>
      <w:pPr>
        <w:tabs>
          <w:tab w:pos="454" w:val="left"/>
        </w:tabs>
        <w:spacing w:after="60"/>
        <w:ind w:left="454" w:hanging="340"/>
      </w:pPr>
      <w:r>
        <w:t>•</w:t>
        <w:tab/>
      </w:r>
      <w:r>
        <w:t>Xây dựng bảng dữ liệu có sắp xếp, lọc và phân trang theo tham số URL bằng TanStack Table.</w:t>
      </w:r>
    </w:p>
    <w:p>
      <w:pPr>
        <w:tabs>
          <w:tab w:pos="454" w:val="left"/>
        </w:tabs>
        <w:spacing w:after="60"/>
        <w:ind w:left="454" w:hanging="340"/>
      </w:pPr>
      <w:r>
        <w:t>•</w:t>
        <w:tab/>
      </w:r>
      <w:r>
        <w:t>Phân tích nghiệp vụ trạng thái đơn và xây dựng màn hình quầy đúng trình tự, xử lý xung đột 409.</w:t>
      </w:r>
    </w:p>
    <w:p>
      <w:pPr>
        <w:tabs>
          <w:tab w:pos="454" w:val="left"/>
        </w:tabs>
        <w:spacing w:after="60"/>
        <w:ind w:left="454" w:hanging="340"/>
      </w:pPr>
      <w:r>
        <w:t>•</w:t>
        <w:tab/>
      </w:r>
      <w:r>
        <w:t>Kiểm thử luồng nghiệp vụ "khách đặt → nhân viên xử lý" theo tiêu chí chấp nhận.</w:t>
      </w:r>
    </w:p>
    <w:p>
      <w:pPr>
        <w:tabs>
          <w:tab w:pos="454" w:val="left"/>
        </w:tabs>
        <w:spacing w:after="60"/>
        <w:ind w:left="454" w:hanging="340"/>
      </w:pPr>
      <w:r>
        <w:t>•</w:t>
        <w:tab/>
      </w:r>
      <w:r>
        <w:t>Tính velocity và lập kế hoạch sprint dựa trên số liệu thực tế.</w:t>
      </w:r>
    </w:p>
    <w:p>
      <w:r>
        <w:rPr>
          <w:b/>
        </w:rPr>
        <w:t>Nội dung:</w:t>
      </w:r>
    </w:p>
    <w:p>
      <w:pPr>
        <w:tabs>
          <w:tab w:pos="454" w:val="left"/>
        </w:tabs>
        <w:spacing w:after="60"/>
        <w:ind w:left="454" w:hanging="340"/>
      </w:pPr>
      <w:r>
        <w:t>•</w:t>
        <w:tab/>
      </w:r>
      <w:r>
        <w:t>6.1. Server Actions</w:t>
      </w:r>
    </w:p>
    <w:p>
      <w:pPr>
        <w:tabs>
          <w:tab w:pos="907" w:val="left"/>
        </w:tabs>
        <w:spacing w:after="60"/>
        <w:ind w:left="907" w:hanging="340"/>
      </w:pPr>
      <w:r>
        <w:t>–</w:t>
        <w:tab/>
      </w:r>
      <w:r>
        <w:t>6.1.1. Khái niệm</w:t>
      </w:r>
    </w:p>
    <w:p>
      <w:pPr>
        <w:tabs>
          <w:tab w:pos="907" w:val="left"/>
        </w:tabs>
        <w:spacing w:after="60"/>
        <w:ind w:left="907" w:hanging="340"/>
      </w:pPr>
      <w:r>
        <w:t>–</w:t>
        <w:tab/>
      </w:r>
      <w:r>
        <w:t>6.1.2. Server Action của màn hình quầy</w:t>
      </w:r>
    </w:p>
    <w:p>
      <w:pPr>
        <w:tabs>
          <w:tab w:pos="907" w:val="left"/>
        </w:tabs>
        <w:spacing w:after="60"/>
        <w:ind w:left="907" w:hanging="340"/>
      </w:pPr>
      <w:r>
        <w:t>–</w:t>
        <w:tab/>
      </w:r>
      <w:r>
        <w:t>6.1.3. Hook useActionState</w:t>
      </w:r>
    </w:p>
    <w:p>
      <w:pPr>
        <w:tabs>
          <w:tab w:pos="907" w:val="left"/>
        </w:tabs>
        <w:spacing w:after="60"/>
        <w:ind w:left="907" w:hanging="340"/>
      </w:pPr>
      <w:r>
        <w:t>–</w:t>
        <w:tab/>
      </w:r>
      <w:r>
        <w:t>6.1.4. Hàm revalidatePath</w:t>
      </w:r>
    </w:p>
    <w:p>
      <w:pPr>
        <w:tabs>
          <w:tab w:pos="907" w:val="left"/>
        </w:tabs>
        <w:spacing w:after="60"/>
        <w:ind w:left="907" w:hanging="340"/>
      </w:pPr>
      <w:r>
        <w:t>–</w:t>
        <w:tab/>
      </w:r>
      <w:r>
        <w:t>6.1.5. Hook useOptimistic</w:t>
      </w:r>
    </w:p>
    <w:p>
      <w:pPr>
        <w:tabs>
          <w:tab w:pos="454" w:val="left"/>
        </w:tabs>
        <w:spacing w:after="60"/>
        <w:ind w:left="454" w:hanging="340"/>
      </w:pPr>
      <w:r>
        <w:t>•</w:t>
        <w:tab/>
      </w:r>
      <w:r>
        <w:t>6.2. Bảng dữ liệu với TanStack Table</w:t>
      </w:r>
    </w:p>
    <w:p>
      <w:pPr>
        <w:tabs>
          <w:tab w:pos="907" w:val="left"/>
        </w:tabs>
        <w:spacing w:after="60"/>
        <w:ind w:left="907" w:hanging="340"/>
      </w:pPr>
      <w:r>
        <w:t>–</w:t>
        <w:tab/>
      </w:r>
      <w:r>
        <w:t>6.2.1. Trạng thái bảng nằm ở đâu</w:t>
      </w:r>
    </w:p>
    <w:p>
      <w:pPr>
        <w:tabs>
          <w:tab w:pos="907" w:val="left"/>
        </w:tabs>
        <w:spacing w:after="60"/>
        <w:ind w:left="907" w:hanging="340"/>
      </w:pPr>
      <w:r>
        <w:t>–</w:t>
        <w:tab/>
      </w:r>
      <w:r>
        <w:t>6.2.2. Server Component lấy dữ liệu</w:t>
      </w:r>
    </w:p>
    <w:p>
      <w:pPr>
        <w:tabs>
          <w:tab w:pos="907" w:val="left"/>
        </w:tabs>
        <w:spacing w:after="60"/>
        <w:ind w:left="907" w:hanging="340"/>
      </w:pPr>
      <w:r>
        <w:t>–</w:t>
        <w:tab/>
      </w:r>
      <w:r>
        <w:t>6.2.3. Client Component hiển thị bảng</w:t>
      </w:r>
    </w:p>
    <w:p>
      <w:pPr>
        <w:tabs>
          <w:tab w:pos="454" w:val="left"/>
        </w:tabs>
        <w:spacing w:after="60"/>
        <w:ind w:left="454" w:hanging="340"/>
      </w:pPr>
      <w:r>
        <w:t>•</w:t>
        <w:tab/>
      </w:r>
      <w:r>
        <w:t>6.3. Màn hình quầy</w:t>
      </w:r>
    </w:p>
    <w:p>
      <w:pPr>
        <w:tabs>
          <w:tab w:pos="907" w:val="left"/>
        </w:tabs>
        <w:spacing w:after="60"/>
        <w:ind w:left="907" w:hanging="340"/>
      </w:pPr>
      <w:r>
        <w:t>–</w:t>
        <w:tab/>
      </w:r>
      <w:r>
        <w:t>6.3.1. Phân tích nghiệp vụ trạng thái đơn (CLO1)</w:t>
      </w:r>
    </w:p>
    <w:p>
      <w:pPr>
        <w:tabs>
          <w:tab w:pos="907" w:val="left"/>
        </w:tabs>
        <w:spacing w:after="60"/>
        <w:ind w:left="907" w:hanging="340"/>
      </w:pPr>
      <w:r>
        <w:t>–</w:t>
        <w:tab/>
      </w:r>
      <w:r>
        <w:t>6.3.2. Bố cục</w:t>
      </w:r>
    </w:p>
    <w:p>
      <w:pPr>
        <w:tabs>
          <w:tab w:pos="907" w:val="left"/>
        </w:tabs>
        <w:spacing w:after="60"/>
        <w:ind w:left="907" w:hanging="340"/>
      </w:pPr>
      <w:r>
        <w:t>–</w:t>
        <w:tab/>
      </w:r>
      <w:r>
        <w:t>6.3.3. Thẻ đơn với cập nhật lạc quan</w:t>
      </w:r>
    </w:p>
    <w:p>
      <w:pPr>
        <w:tabs>
          <w:tab w:pos="907" w:val="left"/>
        </w:tabs>
        <w:spacing w:after="60"/>
        <w:ind w:left="907" w:hanging="340"/>
      </w:pPr>
      <w:r>
        <w:t>–</w:t>
        <w:tab/>
      </w:r>
      <w:r>
        <w:t>6.3.4. Xung đột khi hai nhân viên cùng thao tác</w:t>
      </w:r>
    </w:p>
    <w:p>
      <w:pPr>
        <w:tabs>
          <w:tab w:pos="454" w:val="left"/>
        </w:tabs>
        <w:spacing w:after="60"/>
        <w:ind w:left="454" w:hanging="340"/>
      </w:pPr>
      <w:r>
        <w:t>•</w:t>
        <w:tab/>
      </w:r>
      <w:r>
        <w:t>6.4. Kiểm thử luồng nghiệp vụ và báo cáo Sprint 2</w:t>
      </w:r>
    </w:p>
    <w:p>
      <w:pPr>
        <w:tabs>
          <w:tab w:pos="907" w:val="left"/>
        </w:tabs>
        <w:spacing w:after="60"/>
        <w:ind w:left="907" w:hanging="340"/>
      </w:pPr>
      <w:r>
        <w:t>–</w:t>
        <w:tab/>
      </w:r>
      <w:r>
        <w:t>6.4.1. Test case luồng "khách đặt → nhân viên xử lý" (CLO2)</w:t>
      </w:r>
    </w:p>
    <w:p>
      <w:pPr>
        <w:tabs>
          <w:tab w:pos="907" w:val="left"/>
        </w:tabs>
        <w:spacing w:after="60"/>
        <w:ind w:left="907" w:hanging="340"/>
      </w:pPr>
      <w:r>
        <w:t>–</w:t>
        <w:tab/>
      </w:r>
      <w:r>
        <w:t>6.4.2. Velocity (CLO4)</w:t>
      </w:r>
    </w:p>
    <w:p>
      <w:pPr>
        <w:tabs>
          <w:tab w:pos="907" w:val="left"/>
        </w:tabs>
        <w:spacing w:after="60"/>
        <w:ind w:left="907" w:hanging="340"/>
      </w:pPr>
      <w:r>
        <w:t>–</w:t>
        <w:tab/>
      </w:r>
      <w:r>
        <w:t>6.4.3. Báo cáo Sprint 2 (CLO3)</w:t>
      </w:r>
    </w:p>
    <w:p>
      <w:r>
        <w:rPr>
          <w:b/>
        </w:rPr>
        <w:t>Thực hành:</w:t>
      </w:r>
      <w:r>
        <w:t xml:space="preserve"> câu hỏi ôn tập, bài tập cuối chương; bài tập hướng dẫn </w:t>
      </w:r>
      <w:r>
        <w:rPr>
          <w:rFonts w:ascii="Consolas" w:hAnsi="Consolas" w:eastAsia="Consolas"/>
          <w:sz w:val="22"/>
        </w:rPr>
        <w:t>bt-06</w:t>
      </w:r>
      <w:r>
        <w:t xml:space="preserve">. </w:t>
      </w:r>
      <w:r>
        <w:rPr>
          <w:b/>
        </w:rPr>
        <w:t>Liên kết học liệu:</w:t>
      </w:r>
      <w:r>
        <w:t xml:space="preserve"> bài học </w:t>
      </w:r>
      <w:r>
        <w:rPr>
          <w:rFonts w:ascii="Consolas" w:hAnsi="Consolas" w:eastAsia="Consolas"/>
          <w:sz w:val="22"/>
        </w:rPr>
        <w:t>bai-06</w:t>
      </w:r>
      <w:r>
        <w:t xml:space="preserve">, slide </w:t>
      </w:r>
      <w:r>
        <w:rPr>
          <w:rFonts w:ascii="Consolas" w:hAnsi="Consolas" w:eastAsia="Consolas"/>
          <w:sz w:val="22"/>
        </w:rPr>
        <w:t>Slides/bai-06.pptx</w:t>
      </w:r>
      <w:r>
        <w:t xml:space="preserve">, quiz bài 06. </w:t>
      </w:r>
      <w:r>
        <w:rPr>
          <w:b/>
        </w:rPr>
        <w:t>Dung lượng ước tính:</w:t>
      </w:r>
      <w:r>
        <w:t xml:space="preserve"> khoảng 7 trang; tài liệu tham khảo: 6.</w:t>
      </w:r>
    </w:p>
    <w:p>
      <w:pPr>
        <w:pStyle w:val="Heading3"/>
      </w:pPr>
      <w:r>
        <w:t>Chương 7. Module quản trị trên backend của nhóm</w:t>
      </w:r>
    </w:p>
    <w:p>
      <w:r>
        <w:rPr>
          <w:b/>
        </w:rPr>
        <w:t>Mục tiêu:</w:t>
      </w:r>
    </w:p>
    <w:p>
      <w:pPr>
        <w:tabs>
          <w:tab w:pos="454" w:val="left"/>
        </w:tabs>
        <w:spacing w:after="60"/>
        <w:ind w:left="454" w:hanging="340"/>
      </w:pPr>
      <w:r>
        <w:t>•</w:t>
        <w:tab/>
      </w:r>
      <w:r>
        <w:t>Phân tích nghiệp vụ quản trị từ SRS thành thay đổi CSDL, stored procedure, API và trang web.</w:t>
      </w:r>
    </w:p>
    <w:p>
      <w:pPr>
        <w:tabs>
          <w:tab w:pos="454" w:val="left"/>
        </w:tabs>
        <w:spacing w:after="60"/>
        <w:ind w:left="454" w:hanging="340"/>
      </w:pPr>
      <w:r>
        <w:t>•</w:t>
        <w:tab/>
      </w:r>
      <w:r>
        <w:t>Tìm khoảng trống giữa backend hiện có và yêu cầu mới.</w:t>
      </w:r>
    </w:p>
    <w:p>
      <w:pPr>
        <w:tabs>
          <w:tab w:pos="454" w:val="left"/>
        </w:tabs>
        <w:spacing w:after="60"/>
        <w:ind w:left="454" w:hanging="340"/>
      </w:pPr>
      <w:r>
        <w:t>•</w:t>
        <w:tab/>
      </w:r>
      <w:r>
        <w:t>Viết script CSDL phiên bản mới, chạy lại nhiều lần không lỗi.</w:t>
      </w:r>
    </w:p>
    <w:p>
      <w:pPr>
        <w:tabs>
          <w:tab w:pos="454" w:val="left"/>
        </w:tabs>
        <w:spacing w:after="60"/>
        <w:ind w:left="454" w:hanging="340"/>
      </w:pPr>
      <w:r>
        <w:t>•</w:t>
        <w:tab/>
      </w:r>
      <w:r>
        <w:t>Viết stored procedure quản trị có ràng buộc nghiệp vụ và mã lỗi thống nhất.</w:t>
      </w:r>
    </w:p>
    <w:p>
      <w:pPr>
        <w:tabs>
          <w:tab w:pos="454" w:val="left"/>
        </w:tabs>
        <w:spacing w:after="60"/>
        <w:ind w:left="454" w:hanging="340"/>
      </w:pPr>
      <w:r>
        <w:t>•</w:t>
        <w:tab/>
      </w:r>
      <w:r>
        <w:t xml:space="preserve">Xây dựng API quản trị trên NestJS có phân quyền </w:t>
      </w:r>
      <w:r>
        <w:rPr>
          <w:rFonts w:ascii="Consolas" w:hAnsi="Consolas" w:eastAsia="Consolas"/>
          <w:sz w:val="22"/>
        </w:rPr>
        <w:t>admin</w:t>
      </w:r>
      <w:r>
        <w:t xml:space="preserve"> và tài liệu Swagger.</w:t>
      </w:r>
    </w:p>
    <w:p>
      <w:pPr>
        <w:tabs>
          <w:tab w:pos="454" w:val="left"/>
        </w:tabs>
        <w:spacing w:after="60"/>
        <w:ind w:left="454" w:hanging="340"/>
      </w:pPr>
      <w:r>
        <w:t>•</w:t>
        <w:tab/>
      </w:r>
      <w:r>
        <w:t>So khớp hợp đồng API, chuyển web sang backend của nhóm và kiểm thử hồi quy.</w:t>
      </w:r>
    </w:p>
    <w:p>
      <w:r>
        <w:rPr>
          <w:b/>
        </w:rPr>
        <w:t>Nội dung:</w:t>
      </w:r>
    </w:p>
    <w:p>
      <w:pPr>
        <w:tabs>
          <w:tab w:pos="454" w:val="left"/>
        </w:tabs>
        <w:spacing w:after="60"/>
        <w:ind w:left="454" w:hanging="340"/>
      </w:pPr>
      <w:r>
        <w:t>•</w:t>
        <w:tab/>
      </w:r>
      <w:r>
        <w:t>7.1. Phân tích nghiệp vụ quản trị</w:t>
      </w:r>
    </w:p>
    <w:p>
      <w:pPr>
        <w:tabs>
          <w:tab w:pos="907" w:val="left"/>
        </w:tabs>
        <w:spacing w:after="60"/>
        <w:ind w:left="907" w:hanging="340"/>
      </w:pPr>
      <w:r>
        <w:t>–</w:t>
        <w:tab/>
      </w:r>
      <w:r>
        <w:t>7.1.1. Năm tầng của một story quản trị</w:t>
      </w:r>
    </w:p>
    <w:p>
      <w:pPr>
        <w:tabs>
          <w:tab w:pos="907" w:val="left"/>
        </w:tabs>
        <w:spacing w:after="60"/>
        <w:ind w:left="907" w:hanging="340"/>
      </w:pPr>
      <w:r>
        <w:t>–</w:t>
        <w:tab/>
      </w:r>
      <w:r>
        <w:t>7.1.2. Khoảng trống của backend hiện tại</w:t>
      </w:r>
    </w:p>
    <w:p>
      <w:pPr>
        <w:tabs>
          <w:tab w:pos="454" w:val="left"/>
        </w:tabs>
        <w:spacing w:after="60"/>
        <w:ind w:left="454" w:hanging="340"/>
      </w:pPr>
      <w:r>
        <w:t>•</w:t>
        <w:tab/>
      </w:r>
      <w:r>
        <w:t>7.2. Script CSDL theo phiên bản</w:t>
      </w:r>
    </w:p>
    <w:p>
      <w:pPr>
        <w:tabs>
          <w:tab w:pos="907" w:val="left"/>
        </w:tabs>
        <w:spacing w:after="60"/>
        <w:ind w:left="907" w:hanging="340"/>
      </w:pPr>
      <w:r>
        <w:t>–</w:t>
        <w:tab/>
      </w:r>
      <w:r>
        <w:t>7.2.1. Quy tắc</w:t>
      </w:r>
    </w:p>
    <w:p>
      <w:pPr>
        <w:tabs>
          <w:tab w:pos="907" w:val="left"/>
        </w:tabs>
        <w:spacing w:after="60"/>
        <w:ind w:left="907" w:hanging="340"/>
      </w:pPr>
      <w:r>
        <w:t>–</w:t>
        <w:tab/>
      </w:r>
      <w:r>
        <w:t>7.2.2. Mở rộng vai trò và khóa tài khoản</w:t>
      </w:r>
    </w:p>
    <w:p>
      <w:pPr>
        <w:tabs>
          <w:tab w:pos="454" w:val="left"/>
        </w:tabs>
        <w:spacing w:after="60"/>
        <w:ind w:left="454" w:hanging="340"/>
      </w:pPr>
      <w:r>
        <w:t>•</w:t>
        <w:tab/>
      </w:r>
      <w:r>
        <w:t>7.3. Stored procedure quản trị</w:t>
      </w:r>
    </w:p>
    <w:p>
      <w:pPr>
        <w:tabs>
          <w:tab w:pos="907" w:val="left"/>
        </w:tabs>
        <w:spacing w:after="60"/>
        <w:ind w:left="907" w:hanging="340"/>
      </w:pPr>
      <w:r>
        <w:t>–</w:t>
        <w:tab/>
      </w:r>
      <w:r>
        <w:t>7.3.1. Ràng buộc nghiệp vụ trong thủ tục</w:t>
      </w:r>
    </w:p>
    <w:p>
      <w:pPr>
        <w:tabs>
          <w:tab w:pos="907" w:val="left"/>
        </w:tabs>
        <w:spacing w:after="60"/>
        <w:ind w:left="907" w:hanging="340"/>
      </w:pPr>
      <w:r>
        <w:t>–</w:t>
        <w:tab/>
      </w:r>
      <w:r>
        <w:t>7.3.2. Mã lỗi thống nhất</w:t>
      </w:r>
    </w:p>
    <w:p>
      <w:pPr>
        <w:tabs>
          <w:tab w:pos="907" w:val="left"/>
        </w:tabs>
        <w:spacing w:after="60"/>
        <w:ind w:left="907" w:hanging="340"/>
      </w:pPr>
      <w:r>
        <w:t>–</w:t>
        <w:tab/>
      </w:r>
      <w:r>
        <w:t>7.3.3. Danh mục stored procedure</w:t>
      </w:r>
    </w:p>
    <w:p>
      <w:pPr>
        <w:tabs>
          <w:tab w:pos="454" w:val="left"/>
        </w:tabs>
        <w:spacing w:after="60"/>
        <w:ind w:left="454" w:hanging="340"/>
      </w:pPr>
      <w:r>
        <w:t>•</w:t>
        <w:tab/>
      </w:r>
      <w:r>
        <w:t>7.4. API quản trị trên NestJS</w:t>
      </w:r>
    </w:p>
    <w:p>
      <w:pPr>
        <w:tabs>
          <w:tab w:pos="907" w:val="left"/>
        </w:tabs>
        <w:spacing w:after="60"/>
        <w:ind w:left="907" w:hanging="340"/>
      </w:pPr>
      <w:r>
        <w:t>–</w:t>
        <w:tab/>
      </w:r>
      <w:r>
        <w:t>7.4.1. Controller và DTO</w:t>
      </w:r>
    </w:p>
    <w:p>
      <w:pPr>
        <w:tabs>
          <w:tab w:pos="907" w:val="left"/>
        </w:tabs>
        <w:spacing w:after="60"/>
        <w:ind w:left="907" w:hanging="340"/>
      </w:pPr>
      <w:r>
        <w:t>–</w:t>
        <w:tab/>
      </w:r>
      <w:r>
        <w:t>7.4.2. Phân quyền admin</w:t>
      </w:r>
    </w:p>
    <w:p>
      <w:pPr>
        <w:tabs>
          <w:tab w:pos="907" w:val="left"/>
        </w:tabs>
        <w:spacing w:after="60"/>
        <w:ind w:left="907" w:hanging="340"/>
      </w:pPr>
      <w:r>
        <w:t>–</w:t>
        <w:tab/>
      </w:r>
      <w:r>
        <w:t>7.4.3. Khóa tài khoản trong luồng xác thực</w:t>
      </w:r>
    </w:p>
    <w:p>
      <w:pPr>
        <w:tabs>
          <w:tab w:pos="907" w:val="left"/>
        </w:tabs>
        <w:spacing w:after="60"/>
        <w:ind w:left="907" w:hanging="340"/>
      </w:pPr>
      <w:r>
        <w:t>–</w:t>
        <w:tab/>
      </w:r>
      <w:r>
        <w:t>7.4.4. Swagger là hợp đồng</w:t>
      </w:r>
    </w:p>
    <w:p>
      <w:pPr>
        <w:tabs>
          <w:tab w:pos="454" w:val="left"/>
        </w:tabs>
        <w:spacing w:after="60"/>
        <w:ind w:left="454" w:hanging="340"/>
      </w:pPr>
      <w:r>
        <w:t>•</w:t>
        <w:tab/>
      </w:r>
      <w:r>
        <w:t>7.5. Chuyển web sang backend của nhóm</w:t>
      </w:r>
    </w:p>
    <w:p>
      <w:pPr>
        <w:tabs>
          <w:tab w:pos="907" w:val="left"/>
        </w:tabs>
        <w:spacing w:after="60"/>
        <w:ind w:left="907" w:hanging="340"/>
      </w:pPr>
      <w:r>
        <w:t>–</w:t>
        <w:tab/>
      </w:r>
      <w:r>
        <w:t>7.5.1. So khớp hợp đồng API</w:t>
      </w:r>
    </w:p>
    <w:p>
      <w:pPr>
        <w:tabs>
          <w:tab w:pos="907" w:val="left"/>
        </w:tabs>
        <w:spacing w:after="60"/>
        <w:ind w:left="907" w:hanging="340"/>
      </w:pPr>
      <w:r>
        <w:t>–</w:t>
        <w:tab/>
      </w:r>
      <w:r>
        <w:t>7.5.2. Hai cách xử lý khác biệt</w:t>
      </w:r>
    </w:p>
    <w:p>
      <w:pPr>
        <w:tabs>
          <w:tab w:pos="907" w:val="left"/>
        </w:tabs>
        <w:spacing w:after="60"/>
        <w:ind w:left="907" w:hanging="340"/>
      </w:pPr>
      <w:r>
        <w:t>–</w:t>
        <w:tab/>
      </w:r>
      <w:r>
        <w:t>7.5.3. Kiểm thử hồi quy</w:t>
      </w:r>
    </w:p>
    <w:p>
      <w:pPr>
        <w:tabs>
          <w:tab w:pos="907" w:val="left"/>
        </w:tabs>
        <w:spacing w:after="60"/>
        <w:ind w:left="907" w:hanging="340"/>
      </w:pPr>
      <w:r>
        <w:t>–</w:t>
        <w:tab/>
      </w:r>
      <w:r>
        <w:t>7.5.4. Trang quản lý danh mục</w:t>
      </w:r>
    </w:p>
    <w:p>
      <w:r>
        <w:rPr>
          <w:b/>
        </w:rPr>
        <w:t>Thực hành:</w:t>
      </w:r>
      <w:r>
        <w:t xml:space="preserve"> câu hỏi ôn tập, bài tập cuối chương; bài tập hướng dẫn </w:t>
      </w:r>
      <w:r>
        <w:rPr>
          <w:rFonts w:ascii="Consolas" w:hAnsi="Consolas" w:eastAsia="Consolas"/>
          <w:sz w:val="22"/>
        </w:rPr>
        <w:t>bt-07</w:t>
      </w:r>
      <w:r>
        <w:t xml:space="preserve">. </w:t>
      </w:r>
      <w:r>
        <w:rPr>
          <w:b/>
        </w:rPr>
        <w:t>Liên kết học liệu:</w:t>
      </w:r>
      <w:r>
        <w:t xml:space="preserve"> bài học </w:t>
      </w:r>
      <w:r>
        <w:rPr>
          <w:rFonts w:ascii="Consolas" w:hAnsi="Consolas" w:eastAsia="Consolas"/>
          <w:sz w:val="22"/>
        </w:rPr>
        <w:t>bai-07</w:t>
      </w:r>
      <w:r>
        <w:t xml:space="preserve">, slide </w:t>
      </w:r>
      <w:r>
        <w:rPr>
          <w:rFonts w:ascii="Consolas" w:hAnsi="Consolas" w:eastAsia="Consolas"/>
          <w:sz w:val="22"/>
        </w:rPr>
        <w:t>Slides/bai-07.pptx</w:t>
      </w:r>
      <w:r>
        <w:t xml:space="preserve">, quiz bài 07. </w:t>
      </w:r>
      <w:r>
        <w:rPr>
          <w:b/>
        </w:rPr>
        <w:t>Dung lượng ước tính:</w:t>
      </w:r>
      <w:r>
        <w:t xml:space="preserve"> khoảng 7 trang; tài liệu tham khảo: 4.</w:t>
      </w:r>
    </w:p>
    <w:p>
      <w:pPr>
        <w:pStyle w:val="Heading3"/>
      </w:pPr>
      <w:r>
        <w:t>Chương 8. Trang quản trị: CRUD, tải ảnh, báo cáo và biểu đồ</w:t>
      </w:r>
    </w:p>
    <w:p>
      <w:r>
        <w:rPr>
          <w:b/>
        </w:rPr>
        <w:t>Mục tiêu:</w:t>
      </w:r>
    </w:p>
    <w:p>
      <w:pPr>
        <w:tabs>
          <w:tab w:pos="454" w:val="left"/>
        </w:tabs>
        <w:spacing w:after="60"/>
        <w:ind w:left="454" w:hanging="340"/>
      </w:pPr>
      <w:r>
        <w:t>•</w:t>
        <w:tab/>
      </w:r>
      <w:r>
        <w:t>Xây dựng trang quản trị CRUD theo một mẫu thống nhất với form dùng chung cho tạo và sửa.</w:t>
      </w:r>
    </w:p>
    <w:p>
      <w:pPr>
        <w:tabs>
          <w:tab w:pos="454" w:val="left"/>
        </w:tabs>
        <w:spacing w:after="60"/>
        <w:ind w:left="454" w:hanging="340"/>
      </w:pPr>
      <w:r>
        <w:t>•</w:t>
        <w:tab/>
      </w:r>
      <w:r>
        <w:t>Tải ảnh lên API qua Server Action, kiểm tra định dạng và dung lượng ở nhiều lớp.</w:t>
      </w:r>
    </w:p>
    <w:p>
      <w:pPr>
        <w:tabs>
          <w:tab w:pos="454" w:val="left"/>
        </w:tabs>
        <w:spacing w:after="60"/>
        <w:ind w:left="454" w:hanging="340"/>
      </w:pPr>
      <w:r>
        <w:t>•</w:t>
        <w:tab/>
      </w:r>
      <w:r>
        <w:t>Trình bày số liệu báo cáo bằng biểu đồ phù hợp với câu hỏi cần trả lời.</w:t>
      </w:r>
    </w:p>
    <w:p>
      <w:pPr>
        <w:tabs>
          <w:tab w:pos="454" w:val="left"/>
        </w:tabs>
        <w:spacing w:after="60"/>
        <w:ind w:left="454" w:hanging="340"/>
      </w:pPr>
      <w:r>
        <w:t>•</w:t>
        <w:tab/>
      </w:r>
      <w:r>
        <w:t>Xuất dữ liệu thành file CSV mở được bằng Excel qua Route Handler.</w:t>
      </w:r>
    </w:p>
    <w:p>
      <w:pPr>
        <w:tabs>
          <w:tab w:pos="454" w:val="left"/>
        </w:tabs>
        <w:spacing w:after="60"/>
        <w:ind w:left="454" w:hanging="340"/>
      </w:pPr>
      <w:r>
        <w:t>•</w:t>
        <w:tab/>
      </w:r>
      <w:r>
        <w:t>Xây dựng trang quản lý tài khoản nhân viên và kiểm thử các ràng buộc nghiệp vụ quản trị.</w:t>
      </w:r>
    </w:p>
    <w:p>
      <w:r>
        <w:rPr>
          <w:b/>
        </w:rPr>
        <w:t>Nội dung:</w:t>
      </w:r>
    </w:p>
    <w:p>
      <w:pPr>
        <w:tabs>
          <w:tab w:pos="454" w:val="left"/>
        </w:tabs>
        <w:spacing w:after="60"/>
        <w:ind w:left="454" w:hanging="340"/>
      </w:pPr>
      <w:r>
        <w:t>•</w:t>
        <w:tab/>
      </w:r>
      <w:r>
        <w:t>8.1. Mẫu trang CRUD</w:t>
      </w:r>
    </w:p>
    <w:p>
      <w:pPr>
        <w:tabs>
          <w:tab w:pos="907" w:val="left"/>
        </w:tabs>
        <w:spacing w:after="60"/>
        <w:ind w:left="907" w:hanging="340"/>
      </w:pPr>
      <w:r>
        <w:t>–</w:t>
        <w:tab/>
      </w:r>
      <w:r>
        <w:t>8.1.1. Một cấu trúc cho mọi trang quản trị</w:t>
      </w:r>
    </w:p>
    <w:p>
      <w:pPr>
        <w:tabs>
          <w:tab w:pos="907" w:val="left"/>
        </w:tabs>
        <w:spacing w:after="60"/>
        <w:ind w:left="907" w:hanging="340"/>
      </w:pPr>
      <w:r>
        <w:t>–</w:t>
        <w:tab/>
      </w:r>
      <w:r>
        <w:t>8.1.2. Một Server Action cho tạo và sửa</w:t>
      </w:r>
    </w:p>
    <w:p>
      <w:pPr>
        <w:tabs>
          <w:tab w:pos="907" w:val="left"/>
        </w:tabs>
        <w:spacing w:after="60"/>
        <w:ind w:left="907" w:hanging="340"/>
      </w:pPr>
      <w:r>
        <w:t>–</w:t>
        <w:tab/>
      </w:r>
      <w:r>
        <w:t>8.1.3. Xóa, ngừng bán và xác nhận</w:t>
      </w:r>
    </w:p>
    <w:p>
      <w:pPr>
        <w:tabs>
          <w:tab w:pos="454" w:val="left"/>
        </w:tabs>
        <w:spacing w:after="60"/>
        <w:ind w:left="454" w:hanging="340"/>
      </w:pPr>
      <w:r>
        <w:t>•</w:t>
        <w:tab/>
      </w:r>
      <w:r>
        <w:t>8.2. Tải ảnh món</w:t>
      </w:r>
    </w:p>
    <w:p>
      <w:pPr>
        <w:tabs>
          <w:tab w:pos="907" w:val="left"/>
        </w:tabs>
        <w:spacing w:after="60"/>
        <w:ind w:left="907" w:hanging="340"/>
      </w:pPr>
      <w:r>
        <w:t>–</w:t>
        <w:tab/>
      </w:r>
      <w:r>
        <w:t>8.2.1. Luồng tải ảnh</w:t>
      </w:r>
    </w:p>
    <w:p>
      <w:pPr>
        <w:tabs>
          <w:tab w:pos="907" w:val="left"/>
        </w:tabs>
        <w:spacing w:after="60"/>
        <w:ind w:left="907" w:hanging="340"/>
      </w:pPr>
      <w:r>
        <w:t>–</w:t>
        <w:tab/>
      </w:r>
      <w:r>
        <w:t>8.2.2. Server Action tải ảnh</w:t>
      </w:r>
    </w:p>
    <w:p>
      <w:pPr>
        <w:tabs>
          <w:tab w:pos="907" w:val="left"/>
        </w:tabs>
        <w:spacing w:after="60"/>
        <w:ind w:left="907" w:hanging="340"/>
      </w:pPr>
      <w:r>
        <w:t>–</w:t>
        <w:tab/>
      </w:r>
      <w:r>
        <w:t>8.2.3. Cấu hình Next.js</w:t>
      </w:r>
    </w:p>
    <w:p>
      <w:pPr>
        <w:tabs>
          <w:tab w:pos="907" w:val="left"/>
        </w:tabs>
        <w:spacing w:after="60"/>
        <w:ind w:left="907" w:hanging="340"/>
      </w:pPr>
      <w:r>
        <w:t>–</w:t>
        <w:tab/>
      </w:r>
      <w:r>
        <w:t>8.2.4. Xem trước và kiểm tra ba lớp</w:t>
      </w:r>
    </w:p>
    <w:p>
      <w:pPr>
        <w:tabs>
          <w:tab w:pos="454" w:val="left"/>
        </w:tabs>
        <w:spacing w:after="60"/>
        <w:ind w:left="454" w:hanging="340"/>
      </w:pPr>
      <w:r>
        <w:t>•</w:t>
        <w:tab/>
      </w:r>
      <w:r>
        <w:t>8.3. Báo cáo và biểu đồ</w:t>
      </w:r>
    </w:p>
    <w:p>
      <w:pPr>
        <w:tabs>
          <w:tab w:pos="907" w:val="left"/>
        </w:tabs>
        <w:spacing w:after="60"/>
        <w:ind w:left="907" w:hanging="340"/>
      </w:pPr>
      <w:r>
        <w:t>–</w:t>
        <w:tab/>
      </w:r>
      <w:r>
        <w:t>8.3.1. Lấy dữ liệu báo cáo</w:t>
      </w:r>
    </w:p>
    <w:p>
      <w:pPr>
        <w:tabs>
          <w:tab w:pos="907" w:val="left"/>
        </w:tabs>
        <w:spacing w:after="60"/>
        <w:ind w:left="907" w:hanging="340"/>
      </w:pPr>
      <w:r>
        <w:t>–</w:t>
        <w:tab/>
      </w:r>
      <w:r>
        <w:t>8.3.2. Chọn biểu đồ theo câu hỏi</w:t>
      </w:r>
    </w:p>
    <w:p>
      <w:pPr>
        <w:tabs>
          <w:tab w:pos="907" w:val="left"/>
        </w:tabs>
        <w:spacing w:after="60"/>
        <w:ind w:left="907" w:hanging="340"/>
      </w:pPr>
      <w:r>
        <w:t>–</w:t>
        <w:tab/>
      </w:r>
      <w:r>
        <w:t>8.3.3. Biểu đồ với Recharts</w:t>
      </w:r>
    </w:p>
    <w:p>
      <w:pPr>
        <w:tabs>
          <w:tab w:pos="907" w:val="left"/>
        </w:tabs>
        <w:spacing w:after="60"/>
        <w:ind w:left="907" w:hanging="340"/>
      </w:pPr>
      <w:r>
        <w:t>–</w:t>
        <w:tab/>
      </w:r>
      <w:r>
        <w:t>8.3.4. Số liệu phải khớp CSDL</w:t>
      </w:r>
    </w:p>
    <w:p>
      <w:pPr>
        <w:tabs>
          <w:tab w:pos="454" w:val="left"/>
        </w:tabs>
        <w:spacing w:after="60"/>
        <w:ind w:left="454" w:hanging="340"/>
      </w:pPr>
      <w:r>
        <w:t>•</w:t>
        <w:tab/>
      </w:r>
      <w:r>
        <w:t>8.4. Xuất CSV</w:t>
      </w:r>
    </w:p>
    <w:p>
      <w:pPr>
        <w:tabs>
          <w:tab w:pos="454" w:val="left"/>
        </w:tabs>
        <w:spacing w:after="60"/>
        <w:ind w:left="454" w:hanging="340"/>
      </w:pPr>
      <w:r>
        <w:t>•</w:t>
        <w:tab/>
      </w:r>
      <w:r>
        <w:t>8.5. Tài khoản nhân viên và test case quản trị</w:t>
      </w:r>
    </w:p>
    <w:p>
      <w:pPr>
        <w:tabs>
          <w:tab w:pos="907" w:val="left"/>
        </w:tabs>
        <w:spacing w:after="60"/>
        <w:ind w:left="907" w:hanging="340"/>
      </w:pPr>
      <w:r>
        <w:t>–</w:t>
        <w:tab/>
      </w:r>
      <w:r>
        <w:t>8.5.1. Trang tài khoản nhân viên</w:t>
      </w:r>
    </w:p>
    <w:p>
      <w:pPr>
        <w:tabs>
          <w:tab w:pos="907" w:val="left"/>
        </w:tabs>
        <w:spacing w:after="60"/>
        <w:ind w:left="907" w:hanging="340"/>
      </w:pPr>
      <w:r>
        <w:t>–</w:t>
        <w:tab/>
      </w:r>
      <w:r>
        <w:t>8.5.2. Test case quản trị (CLO2)</w:t>
      </w:r>
    </w:p>
    <w:p>
      <w:r>
        <w:rPr>
          <w:b/>
        </w:rPr>
        <w:t>Thực hành:</w:t>
      </w:r>
      <w:r>
        <w:t xml:space="preserve"> câu hỏi ôn tập, bài tập cuối chương; bài tập hướng dẫn </w:t>
      </w:r>
      <w:r>
        <w:rPr>
          <w:rFonts w:ascii="Consolas" w:hAnsi="Consolas" w:eastAsia="Consolas"/>
          <w:sz w:val="22"/>
        </w:rPr>
        <w:t>bt-08</w:t>
      </w:r>
      <w:r>
        <w:t xml:space="preserve">. </w:t>
      </w:r>
      <w:r>
        <w:rPr>
          <w:b/>
        </w:rPr>
        <w:t>Liên kết học liệu:</w:t>
      </w:r>
      <w:r>
        <w:t xml:space="preserve"> bài học </w:t>
      </w:r>
      <w:r>
        <w:rPr>
          <w:rFonts w:ascii="Consolas" w:hAnsi="Consolas" w:eastAsia="Consolas"/>
          <w:sz w:val="22"/>
        </w:rPr>
        <w:t>bai-08</w:t>
      </w:r>
      <w:r>
        <w:t xml:space="preserve">, slide </w:t>
      </w:r>
      <w:r>
        <w:rPr>
          <w:rFonts w:ascii="Consolas" w:hAnsi="Consolas" w:eastAsia="Consolas"/>
          <w:sz w:val="22"/>
        </w:rPr>
        <w:t>Slides/bai-08.pptx</w:t>
      </w:r>
      <w:r>
        <w:t xml:space="preserve">, quiz bài 08. </w:t>
      </w:r>
      <w:r>
        <w:rPr>
          <w:b/>
        </w:rPr>
        <w:t>Dung lượng ước tính:</w:t>
      </w:r>
      <w:r>
        <w:t xml:space="preserve"> khoảng 6 trang; tài liệu tham khảo: 6.</w:t>
      </w:r>
    </w:p>
    <w:p>
      <w:pPr>
        <w:pStyle w:val="Heading3"/>
      </w:pPr>
      <w:r>
        <w:t>Chương 9. Màn hình quầy thời gian thực với Socket.IO</w:t>
      </w:r>
    </w:p>
    <w:p>
      <w:r>
        <w:rPr>
          <w:b/>
        </w:rPr>
        <w:t>Mục tiêu:</w:t>
      </w:r>
    </w:p>
    <w:p>
      <w:pPr>
        <w:tabs>
          <w:tab w:pos="454" w:val="left"/>
        </w:tabs>
        <w:spacing w:after="60"/>
        <w:ind w:left="454" w:hanging="340"/>
      </w:pPr>
      <w:r>
        <w:t>•</w:t>
        <w:tab/>
      </w:r>
      <w:r>
        <w:t>So sánh làm mới định kỳ (polling) và kết nối thời gian thực cho màn hình quầy.</w:t>
      </w:r>
    </w:p>
    <w:p>
      <w:pPr>
        <w:tabs>
          <w:tab w:pos="454" w:val="left"/>
        </w:tabs>
        <w:spacing w:after="60"/>
        <w:ind w:left="454" w:hanging="340"/>
      </w:pPr>
      <w:r>
        <w:t>•</w:t>
        <w:tab/>
      </w:r>
      <w:r>
        <w:t>Tích hợp Socket.IO vào Client Component của Next.js với xác thực bằng access token.</w:t>
      </w:r>
    </w:p>
    <w:p>
      <w:pPr>
        <w:tabs>
          <w:tab w:pos="454" w:val="left"/>
        </w:tabs>
        <w:spacing w:after="60"/>
        <w:ind w:left="454" w:hanging="340"/>
      </w:pPr>
      <w:r>
        <w:t>•</w:t>
        <w:tab/>
      </w:r>
      <w:r>
        <w:t>Xử lý kết nối lại, token hết hạn và làm mới dữ liệu sau khi mất kết nối.</w:t>
      </w:r>
    </w:p>
    <w:p>
      <w:pPr>
        <w:tabs>
          <w:tab w:pos="454" w:val="left"/>
        </w:tabs>
        <w:spacing w:after="60"/>
        <w:ind w:left="454" w:hanging="340"/>
      </w:pPr>
      <w:r>
        <w:t>•</w:t>
        <w:tab/>
      </w:r>
      <w:r>
        <w:t>Phân tích luồng realtime giữa web, mobile và backend bằng sơ đồ tuần tự.</w:t>
      </w:r>
    </w:p>
    <w:p>
      <w:pPr>
        <w:tabs>
          <w:tab w:pos="454" w:val="left"/>
        </w:tabs>
        <w:spacing w:after="60"/>
        <w:ind w:left="454" w:hanging="340"/>
      </w:pPr>
      <w:r>
        <w:t>•</w:t>
        <w:tab/>
      </w:r>
      <w:r>
        <w:t>Kiểm thử realtime với nhiều phiên; báo cáo Sprint 3 và điều chỉnh kế hoạch Sprint 4.</w:t>
      </w:r>
    </w:p>
    <w:p>
      <w:r>
        <w:rPr>
          <w:b/>
        </w:rPr>
        <w:t>Nội dung:</w:t>
      </w:r>
    </w:p>
    <w:p>
      <w:pPr>
        <w:tabs>
          <w:tab w:pos="454" w:val="left"/>
        </w:tabs>
        <w:spacing w:after="60"/>
        <w:ind w:left="454" w:hanging="340"/>
      </w:pPr>
      <w:r>
        <w:t>•</w:t>
        <w:tab/>
      </w:r>
      <w:r>
        <w:t>9.1. Từ làm mới định kỳ đến thời gian thực</w:t>
      </w:r>
    </w:p>
    <w:p>
      <w:pPr>
        <w:tabs>
          <w:tab w:pos="907" w:val="left"/>
        </w:tabs>
        <w:spacing w:after="60"/>
        <w:ind w:left="907" w:hanging="340"/>
      </w:pPr>
      <w:r>
        <w:t>–</w:t>
        <w:tab/>
      </w:r>
      <w:r>
        <w:t>9.1.1. Giới hạn của polling</w:t>
      </w:r>
    </w:p>
    <w:p>
      <w:pPr>
        <w:tabs>
          <w:tab w:pos="907" w:val="left"/>
        </w:tabs>
        <w:spacing w:after="60"/>
        <w:ind w:left="907" w:hanging="340"/>
      </w:pPr>
      <w:r>
        <w:t>–</w:t>
        <w:tab/>
      </w:r>
      <w:r>
        <w:t>9.1.2. Socket.IO</w:t>
      </w:r>
    </w:p>
    <w:p>
      <w:pPr>
        <w:tabs>
          <w:tab w:pos="907" w:val="left"/>
        </w:tabs>
        <w:spacing w:after="60"/>
        <w:ind w:left="907" w:hanging="340"/>
      </w:pPr>
      <w:r>
        <w:t>–</w:t>
        <w:tab/>
      </w:r>
      <w:r>
        <w:t>9.1.3. Hai quy tắc giữ nguyên trên web</w:t>
      </w:r>
    </w:p>
    <w:p>
      <w:pPr>
        <w:tabs>
          <w:tab w:pos="454" w:val="left"/>
        </w:tabs>
        <w:spacing w:after="60"/>
        <w:ind w:left="454" w:hanging="340"/>
      </w:pPr>
      <w:r>
        <w:t>•</w:t>
        <w:tab/>
      </w:r>
      <w:r>
        <w:t>9.2. Socket.IO trong Next.js</w:t>
      </w:r>
    </w:p>
    <w:p>
      <w:pPr>
        <w:tabs>
          <w:tab w:pos="907" w:val="left"/>
        </w:tabs>
        <w:spacing w:after="60"/>
        <w:ind w:left="907" w:hanging="340"/>
      </w:pPr>
      <w:r>
        <w:t>–</w:t>
        <w:tab/>
      </w:r>
      <w:r>
        <w:t>9.2.1. Những điểm khác so với ứng dụng di động</w:t>
      </w:r>
    </w:p>
    <w:p>
      <w:pPr>
        <w:tabs>
          <w:tab w:pos="907" w:val="left"/>
        </w:tabs>
        <w:spacing w:after="60"/>
        <w:ind w:left="907" w:hanging="340"/>
      </w:pPr>
      <w:r>
        <w:t>–</w:t>
        <w:tab/>
      </w:r>
      <w:r>
        <w:t>9.2.2. Route Handler cấp token cho socket</w:t>
      </w:r>
    </w:p>
    <w:p>
      <w:pPr>
        <w:tabs>
          <w:tab w:pos="454" w:val="left"/>
        </w:tabs>
        <w:spacing w:after="60"/>
        <w:ind w:left="454" w:hanging="340"/>
      </w:pPr>
      <w:r>
        <w:t>•</w:t>
        <w:tab/>
      </w:r>
      <w:r>
        <w:t>9.3. Màn hình quầy realtime</w:t>
      </w:r>
    </w:p>
    <w:p>
      <w:pPr>
        <w:tabs>
          <w:tab w:pos="907" w:val="left"/>
        </w:tabs>
        <w:spacing w:after="60"/>
        <w:ind w:left="907" w:hanging="340"/>
      </w:pPr>
      <w:r>
        <w:t>–</w:t>
        <w:tab/>
      </w:r>
      <w:r>
        <w:t>9.3.1. Socket là chuông báo</w:t>
      </w:r>
    </w:p>
    <w:p>
      <w:pPr>
        <w:tabs>
          <w:tab w:pos="907" w:val="left"/>
        </w:tabs>
        <w:spacing w:after="60"/>
        <w:ind w:left="907" w:hanging="340"/>
      </w:pPr>
      <w:r>
        <w:t>–</w:t>
        <w:tab/>
      </w:r>
      <w:r>
        <w:t>9.3.2. Phân tích các quyết định</w:t>
      </w:r>
    </w:p>
    <w:p>
      <w:pPr>
        <w:tabs>
          <w:tab w:pos="907" w:val="left"/>
        </w:tabs>
        <w:spacing w:after="60"/>
        <w:ind w:left="907" w:hanging="340"/>
      </w:pPr>
      <w:r>
        <w:t>–</w:t>
        <w:tab/>
      </w:r>
      <w:r>
        <w:t>9.3.3. Backend nhóm cần bổ sung</w:t>
      </w:r>
    </w:p>
    <w:p>
      <w:pPr>
        <w:tabs>
          <w:tab w:pos="454" w:val="left"/>
        </w:tabs>
        <w:spacing w:after="60"/>
        <w:ind w:left="454" w:hanging="340"/>
      </w:pPr>
      <w:r>
        <w:t>•</w:t>
        <w:tab/>
      </w:r>
      <w:r>
        <w:t>9.4. Sơ đồ tuần tự</w:t>
      </w:r>
    </w:p>
    <w:p>
      <w:pPr>
        <w:tabs>
          <w:tab w:pos="907" w:val="left"/>
        </w:tabs>
        <w:spacing w:after="60"/>
        <w:ind w:left="907" w:hanging="340"/>
      </w:pPr>
      <w:r>
        <w:t>–</w:t>
        <w:tab/>
      </w:r>
      <w:r>
        <w:t>9.4.1. Vì sao cần sơ đồ tuần tự</w:t>
      </w:r>
    </w:p>
    <w:p>
      <w:pPr>
        <w:tabs>
          <w:tab w:pos="907" w:val="left"/>
        </w:tabs>
        <w:spacing w:after="60"/>
        <w:ind w:left="907" w:hanging="340"/>
      </w:pPr>
      <w:r>
        <w:t>–</w:t>
        <w:tab/>
      </w:r>
      <w:r>
        <w:t>9.4.2. Luồng đặt món và xử lý</w:t>
      </w:r>
    </w:p>
    <w:p>
      <w:pPr>
        <w:tabs>
          <w:tab w:pos="454" w:val="left"/>
        </w:tabs>
        <w:spacing w:after="60"/>
        <w:ind w:left="454" w:hanging="340"/>
      </w:pPr>
      <w:r>
        <w:t>•</w:t>
        <w:tab/>
      </w:r>
      <w:r>
        <w:t>9.5. Kiểm thử realtime và báo cáo Sprint 3</w:t>
      </w:r>
    </w:p>
    <w:p>
      <w:pPr>
        <w:tabs>
          <w:tab w:pos="907" w:val="left"/>
        </w:tabs>
        <w:spacing w:after="60"/>
        <w:ind w:left="907" w:hanging="340"/>
      </w:pPr>
      <w:r>
        <w:t>–</w:t>
        <w:tab/>
      </w:r>
      <w:r>
        <w:t>9.5.1. Chuẩn bị</w:t>
      </w:r>
    </w:p>
    <w:p>
      <w:pPr>
        <w:tabs>
          <w:tab w:pos="907" w:val="left"/>
        </w:tabs>
        <w:spacing w:after="60"/>
        <w:ind w:left="907" w:hanging="340"/>
      </w:pPr>
      <w:r>
        <w:t>–</w:t>
        <w:tab/>
      </w:r>
      <w:r>
        <w:t>9.5.2. Test case realtime (CLO2)</w:t>
      </w:r>
    </w:p>
    <w:p>
      <w:pPr>
        <w:tabs>
          <w:tab w:pos="907" w:val="left"/>
        </w:tabs>
        <w:spacing w:after="60"/>
        <w:ind w:left="907" w:hanging="340"/>
      </w:pPr>
      <w:r>
        <w:t>–</w:t>
        <w:tab/>
      </w:r>
      <w:r>
        <w:t>9.5.3. Báo cáo Sprint 3 (CLO3)</w:t>
      </w:r>
    </w:p>
    <w:p>
      <w:pPr>
        <w:tabs>
          <w:tab w:pos="907" w:val="left"/>
        </w:tabs>
        <w:spacing w:after="60"/>
        <w:ind w:left="907" w:hanging="340"/>
      </w:pPr>
      <w:r>
        <w:t>–</w:t>
        <w:tab/>
      </w:r>
      <w:r>
        <w:t>9.5.4. Điều chỉnh kế hoạch Sprint 4 (CLO4)</w:t>
      </w:r>
    </w:p>
    <w:p>
      <w:r>
        <w:rPr>
          <w:b/>
        </w:rPr>
        <w:t>Thực hành:</w:t>
      </w:r>
      <w:r>
        <w:t xml:space="preserve"> câu hỏi ôn tập, bài tập cuối chương; bài tập hướng dẫn </w:t>
      </w:r>
      <w:r>
        <w:rPr>
          <w:rFonts w:ascii="Consolas" w:hAnsi="Consolas" w:eastAsia="Consolas"/>
          <w:sz w:val="22"/>
        </w:rPr>
        <w:t>bt-09</w:t>
      </w:r>
      <w:r>
        <w:t xml:space="preserve">. </w:t>
      </w:r>
      <w:r>
        <w:rPr>
          <w:b/>
        </w:rPr>
        <w:t>Liên kết học liệu:</w:t>
      </w:r>
      <w:r>
        <w:t xml:space="preserve"> bài học </w:t>
      </w:r>
      <w:r>
        <w:rPr>
          <w:rFonts w:ascii="Consolas" w:hAnsi="Consolas" w:eastAsia="Consolas"/>
          <w:sz w:val="22"/>
        </w:rPr>
        <w:t>bai-09</w:t>
      </w:r>
      <w:r>
        <w:t xml:space="preserve">, slide </w:t>
      </w:r>
      <w:r>
        <w:rPr>
          <w:rFonts w:ascii="Consolas" w:hAnsi="Consolas" w:eastAsia="Consolas"/>
          <w:sz w:val="22"/>
        </w:rPr>
        <w:t>Slides/bai-09.pptx</w:t>
      </w:r>
      <w:r>
        <w:t xml:space="preserve">, quiz bài 09. </w:t>
      </w:r>
      <w:r>
        <w:rPr>
          <w:b/>
        </w:rPr>
        <w:t>Dung lượng ước tính:</w:t>
      </w:r>
      <w:r>
        <w:t xml:space="preserve"> khoảng 7 trang; tài liệu tham khảo: 5.</w:t>
      </w:r>
    </w:p>
    <w:p>
      <w:pPr>
        <w:pStyle w:val="Heading3"/>
      </w:pPr>
      <w:r>
        <w:t>Chương 10. Kiểm thử ứng dụng web, hiệu năng và accessibility</w:t>
      </w:r>
    </w:p>
    <w:p>
      <w:r>
        <w:rPr>
          <w:b/>
        </w:rPr>
        <w:t>Mục tiêu:</w:t>
      </w:r>
    </w:p>
    <w:p>
      <w:pPr>
        <w:tabs>
          <w:tab w:pos="454" w:val="left"/>
        </w:tabs>
        <w:spacing w:after="60"/>
        <w:ind w:left="454" w:hanging="340"/>
      </w:pPr>
      <w:r>
        <w:t>•</w:t>
        <w:tab/>
      </w:r>
      <w:r>
        <w:t>Lập kế hoạch kiểm thử, chọn mức kiểm thử phù hợp cho từng yêu cầu và lập ma trận truy vết.</w:t>
      </w:r>
    </w:p>
    <w:p>
      <w:pPr>
        <w:tabs>
          <w:tab w:pos="454" w:val="left"/>
        </w:tabs>
        <w:spacing w:after="60"/>
        <w:ind w:left="454" w:hanging="340"/>
      </w:pPr>
      <w:r>
        <w:t>•</w:t>
        <w:tab/>
      </w:r>
      <w:r>
        <w:t>Viết kiểm thử đơn vị, kiểm thử component và kiểm thử Server Action bằng Vitest và Testing Library.</w:t>
      </w:r>
    </w:p>
    <w:p>
      <w:pPr>
        <w:tabs>
          <w:tab w:pos="454" w:val="left"/>
        </w:tabs>
        <w:spacing w:after="60"/>
        <w:ind w:left="454" w:hanging="340"/>
      </w:pPr>
      <w:r>
        <w:t>•</w:t>
        <w:tab/>
      </w:r>
      <w:r>
        <w:t>Viết kịch bản kiểm thử đầu-cuối nhiều vai trò bằng Playwright.</w:t>
      </w:r>
    </w:p>
    <w:p>
      <w:pPr>
        <w:tabs>
          <w:tab w:pos="454" w:val="left"/>
        </w:tabs>
        <w:spacing w:after="60"/>
        <w:ind w:left="454" w:hanging="340"/>
      </w:pPr>
      <w:r>
        <w:t>•</w:t>
        <w:tab/>
      </w:r>
      <w:r>
        <w:t>Kiểm chứng giá trị của bộ test (kể cả test do AI sinh) bằng đột biến thủ công.</w:t>
      </w:r>
    </w:p>
    <w:p>
      <w:pPr>
        <w:tabs>
          <w:tab w:pos="454" w:val="left"/>
        </w:tabs>
        <w:spacing w:after="60"/>
        <w:ind w:left="454" w:hanging="340"/>
      </w:pPr>
      <w:r>
        <w:t>•</w:t>
        <w:tab/>
      </w:r>
      <w:r>
        <w:t>Đo và cải thiện hiệu năng (Core Web Vitals), SEO và accessibility.</w:t>
      </w:r>
    </w:p>
    <w:p>
      <w:pPr>
        <w:tabs>
          <w:tab w:pos="454" w:val="left"/>
        </w:tabs>
        <w:spacing w:after="60"/>
        <w:ind w:left="454" w:hanging="340"/>
      </w:pPr>
      <w:r>
        <w:t>•</w:t>
        <w:tab/>
      </w:r>
      <w:r>
        <w:t>Lập báo cáo kiểm thử làm Chương 5 của báo cáo đồ án.</w:t>
      </w:r>
    </w:p>
    <w:p>
      <w:r>
        <w:rPr>
          <w:b/>
        </w:rPr>
        <w:t>Nội dung:</w:t>
      </w:r>
    </w:p>
    <w:p>
      <w:pPr>
        <w:tabs>
          <w:tab w:pos="454" w:val="left"/>
        </w:tabs>
        <w:spacing w:after="60"/>
        <w:ind w:left="454" w:hanging="340"/>
      </w:pPr>
      <w:r>
        <w:t>•</w:t>
        <w:tab/>
      </w:r>
      <w:r>
        <w:t>10.1. Kế hoạch kiểm thử</w:t>
      </w:r>
    </w:p>
    <w:p>
      <w:pPr>
        <w:tabs>
          <w:tab w:pos="907" w:val="left"/>
        </w:tabs>
        <w:spacing w:after="60"/>
        <w:ind w:left="907" w:hanging="340"/>
      </w:pPr>
      <w:r>
        <w:t>–</w:t>
        <w:tab/>
      </w:r>
      <w:r>
        <w:t>10.1.1. Vì sao cần kiểm thử tự động</w:t>
      </w:r>
    </w:p>
    <w:p>
      <w:pPr>
        <w:tabs>
          <w:tab w:pos="907" w:val="left"/>
        </w:tabs>
        <w:spacing w:after="60"/>
        <w:ind w:left="907" w:hanging="340"/>
      </w:pPr>
      <w:r>
        <w:t>–</w:t>
        <w:tab/>
      </w:r>
      <w:r>
        <w:t>10.1.2. Chọn mức kiểm thử</w:t>
      </w:r>
    </w:p>
    <w:p>
      <w:pPr>
        <w:tabs>
          <w:tab w:pos="907" w:val="left"/>
        </w:tabs>
        <w:spacing w:after="60"/>
        <w:ind w:left="907" w:hanging="340"/>
      </w:pPr>
      <w:r>
        <w:t>–</w:t>
        <w:tab/>
      </w:r>
      <w:r>
        <w:t>10.1.3. Ma trận truy vết</w:t>
      </w:r>
    </w:p>
    <w:p>
      <w:pPr>
        <w:tabs>
          <w:tab w:pos="907" w:val="left"/>
        </w:tabs>
        <w:spacing w:after="60"/>
        <w:ind w:left="907" w:hanging="340"/>
      </w:pPr>
      <w:r>
        <w:t>–</w:t>
        <w:tab/>
      </w:r>
      <w:r>
        <w:t>10.1.4. Nội dung kế hoạch kiểm thử</w:t>
      </w:r>
    </w:p>
    <w:p>
      <w:pPr>
        <w:tabs>
          <w:tab w:pos="454" w:val="left"/>
        </w:tabs>
        <w:spacing w:after="60"/>
        <w:ind w:left="454" w:hanging="340"/>
      </w:pPr>
      <w:r>
        <w:t>•</w:t>
        <w:tab/>
      </w:r>
      <w:r>
        <w:t>10.2. Vitest và Testing Library</w:t>
      </w:r>
    </w:p>
    <w:p>
      <w:pPr>
        <w:tabs>
          <w:tab w:pos="907" w:val="left"/>
        </w:tabs>
        <w:spacing w:after="60"/>
        <w:ind w:left="907" w:hanging="340"/>
      </w:pPr>
      <w:r>
        <w:t>–</w:t>
        <w:tab/>
      </w:r>
      <w:r>
        <w:t>10.2.1. Cài đặt</w:t>
      </w:r>
    </w:p>
    <w:p>
      <w:pPr>
        <w:tabs>
          <w:tab w:pos="907" w:val="left"/>
        </w:tabs>
        <w:spacing w:after="60"/>
        <w:ind w:left="907" w:hanging="340"/>
      </w:pPr>
      <w:r>
        <w:t>–</w:t>
        <w:tab/>
      </w:r>
      <w:r>
        <w:t>10.2.2. Kiểm thử đơn vị</w:t>
      </w:r>
    </w:p>
    <w:p>
      <w:pPr>
        <w:tabs>
          <w:tab w:pos="907" w:val="left"/>
        </w:tabs>
        <w:spacing w:after="60"/>
        <w:ind w:left="907" w:hanging="340"/>
      </w:pPr>
      <w:r>
        <w:t>–</w:t>
        <w:tab/>
      </w:r>
      <w:r>
        <w:t>10.2.3. Kiểm thử component</w:t>
      </w:r>
    </w:p>
    <w:p>
      <w:pPr>
        <w:tabs>
          <w:tab w:pos="907" w:val="left"/>
        </w:tabs>
        <w:spacing w:after="60"/>
        <w:ind w:left="907" w:hanging="340"/>
      </w:pPr>
      <w:r>
        <w:t>–</w:t>
        <w:tab/>
      </w:r>
      <w:r>
        <w:t>10.2.4. Kiểm thử Server Action với API giả</w:t>
      </w:r>
    </w:p>
    <w:p>
      <w:pPr>
        <w:tabs>
          <w:tab w:pos="454" w:val="left"/>
        </w:tabs>
        <w:spacing w:after="60"/>
        <w:ind w:left="454" w:hanging="340"/>
      </w:pPr>
      <w:r>
        <w:t>•</w:t>
        <w:tab/>
      </w:r>
      <w:r>
        <w:t>10.3. Kiểm thử đầu-cuối với Playwright</w:t>
      </w:r>
    </w:p>
    <w:p>
      <w:pPr>
        <w:tabs>
          <w:tab w:pos="907" w:val="left"/>
        </w:tabs>
        <w:spacing w:after="60"/>
        <w:ind w:left="907" w:hanging="340"/>
      </w:pPr>
      <w:r>
        <w:t>–</w:t>
        <w:tab/>
      </w:r>
      <w:r>
        <w:t>10.3.1. Cài đặt và cấu hình</w:t>
      </w:r>
    </w:p>
    <w:p>
      <w:pPr>
        <w:tabs>
          <w:tab w:pos="907" w:val="left"/>
        </w:tabs>
        <w:spacing w:after="60"/>
        <w:ind w:left="907" w:hanging="340"/>
      </w:pPr>
      <w:r>
        <w:t>–</w:t>
        <w:tab/>
      </w:r>
      <w:r>
        <w:t>10.3.2. Kịch bản nhiều vai trò</w:t>
      </w:r>
    </w:p>
    <w:p>
      <w:pPr>
        <w:tabs>
          <w:tab w:pos="454" w:val="left"/>
        </w:tabs>
        <w:spacing w:after="60"/>
        <w:ind w:left="454" w:hanging="340"/>
      </w:pPr>
      <w:r>
        <w:t>•</w:t>
        <w:tab/>
      </w:r>
      <w:r>
        <w:t>10.4. Kiểm chứng test do AI sinh</w:t>
      </w:r>
    </w:p>
    <w:p>
      <w:pPr>
        <w:tabs>
          <w:tab w:pos="907" w:val="left"/>
        </w:tabs>
        <w:spacing w:after="60"/>
        <w:ind w:left="907" w:hanging="340"/>
      </w:pPr>
      <w:r>
        <w:t>–</w:t>
        <w:tab/>
      </w:r>
      <w:r>
        <w:t>10.4.1. Test "luôn đạt"</w:t>
      </w:r>
    </w:p>
    <w:p>
      <w:pPr>
        <w:tabs>
          <w:tab w:pos="907" w:val="left"/>
        </w:tabs>
        <w:spacing w:after="60"/>
        <w:ind w:left="907" w:hanging="340"/>
      </w:pPr>
      <w:r>
        <w:t>–</w:t>
        <w:tab/>
      </w:r>
      <w:r>
        <w:t>10.4.2. Đột biến thủ công</w:t>
      </w:r>
    </w:p>
    <w:p>
      <w:pPr>
        <w:tabs>
          <w:tab w:pos="454" w:val="left"/>
        </w:tabs>
        <w:spacing w:after="60"/>
        <w:ind w:left="454" w:hanging="340"/>
      </w:pPr>
      <w:r>
        <w:t>•</w:t>
        <w:tab/>
      </w:r>
      <w:r>
        <w:t>10.5. Hiệu năng, SEO và accessibility</w:t>
      </w:r>
    </w:p>
    <w:p>
      <w:pPr>
        <w:tabs>
          <w:tab w:pos="907" w:val="left"/>
        </w:tabs>
        <w:spacing w:after="60"/>
        <w:ind w:left="907" w:hanging="340"/>
      </w:pPr>
      <w:r>
        <w:t>–</w:t>
        <w:tab/>
      </w:r>
      <w:r>
        <w:t>10.5.1. Đo hiệu năng</w:t>
      </w:r>
    </w:p>
    <w:p>
      <w:pPr>
        <w:tabs>
          <w:tab w:pos="907" w:val="left"/>
        </w:tabs>
        <w:spacing w:after="60"/>
        <w:ind w:left="907" w:hanging="340"/>
      </w:pPr>
      <w:r>
        <w:t>–</w:t>
        <w:tab/>
      </w:r>
      <w:r>
        <w:t>10.5.2. SEO</w:t>
      </w:r>
    </w:p>
    <w:p>
      <w:pPr>
        <w:tabs>
          <w:tab w:pos="907" w:val="left"/>
        </w:tabs>
        <w:spacing w:after="60"/>
        <w:ind w:left="907" w:hanging="340"/>
      </w:pPr>
      <w:r>
        <w:t>–</w:t>
        <w:tab/>
      </w:r>
      <w:r>
        <w:t>10.5.3. Accessibility</w:t>
      </w:r>
    </w:p>
    <w:p>
      <w:pPr>
        <w:tabs>
          <w:tab w:pos="454" w:val="left"/>
        </w:tabs>
        <w:spacing w:after="60"/>
        <w:ind w:left="454" w:hanging="340"/>
      </w:pPr>
      <w:r>
        <w:t>•</w:t>
        <w:tab/>
      </w:r>
      <w:r>
        <w:t>10.6. Báo cáo kiểm thử (CLO2)</w:t>
      </w:r>
    </w:p>
    <w:p>
      <w:r>
        <w:rPr>
          <w:b/>
        </w:rPr>
        <w:t>Thực hành:</w:t>
      </w:r>
      <w:r>
        <w:t xml:space="preserve"> câu hỏi ôn tập, bài tập cuối chương; bài tập hướng dẫn </w:t>
      </w:r>
      <w:r>
        <w:rPr>
          <w:rFonts w:ascii="Consolas" w:hAnsi="Consolas" w:eastAsia="Consolas"/>
          <w:sz w:val="22"/>
        </w:rPr>
        <w:t>bt-10</w:t>
      </w:r>
      <w:r>
        <w:t xml:space="preserve">. </w:t>
      </w:r>
      <w:r>
        <w:rPr>
          <w:b/>
        </w:rPr>
        <w:t>Liên kết học liệu:</w:t>
      </w:r>
      <w:r>
        <w:t xml:space="preserve"> bài học </w:t>
      </w:r>
      <w:r>
        <w:rPr>
          <w:rFonts w:ascii="Consolas" w:hAnsi="Consolas" w:eastAsia="Consolas"/>
          <w:sz w:val="22"/>
        </w:rPr>
        <w:t>bai-10</w:t>
      </w:r>
      <w:r>
        <w:t xml:space="preserve">, slide </w:t>
      </w:r>
      <w:r>
        <w:rPr>
          <w:rFonts w:ascii="Consolas" w:hAnsi="Consolas" w:eastAsia="Consolas"/>
          <w:sz w:val="22"/>
        </w:rPr>
        <w:t>Slides/bai-10.pptx</w:t>
      </w:r>
      <w:r>
        <w:t xml:space="preserve">, quiz bài 10. </w:t>
      </w:r>
      <w:r>
        <w:rPr>
          <w:b/>
        </w:rPr>
        <w:t>Dung lượng ước tính:</w:t>
      </w:r>
      <w:r>
        <w:t xml:space="preserve"> khoảng 8 trang; tài liệu tham khảo: 8.</w:t>
      </w:r>
    </w:p>
    <w:p>
      <w:pPr>
        <w:pStyle w:val="Heading3"/>
      </w:pPr>
      <w:r>
        <w:t>Chương 11. Triển khai lên Windows Server của Khoa và hoàn thiện báo cáo</w:t>
      </w:r>
    </w:p>
    <w:p>
      <w:r>
        <w:rPr>
          <w:b/>
        </w:rPr>
        <w:t>Mục tiêu:</w:t>
      </w:r>
    </w:p>
    <w:p>
      <w:pPr>
        <w:tabs>
          <w:tab w:pos="454" w:val="left"/>
        </w:tabs>
        <w:spacing w:after="60"/>
        <w:ind w:left="454" w:hanging="340"/>
      </w:pPr>
      <w:r>
        <w:t>•</w:t>
        <w:tab/>
      </w:r>
      <w:r>
        <w:t xml:space="preserve">Build ứng dụng Next.js cho môi trường production ở chế độ </w:t>
      </w:r>
      <w:r>
        <w:rPr>
          <w:rFonts w:ascii="Consolas" w:hAnsi="Consolas" w:eastAsia="Consolas"/>
          <w:sz w:val="22"/>
        </w:rPr>
        <w:t>standalone</w:t>
      </w:r>
      <w:r>
        <w:t>.</w:t>
      </w:r>
    </w:p>
    <w:p>
      <w:pPr>
        <w:tabs>
          <w:tab w:pos="454" w:val="left"/>
        </w:tabs>
        <w:spacing w:after="60"/>
        <w:ind w:left="454" w:hanging="340"/>
      </w:pPr>
      <w:r>
        <w:t>•</w:t>
        <w:tab/>
      </w:r>
      <w:r>
        <w:t>Phân biệt biến môi trường đọc lúc build và lúc chạy; cấu hình đúng cho server.</w:t>
      </w:r>
    </w:p>
    <w:p>
      <w:pPr>
        <w:tabs>
          <w:tab w:pos="454" w:val="left"/>
        </w:tabs>
        <w:spacing w:after="60"/>
        <w:ind w:left="454" w:hanging="340"/>
      </w:pPr>
      <w:r>
        <w:t>•</w:t>
        <w:tab/>
      </w:r>
      <w:r>
        <w:t xml:space="preserve">Chạy web trên Windows Server của Khoa cùng backend nhóm; xử lý cookie </w:t>
      </w:r>
      <w:r>
        <w:rPr>
          <w:rFonts w:ascii="Consolas" w:hAnsi="Consolas" w:eastAsia="Consolas"/>
          <w:sz w:val="22"/>
        </w:rPr>
        <w:t>Secure</w:t>
      </w:r>
      <w:r>
        <w:t>, CORS, reverse proxy.</w:t>
      </w:r>
    </w:p>
    <w:p>
      <w:pPr>
        <w:tabs>
          <w:tab w:pos="454" w:val="left"/>
        </w:tabs>
        <w:spacing w:after="60"/>
        <w:ind w:left="454" w:hanging="340"/>
      </w:pPr>
      <w:r>
        <w:t>•</w:t>
        <w:tab/>
      </w:r>
      <w:r>
        <w:t>Kiểm tra sau triển khai theo danh sách và viết README triển khai.</w:t>
      </w:r>
    </w:p>
    <w:p>
      <w:pPr>
        <w:tabs>
          <w:tab w:pos="454" w:val="left"/>
        </w:tabs>
        <w:spacing w:after="60"/>
        <w:ind w:left="454" w:hanging="340"/>
      </w:pPr>
      <w:r>
        <w:t>•</w:t>
        <w:tab/>
      </w:r>
      <w:r>
        <w:t>Hoàn thiện báo cáo đồ án đúng cấu trúc và quy định định dạng.</w:t>
      </w:r>
    </w:p>
    <w:p>
      <w:pPr>
        <w:tabs>
          <w:tab w:pos="454" w:val="left"/>
        </w:tabs>
        <w:spacing w:after="60"/>
        <w:ind w:left="454" w:hanging="340"/>
      </w:pPr>
      <w:r>
        <w:t>•</w:t>
        <w:tab/>
      </w:r>
      <w:r>
        <w:t>Tổng kết kế hoạch và tiến độ bằng velocity và burndown.</w:t>
      </w:r>
    </w:p>
    <w:p>
      <w:r>
        <w:rPr>
          <w:b/>
        </w:rPr>
        <w:t>Nội dung:</w:t>
      </w:r>
    </w:p>
    <w:p>
      <w:pPr>
        <w:tabs>
          <w:tab w:pos="454" w:val="left"/>
        </w:tabs>
        <w:spacing w:after="60"/>
        <w:ind w:left="454" w:hanging="340"/>
      </w:pPr>
      <w:r>
        <w:t>•</w:t>
        <w:tab/>
      </w:r>
      <w:r>
        <w:t>11.1. Từ máy phát triển đến server</w:t>
      </w:r>
    </w:p>
    <w:p>
      <w:pPr>
        <w:tabs>
          <w:tab w:pos="907" w:val="left"/>
        </w:tabs>
        <w:spacing w:after="60"/>
        <w:ind w:left="907" w:hanging="340"/>
      </w:pPr>
      <w:r>
        <w:t>–</w:t>
        <w:tab/>
      </w:r>
      <w:r>
        <w:t>11.1.1. Kiến trúc khi triển khai</w:t>
      </w:r>
    </w:p>
    <w:p>
      <w:pPr>
        <w:tabs>
          <w:tab w:pos="907" w:val="left"/>
        </w:tabs>
        <w:spacing w:after="60"/>
        <w:ind w:left="907" w:hanging="340"/>
      </w:pPr>
      <w:r>
        <w:t>–</w:t>
        <w:tab/>
      </w:r>
      <w:r>
        <w:t>11.1.2. Làm việc với bộ phận hỗ trợ</w:t>
      </w:r>
    </w:p>
    <w:p>
      <w:pPr>
        <w:tabs>
          <w:tab w:pos="454" w:val="left"/>
        </w:tabs>
        <w:spacing w:after="60"/>
        <w:ind w:left="454" w:hanging="340"/>
      </w:pPr>
      <w:r>
        <w:t>•</w:t>
        <w:tab/>
      </w:r>
      <w:r>
        <w:t>11.2. Build production</w:t>
      </w:r>
    </w:p>
    <w:p>
      <w:pPr>
        <w:tabs>
          <w:tab w:pos="907" w:val="left"/>
        </w:tabs>
        <w:spacing w:after="60"/>
        <w:ind w:left="907" w:hanging="340"/>
      </w:pPr>
      <w:r>
        <w:t>–</w:t>
        <w:tab/>
      </w:r>
      <w:r>
        <w:t>11.2.1. Chế độ standalone</w:t>
      </w:r>
    </w:p>
    <w:p>
      <w:pPr>
        <w:tabs>
          <w:tab w:pos="907" w:val="left"/>
        </w:tabs>
        <w:spacing w:after="60"/>
        <w:ind w:left="907" w:hanging="340"/>
      </w:pPr>
      <w:r>
        <w:t>–</w:t>
        <w:tab/>
      </w:r>
      <w:r>
        <w:t>11.2.2. Biến môi trường lúc build và lúc chạy</w:t>
      </w:r>
    </w:p>
    <w:p>
      <w:pPr>
        <w:tabs>
          <w:tab w:pos="454" w:val="left"/>
        </w:tabs>
        <w:spacing w:after="60"/>
        <w:ind w:left="454" w:hanging="340"/>
      </w:pPr>
      <w:r>
        <w:t>•</w:t>
        <w:tab/>
      </w:r>
      <w:r>
        <w:t>11.3. Chạy trên Windows Server</w:t>
      </w:r>
    </w:p>
    <w:p>
      <w:pPr>
        <w:tabs>
          <w:tab w:pos="907" w:val="left"/>
        </w:tabs>
        <w:spacing w:after="60"/>
        <w:ind w:left="907" w:hanging="340"/>
      </w:pPr>
      <w:r>
        <w:t>–</w:t>
        <w:tab/>
      </w:r>
      <w:r>
        <w:t>11.3.1. Những việc cần đạt</w:t>
      </w:r>
    </w:p>
    <w:p>
      <w:pPr>
        <w:tabs>
          <w:tab w:pos="907" w:val="left"/>
        </w:tabs>
        <w:spacing w:after="60"/>
        <w:ind w:left="907" w:hanging="340"/>
      </w:pPr>
      <w:r>
        <w:t>–</w:t>
        <w:tab/>
      </w:r>
      <w:r>
        <w:t>11.3.2. Cookie Secure</w:t>
      </w:r>
    </w:p>
    <w:p>
      <w:pPr>
        <w:tabs>
          <w:tab w:pos="907" w:val="left"/>
        </w:tabs>
        <w:spacing w:after="60"/>
        <w:ind w:left="907" w:hanging="340"/>
      </w:pPr>
      <w:r>
        <w:t>–</w:t>
        <w:tab/>
      </w:r>
      <w:r>
        <w:t>11.3.3. Server Actions sau reverse proxy</w:t>
      </w:r>
    </w:p>
    <w:p>
      <w:pPr>
        <w:tabs>
          <w:tab w:pos="907" w:val="left"/>
        </w:tabs>
        <w:spacing w:after="60"/>
        <w:ind w:left="907" w:hanging="340"/>
      </w:pPr>
      <w:r>
        <w:t>–</w:t>
        <w:tab/>
      </w:r>
      <w:r>
        <w:t>11.3.4. Endpoint kiểm tra sức khỏe</w:t>
      </w:r>
    </w:p>
    <w:p>
      <w:pPr>
        <w:tabs>
          <w:tab w:pos="454" w:val="left"/>
        </w:tabs>
        <w:spacing w:after="60"/>
        <w:ind w:left="454" w:hanging="340"/>
      </w:pPr>
      <w:r>
        <w:t>•</w:t>
        <w:tab/>
      </w:r>
      <w:r>
        <w:t>11.4. Kiểm tra sau triển khai</w:t>
      </w:r>
    </w:p>
    <w:p>
      <w:pPr>
        <w:tabs>
          <w:tab w:pos="907" w:val="left"/>
        </w:tabs>
        <w:spacing w:after="60"/>
        <w:ind w:left="907" w:hanging="340"/>
      </w:pPr>
      <w:r>
        <w:t>–</w:t>
        <w:tab/>
      </w:r>
      <w:r>
        <w:t>11.4.1. Danh sách kiểm tra</w:t>
      </w:r>
    </w:p>
    <w:p>
      <w:pPr>
        <w:tabs>
          <w:tab w:pos="907" w:val="left"/>
        </w:tabs>
        <w:spacing w:after="60"/>
        <w:ind w:left="907" w:hanging="340"/>
      </w:pPr>
      <w:r>
        <w:t>–</w:t>
        <w:tab/>
      </w:r>
      <w:r>
        <w:t>11.4.2. README triển khai</w:t>
      </w:r>
    </w:p>
    <w:p>
      <w:pPr>
        <w:tabs>
          <w:tab w:pos="454" w:val="left"/>
        </w:tabs>
        <w:spacing w:after="60"/>
        <w:ind w:left="454" w:hanging="340"/>
      </w:pPr>
      <w:r>
        <w:t>•</w:t>
        <w:tab/>
      </w:r>
      <w:r>
        <w:t>11.5. Viết báo cáo đồ án (CLO3)</w:t>
      </w:r>
    </w:p>
    <w:p>
      <w:pPr>
        <w:tabs>
          <w:tab w:pos="907" w:val="left"/>
        </w:tabs>
        <w:spacing w:after="60"/>
        <w:ind w:left="907" w:hanging="340"/>
      </w:pPr>
      <w:r>
        <w:t>–</w:t>
        <w:tab/>
      </w:r>
      <w:r>
        <w:t>11.5.1. Từ báo cáo sprint đến báo cáo đồ án</w:t>
      </w:r>
    </w:p>
    <w:p>
      <w:pPr>
        <w:tabs>
          <w:tab w:pos="907" w:val="left"/>
        </w:tabs>
        <w:spacing w:after="60"/>
        <w:ind w:left="907" w:hanging="340"/>
      </w:pPr>
      <w:r>
        <w:t>–</w:t>
        <w:tab/>
      </w:r>
      <w:r>
        <w:t>11.5.2. Quy định định dạng</w:t>
      </w:r>
    </w:p>
    <w:p>
      <w:pPr>
        <w:tabs>
          <w:tab w:pos="907" w:val="left"/>
        </w:tabs>
        <w:spacing w:after="60"/>
        <w:ind w:left="907" w:hanging="340"/>
      </w:pPr>
      <w:r>
        <w:t>–</w:t>
        <w:tab/>
      </w:r>
      <w:r>
        <w:t>11.5.3. Lỗi trình bày hay gặp và cách sửa trong Word</w:t>
      </w:r>
    </w:p>
    <w:p>
      <w:pPr>
        <w:tabs>
          <w:tab w:pos="907" w:val="left"/>
        </w:tabs>
        <w:spacing w:after="60"/>
        <w:ind w:left="907" w:hanging="340"/>
      </w:pPr>
      <w:r>
        <w:t>–</w:t>
        <w:tab/>
      </w:r>
      <w:r>
        <w:t>11.5.4. Viết hợp lý và có minh chứng</w:t>
      </w:r>
    </w:p>
    <w:p>
      <w:pPr>
        <w:tabs>
          <w:tab w:pos="454" w:val="left"/>
        </w:tabs>
        <w:spacing w:after="60"/>
        <w:ind w:left="454" w:hanging="340"/>
      </w:pPr>
      <w:r>
        <w:t>•</w:t>
        <w:tab/>
      </w:r>
      <w:r>
        <w:t>11.6. Tổng kết kế hoạch và tiến độ (CLO4)</w:t>
      </w:r>
    </w:p>
    <w:p>
      <w:r>
        <w:rPr>
          <w:b/>
        </w:rPr>
        <w:t>Thực hành:</w:t>
      </w:r>
      <w:r>
        <w:t xml:space="preserve"> câu hỏi ôn tập, bài tập cuối chương; bài tập hướng dẫn </w:t>
      </w:r>
      <w:r>
        <w:rPr>
          <w:rFonts w:ascii="Consolas" w:hAnsi="Consolas" w:eastAsia="Consolas"/>
          <w:sz w:val="22"/>
        </w:rPr>
        <w:t>bt-11</w:t>
      </w:r>
      <w:r>
        <w:t xml:space="preserve">. </w:t>
      </w:r>
      <w:r>
        <w:rPr>
          <w:b/>
        </w:rPr>
        <w:t>Liên kết học liệu:</w:t>
      </w:r>
      <w:r>
        <w:t xml:space="preserve"> bài học </w:t>
      </w:r>
      <w:r>
        <w:rPr>
          <w:rFonts w:ascii="Consolas" w:hAnsi="Consolas" w:eastAsia="Consolas"/>
          <w:sz w:val="22"/>
        </w:rPr>
        <w:t>bai-11</w:t>
      </w:r>
      <w:r>
        <w:t xml:space="preserve">, slide </w:t>
      </w:r>
      <w:r>
        <w:rPr>
          <w:rFonts w:ascii="Consolas" w:hAnsi="Consolas" w:eastAsia="Consolas"/>
          <w:sz w:val="22"/>
        </w:rPr>
        <w:t>Slides/bai-11.pptx</w:t>
      </w:r>
      <w:r>
        <w:t xml:space="preserve">, quiz bài 11. </w:t>
      </w:r>
      <w:r>
        <w:rPr>
          <w:b/>
        </w:rPr>
        <w:t>Dung lượng ước tính:</w:t>
      </w:r>
      <w:r>
        <w:t xml:space="preserve"> khoảng 8 trang; tài liệu tham khảo: 6.</w:t>
      </w:r>
    </w:p>
    <w:p>
      <w:pPr>
        <w:pStyle w:val="Heading3"/>
      </w:pPr>
      <w:r>
        <w:t>Chương 12. Demo Day chung và nộp báo cáo đồ án</w:t>
      </w:r>
    </w:p>
    <w:p>
      <w:r>
        <w:rPr>
          <w:b/>
        </w:rPr>
        <w:t>Mục tiêu:</w:t>
      </w:r>
    </w:p>
    <w:p>
      <w:pPr>
        <w:tabs>
          <w:tab w:pos="454" w:val="left"/>
        </w:tabs>
        <w:spacing w:after="60"/>
        <w:ind w:left="454" w:hanging="340"/>
      </w:pPr>
      <w:r>
        <w:t>•</w:t>
        <w:tab/>
      </w:r>
      <w:r>
        <w:t>Chuẩn bị và trình bày phần web của đồ án trong Demo Day chung với học phần di động.</w:t>
      </w:r>
    </w:p>
    <w:p>
      <w:pPr>
        <w:tabs>
          <w:tab w:pos="454" w:val="left"/>
        </w:tabs>
        <w:spacing w:after="60"/>
        <w:ind w:left="454" w:hanging="340"/>
      </w:pPr>
      <w:r>
        <w:t>•</w:t>
        <w:tab/>
      </w:r>
      <w:r>
        <w:t>Xây dựng kịch bản demo xuyên suốt web và ứng dụng di động trên cùng backend, có cả trường hợp lỗi.</w:t>
      </w:r>
    </w:p>
    <w:p>
      <w:pPr>
        <w:tabs>
          <w:tab w:pos="454" w:val="left"/>
        </w:tabs>
        <w:spacing w:after="60"/>
        <w:ind w:left="454" w:hanging="340"/>
      </w:pPr>
      <w:r>
        <w:t>•</w:t>
        <w:tab/>
      </w:r>
      <w:r>
        <w:t>Đối chiếu báo cáo đồ án với từng tiêu chí của rubric trước khi nộp.</w:t>
      </w:r>
    </w:p>
    <w:p>
      <w:pPr>
        <w:tabs>
          <w:tab w:pos="454" w:val="left"/>
        </w:tabs>
        <w:spacing w:after="60"/>
        <w:ind w:left="454" w:hanging="340"/>
      </w:pPr>
      <w:r>
        <w:t>•</w:t>
        <w:tab/>
      </w:r>
      <w:r>
        <w:t>Chuẩn bị cho phần bảo vệ kỹ thuật: giải thích được mã do chính mình commit.</w:t>
      </w:r>
    </w:p>
    <w:p>
      <w:pPr>
        <w:tabs>
          <w:tab w:pos="454" w:val="left"/>
        </w:tabs>
        <w:spacing w:after="60"/>
        <w:ind w:left="454" w:hanging="340"/>
      </w:pPr>
      <w:r>
        <w:t>•</w:t>
        <w:tab/>
      </w:r>
      <w:r>
        <w:t>Đánh giá sản phẩm của nhóm khác theo rubric và nhìn lại quá trình học.</w:t>
      </w:r>
    </w:p>
    <w:p>
      <w:r>
        <w:rPr>
          <w:b/>
        </w:rPr>
        <w:t>Nội dung:</w:t>
      </w:r>
    </w:p>
    <w:p>
      <w:pPr>
        <w:tabs>
          <w:tab w:pos="454" w:val="left"/>
        </w:tabs>
        <w:spacing w:after="60"/>
        <w:ind w:left="454" w:hanging="340"/>
      </w:pPr>
      <w:r>
        <w:t>•</w:t>
        <w:tab/>
      </w:r>
      <w:r>
        <w:t>12.1. Demo Day chung</w:t>
      </w:r>
    </w:p>
    <w:p>
      <w:pPr>
        <w:tabs>
          <w:tab w:pos="907" w:val="left"/>
        </w:tabs>
        <w:spacing w:after="60"/>
        <w:ind w:left="907" w:hanging="340"/>
      </w:pPr>
      <w:r>
        <w:t>–</w:t>
        <w:tab/>
      </w:r>
      <w:r>
        <w:t>12.1.1. Một hệ thống, hai học phần</w:t>
      </w:r>
    </w:p>
    <w:p>
      <w:pPr>
        <w:tabs>
          <w:tab w:pos="907" w:val="left"/>
        </w:tabs>
        <w:spacing w:after="60"/>
        <w:ind w:left="907" w:hanging="340"/>
      </w:pPr>
      <w:r>
        <w:t>–</w:t>
        <w:tab/>
      </w:r>
      <w:r>
        <w:t>12.1.2. Cấu trúc phần trình bày web</w:t>
      </w:r>
    </w:p>
    <w:p>
      <w:pPr>
        <w:tabs>
          <w:tab w:pos="907" w:val="left"/>
        </w:tabs>
        <w:spacing w:after="60"/>
        <w:ind w:left="907" w:hanging="340"/>
      </w:pPr>
      <w:r>
        <w:t>–</w:t>
        <w:tab/>
      </w:r>
      <w:r>
        <w:t>12.1.3. Kịch bản demo xuyên suốt</w:t>
      </w:r>
    </w:p>
    <w:p>
      <w:pPr>
        <w:tabs>
          <w:tab w:pos="907" w:val="left"/>
        </w:tabs>
        <w:spacing w:after="60"/>
        <w:ind w:left="907" w:hanging="340"/>
      </w:pPr>
      <w:r>
        <w:t>–</w:t>
        <w:tab/>
      </w:r>
      <w:r>
        <w:t>12.1.4. Chuẩn bị và dự phòng</w:t>
      </w:r>
    </w:p>
    <w:p>
      <w:pPr>
        <w:tabs>
          <w:tab w:pos="454" w:val="left"/>
        </w:tabs>
        <w:spacing w:after="60"/>
        <w:ind w:left="454" w:hanging="340"/>
      </w:pPr>
      <w:r>
        <w:t>•</w:t>
        <w:tab/>
      </w:r>
      <w:r>
        <w:t>12.2. Đối chiếu báo cáo đồ án với rubric</w:t>
      </w:r>
    </w:p>
    <w:p>
      <w:pPr>
        <w:tabs>
          <w:tab w:pos="907" w:val="left"/>
        </w:tabs>
        <w:spacing w:after="60"/>
        <w:ind w:left="907" w:hanging="340"/>
      </w:pPr>
      <w:r>
        <w:t>–</w:t>
        <w:tab/>
      </w:r>
      <w:r>
        <w:t>12.2.1. Rubric 27 tiêu chí</w:t>
      </w:r>
    </w:p>
    <w:p>
      <w:pPr>
        <w:tabs>
          <w:tab w:pos="907" w:val="left"/>
        </w:tabs>
        <w:spacing w:after="60"/>
        <w:ind w:left="907" w:hanging="340"/>
      </w:pPr>
      <w:r>
        <w:t>–</w:t>
        <w:tab/>
      </w:r>
      <w:r>
        <w:t>12.2.2. Tự đối chiếu trước khi nộp</w:t>
      </w:r>
    </w:p>
    <w:p>
      <w:pPr>
        <w:tabs>
          <w:tab w:pos="454" w:val="left"/>
        </w:tabs>
        <w:spacing w:after="60"/>
        <w:ind w:left="454" w:hanging="340"/>
      </w:pPr>
      <w:r>
        <w:t>•</w:t>
        <w:tab/>
      </w:r>
      <w:r>
        <w:t>12.3. Bảo vệ kỹ thuật</w:t>
      </w:r>
    </w:p>
    <w:p>
      <w:pPr>
        <w:tabs>
          <w:tab w:pos="907" w:val="left"/>
        </w:tabs>
        <w:spacing w:after="60"/>
        <w:ind w:left="907" w:hanging="340"/>
      </w:pPr>
      <w:r>
        <w:t>–</w:t>
        <w:tab/>
      </w:r>
      <w:r>
        <w:t>12.3.1. Hình thức</w:t>
      </w:r>
    </w:p>
    <w:p>
      <w:pPr>
        <w:tabs>
          <w:tab w:pos="907" w:val="left"/>
        </w:tabs>
        <w:spacing w:after="60"/>
        <w:ind w:left="907" w:hanging="340"/>
      </w:pPr>
      <w:r>
        <w:t>–</w:t>
        <w:tab/>
      </w:r>
      <w:r>
        <w:t>12.3.2. Câu hỏi thường gặp ở phần web</w:t>
      </w:r>
    </w:p>
    <w:p>
      <w:pPr>
        <w:tabs>
          <w:tab w:pos="454" w:val="left"/>
        </w:tabs>
        <w:spacing w:after="60"/>
        <w:ind w:left="454" w:hanging="340"/>
      </w:pPr>
      <w:r>
        <w:t>•</w:t>
        <w:tab/>
      </w:r>
      <w:r>
        <w:t>12.4. Sản phẩm nộp cuối kỳ</w:t>
      </w:r>
    </w:p>
    <w:p>
      <w:pPr>
        <w:tabs>
          <w:tab w:pos="454" w:val="left"/>
        </w:tabs>
        <w:spacing w:after="60"/>
        <w:ind w:left="454" w:hanging="340"/>
      </w:pPr>
      <w:r>
        <w:t>•</w:t>
        <w:tab/>
      </w:r>
      <w:r>
        <w:t>12.5. Review chéo và nhìn lại học phần</w:t>
      </w:r>
    </w:p>
    <w:p>
      <w:pPr>
        <w:tabs>
          <w:tab w:pos="907" w:val="left"/>
        </w:tabs>
        <w:spacing w:after="60"/>
        <w:ind w:left="907" w:hanging="340"/>
      </w:pPr>
      <w:r>
        <w:t>–</w:t>
        <w:tab/>
      </w:r>
      <w:r>
        <w:t>12.5.1. Review chéo</w:t>
      </w:r>
    </w:p>
    <w:p>
      <w:pPr>
        <w:tabs>
          <w:tab w:pos="907" w:val="left"/>
        </w:tabs>
        <w:spacing w:after="60"/>
        <w:ind w:left="907" w:hanging="340"/>
      </w:pPr>
      <w:r>
        <w:t>–</w:t>
        <w:tab/>
      </w:r>
      <w:r>
        <w:t>12.5.2. Nhìn lại bốn chuẩn đầu ra</w:t>
      </w:r>
    </w:p>
    <w:p>
      <w:pPr>
        <w:tabs>
          <w:tab w:pos="907" w:val="left"/>
        </w:tabs>
        <w:spacing w:after="60"/>
        <w:ind w:left="907" w:hanging="340"/>
      </w:pPr>
      <w:r>
        <w:t>–</w:t>
        <w:tab/>
      </w:r>
      <w:r>
        <w:t>12.5.3. Đi tiếp sau học phần</w:t>
      </w:r>
    </w:p>
    <w:p>
      <w:r>
        <w:rPr>
          <w:b/>
        </w:rPr>
        <w:t>Thực hành:</w:t>
      </w:r>
      <w:r>
        <w:t xml:space="preserve"> câu hỏi ôn tập, bài tập cuối chương; bài tập hướng dẫn </w:t>
      </w:r>
      <w:r>
        <w:rPr>
          <w:rFonts w:ascii="Consolas" w:hAnsi="Consolas" w:eastAsia="Consolas"/>
          <w:sz w:val="22"/>
        </w:rPr>
        <w:t>bt-12</w:t>
      </w:r>
      <w:r>
        <w:t xml:space="preserve">. </w:t>
      </w:r>
      <w:r>
        <w:rPr>
          <w:b/>
        </w:rPr>
        <w:t>Liên kết học liệu:</w:t>
      </w:r>
      <w:r>
        <w:t xml:space="preserve"> bài học </w:t>
      </w:r>
      <w:r>
        <w:rPr>
          <w:rFonts w:ascii="Consolas" w:hAnsi="Consolas" w:eastAsia="Consolas"/>
          <w:sz w:val="22"/>
        </w:rPr>
        <w:t>bai-12</w:t>
      </w:r>
      <w:r>
        <w:t xml:space="preserve">, slide </w:t>
      </w:r>
      <w:r>
        <w:rPr>
          <w:rFonts w:ascii="Consolas" w:hAnsi="Consolas" w:eastAsia="Consolas"/>
          <w:sz w:val="22"/>
        </w:rPr>
        <w:t>Slides/bai-12.pptx</w:t>
      </w:r>
      <w:r>
        <w:t xml:space="preserve">, quiz bài 12. </w:t>
      </w:r>
      <w:r>
        <w:rPr>
          <w:b/>
        </w:rPr>
        <w:t>Dung lượng ước tính:</w:t>
      </w:r>
      <w:r>
        <w:t xml:space="preserve"> khoảng 7 trang; tài liệu tham khảo: 2.</w:t>
      </w:r>
    </w:p>
    <w:p>
      <w:pPr>
        <w:pStyle w:val="Heading2"/>
      </w:pPr>
      <w:r>
        <w:t>5. Cân đối lý thuyết – thực hành</w:t>
      </w:r>
    </w:p>
    <w:p>
      <w:r>
        <w:t>Ước tính theo số từ: phần lý thuyết và ví dụ khoảng 72%, phần câu hỏi, bài tập và bài tập hướng dẫn khoảng 28% (chưa tính mã nguồn ví dụ). Học phần 60 tiết (15 LT + 45 TH).</w:t>
      </w:r>
    </w:p>
    <w:p>
      <w:pPr>
        <w:pStyle w:val="Heading2"/>
      </w:pPr>
      <w:r>
        <w:t>6. Tài liệu tham khảo chính</w:t>
      </w:r>
    </w:p>
    <w:p>
      <w:pPr>
        <w:tabs>
          <w:tab w:pos="454" w:val="left"/>
        </w:tabs>
        <w:spacing w:after="60"/>
        <w:ind w:left="454" w:hanging="340"/>
      </w:pPr>
      <w:r>
        <w:t>•</w:t>
        <w:tab/>
      </w:r>
      <w:r>
        <w:t xml:space="preserve">Vercel, “Server and Client Components,” </w:t>
      </w:r>
      <w:r>
        <w:rPr>
          <w:i/>
        </w:rPr>
        <w:t>Next.js Documentation</w:t>
      </w:r>
      <w:r>
        <w:t>. Accessed: Oct. 30, 2026. [Online]. Available: https://nextjs.org/docs/app/getting-started/server-and-client-components</w:t>
      </w:r>
    </w:p>
    <w:p>
      <w:pPr>
        <w:tabs>
          <w:tab w:pos="454" w:val="left"/>
        </w:tabs>
        <w:spacing w:after="60"/>
        <w:ind w:left="454" w:hanging="340"/>
      </w:pPr>
      <w:r>
        <w:t>•</w:t>
        <w:tab/>
      </w:r>
      <w:r>
        <w:t xml:space="preserve">Meta Open Source, “Server Components,” </w:t>
      </w:r>
      <w:r>
        <w:rPr>
          <w:i/>
        </w:rPr>
        <w:t>React Documentation</w:t>
      </w:r>
      <w:r>
        <w:t>. Accessed: Oct. 30, 2026. [Online]. Available: https://react.dev/reference/rsc/server-components</w:t>
      </w:r>
    </w:p>
    <w:p>
      <w:pPr>
        <w:tabs>
          <w:tab w:pos="454" w:val="left"/>
        </w:tabs>
        <w:spacing w:after="60"/>
        <w:ind w:left="454" w:hanging="340"/>
      </w:pPr>
      <w:r>
        <w:t>•</w:t>
        <w:tab/>
      </w:r>
      <w:r>
        <w:t xml:space="preserve">Vercel, “Installation,” </w:t>
      </w:r>
      <w:r>
        <w:rPr>
          <w:i/>
        </w:rPr>
        <w:t>Next.js Documentation</w:t>
      </w:r>
      <w:r>
        <w:t>. Accessed: Oct. 30, 2026. [Online]. Available: https://nextjs.org/docs/app/getting-started/installation</w:t>
      </w:r>
    </w:p>
    <w:p>
      <w:pPr>
        <w:tabs>
          <w:tab w:pos="454" w:val="left"/>
        </w:tabs>
        <w:spacing w:after="60"/>
        <w:ind w:left="454" w:hanging="340"/>
      </w:pPr>
      <w:r>
        <w:t>•</w:t>
        <w:tab/>
      </w:r>
      <w:r>
        <w:t xml:space="preserve">Vercel, “Project Structure,” </w:t>
      </w:r>
      <w:r>
        <w:rPr>
          <w:i/>
        </w:rPr>
        <w:t>Next.js Documentation</w:t>
      </w:r>
      <w:r>
        <w:t>. Accessed: Oct. 30, 2026. [Online]. Available: https://nextjs.org/docs/app/getting-started/project-structure</w:t>
      </w:r>
    </w:p>
    <w:p>
      <w:pPr>
        <w:tabs>
          <w:tab w:pos="454" w:val="left"/>
        </w:tabs>
        <w:spacing w:after="60"/>
        <w:ind w:left="454" w:hanging="340"/>
      </w:pPr>
      <w:r>
        <w:t>•</w:t>
        <w:tab/>
      </w:r>
      <w:r>
        <w:t xml:space="preserve">Vercel, “Layouts and Pages,” </w:t>
      </w:r>
      <w:r>
        <w:rPr>
          <w:i/>
        </w:rPr>
        <w:t>Next.js Documentation</w:t>
      </w:r>
      <w:r>
        <w:t>. Accessed: Oct. 30, 2026. [Online]. Available: https://nextjs.org/docs/app/getting-started/layouts-and-pages</w:t>
      </w:r>
    </w:p>
    <w:p>
      <w:pPr>
        <w:tabs>
          <w:tab w:pos="454" w:val="left"/>
        </w:tabs>
        <w:spacing w:after="60"/>
        <w:ind w:left="454" w:hanging="340"/>
      </w:pPr>
      <w:r>
        <w:t>•</w:t>
        <w:tab/>
      </w:r>
      <w:r>
        <w:t xml:space="preserve">Vercel, “Route Groups,” </w:t>
      </w:r>
      <w:r>
        <w:rPr>
          <w:i/>
        </w:rPr>
        <w:t>Next.js Documentation</w:t>
      </w:r>
      <w:r>
        <w:t>. Accessed: Oct. 30, 2026. [Online]. Available: https://nextjs.org/docs/app/api-reference/file-conventions/route-groups</w:t>
      </w:r>
    </w:p>
    <w:p>
      <w:pPr>
        <w:tabs>
          <w:tab w:pos="454" w:val="left"/>
        </w:tabs>
        <w:spacing w:after="60"/>
        <w:ind w:left="454" w:hanging="340"/>
      </w:pPr>
      <w:r>
        <w:t>•</w:t>
        <w:tab/>
      </w:r>
      <w:r>
        <w:t xml:space="preserve">Vercel, “Dynamic Route Segments,” </w:t>
      </w:r>
      <w:r>
        <w:rPr>
          <w:i/>
        </w:rPr>
        <w:t>Next.js Documentation</w:t>
      </w:r>
      <w:r>
        <w:t>. Accessed: Oct. 30, 2026. [Online]. Available: https://nextjs.org/docs/app/api-reference/file-conventions/dynamic-routes</w:t>
      </w:r>
    </w:p>
    <w:p>
      <w:pPr>
        <w:tabs>
          <w:tab w:pos="454" w:val="left"/>
        </w:tabs>
        <w:spacing w:after="60"/>
        <w:ind w:left="454" w:hanging="340"/>
      </w:pPr>
      <w:r>
        <w:t>•</w:t>
        <w:tab/>
      </w:r>
      <w:r>
        <w:t xml:space="preserve">Vercel, “Linking and Navigating,” </w:t>
      </w:r>
      <w:r>
        <w:rPr>
          <w:i/>
        </w:rPr>
        <w:t>Next.js Documentation</w:t>
      </w:r>
      <w:r>
        <w:t>. Accessed: Oct. 30, 2026. [Online]. Available: https://nextjs.org/docs/app/getting-started/linking-and-navigating</w:t>
      </w:r>
    </w:p>
    <w:p>
      <w:pPr>
        <w:tabs>
          <w:tab w:pos="454" w:val="left"/>
        </w:tabs>
        <w:spacing w:after="60"/>
        <w:ind w:left="454" w:hanging="340"/>
      </w:pPr>
      <w:r>
        <w:t>•</w:t>
        <w:tab/>
      </w:r>
      <w:r>
        <w:t xml:space="preserve">Tailwind Labs, “Styling with utility classes,” </w:t>
      </w:r>
      <w:r>
        <w:rPr>
          <w:i/>
        </w:rPr>
        <w:t>Tailwind CSS Documentation</w:t>
      </w:r>
      <w:r>
        <w:t>. Accessed: Oct. 30, 2026. [Online]. Available: https://tailwindcss.com/docs/styling-with-utility-classes</w:t>
      </w:r>
    </w:p>
    <w:p>
      <w:pPr>
        <w:tabs>
          <w:tab w:pos="454" w:val="left"/>
        </w:tabs>
        <w:spacing w:after="60"/>
        <w:ind w:left="454" w:hanging="340"/>
      </w:pPr>
      <w:r>
        <w:t>•</w:t>
        <w:tab/>
      </w:r>
      <w:r>
        <w:t xml:space="preserve">Tailwind Labs, “Responsive design,” </w:t>
      </w:r>
      <w:r>
        <w:rPr>
          <w:i/>
        </w:rPr>
        <w:t>Tailwind CSS Documentation</w:t>
      </w:r>
      <w:r>
        <w:t>. Accessed: Oct. 30, 2026. [Online]. Available: https://tailwindcss.com/docs/responsive-design</w:t>
      </w:r>
    </w:p>
    <w:p>
      <w:pPr>
        <w:tabs>
          <w:tab w:pos="454" w:val="left"/>
        </w:tabs>
        <w:spacing w:after="60"/>
        <w:ind w:left="454" w:hanging="340"/>
      </w:pPr>
      <w:r>
        <w:t>•</w:t>
        <w:tab/>
      </w:r>
      <w:r>
        <w:t xml:space="preserve">shadcn, “Installation: Next.js,” </w:t>
      </w:r>
      <w:r>
        <w:rPr>
          <w:i/>
        </w:rPr>
        <w:t>shadcn/ui Documentation</w:t>
      </w:r>
      <w:r>
        <w:t>. Accessed: Oct. 30, 2026. [Online]. Available: https://ui.shadcn.com/docs/installation/next</w:t>
      </w:r>
    </w:p>
    <w:p>
      <w:pPr>
        <w:tabs>
          <w:tab w:pos="454" w:val="left"/>
        </w:tabs>
        <w:spacing w:after="60"/>
        <w:ind w:left="454" w:hanging="340"/>
      </w:pPr>
      <w:r>
        <w:t>•</w:t>
        <w:tab/>
      </w:r>
      <w:r>
        <w:t xml:space="preserve">Vercel, “Environment Variables,” </w:t>
      </w:r>
      <w:r>
        <w:rPr>
          <w:i/>
        </w:rPr>
        <w:t>Next.js Documentation</w:t>
      </w:r>
      <w:r>
        <w:t>. Accessed: Oct. 30, 2026. [Online]. Available: https://nextjs.org/docs/app/guides/environment-variables</w:t>
      </w:r>
    </w:p>
    <w:p>
      <w:pPr>
        <w:tabs>
          <w:tab w:pos="454" w:val="left"/>
        </w:tabs>
        <w:spacing w:after="60"/>
        <w:ind w:left="454" w:hanging="340"/>
      </w:pPr>
      <w:r>
        <w:t>•</w:t>
        <w:tab/>
      </w:r>
      <w:r>
        <w:t xml:space="preserve">Vercel, “page.js,” </w:t>
      </w:r>
      <w:r>
        <w:rPr>
          <w:i/>
        </w:rPr>
        <w:t>Next.js Documentation</w:t>
      </w:r>
      <w:r>
        <w:t>. Accessed: Oct. 30, 2026. [Online]. Available: https://nextjs.org/docs/app/api-reference/file-conventions/page</w:t>
      </w:r>
    </w:p>
    <w:p>
      <w:pPr>
        <w:tabs>
          <w:tab w:pos="454" w:val="left"/>
        </w:tabs>
        <w:spacing w:after="60"/>
        <w:ind w:left="454" w:hanging="340"/>
      </w:pPr>
      <w:r>
        <w:t>•</w:t>
        <w:tab/>
      </w:r>
      <w:r>
        <w:t xml:space="preserve">Vercel, “Fetching Data,” </w:t>
      </w:r>
      <w:r>
        <w:rPr>
          <w:i/>
        </w:rPr>
        <w:t>Next.js Documentation</w:t>
      </w:r>
      <w:r>
        <w:t>. Accessed: Oct. 30, 2026. [Online]. Available: https://nextjs.org/docs/app/getting-started/fetching-data</w:t>
      </w:r>
    </w:p>
    <w:p>
      <w:pPr>
        <w:tabs>
          <w:tab w:pos="454" w:val="left"/>
        </w:tabs>
        <w:spacing w:after="60"/>
        <w:ind w:left="454" w:hanging="340"/>
      </w:pPr>
      <w:r>
        <w:t>•</w:t>
        <w:tab/>
      </w:r>
      <w:r>
        <w:t xml:space="preserve">Vercel, “loading.js,” </w:t>
      </w:r>
      <w:r>
        <w:rPr>
          <w:i/>
        </w:rPr>
        <w:t>Next.js Documentation</w:t>
      </w:r>
      <w:r>
        <w:t>. Accessed: Oct. 30, 2026. [Online]. Available: https://nextjs.org/docs/app/api-reference/file-conventions/loading</w:t>
      </w:r>
    </w:p>
    <w:p>
      <w:pPr>
        <w:tabs>
          <w:tab w:pos="454" w:val="left"/>
        </w:tabs>
        <w:spacing w:after="60"/>
        <w:ind w:left="454" w:hanging="340"/>
      </w:pPr>
      <w:r>
        <w:t>•</w:t>
        <w:tab/>
      </w:r>
      <w:r>
        <w:t>… và 45 tài liệu khác, xem cuối mỗi chương.</w:t>
      </w:r>
    </w:p>
    <w:p>
      <w:pPr>
        <w:pStyle w:val="Heading2"/>
      </w:pPr>
      <w:r>
        <w:t>7. Học liệu đi kèm</w:t>
      </w:r>
    </w:p>
    <w:p>
      <w:r>
        <w:t>Xem mục "Học liệu đi kèm" trong Lời nói đầu.</w:t>
      </w:r>
    </w:p>
    <w:p>
      <w:pPr>
        <w:pStyle w:val="Heading2"/>
      </w:pPr>
      <w:r>
        <w:t>8. Phân công và tiến độ</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609"/>
            <w:shd w:val="clear" w:color="auto" w:fill="E7F1FF"/>
          </w:tcPr>
          <w:p>
            <w:pPr>
              <w:spacing w:after="0"/>
            </w:pPr>
            <w:r>
              <w:rPr>
                <w:b/>
                <w:sz w:val="22"/>
              </w:rPr>
              <w:t>Công việc</w:t>
            </w:r>
          </w:p>
        </w:tc>
        <w:tc>
          <w:tcPr>
            <w:tcW w:type="dxa" w:w="2330"/>
            <w:shd w:val="clear" w:color="auto" w:fill="E7F1FF"/>
          </w:tcPr>
          <w:p>
            <w:pPr>
              <w:spacing w:after="0"/>
            </w:pPr>
            <w:r>
              <w:rPr>
                <w:b/>
                <w:sz w:val="22"/>
              </w:rPr>
              <w:t>Người phụ trách</w:t>
            </w:r>
          </w:p>
        </w:tc>
        <w:tc>
          <w:tcPr>
            <w:tcW w:type="dxa" w:w="2132"/>
            <w:shd w:val="clear" w:color="auto" w:fill="E7F1FF"/>
          </w:tcPr>
          <w:p>
            <w:pPr>
              <w:spacing w:after="0"/>
            </w:pPr>
            <w:r>
              <w:rPr>
                <w:b/>
                <w:sz w:val="22"/>
              </w:rPr>
              <w:t>Thời hạn</w:t>
            </w:r>
          </w:p>
        </w:tc>
      </w:tr>
      <w:tr>
        <w:tc>
          <w:tcPr>
            <w:tcW w:type="dxa" w:w="4609"/>
          </w:tcPr>
          <w:p>
            <w:pPr>
              <w:spacing w:after="0"/>
            </w:pPr>
            <w:r>
              <w:rPr>
                <w:sz w:val="22"/>
              </w:rPr>
              <w:t>Duyệt đề cương chi tiết</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Rà soát bản thảo theo Điều 5</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Lấy ý kiến góp ý (phiếu 02)</w:t>
            </w:r>
          </w:p>
        </w:tc>
        <w:tc>
          <w:tcPr>
            <w:tcW w:type="dxa" w:w="2330"/>
          </w:tcPr>
          <w:p>
            <w:pPr>
              <w:spacing w:after="0"/>
            </w:pPr>
            <w:r>
              <w:rPr>
                <w:sz w:val="22"/>
              </w:rPr>
              <w:t>{{...}}</w:t>
            </w:r>
          </w:p>
        </w:tc>
        <w:tc>
          <w:tcPr>
            <w:tcW w:type="dxa" w:w="2132"/>
          </w:tcPr>
          <w:p>
            <w:pPr>
              <w:spacing w:after="0"/>
            </w:pPr>
            <w:r>
              <w:rPr>
                <w:sz w:val="22"/>
              </w:rPr>
              <w:t>{{...}}</w:t>
            </w:r>
          </w:p>
        </w:tc>
      </w:tr>
      <w:tr>
        <w:tc>
          <w:tcPr>
            <w:tcW w:type="dxa" w:w="4609"/>
          </w:tcPr>
          <w:p>
            <w:pPr>
              <w:spacing w:after="0"/>
            </w:pPr>
            <w:r>
              <w:rPr>
                <w:sz w:val="22"/>
              </w:rPr>
              <w:t>Tiếp thu, hoàn thiện, lập hồ sơ thẩm định</w:t>
            </w:r>
          </w:p>
        </w:tc>
        <w:tc>
          <w:tcPr>
            <w:tcW w:type="dxa" w:w="2330"/>
          </w:tcPr>
          <w:p>
            <w:pPr>
              <w:spacing w:after="0"/>
            </w:pPr>
            <w:r>
              <w:rPr>
                <w:sz w:val="22"/>
              </w:rPr>
              <w:t>{{...}}</w:t>
            </w:r>
          </w:p>
        </w:tc>
        <w:tc>
          <w:tcPr>
            <w:tcW w:type="dxa" w:w="2132"/>
          </w:tcPr>
          <w:p>
            <w:pPr>
              <w:spacing w:after="0"/>
            </w:pPr>
            <w:r>
              <w:rPr>
                <w:sz w:val="22"/>
              </w:rPr>
              <w:t>{{...}}</w:t>
            </w:r>
          </w:p>
        </w:tc>
      </w:tr>
    </w:tbl>
    <w:p>
      <w:pPr>
        <w:spacing w:after="0"/>
      </w:pPr>
    </w:p>
    <w:p>
      <w:pPr>
        <w:pStyle w:val="Heading1"/>
        <w:pageBreakBefore/>
      </w:pPr>
      <w:r>
        <w:t>Phiếu lấy ý kiến góp ý dự thảo giáo trình</w:t>
      </w:r>
    </w:p>
    <w:p>
      <w:r>
        <w:rPr>
          <w:b/>
        </w:rPr>
        <w:t>Giáo trình:</w:t>
      </w:r>
      <w:r>
        <w:t xml:space="preserve"> Giáo trình Lập trình ứng dụng web · </w:t>
      </w:r>
      <w:r>
        <w:rPr>
          <w:b/>
        </w:rPr>
        <w:t>Học phần:</w:t>
      </w:r>
      <w:r>
        <w:t xml:space="preserve"> Lập trình ứng dụng web (111102) · </w:t>
      </w:r>
      <w:r>
        <w:rPr>
          <w:b/>
        </w:rPr>
        <w:t>Bản dự thảo:</w:t>
      </w:r>
      <w:r>
        <w:t xml:space="preserve"> {{ngày/phiên bản}}</w:t>
      </w:r>
    </w:p>
    <w:p>
      <w:r>
        <w:rPr>
          <w:b/>
        </w:rPr>
        <w:t>Người góp ý:</w:t>
      </w:r>
      <w:r>
        <w:t xml:space="preserve"> {{họ tên}} · </w:t>
      </w:r>
      <w:r>
        <w:rPr>
          <w:b/>
        </w:rPr>
        <w:t>Đơn vị/vai trò:</w:t>
      </w:r>
      <w:r>
        <w:t xml:space="preserve"> {{chuyên gia / giảng viên / người học / doanh nghiệp}}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03"/>
            <w:shd w:val="clear" w:color="auto" w:fill="E7F1FF"/>
          </w:tcPr>
          <w:p>
            <w:pPr>
              <w:spacing w:after="0"/>
            </w:pPr>
            <w:r>
              <w:rPr>
                <w:b/>
                <w:sz w:val="22"/>
              </w:rPr>
              <w:t>#</w:t>
            </w:r>
          </w:p>
        </w:tc>
        <w:tc>
          <w:tcPr>
            <w:tcW w:type="dxa" w:w="4503"/>
            <w:shd w:val="clear" w:color="auto" w:fill="E7F1FF"/>
          </w:tcPr>
          <w:p>
            <w:pPr>
              <w:spacing w:after="0"/>
            </w:pPr>
            <w:r>
              <w:rPr>
                <w:b/>
                <w:sz w:val="22"/>
              </w:rPr>
              <w:t>Tiêu chí</w:t>
            </w:r>
          </w:p>
        </w:tc>
        <w:tc>
          <w:tcPr>
            <w:tcW w:type="dxa" w:w="746"/>
            <w:shd w:val="clear" w:color="auto" w:fill="E7F1FF"/>
          </w:tcPr>
          <w:p>
            <w:pPr>
              <w:spacing w:after="0"/>
            </w:pPr>
            <w:r>
              <w:rPr>
                <w:b/>
                <w:sz w:val="22"/>
              </w:rPr>
              <w:t>Đạt</w:t>
            </w:r>
          </w:p>
        </w:tc>
        <w:tc>
          <w:tcPr>
            <w:tcW w:type="dxa" w:w="887"/>
            <w:shd w:val="clear" w:color="auto" w:fill="E7F1FF"/>
          </w:tcPr>
          <w:p>
            <w:pPr>
              <w:spacing w:after="0"/>
            </w:pPr>
            <w:r>
              <w:rPr>
                <w:b/>
                <w:sz w:val="22"/>
              </w:rPr>
              <w:t>Cần sửa</w:t>
            </w:r>
          </w:p>
        </w:tc>
        <w:tc>
          <w:tcPr>
            <w:tcW w:type="dxa" w:w="2432"/>
            <w:shd w:val="clear" w:color="auto" w:fill="E7F1FF"/>
          </w:tcPr>
          <w:p>
            <w:pPr>
              <w:spacing w:after="0"/>
            </w:pPr>
            <w:r>
              <w:rPr>
                <w:b/>
                <w:sz w:val="22"/>
              </w:rPr>
              <w:t>Ý kiến cụ thể (chương, mục, trang)</w:t>
            </w:r>
          </w:p>
        </w:tc>
      </w:tr>
      <w:tr>
        <w:tc>
          <w:tcPr>
            <w:tcW w:type="dxa" w:w="503"/>
          </w:tcPr>
          <w:p>
            <w:pPr>
              <w:spacing w:after="0"/>
            </w:pPr>
            <w:r>
              <w:rPr>
                <w:sz w:val="22"/>
              </w:rPr>
              <w:t>1</w:t>
            </w:r>
          </w:p>
        </w:tc>
        <w:tc>
          <w:tcPr>
            <w:tcW w:type="dxa" w:w="4503"/>
          </w:tcPr>
          <w:p>
            <w:pPr>
              <w:spacing w:after="0"/>
            </w:pPr>
            <w:r>
              <w:rPr>
                <w:sz w:val="22"/>
              </w:rPr>
              <w:t>Phù hợp đề cương học phần, chuẩn đầu ra</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2</w:t>
            </w:r>
          </w:p>
        </w:tc>
        <w:tc>
          <w:tcPr>
            <w:tcW w:type="dxa" w:w="4503"/>
          </w:tcPr>
          <w:p>
            <w:pPr>
              <w:spacing w:after="0"/>
            </w:pPr>
            <w:r>
              <w:rPr>
                <w:sz w:val="22"/>
              </w:rPr>
              <w:t>Nội dung khoa học, chính xác, cập nhật</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3</w:t>
            </w:r>
          </w:p>
        </w:tc>
        <w:tc>
          <w:tcPr>
            <w:tcW w:type="dxa" w:w="4503"/>
          </w:tcPr>
          <w:p>
            <w:pPr>
              <w:spacing w:after="0"/>
            </w:pPr>
            <w:r>
              <w:rPr>
                <w:sz w:val="22"/>
              </w:rPr>
              <w:t>Trình bày logic, hệ thống, dễ hiểu</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4</w:t>
            </w:r>
          </w:p>
        </w:tc>
        <w:tc>
          <w:tcPr>
            <w:tcW w:type="dxa" w:w="4503"/>
          </w:tcPr>
          <w:p>
            <w:pPr>
              <w:spacing w:after="0"/>
            </w:pPr>
            <w:r>
              <w:rPr>
                <w:sz w:val="22"/>
              </w:rPr>
              <w:t>Cân đối lý thuyết – thực hành, ví dụ thực tiễn</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5</w:t>
            </w:r>
          </w:p>
        </w:tc>
        <w:tc>
          <w:tcPr>
            <w:tcW w:type="dxa" w:w="4503"/>
          </w:tcPr>
          <w:p>
            <w:pPr>
              <w:spacing w:after="0"/>
            </w:pPr>
            <w:r>
              <w:rPr>
                <w:sz w:val="22"/>
              </w:rPr>
              <w:t>Trích dẫn, nguồn tài liệu, bản quyền</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6</w:t>
            </w:r>
          </w:p>
        </w:tc>
        <w:tc>
          <w:tcPr>
            <w:tcW w:type="dxa" w:w="4503"/>
          </w:tcPr>
          <w:p>
            <w:pPr>
              <w:spacing w:after="0"/>
            </w:pPr>
            <w:r>
              <w:rPr>
                <w:sz w:val="22"/>
              </w:rPr>
              <w:t>Câu hỏi, bài tập phù hợp mục tiêu</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7</w:t>
            </w:r>
          </w:p>
        </w:tc>
        <w:tc>
          <w:tcPr>
            <w:tcW w:type="dxa" w:w="4503"/>
          </w:tcPr>
          <w:p>
            <w:pPr>
              <w:spacing w:after="0"/>
            </w:pPr>
            <w:r>
              <w:rPr>
                <w:sz w:val="22"/>
              </w:rPr>
              <w:t>Hình thức, khả năng tiếp cận (bản in, bản số)</w:t>
            </w:r>
          </w:p>
        </w:tc>
        <w:tc>
          <w:tcPr>
            <w:tcW w:type="dxa" w:w="746"/>
          </w:tcPr>
          <w:p>
            <w:pPr>
              <w:spacing w:after="0"/>
            </w:pPr>
          </w:p>
        </w:tc>
        <w:tc>
          <w:tcPr>
            <w:tcW w:type="dxa" w:w="887"/>
          </w:tcPr>
          <w:p>
            <w:pPr>
              <w:spacing w:after="0"/>
            </w:pPr>
          </w:p>
        </w:tc>
        <w:tc>
          <w:tcPr>
            <w:tcW w:type="dxa" w:w="2432"/>
          </w:tcPr>
          <w:p>
            <w:pPr>
              <w:spacing w:after="0"/>
            </w:pPr>
          </w:p>
        </w:tc>
      </w:tr>
    </w:tbl>
    <w:p>
      <w:pPr>
        <w:spacing w:after="0"/>
      </w:pPr>
    </w:p>
    <w:p>
      <w:r>
        <w:rPr>
          <w:b/>
        </w:rPr>
        <w:t>Ý kiến khác:</w:t>
      </w:r>
    </w:p>
    <w:p>
      <w:r>
        <w:rPr>
          <w:b/>
        </w:rPr>
        <w:t>Kết luận chung:</w:t>
      </w:r>
      <w:r>
        <w:t xml:space="preserve"> ☐ Đồng ý sử dụng sau khi sửa nhỏ ☐ Cần sửa nhiều ☐ Không đồng ý</w:t>
      </w:r>
    </w:p>
    <w:p>
      <w:pPr>
        <w:pStyle w:val="Heading1"/>
        <w:pageBreakBefore/>
      </w:pPr>
      <w:r>
        <w:t>Báo cáo quá trình biên soạn giáo trình</w:t>
      </w:r>
    </w:p>
    <w:p>
      <w:pPr>
        <w:ind w:left="283"/>
        <w:pBdr>
          <w:left w:val="single" w:sz="18" w:space="8" w:color="013D88"/>
        </w:pBdr>
      </w:pPr>
      <w:r>
        <w:t xml:space="preserve">Bản nháp lập theo Điều 8 khoản 5 điểm c Thông tư 62/2026/TT-BGDĐT. Mục 3 hoàn thiện sau khi có ý kiến góp ý; các chỗ </w:t>
      </w:r>
      <w:r>
        <w:rPr>
          <w:rFonts w:ascii="Consolas" w:hAnsi="Consolas" w:eastAsia="Consolas"/>
          <w:sz w:val="22"/>
        </w:rPr>
        <w:t>{{...}}</w:t>
      </w:r>
      <w:r>
        <w:t xml:space="preserve"> do chủ biên điền.</w:t>
      </w:r>
    </w:p>
    <w:p>
      <w:pPr>
        <w:pStyle w:val="Heading2"/>
      </w:pPr>
      <w:r>
        <w:t>1. Thông tin chung</w:t>
      </w:r>
    </w:p>
    <w:p>
      <w:pPr>
        <w:tabs>
          <w:tab w:pos="454" w:val="left"/>
        </w:tabs>
        <w:spacing w:after="60"/>
        <w:ind w:left="454" w:hanging="340"/>
      </w:pPr>
      <w:r>
        <w:t>•</w:t>
        <w:tab/>
      </w:r>
      <w:r>
        <w:t>Tên tài liệu: Giáo trình Lập trình ứng dụng web</w:t>
      </w:r>
    </w:p>
    <w:p>
      <w:pPr>
        <w:tabs>
          <w:tab w:pos="454" w:val="left"/>
        </w:tabs>
        <w:spacing w:after="60"/>
        <w:ind w:left="454" w:hanging="340"/>
      </w:pPr>
      <w:r>
        <w:t>•</w:t>
        <w:tab/>
      </w:r>
      <w:r>
        <w:t>Học phần: Lập trình ứng dụng web (111102), 60 tiết (15 LT + 45 TH)</w:t>
      </w:r>
    </w:p>
    <w:p>
      <w:pPr>
        <w:tabs>
          <w:tab w:pos="454" w:val="left"/>
        </w:tabs>
        <w:spacing w:after="60"/>
        <w:ind w:left="454" w:hanging="340"/>
      </w:pPr>
      <w:r>
        <w:t>•</w:t>
        <w:tab/>
      </w:r>
      <w:r>
        <w:t>Chủ biên: {{...}}; người biên soạn: {{...}}</w:t>
      </w:r>
    </w:p>
    <w:p>
      <w:pPr>
        <w:tabs>
          <w:tab w:pos="454" w:val="left"/>
        </w:tabs>
        <w:spacing w:after="60"/>
        <w:ind w:left="454" w:hanging="340"/>
      </w:pPr>
      <w:r>
        <w:t>•</w:t>
        <w:tab/>
      </w:r>
      <w:r>
        <w:t>Căn cứ biên soạn: {{quyết định giao nhiệm vụ biên soạn, số, ngày}}</w:t>
      </w:r>
    </w:p>
    <w:p>
      <w:pPr>
        <w:pStyle w:val="Heading2"/>
      </w:pPr>
      <w:r>
        <w:t>2. Mục tiêu và phạm vi</w:t>
      </w:r>
    </w:p>
    <w:p>
      <w:r>
        <w:t xml:space="preserve">Xem </w:t>
      </w:r>
      <w:r>
        <w:rPr>
          <w:rFonts w:ascii="Consolas" w:hAnsi="Consolas" w:eastAsia="Consolas"/>
          <w:sz w:val="22"/>
        </w:rPr>
        <w:t>01-de-cuong-chi-tiet.md</w:t>
      </w:r>
      <w:r>
        <w:t>: 12 chương, khoảng 101 trang (ước tính 350 từ/trang), kèm bài tập hướng dẫn theo từng chương.</w:t>
      </w:r>
    </w:p>
    <w:p>
      <w:pPr>
        <w:pStyle w:val="Heading2"/>
      </w:pPr>
      <w:r>
        <w:t>3. Quá trình thực hiện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553"/>
            <w:shd w:val="clear" w:color="auto" w:fill="E7F1FF"/>
          </w:tcPr>
          <w:p>
            <w:pPr>
              <w:spacing w:after="0"/>
            </w:pPr>
            <w:r>
              <w:rPr>
                <w:b/>
                <w:sz w:val="22"/>
              </w:rPr>
              <w:t>Giai đoạn</w:t>
            </w:r>
          </w:p>
        </w:tc>
        <w:tc>
          <w:tcPr>
            <w:tcW w:type="dxa" w:w="1652"/>
            <w:shd w:val="clear" w:color="auto" w:fill="E7F1FF"/>
          </w:tcPr>
          <w:p>
            <w:pPr>
              <w:spacing w:after="0"/>
            </w:pPr>
            <w:r>
              <w:rPr>
                <w:b/>
                <w:sz w:val="22"/>
              </w:rPr>
              <w:t>Thời gian</w:t>
            </w:r>
          </w:p>
        </w:tc>
        <w:tc>
          <w:tcPr>
            <w:tcW w:type="dxa" w:w="1834"/>
            <w:shd w:val="clear" w:color="auto" w:fill="E7F1FF"/>
          </w:tcPr>
          <w:p>
            <w:pPr>
              <w:spacing w:after="0"/>
            </w:pPr>
            <w:r>
              <w:rPr>
                <w:b/>
                <w:sz w:val="22"/>
              </w:rPr>
              <w:t>Kết quả</w:t>
            </w:r>
          </w:p>
        </w:tc>
        <w:tc>
          <w:tcPr>
            <w:tcW w:type="dxa" w:w="4032"/>
            <w:shd w:val="clear" w:color="auto" w:fill="E7F1FF"/>
          </w:tcPr>
          <w:p>
            <w:pPr>
              <w:spacing w:after="0"/>
            </w:pPr>
            <w:r>
              <w:rPr>
                <w:b/>
                <w:sz w:val="22"/>
              </w:rPr>
              <w:t>Minh chứng</w:t>
            </w:r>
          </w:p>
        </w:tc>
      </w:tr>
      <w:tr>
        <w:tc>
          <w:tcPr>
            <w:tcW w:type="dxa" w:w="1553"/>
          </w:tcPr>
          <w:p>
            <w:pPr>
              <w:spacing w:after="0"/>
            </w:pPr>
            <w:r>
              <w:rPr>
                <w:sz w:val="22"/>
              </w:rPr>
              <w:t>Biên soạn bản thảo</w:t>
            </w:r>
          </w:p>
        </w:tc>
        <w:tc>
          <w:tcPr>
            <w:tcW w:type="dxa" w:w="1652"/>
          </w:tcPr>
          <w:p>
            <w:pPr>
              <w:spacing w:after="0"/>
            </w:pPr>
            <w:r>
              <w:rPr>
                <w:sz w:val="22"/>
              </w:rPr>
              <w:t>2026-10-30</w:t>
            </w:r>
          </w:p>
        </w:tc>
        <w:tc>
          <w:tcPr>
            <w:tcW w:type="dxa" w:w="1834"/>
          </w:tcPr>
          <w:p>
            <w:pPr>
              <w:spacing w:after="0"/>
            </w:pPr>
            <w:r>
              <w:rPr>
                <w:sz w:val="22"/>
              </w:rPr>
              <w:t>12 chương, lời nói đầu, bài tập hướng dẫn</w:t>
            </w:r>
          </w:p>
        </w:tc>
        <w:tc>
          <w:tcPr>
            <w:tcW w:type="dxa" w:w="4032"/>
          </w:tcPr>
          <w:p>
            <w:pPr>
              <w:spacing w:after="0"/>
            </w:pPr>
            <w:r>
              <w:rPr>
                <w:sz w:val="22"/>
              </w:rPr>
              <w:t xml:space="preserve">Lịch sử phiên bản git của thư mục </w:t>
            </w:r>
            <w:r>
              <w:rPr>
                <w:rFonts w:ascii="Consolas" w:hAnsi="Consolas" w:eastAsia="Consolas"/>
                <w:sz w:val="18"/>
              </w:rPr>
              <w:t>lap-trinh-ung-dung-web/giao-trinh</w:t>
            </w:r>
          </w:p>
        </w:tc>
      </w:tr>
      <w:tr>
        <w:tc>
          <w:tcPr>
            <w:tcW w:type="dxa" w:w="1553"/>
          </w:tcPr>
          <w:p>
            <w:pPr>
              <w:spacing w:after="0"/>
            </w:pPr>
            <w:r>
              <w:rPr>
                <w:sz w:val="22"/>
              </w:rPr>
              <w:t>Rà soát theo Điều 5 Thông tư 62/2026</w:t>
            </w:r>
          </w:p>
        </w:tc>
        <w:tc>
          <w:tcPr>
            <w:tcW w:type="dxa" w:w="1652"/>
          </w:tcPr>
          <w:p>
            <w:pPr>
              <w:spacing w:after="0"/>
            </w:pPr>
            <w:r>
              <w:rPr>
                <w:sz w:val="22"/>
              </w:rPr>
              <w:t>2026-10-31</w:t>
            </w:r>
          </w:p>
        </w:tc>
        <w:tc>
          <w:tcPr>
            <w:tcW w:type="dxa" w:w="1834"/>
          </w:tcPr>
          <w:p>
            <w:pPr>
              <w:spacing w:after="0"/>
            </w:pPr>
            <w:r>
              <w:rPr>
                <w:sz w:val="22"/>
              </w:rPr>
              <w:t>Bổ sung mục Lời nói đầu, cập nhật nguồn, sửa trích dẫn, kiểm tra truy cập URL</w:t>
            </w:r>
          </w:p>
        </w:tc>
        <w:tc>
          <w:tcPr>
            <w:tcW w:type="dxa" w:w="4032"/>
          </w:tcPr>
          <w:p>
            <w:pPr>
              <w:spacing w:after="0"/>
            </w:pPr>
            <w:r>
              <w:rPr>
                <w:sz w:val="22"/>
              </w:rPr>
              <w:t>Mục 7 báo cáo này</w:t>
            </w:r>
          </w:p>
        </w:tc>
      </w:tr>
      <w:tr>
        <w:tc>
          <w:tcPr>
            <w:tcW w:type="dxa" w:w="1553"/>
          </w:tcPr>
          <w:p>
            <w:pPr>
              <w:spacing w:after="0"/>
            </w:pPr>
            <w:r>
              <w:rPr>
                <w:sz w:val="22"/>
              </w:rPr>
              <w:t>Lập đề cương chi tiết (hồi cứu)</w:t>
            </w:r>
          </w:p>
        </w:tc>
        <w:tc>
          <w:tcPr>
            <w:tcW w:type="dxa" w:w="1652"/>
          </w:tcPr>
          <w:p>
            <w:pPr>
              <w:spacing w:after="0"/>
            </w:pPr>
            <w:r>
              <w:rPr>
                <w:sz w:val="22"/>
              </w:rPr>
              <w:t>2026-10-31</w:t>
            </w:r>
          </w:p>
        </w:tc>
        <w:tc>
          <w:tcPr>
            <w:tcW w:type="dxa" w:w="1834"/>
          </w:tcPr>
          <w:p>
            <w:pPr>
              <w:spacing w:after="0"/>
            </w:pPr>
            <w:r>
              <w:rPr>
                <w:sz w:val="22"/>
              </w:rPr>
              <w:t>Đề cương theo cấu trúc bản thảo</w:t>
            </w:r>
          </w:p>
        </w:tc>
        <w:tc>
          <w:tcPr>
            <w:tcW w:type="dxa" w:w="4032"/>
          </w:tcPr>
          <w:p>
            <w:pPr>
              <w:spacing w:after="0"/>
            </w:pPr>
            <w:r>
              <w:rPr>
                <w:rFonts w:ascii="Consolas" w:hAnsi="Consolas" w:eastAsia="Consolas"/>
                <w:sz w:val="18"/>
              </w:rPr>
              <w:t>01-de-cuong-chi-tiet.md</w:t>
            </w:r>
          </w:p>
        </w:tc>
      </w:tr>
      <w:tr>
        <w:tc>
          <w:tcPr>
            <w:tcW w:type="dxa" w:w="1553"/>
          </w:tcPr>
          <w:p>
            <w:pPr>
              <w:spacing w:after="0"/>
            </w:pPr>
            <w:r>
              <w:rPr>
                <w:sz w:val="22"/>
              </w:rPr>
              <w:t>Lấy ý kiến góp ý</w:t>
            </w:r>
          </w:p>
        </w:tc>
        <w:tc>
          <w:tcPr>
            <w:tcW w:type="dxa" w:w="1652"/>
          </w:tcPr>
          <w:p>
            <w:pPr>
              <w:spacing w:after="0"/>
            </w:pPr>
            <w:r>
              <w:rPr>
                <w:sz w:val="22"/>
              </w:rPr>
              <w:t>{{...}}</w:t>
            </w:r>
          </w:p>
        </w:tc>
        <w:tc>
          <w:tcPr>
            <w:tcW w:type="dxa" w:w="1834"/>
          </w:tcPr>
          <w:p>
            <w:pPr>
              <w:spacing w:after="0"/>
            </w:pPr>
            <w:r>
              <w:rPr>
                <w:sz w:val="22"/>
              </w:rPr>
              <w:t>{{số phiếu, đối tượng}}</w:t>
            </w:r>
          </w:p>
        </w:tc>
        <w:tc>
          <w:tcPr>
            <w:tcW w:type="dxa" w:w="4032"/>
          </w:tcPr>
          <w:p>
            <w:pPr>
              <w:spacing w:after="0"/>
            </w:pPr>
            <w:r>
              <w:rPr>
                <w:rFonts w:ascii="Consolas" w:hAnsi="Consolas" w:eastAsia="Consolas"/>
                <w:sz w:val="18"/>
              </w:rPr>
              <w:t>02-phieu-lay-y-kien.md</w:t>
            </w:r>
            <w:r>
              <w:rPr>
                <w:sz w:val="22"/>
              </w:rPr>
              <w:t>, phiếu đã nhận</w:t>
            </w:r>
          </w:p>
        </w:tc>
      </w:tr>
      <w:tr>
        <w:tc>
          <w:tcPr>
            <w:tcW w:type="dxa" w:w="1553"/>
          </w:tcPr>
          <w:p>
            <w:pPr>
              <w:spacing w:after="0"/>
            </w:pPr>
            <w:r>
              <w:rPr>
                <w:sz w:val="22"/>
              </w:rPr>
              <w:t>Tiếp thu, hoàn thiện</w:t>
            </w:r>
          </w:p>
        </w:tc>
        <w:tc>
          <w:tcPr>
            <w:tcW w:type="dxa" w:w="1652"/>
          </w:tcPr>
          <w:p>
            <w:pPr>
              <w:spacing w:after="0"/>
            </w:pPr>
            <w:r>
              <w:rPr>
                <w:sz w:val="22"/>
              </w:rPr>
              <w:t>{{...}}</w:t>
            </w:r>
          </w:p>
        </w:tc>
        <w:tc>
          <w:tcPr>
            <w:tcW w:type="dxa" w:w="1834"/>
          </w:tcPr>
          <w:p>
            <w:pPr>
              <w:spacing w:after="0"/>
            </w:pPr>
            <w:r>
              <w:rPr>
                <w:sz w:val="22"/>
              </w:rPr>
              <w:t>{{số ý kiến tiếp thu / giải trình}}</w:t>
            </w:r>
          </w:p>
        </w:tc>
        <w:tc>
          <w:tcPr>
            <w:tcW w:type="dxa" w:w="4032"/>
          </w:tcPr>
          <w:p>
            <w:pPr>
              <w:spacing w:after="0"/>
            </w:pPr>
            <w:r>
              <w:rPr>
                <w:rFonts w:ascii="Consolas" w:hAnsi="Consolas" w:eastAsia="Consolas"/>
                <w:sz w:val="18"/>
              </w:rPr>
              <w:t>03-tong-hop-tiep-thu-giai-trinh.md</w:t>
            </w:r>
          </w:p>
        </w:tc>
      </w:tr>
    </w:tbl>
    <w:p>
      <w:pPr>
        <w:spacing w:after="0"/>
      </w:pPr>
    </w:p>
    <w:p>
      <w:pPr>
        <w:pStyle w:val="Heading2"/>
      </w:pPr>
      <w:r>
        <w:t>4. Cấu trúc tài liệu</w:t>
      </w:r>
    </w:p>
    <w:p>
      <w:r>
        <w:t xml:space="preserve">Xem mục 3–5 của </w:t>
      </w:r>
      <w:r>
        <w:rPr>
          <w:rFonts w:ascii="Consolas" w:hAnsi="Consolas" w:eastAsia="Consolas"/>
          <w:sz w:val="22"/>
        </w:rPr>
        <w:t>01-de-cuong-chi-tiet.md</w:t>
      </w:r>
      <w:r>
        <w:t xml:space="preserve"> (ma trận CLO, nội dung từng chương, cân đối lý thuyết – thực hành).</w:t>
      </w:r>
    </w:p>
    <w:p>
      <w:pPr>
        <w:pStyle w:val="Heading2"/>
      </w:pPr>
      <w:r>
        <w:t>5. Nguồn tài liệu và bản quyền</w:t>
      </w:r>
    </w:p>
    <w:p>
      <w:r>
        <w:t xml:space="preserve">Danh mục tài liệu tham khảo chuẩn IEEE ở cuối mỗi chương; mỗi tài liệu được trích dẫn tại đúng đoạn sử dụng (kiểm tra tự động bằng </w:t>
      </w:r>
      <w:r>
        <w:rPr>
          <w:rFonts w:ascii="Consolas" w:hAnsi="Consolas" w:eastAsia="Consolas"/>
          <w:sz w:val="22"/>
        </w:rPr>
        <w:t>validate-course.py</w:t>
      </w:r>
      <w:r>
        <w:t>). Tư liệu cần xin phép: {{không có / liệt kê}}.</w:t>
      </w:r>
    </w:p>
    <w:p>
      <w:pPr>
        <w:pStyle w:val="Heading2"/>
      </w:pPr>
      <w:r>
        <w:t>6. Sử dụng công cụ AI</w:t>
      </w:r>
    </w:p>
    <w:p>
      <w:r>
        <w:t>Bản thảo được soạn với sự hỗ trợ của trợ lý AI ở các khâu lập dàn ý, diễn đạt, viết mã nguồn ví dụ, rà soát định dạng và trích dẫn. Người biên soạn chịu trách nhiệm kiểm tra và chịu trách nhiệm về toàn bộ nội dung (Điều 7 khoản 3). {{Chủ biên bổ sung: cách kiểm tra đã thực hiện}}</w:t>
      </w:r>
    </w:p>
    <w:p>
      <w:pPr>
        <w:pStyle w:val="Heading2"/>
      </w:pPr>
      <w:r>
        <w:t>7. Tự đánh giá theo Điều 5</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595"/>
            <w:shd w:val="clear" w:color="auto" w:fill="E7F1FF"/>
          </w:tcPr>
          <w:p>
            <w:pPr>
              <w:spacing w:after="0"/>
            </w:pPr>
            <w:r>
              <w:rPr>
                <w:b/>
                <w:sz w:val="22"/>
              </w:rPr>
              <w:t>#</w:t>
            </w:r>
          </w:p>
        </w:tc>
        <w:tc>
          <w:tcPr>
            <w:tcW w:type="dxa" w:w="2544"/>
            <w:shd w:val="clear" w:color="auto" w:fill="E7F1FF"/>
          </w:tcPr>
          <w:p>
            <w:pPr>
              <w:spacing w:after="0"/>
            </w:pPr>
            <w:r>
              <w:rPr>
                <w:b/>
                <w:sz w:val="22"/>
              </w:rPr>
              <w:t>Yêu cầu</w:t>
            </w:r>
          </w:p>
        </w:tc>
        <w:tc>
          <w:tcPr>
            <w:tcW w:type="dxa" w:w="1216"/>
            <w:shd w:val="clear" w:color="auto" w:fill="E7F1FF"/>
          </w:tcPr>
          <w:p>
            <w:pPr>
              <w:spacing w:after="0"/>
            </w:pPr>
            <w:r>
              <w:rPr>
                <w:b/>
                <w:sz w:val="22"/>
              </w:rPr>
              <w:t>Kết quả</w:t>
            </w:r>
          </w:p>
        </w:tc>
        <w:tc>
          <w:tcPr>
            <w:tcW w:type="dxa" w:w="4717"/>
            <w:shd w:val="clear" w:color="auto" w:fill="E7F1FF"/>
          </w:tcPr>
          <w:p>
            <w:pPr>
              <w:spacing w:after="0"/>
            </w:pPr>
            <w:r>
              <w:rPr>
                <w:b/>
                <w:sz w:val="22"/>
              </w:rPr>
              <w:t>Ghi chú</w:t>
            </w:r>
          </w:p>
        </w:tc>
      </w:tr>
      <w:tr>
        <w:tc>
          <w:tcPr>
            <w:tcW w:type="dxa" w:w="595"/>
          </w:tcPr>
          <w:p>
            <w:pPr>
              <w:spacing w:after="0"/>
            </w:pPr>
            <w:r>
              <w:rPr>
                <w:sz w:val="22"/>
              </w:rPr>
              <w:t>1</w:t>
            </w:r>
          </w:p>
        </w:tc>
        <w:tc>
          <w:tcPr>
            <w:tcW w:type="dxa" w:w="2544"/>
          </w:tcPr>
          <w:p>
            <w:pPr>
              <w:spacing w:after="0"/>
            </w:pPr>
            <w:r>
              <w:rPr>
                <w:sz w:val="22"/>
              </w:rPr>
              <w:t>Phù hợp đề cương học phần (Điều 2.2)</w:t>
            </w:r>
          </w:p>
        </w:tc>
        <w:tc>
          <w:tcPr>
            <w:tcW w:type="dxa" w:w="1216"/>
          </w:tcPr>
          <w:p>
            <w:pPr>
              <w:spacing w:after="0"/>
            </w:pPr>
            <w:r>
              <w:rPr>
                <w:sz w:val="22"/>
              </w:rPr>
              <w:t>Đạt</w:t>
            </w:r>
          </w:p>
        </w:tc>
        <w:tc>
          <w:tcPr>
            <w:tcW w:type="dxa" w:w="4717"/>
          </w:tcPr>
          <w:p>
            <w:pPr>
              <w:spacing w:after="0"/>
            </w:pPr>
            <w:r>
              <w:rPr>
                <w:sz w:val="22"/>
              </w:rPr>
              <w:t>Ma trận chương – CLO ở mục 3 của đề cương chi tiết; mỗi chương ứng với một buổi học.</w:t>
            </w:r>
          </w:p>
        </w:tc>
      </w:tr>
      <w:tr>
        <w:tc>
          <w:tcPr>
            <w:tcW w:type="dxa" w:w="595"/>
          </w:tcPr>
          <w:p>
            <w:pPr>
              <w:spacing w:after="0"/>
            </w:pPr>
            <w:r>
              <w:rPr>
                <w:sz w:val="22"/>
              </w:rPr>
              <w:t>2</w:t>
            </w:r>
          </w:p>
        </w:tc>
        <w:tc>
          <w:tcPr>
            <w:tcW w:type="dxa" w:w="2544"/>
          </w:tcPr>
          <w:p>
            <w:pPr>
              <w:spacing w:after="0"/>
            </w:pPr>
            <w:r>
              <w:rPr>
                <w:sz w:val="22"/>
              </w:rPr>
              <w:t>Khoa học, logic, hệ thống (5.1, 5.2)</w:t>
            </w:r>
          </w:p>
        </w:tc>
        <w:tc>
          <w:tcPr>
            <w:tcW w:type="dxa" w:w="1216"/>
          </w:tcPr>
          <w:p>
            <w:pPr>
              <w:spacing w:after="0"/>
            </w:pPr>
            <w:r>
              <w:rPr>
                <w:sz w:val="22"/>
              </w:rPr>
              <w:t>Đạt</w:t>
            </w:r>
          </w:p>
        </w:tc>
        <w:tc>
          <w:tcPr>
            <w:tcW w:type="dxa" w:w="4717"/>
          </w:tcPr>
          <w:p>
            <w:pPr>
              <w:spacing w:after="0"/>
            </w:pPr>
            <w:r>
              <w:rPr>
                <w:sz w:val="22"/>
              </w:rPr>
              <w:t>Không có tiêu đề nhảy cấp; số mục khớp số chương.</w:t>
            </w:r>
          </w:p>
        </w:tc>
      </w:tr>
      <w:tr>
        <w:tc>
          <w:tcPr>
            <w:tcW w:type="dxa" w:w="595"/>
          </w:tcPr>
          <w:p>
            <w:pPr>
              <w:spacing w:after="0"/>
            </w:pPr>
            <w:r>
              <w:rPr>
                <w:sz w:val="22"/>
              </w:rPr>
              <w:t>3</w:t>
            </w:r>
          </w:p>
        </w:tc>
        <w:tc>
          <w:tcPr>
            <w:tcW w:type="dxa" w:w="2544"/>
          </w:tcPr>
          <w:p>
            <w:pPr>
              <w:spacing w:after="0"/>
            </w:pPr>
            <w:r>
              <w:rPr>
                <w:sz w:val="22"/>
              </w:rPr>
              <w:t>Sư phạm (5.1)</w:t>
            </w:r>
          </w:p>
        </w:tc>
        <w:tc>
          <w:tcPr>
            <w:tcW w:type="dxa" w:w="1216"/>
          </w:tcPr>
          <w:p>
            <w:pPr>
              <w:spacing w:after="0"/>
            </w:pPr>
            <w:r>
              <w:rPr>
                <w:sz w:val="22"/>
              </w:rPr>
              <w:t>Đạt</w:t>
            </w:r>
          </w:p>
        </w:tc>
        <w:tc>
          <w:tcPr>
            <w:tcW w:type="dxa" w:w="4717"/>
          </w:tcPr>
          <w:p>
            <w:pPr>
              <w:spacing w:after="0"/>
            </w:pPr>
            <w:r>
              <w:rPr>
                <w:sz w:val="22"/>
              </w:rPr>
              <w:t>Mỗi chương có 4–6 mục tiêu, tóm tắt, 6–9 câu hỏi ôn tập, 3–5 bài tập.</w:t>
            </w:r>
          </w:p>
        </w:tc>
      </w:tr>
      <w:tr>
        <w:tc>
          <w:tcPr>
            <w:tcW w:type="dxa" w:w="595"/>
          </w:tcPr>
          <w:p>
            <w:pPr>
              <w:spacing w:after="0"/>
            </w:pPr>
            <w:r>
              <w:rPr>
                <w:sz w:val="22"/>
              </w:rPr>
              <w:t>4</w:t>
            </w:r>
          </w:p>
        </w:tc>
        <w:tc>
          <w:tcPr>
            <w:tcW w:type="dxa" w:w="2544"/>
          </w:tcPr>
          <w:p>
            <w:pPr>
              <w:spacing w:after="0"/>
            </w:pPr>
            <w:r>
              <w:rPr>
                <w:sz w:val="22"/>
              </w:rPr>
              <w:t>Chính xác (5.1)</w:t>
            </w:r>
          </w:p>
        </w:tc>
        <w:tc>
          <w:tcPr>
            <w:tcW w:type="dxa" w:w="1216"/>
          </w:tcPr>
          <w:p>
            <w:pPr>
              <w:spacing w:after="0"/>
            </w:pPr>
            <w:r>
              <w:rPr>
                <w:sz w:val="22"/>
              </w:rPr>
              <w:t>Cần xác nhận</w:t>
            </w:r>
          </w:p>
        </w:tc>
        <w:tc>
          <w:tcPr>
            <w:tcW w:type="dxa" w:w="4717"/>
          </w:tcPr>
          <w:p>
            <w:pPr>
              <w:spacing w:after="0"/>
            </w:pPr>
            <w:r>
              <w:rPr>
                <w:sz w:val="22"/>
              </w:rPr>
              <w:t>Chưa chạy lại toàn bộ mã nguồn mẫu trong đợt rà soát này; đề nghị nhóm biên soạn chạy dự án LHU Food theo từng chương.</w:t>
            </w:r>
          </w:p>
        </w:tc>
      </w:tr>
      <w:tr>
        <w:tc>
          <w:tcPr>
            <w:tcW w:type="dxa" w:w="595"/>
          </w:tcPr>
          <w:p>
            <w:pPr>
              <w:spacing w:after="0"/>
            </w:pPr>
            <w:r>
              <w:rPr>
                <w:sz w:val="22"/>
              </w:rPr>
              <w:t>5</w:t>
            </w:r>
          </w:p>
        </w:tc>
        <w:tc>
          <w:tcPr>
            <w:tcW w:type="dxa" w:w="2544"/>
          </w:tcPr>
          <w:p>
            <w:pPr>
              <w:spacing w:after="0"/>
            </w:pPr>
            <w:r>
              <w:rPr>
                <w:sz w:val="22"/>
              </w:rPr>
              <w:t>Cập nhật (5.1, 5.2)</w:t>
            </w:r>
          </w:p>
        </w:tc>
        <w:tc>
          <w:tcPr>
            <w:tcW w:type="dxa" w:w="1216"/>
          </w:tcPr>
          <w:p>
            <w:pPr>
              <w:spacing w:after="0"/>
            </w:pPr>
            <w:r>
              <w:rPr>
                <w:sz w:val="22"/>
              </w:rPr>
              <w:t>Đạt</w:t>
            </w:r>
          </w:p>
        </w:tc>
        <w:tc>
          <w:tcPr>
            <w:tcW w:type="dxa" w:w="4717"/>
          </w:tcPr>
          <w:p>
            <w:pPr>
              <w:spacing w:after="0"/>
            </w:pPr>
            <w:r>
              <w:rPr>
                <w:sz w:val="22"/>
              </w:rPr>
              <w:t>Viết theo Next.js 15 trở lên, ghi chú khác biệt Next.js 16 (proxy.ts); tài liệu chính thức truy cập tháng 10/2026.</w:t>
            </w:r>
          </w:p>
        </w:tc>
      </w:tr>
      <w:tr>
        <w:tc>
          <w:tcPr>
            <w:tcW w:type="dxa" w:w="595"/>
          </w:tcPr>
          <w:p>
            <w:pPr>
              <w:spacing w:after="0"/>
            </w:pPr>
            <w:r>
              <w:rPr>
                <w:sz w:val="22"/>
              </w:rPr>
              <w:t>6</w:t>
            </w:r>
          </w:p>
        </w:tc>
        <w:tc>
          <w:tcPr>
            <w:tcW w:type="dxa" w:w="2544"/>
          </w:tcPr>
          <w:p>
            <w:pPr>
              <w:spacing w:after="0"/>
            </w:pPr>
            <w:r>
              <w:rPr>
                <w:sz w:val="22"/>
              </w:rPr>
              <w:t>Nguồn trích dẫn hợp pháp (5.1)</w:t>
            </w:r>
          </w:p>
        </w:tc>
        <w:tc>
          <w:tcPr>
            <w:tcW w:type="dxa" w:w="1216"/>
          </w:tcPr>
          <w:p>
            <w:pPr>
              <w:spacing w:after="0"/>
            </w:pPr>
            <w:r>
              <w:rPr>
                <w:sz w:val="22"/>
              </w:rPr>
              <w:t>Đạt</w:t>
            </w:r>
          </w:p>
        </w:tc>
        <w:tc>
          <w:tcPr>
            <w:tcW w:type="dxa" w:w="4717"/>
          </w:tcPr>
          <w:p>
            <w:pPr>
              <w:spacing w:after="0"/>
            </w:pPr>
            <w:r>
              <w:rPr>
                <w:sz w:val="22"/>
              </w:rPr>
              <w:t>Trích dẫn khớp danh mục ở 12 chương (đã bổ sung trích dẫn [1], [2] chương 12). Đã kiểm tra truy cập các URL; các link đổi địa chỉ (Next.js, Recharts, TanStack Table) đã cập nhật.</w:t>
            </w:r>
          </w:p>
        </w:tc>
      </w:tr>
      <w:tr>
        <w:tc>
          <w:tcPr>
            <w:tcW w:type="dxa" w:w="595"/>
          </w:tcPr>
          <w:p>
            <w:pPr>
              <w:spacing w:after="0"/>
            </w:pPr>
            <w:r>
              <w:rPr>
                <w:sz w:val="22"/>
              </w:rPr>
              <w:t>7</w:t>
            </w:r>
          </w:p>
        </w:tc>
        <w:tc>
          <w:tcPr>
            <w:tcW w:type="dxa" w:w="2544"/>
          </w:tcPr>
          <w:p>
            <w:pPr>
              <w:spacing w:after="0"/>
            </w:pPr>
            <w:r>
              <w:rPr>
                <w:sz w:val="22"/>
              </w:rPr>
              <w:t>Liêm chính học thuật (5.1)</w:t>
            </w:r>
          </w:p>
        </w:tc>
        <w:tc>
          <w:tcPr>
            <w:tcW w:type="dxa" w:w="1216"/>
          </w:tcPr>
          <w:p>
            <w:pPr>
              <w:spacing w:after="0"/>
            </w:pPr>
            <w:r>
              <w:rPr>
                <w:sz w:val="22"/>
              </w:rPr>
              <w:t>Chưa kiểm tra</w:t>
            </w:r>
          </w:p>
        </w:tc>
        <w:tc>
          <w:tcPr>
            <w:tcW w:type="dxa" w:w="4717"/>
          </w:tcPr>
          <w:p>
            <w:pPr>
              <w:spacing w:after="0"/>
            </w:pPr>
            <w:r>
              <w:rPr>
                <w:sz w:val="22"/>
              </w:rPr>
              <w:t>Chưa chạy phần mềm kiểm tra trùng lặp; đề nghị chạy nếu Trường có công cụ.</w:t>
            </w:r>
          </w:p>
        </w:tc>
      </w:tr>
      <w:tr>
        <w:tc>
          <w:tcPr>
            <w:tcW w:type="dxa" w:w="595"/>
          </w:tcPr>
          <w:p>
            <w:pPr>
              <w:spacing w:after="0"/>
            </w:pPr>
            <w:r>
              <w:rPr>
                <w:sz w:val="22"/>
              </w:rPr>
              <w:t>8</w:t>
            </w:r>
          </w:p>
        </w:tc>
        <w:tc>
          <w:tcPr>
            <w:tcW w:type="dxa" w:w="2544"/>
          </w:tcPr>
          <w:p>
            <w:pPr>
              <w:spacing w:after="0"/>
            </w:pPr>
            <w:r>
              <w:rPr>
                <w:sz w:val="22"/>
              </w:rPr>
              <w:t>Sở hữu trí tuệ (5.1)</w:t>
            </w:r>
          </w:p>
        </w:tc>
        <w:tc>
          <w:tcPr>
            <w:tcW w:type="dxa" w:w="1216"/>
          </w:tcPr>
          <w:p>
            <w:pPr>
              <w:spacing w:after="0"/>
            </w:pPr>
            <w:r>
              <w:rPr>
                <w:sz w:val="22"/>
              </w:rPr>
              <w:t>Đạt</w:t>
            </w:r>
          </w:p>
        </w:tc>
        <w:tc>
          <w:tcPr>
            <w:tcW w:type="dxa" w:w="4717"/>
          </w:tcPr>
          <w:p>
            <w:pPr>
              <w:spacing w:after="0"/>
            </w:pPr>
            <w:r>
              <w:rPr>
                <w:sz w:val="22"/>
              </w:rPr>
              <w:t>Mã nguồn mẫu do nhóm biên soạn viết cho dự án LHU Food; giáo trình không dùng hình ảnh bên ngoài.</w:t>
            </w:r>
          </w:p>
        </w:tc>
      </w:tr>
      <w:tr>
        <w:tc>
          <w:tcPr>
            <w:tcW w:type="dxa" w:w="595"/>
          </w:tcPr>
          <w:p>
            <w:pPr>
              <w:spacing w:after="0"/>
            </w:pPr>
            <w:r>
              <w:rPr>
                <w:sz w:val="22"/>
              </w:rPr>
              <w:t>9</w:t>
            </w:r>
          </w:p>
        </w:tc>
        <w:tc>
          <w:tcPr>
            <w:tcW w:type="dxa" w:w="2544"/>
          </w:tcPr>
          <w:p>
            <w:pPr>
              <w:spacing w:after="0"/>
            </w:pPr>
            <w:r>
              <w:rPr>
                <w:sz w:val="22"/>
              </w:rPr>
              <w:t>Không có nội dung bị nghiêm cấm (5.1)</w:t>
            </w:r>
          </w:p>
        </w:tc>
        <w:tc>
          <w:tcPr>
            <w:tcW w:type="dxa" w:w="1216"/>
          </w:tcPr>
          <w:p>
            <w:pPr>
              <w:spacing w:after="0"/>
            </w:pPr>
            <w:r>
              <w:rPr>
                <w:sz w:val="22"/>
              </w:rPr>
              <w:t>Đạt</w:t>
            </w:r>
          </w:p>
        </w:tc>
        <w:tc>
          <w:tcPr>
            <w:tcW w:type="dxa" w:w="4717"/>
          </w:tcPr>
          <w:p>
            <w:pPr>
              <w:spacing w:after="0"/>
            </w:pPr>
            <w:r>
              <w:rPr>
                <w:sz w:val="22"/>
              </w:rPr>
              <w:t>Đã rà các nội dung tôn giáo, dân tộc, bản đồ, chủ quyền, dữ liệu cá nhân: không phát hiện vấn đề.</w:t>
            </w:r>
          </w:p>
        </w:tc>
      </w:tr>
      <w:tr>
        <w:tc>
          <w:tcPr>
            <w:tcW w:type="dxa" w:w="595"/>
          </w:tcPr>
          <w:p>
            <w:pPr>
              <w:spacing w:after="0"/>
            </w:pPr>
            <w:r>
              <w:rPr>
                <w:sz w:val="22"/>
              </w:rPr>
              <w:t>10</w:t>
            </w:r>
          </w:p>
        </w:tc>
        <w:tc>
          <w:tcPr>
            <w:tcW w:type="dxa" w:w="2544"/>
          </w:tcPr>
          <w:p>
            <w:pPr>
              <w:spacing w:after="0"/>
            </w:pPr>
            <w:r>
              <w:rPr>
                <w:sz w:val="22"/>
              </w:rPr>
              <w:t>Phù hợp chủ trương, chính sách, pháp luật (Điều 3, 5.2)</w:t>
            </w:r>
          </w:p>
        </w:tc>
        <w:tc>
          <w:tcPr>
            <w:tcW w:type="dxa" w:w="1216"/>
          </w:tcPr>
          <w:p>
            <w:pPr>
              <w:spacing w:after="0"/>
            </w:pPr>
            <w:r>
              <w:rPr>
                <w:sz w:val="22"/>
              </w:rPr>
              <w:t>Không áp dụng</w:t>
            </w:r>
          </w:p>
        </w:tc>
        <w:tc>
          <w:tcPr>
            <w:tcW w:type="dxa" w:w="4717"/>
          </w:tcPr>
          <w:p>
            <w:pPr>
              <w:spacing w:after="0"/>
            </w:pPr>
            <w:r>
              <w:rPr>
                <w:sz w:val="22"/>
              </w:rPr>
              <w:t>Giáo trình không dẫn văn bản pháp luật.</w:t>
            </w:r>
          </w:p>
        </w:tc>
      </w:tr>
      <w:tr>
        <w:tc>
          <w:tcPr>
            <w:tcW w:type="dxa" w:w="595"/>
          </w:tcPr>
          <w:p>
            <w:pPr>
              <w:spacing w:after="0"/>
            </w:pPr>
            <w:r>
              <w:rPr>
                <w:sz w:val="22"/>
              </w:rPr>
              <w:t>11</w:t>
            </w:r>
          </w:p>
        </w:tc>
        <w:tc>
          <w:tcPr>
            <w:tcW w:type="dxa" w:w="2544"/>
          </w:tcPr>
          <w:p>
            <w:pPr>
              <w:spacing w:after="0"/>
            </w:pPr>
            <w:r>
              <w:rPr>
                <w:sz w:val="22"/>
              </w:rPr>
              <w:t>Cân đối lý thuyết – thực hành (5.2)</w:t>
            </w:r>
          </w:p>
        </w:tc>
        <w:tc>
          <w:tcPr>
            <w:tcW w:type="dxa" w:w="1216"/>
          </w:tcPr>
          <w:p>
            <w:pPr>
              <w:spacing w:after="0"/>
            </w:pPr>
            <w:r>
              <w:rPr>
                <w:sz w:val="22"/>
              </w:rPr>
              <w:t>Cần xem xét</w:t>
            </w:r>
          </w:p>
        </w:tc>
        <w:tc>
          <w:tcPr>
            <w:tcW w:type="dxa" w:w="4717"/>
          </w:tcPr>
          <w:p>
            <w:pPr>
              <w:spacing w:after="0"/>
            </w:pPr>
            <w:r>
              <w:rPr>
                <w:sz w:val="22"/>
              </w:rPr>
              <w:t>Theo số từ: khoảng 72% lý thuyết, 28% câu hỏi, bài tập, bài tập hướng dẫn (chưa tính mã nguồn). Học phần có 45/60 tiết thực hành.</w:t>
            </w:r>
          </w:p>
        </w:tc>
      </w:tr>
      <w:tr>
        <w:tc>
          <w:tcPr>
            <w:tcW w:type="dxa" w:w="595"/>
          </w:tcPr>
          <w:p>
            <w:pPr>
              <w:spacing w:after="0"/>
            </w:pPr>
            <w:r>
              <w:rPr>
                <w:sz w:val="22"/>
              </w:rPr>
              <w:t>12</w:t>
            </w:r>
          </w:p>
        </w:tc>
        <w:tc>
          <w:tcPr>
            <w:tcW w:type="dxa" w:w="2544"/>
          </w:tcPr>
          <w:p>
            <w:pPr>
              <w:spacing w:after="0"/>
            </w:pPr>
            <w:r>
              <w:rPr>
                <w:sz w:val="22"/>
              </w:rPr>
              <w:t>Khả năng tiếp cận (5.1)</w:t>
            </w:r>
          </w:p>
        </w:tc>
        <w:tc>
          <w:tcPr>
            <w:tcW w:type="dxa" w:w="1216"/>
          </w:tcPr>
          <w:p>
            <w:pPr>
              <w:spacing w:after="0"/>
            </w:pPr>
            <w:r>
              <w:rPr>
                <w:sz w:val="22"/>
              </w:rPr>
              <w:t>Đạt một phần</w:t>
            </w:r>
          </w:p>
        </w:tc>
        <w:tc>
          <w:tcPr>
            <w:tcW w:type="dxa" w:w="4717"/>
          </w:tcPr>
          <w:p>
            <w:pPr>
              <w:spacing w:after="0"/>
            </w:pPr>
            <w:r>
              <w:rPr>
                <w:sz w:val="22"/>
              </w:rPr>
              <w:t>Tiêu đề phân cấp, bảng có tiêu đề. 6 khối code dài hơn 40 dòng đã chuyển sang Phụ lục A (trong chương giữ trích đoạn 15 dòng). Chưa có sơ đồ trong giáo trình.</w:t>
            </w:r>
          </w:p>
        </w:tc>
      </w:tr>
      <w:tr>
        <w:tc>
          <w:tcPr>
            <w:tcW w:type="dxa" w:w="595"/>
          </w:tcPr>
          <w:p>
            <w:pPr>
              <w:spacing w:after="0"/>
            </w:pPr>
            <w:r>
              <w:rPr>
                <w:sz w:val="22"/>
              </w:rPr>
              <w:t>13</w:t>
            </w:r>
          </w:p>
        </w:tc>
        <w:tc>
          <w:tcPr>
            <w:tcW w:type="dxa" w:w="2544"/>
          </w:tcPr>
          <w:p>
            <w:pPr>
              <w:spacing w:after="0"/>
            </w:pPr>
            <w:r>
              <w:rPr>
                <w:sz w:val="22"/>
              </w:rPr>
              <w:t>Dùng được dạng in và dạng số (5.1)</w:t>
            </w:r>
          </w:p>
        </w:tc>
        <w:tc>
          <w:tcPr>
            <w:tcW w:type="dxa" w:w="1216"/>
          </w:tcPr>
          <w:p>
            <w:pPr>
              <w:spacing w:after="0"/>
            </w:pPr>
            <w:r>
              <w:rPr>
                <w:sz w:val="22"/>
              </w:rPr>
              <w:t>Đạt</w:t>
            </w:r>
          </w:p>
        </w:tc>
        <w:tc>
          <w:tcPr>
            <w:tcW w:type="dxa" w:w="4717"/>
          </w:tcPr>
          <w:p>
            <w:pPr>
              <w:spacing w:after="0"/>
            </w:pPr>
            <w:r>
              <w:rPr>
                <w:sz w:val="22"/>
              </w:rPr>
              <w:t>Build được file Word có mục lục; mở Word và cập nhật mục lục (F9) trước khi in.</w:t>
            </w:r>
          </w:p>
        </w:tc>
      </w:tr>
      <w:tr>
        <w:tc>
          <w:tcPr>
            <w:tcW w:type="dxa" w:w="595"/>
          </w:tcPr>
          <w:p>
            <w:pPr>
              <w:spacing w:after="0"/>
            </w:pPr>
            <w:r>
              <w:rPr>
                <w:sz w:val="22"/>
              </w:rPr>
              <w:t>14</w:t>
            </w:r>
          </w:p>
        </w:tc>
        <w:tc>
          <w:tcPr>
            <w:tcW w:type="dxa" w:w="2544"/>
          </w:tcPr>
          <w:p>
            <w:pPr>
              <w:spacing w:after="0"/>
            </w:pPr>
            <w:r>
              <w:rPr>
                <w:sz w:val="22"/>
              </w:rPr>
              <w:t>Kết hợp học liệu khác (5.1)</w:t>
            </w:r>
          </w:p>
        </w:tc>
        <w:tc>
          <w:tcPr>
            <w:tcW w:type="dxa" w:w="1216"/>
          </w:tcPr>
          <w:p>
            <w:pPr>
              <w:spacing w:after="0"/>
            </w:pPr>
            <w:r>
              <w:rPr>
                <w:sz w:val="22"/>
              </w:rPr>
              <w:t>Đạt</w:t>
            </w:r>
          </w:p>
        </w:tc>
        <w:tc>
          <w:tcPr>
            <w:tcW w:type="dxa" w:w="4717"/>
          </w:tcPr>
          <w:p>
            <w:pPr>
              <w:spacing w:after="0"/>
            </w:pPr>
            <w:r>
              <w:rPr>
                <w:sz w:val="22"/>
              </w:rPr>
              <w:t>Đã bổ sung mục "Học liệu đi kèm" trong Lời nói đầu (bài học LMS, slide, quiz, rubric).</w:t>
            </w:r>
          </w:p>
        </w:tc>
      </w:tr>
      <w:tr>
        <w:tc>
          <w:tcPr>
            <w:tcW w:type="dxa" w:w="595"/>
          </w:tcPr>
          <w:p>
            <w:pPr>
              <w:spacing w:after="0"/>
            </w:pPr>
            <w:r>
              <w:rPr>
                <w:sz w:val="22"/>
              </w:rPr>
              <w:t>15</w:t>
            </w:r>
          </w:p>
        </w:tc>
        <w:tc>
          <w:tcPr>
            <w:tcW w:type="dxa" w:w="2544"/>
          </w:tcPr>
          <w:p>
            <w:pPr>
              <w:spacing w:after="0"/>
            </w:pPr>
            <w:r>
              <w:rPr>
                <w:sz w:val="22"/>
              </w:rPr>
              <w:t>Ngôn ngữ tiếng Việt (5.3)</w:t>
            </w:r>
          </w:p>
        </w:tc>
        <w:tc>
          <w:tcPr>
            <w:tcW w:type="dxa" w:w="1216"/>
          </w:tcPr>
          <w:p>
            <w:pPr>
              <w:spacing w:after="0"/>
            </w:pPr>
            <w:r>
              <w:rPr>
                <w:sz w:val="22"/>
              </w:rPr>
              <w:t>Đạt</w:t>
            </w:r>
          </w:p>
        </w:tc>
        <w:tc>
          <w:tcPr>
            <w:tcW w:type="dxa" w:w="4717"/>
          </w:tcPr>
          <w:p>
            <w:pPr>
              <w:spacing w:after="0"/>
            </w:pPr>
            <w:r>
              <w:rPr>
                <w:sz w:val="22"/>
              </w:rPr>
              <w:t>Toàn văn tiếng Việt; thuật ngữ và mã nguồn tiếng Anh giữ nguyên khi cần.</w:t>
            </w:r>
          </w:p>
        </w:tc>
      </w:tr>
      <w:tr>
        <w:tc>
          <w:tcPr>
            <w:tcW w:type="dxa" w:w="595"/>
          </w:tcPr>
          <w:p>
            <w:pPr>
              <w:spacing w:after="0"/>
            </w:pPr>
            <w:r>
              <w:rPr>
                <w:sz w:val="22"/>
              </w:rPr>
              <w:t>16</w:t>
            </w:r>
          </w:p>
        </w:tc>
        <w:tc>
          <w:tcPr>
            <w:tcW w:type="dxa" w:w="2544"/>
          </w:tcPr>
          <w:p>
            <w:pPr>
              <w:spacing w:after="0"/>
            </w:pPr>
            <w:r>
              <w:rPr>
                <w:sz w:val="22"/>
              </w:rPr>
              <w:t>Minh bạch dùng AI (5.1, 7.3)</w:t>
            </w:r>
          </w:p>
        </w:tc>
        <w:tc>
          <w:tcPr>
            <w:tcW w:type="dxa" w:w="1216"/>
          </w:tcPr>
          <w:p>
            <w:pPr>
              <w:spacing w:after="0"/>
            </w:pPr>
            <w:r>
              <w:rPr>
                <w:sz w:val="22"/>
              </w:rPr>
              <w:t>Cần xác nhận</w:t>
            </w:r>
          </w:p>
        </w:tc>
        <w:tc>
          <w:tcPr>
            <w:tcW w:type="dxa" w:w="4717"/>
          </w:tcPr>
          <w:p>
            <w:pPr>
              <w:spacing w:after="0"/>
            </w:pPr>
            <w:r>
              <w:rPr>
                <w:sz w:val="22"/>
              </w:rPr>
              <w:t>Đã bổ sung đoạn "AI trong quá trình biên soạn" ở Lời nói đầu; chủ biên xác nhận câu chữ.</w:t>
            </w:r>
          </w:p>
        </w:tc>
      </w:tr>
    </w:tbl>
    <w:p>
      <w:pPr>
        <w:spacing w:after="0"/>
      </w:pPr>
    </w:p>
    <w:p>
      <w:pPr>
        <w:pStyle w:val="Heading2"/>
      </w:pPr>
      <w:r>
        <w:t>8. Tồn tại và đề xuất</w:t>
      </w:r>
    </w:p>
    <w:p>
      <w:r>
        <w:t>{{Chủ biên tổng hợp từ các mục Cần xác nhận, Cần xem xét, Đạt một phần ở bảng trên.}}</w:t>
      </w:r>
    </w:p>
    <w:p>
      <w:pPr>
        <w:pStyle w:val="Heading1"/>
        <w:pageBreakBefore/>
      </w:pPr>
      <w:r>
        <w:t>Danh mục hồ sơ</w:t>
      </w:r>
    </w:p>
    <w:p>
      <w:pPr>
        <w:pStyle w:val="Heading2"/>
      </w:pPr>
      <w:r>
        <w:t>Hồ sơ biên soạn (Điều 7 khoản 2)</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848"/>
            <w:shd w:val="clear" w:color="auto" w:fill="E7F1FF"/>
          </w:tcPr>
          <w:p>
            <w:pPr>
              <w:spacing w:after="0"/>
            </w:pPr>
            <w:r>
              <w:rPr>
                <w:b/>
                <w:sz w:val="22"/>
              </w:rPr>
              <w:t>Bước</w:t>
            </w:r>
          </w:p>
        </w:tc>
        <w:tc>
          <w:tcPr>
            <w:tcW w:type="dxa" w:w="1778"/>
            <w:shd w:val="clear" w:color="auto" w:fill="E7F1FF"/>
          </w:tcPr>
          <w:p>
            <w:pPr>
              <w:spacing w:after="0"/>
            </w:pPr>
            <w:r>
              <w:rPr>
                <w:b/>
                <w:sz w:val="22"/>
              </w:rPr>
              <w:t>Thành phần</w:t>
            </w:r>
          </w:p>
        </w:tc>
        <w:tc>
          <w:tcPr>
            <w:tcW w:type="dxa" w:w="4645"/>
            <w:shd w:val="clear" w:color="auto" w:fill="E7F1FF"/>
          </w:tcPr>
          <w:p>
            <w:pPr>
              <w:spacing w:after="0"/>
            </w:pPr>
            <w:r>
              <w:rPr>
                <w:b/>
                <w:sz w:val="22"/>
              </w:rPr>
              <w:t>File</w:t>
            </w:r>
          </w:p>
        </w:tc>
        <w:tc>
          <w:tcPr>
            <w:tcW w:type="dxa" w:w="1800"/>
            <w:shd w:val="clear" w:color="auto" w:fill="E7F1FF"/>
          </w:tcPr>
          <w:p>
            <w:pPr>
              <w:spacing w:after="0"/>
            </w:pPr>
            <w:r>
              <w:rPr>
                <w:b/>
                <w:sz w:val="22"/>
              </w:rPr>
              <w:t>Trạng thái</w:t>
            </w:r>
          </w:p>
        </w:tc>
      </w:tr>
      <w:tr>
        <w:tc>
          <w:tcPr>
            <w:tcW w:type="dxa" w:w="848"/>
          </w:tcPr>
          <w:p>
            <w:pPr>
              <w:spacing w:after="0"/>
            </w:pPr>
            <w:r>
              <w:rPr>
                <w:sz w:val="22"/>
              </w:rPr>
              <w:t>1</w:t>
            </w:r>
          </w:p>
        </w:tc>
        <w:tc>
          <w:tcPr>
            <w:tcW w:type="dxa" w:w="1778"/>
          </w:tcPr>
          <w:p>
            <w:pPr>
              <w:spacing w:after="0"/>
            </w:pPr>
            <w:r>
              <w:rPr>
                <w:sz w:val="22"/>
              </w:rPr>
              <w:t>Đề cương chi tiết</w:t>
            </w:r>
          </w:p>
        </w:tc>
        <w:tc>
          <w:tcPr>
            <w:tcW w:type="dxa" w:w="4645"/>
          </w:tcPr>
          <w:p>
            <w:pPr>
              <w:spacing w:after="0"/>
            </w:pPr>
            <w:r>
              <w:rPr>
                <w:sz w:val="22"/>
              </w:rPr>
              <w:t>01-de-cuong-chi-tiet</w:t>
            </w:r>
          </w:p>
        </w:tc>
        <w:tc>
          <w:tcPr>
            <w:tcW w:type="dxa" w:w="1800"/>
          </w:tcPr>
          <w:p>
            <w:pPr>
              <w:spacing w:after="0"/>
            </w:pPr>
            <w:r>
              <w:rPr>
                <w:sz w:val="22"/>
              </w:rPr>
              <w:t>Hồi cứu, chờ duyệt</w:t>
            </w:r>
          </w:p>
        </w:tc>
      </w:tr>
      <w:tr>
        <w:tc>
          <w:tcPr>
            <w:tcW w:type="dxa" w:w="848"/>
          </w:tcPr>
          <w:p>
            <w:pPr>
              <w:spacing w:after="0"/>
            </w:pPr>
            <w:r>
              <w:rPr>
                <w:sz w:val="22"/>
              </w:rPr>
              <w:t>2</w:t>
            </w:r>
          </w:p>
        </w:tc>
        <w:tc>
          <w:tcPr>
            <w:tcW w:type="dxa" w:w="1778"/>
          </w:tcPr>
          <w:p>
            <w:pPr>
              <w:spacing w:after="0"/>
            </w:pPr>
            <w:r>
              <w:rPr>
                <w:sz w:val="22"/>
              </w:rPr>
              <w:t>Bản thảo</w:t>
            </w:r>
          </w:p>
        </w:tc>
        <w:tc>
          <w:tcPr>
            <w:tcW w:type="dxa" w:w="4645"/>
          </w:tcPr>
          <w:p>
            <w:pPr>
              <w:spacing w:after="0"/>
            </w:pPr>
            <w:r>
              <w:rPr>
                <w:sz w:val="22"/>
              </w:rPr>
              <w:t>Giao-trinh-lap-trinh-ung-dung-web.docx</w:t>
            </w:r>
          </w:p>
        </w:tc>
        <w:tc>
          <w:tcPr>
            <w:tcW w:type="dxa" w:w="1800"/>
          </w:tcPr>
          <w:p>
            <w:pPr>
              <w:spacing w:after="0"/>
            </w:pPr>
            <w:r>
              <w:rPr>
                <w:sz w:val="22"/>
              </w:rPr>
              <w:t>Đã rà soát theo Điều 5</w:t>
            </w:r>
          </w:p>
        </w:tc>
      </w:tr>
      <w:tr>
        <w:tc>
          <w:tcPr>
            <w:tcW w:type="dxa" w:w="848"/>
          </w:tcPr>
          <w:p>
            <w:pPr>
              <w:spacing w:after="0"/>
            </w:pPr>
            <w:r>
              <w:rPr>
                <w:sz w:val="22"/>
              </w:rPr>
              <w:t>3</w:t>
            </w:r>
          </w:p>
        </w:tc>
        <w:tc>
          <w:tcPr>
            <w:tcW w:type="dxa" w:w="1778"/>
          </w:tcPr>
          <w:p>
            <w:pPr>
              <w:spacing w:after="0"/>
            </w:pPr>
            <w:r>
              <w:rPr>
                <w:sz w:val="22"/>
              </w:rPr>
              <w:t>Phiếu lấy ý kiến</w:t>
            </w:r>
          </w:p>
        </w:tc>
        <w:tc>
          <w:tcPr>
            <w:tcW w:type="dxa" w:w="4645"/>
          </w:tcPr>
          <w:p>
            <w:pPr>
              <w:spacing w:after="0"/>
            </w:pPr>
            <w:r>
              <w:rPr>
                <w:sz w:val="22"/>
              </w:rPr>
              <w:t>02-phieu-lay-y-kien</w:t>
            </w:r>
          </w:p>
        </w:tc>
        <w:tc>
          <w:tcPr>
            <w:tcW w:type="dxa" w:w="1800"/>
          </w:tcPr>
          <w:p>
            <w:pPr>
              <w:spacing w:after="0"/>
            </w:pPr>
            <w:r>
              <w:rPr>
                <w:sz w:val="22"/>
              </w:rPr>
              <w:t>Chờ gửi</w:t>
            </w:r>
          </w:p>
        </w:tc>
      </w:tr>
      <w:tr>
        <w:tc>
          <w:tcPr>
            <w:tcW w:type="dxa" w:w="848"/>
          </w:tcPr>
          <w:p>
            <w:pPr>
              <w:spacing w:after="0"/>
            </w:pPr>
            <w:r>
              <w:rPr>
                <w:sz w:val="22"/>
              </w:rPr>
              <w:t>4</w:t>
            </w:r>
          </w:p>
        </w:tc>
        <w:tc>
          <w:tcPr>
            <w:tcW w:type="dxa" w:w="1778"/>
          </w:tcPr>
          <w:p>
            <w:pPr>
              <w:spacing w:after="0"/>
            </w:pPr>
            <w:r>
              <w:rPr>
                <w:sz w:val="22"/>
              </w:rPr>
              <w:t>Tổng hợp tiếp thu – giải trình</w:t>
            </w:r>
          </w:p>
        </w:tc>
        <w:tc>
          <w:tcPr>
            <w:tcW w:type="dxa" w:w="4645"/>
          </w:tcPr>
          <w:p>
            <w:pPr>
              <w:spacing w:after="0"/>
            </w:pPr>
            <w:r>
              <w:rPr>
                <w:sz w:val="22"/>
              </w:rPr>
              <w:t>03-tong-hop-tiep-thu-giai-trinh</w:t>
            </w:r>
          </w:p>
        </w:tc>
        <w:tc>
          <w:tcPr>
            <w:tcW w:type="dxa" w:w="1800"/>
          </w:tcPr>
          <w:p>
            <w:pPr>
              <w:spacing w:after="0"/>
            </w:pPr>
            <w:r>
              <w:rPr>
                <w:sz w:val="22"/>
              </w:rPr>
              <w:t>Chưa có (cần ý kiến góp ý)</w:t>
            </w:r>
          </w:p>
        </w:tc>
      </w:tr>
    </w:tbl>
    <w:p>
      <w:pPr>
        <w:spacing w:after="0"/>
      </w:pPr>
    </w:p>
    <w:p>
      <w:pPr>
        <w:pStyle w:val="Heading2"/>
      </w:pPr>
      <w:r>
        <w:t>Hồ sơ đề nghị thẩm định (Điều 8 khoản 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597"/>
            <w:shd w:val="clear" w:color="auto" w:fill="E7F1FF"/>
          </w:tcPr>
          <w:p>
            <w:pPr>
              <w:spacing w:after="0"/>
            </w:pPr>
            <w:r>
              <w:rPr>
                <w:b/>
                <w:sz w:val="22"/>
              </w:rPr>
              <w:t>Thành phần</w:t>
            </w:r>
          </w:p>
        </w:tc>
        <w:tc>
          <w:tcPr>
            <w:tcW w:type="dxa" w:w="5189"/>
            <w:shd w:val="clear" w:color="auto" w:fill="E7F1FF"/>
          </w:tcPr>
          <w:p>
            <w:pPr>
              <w:spacing w:after="0"/>
            </w:pPr>
            <w:r>
              <w:rPr>
                <w:b/>
                <w:sz w:val="22"/>
              </w:rPr>
              <w:t>File</w:t>
            </w:r>
          </w:p>
        </w:tc>
        <w:tc>
          <w:tcPr>
            <w:tcW w:type="dxa" w:w="1285"/>
            <w:shd w:val="clear" w:color="auto" w:fill="E7F1FF"/>
          </w:tcPr>
          <w:p>
            <w:pPr>
              <w:spacing w:after="0"/>
            </w:pPr>
            <w:r>
              <w:rPr>
                <w:b/>
                <w:sz w:val="22"/>
              </w:rPr>
              <w:t>Trạng thái</w:t>
            </w:r>
          </w:p>
        </w:tc>
      </w:tr>
      <w:tr>
        <w:tc>
          <w:tcPr>
            <w:tcW w:type="dxa" w:w="2597"/>
          </w:tcPr>
          <w:p>
            <w:pPr>
              <w:spacing w:after="0"/>
            </w:pPr>
            <w:r>
              <w:rPr>
                <w:sz w:val="22"/>
              </w:rPr>
              <w:t>a) Văn bản đề nghị thẩm định</w:t>
            </w:r>
          </w:p>
        </w:tc>
        <w:tc>
          <w:tcPr>
            <w:tcW w:type="dxa" w:w="5189"/>
          </w:tcPr>
          <w:p>
            <w:pPr>
              <w:spacing w:after="0"/>
            </w:pPr>
            <w:r>
              <w:rPr>
                <w:sz w:val="22"/>
              </w:rPr>
              <w:t>05-van-ban-de-nghi-tham-dinh</w:t>
            </w:r>
          </w:p>
        </w:tc>
        <w:tc>
          <w:tcPr>
            <w:tcW w:type="dxa" w:w="1285"/>
          </w:tcPr>
          <w:p>
            <w:pPr>
              <w:spacing w:after="0"/>
            </w:pPr>
            <w:r>
              <w:rPr>
                <w:sz w:val="22"/>
              </w:rPr>
              <w:t>Chưa lập</w:t>
            </w:r>
          </w:p>
        </w:tc>
      </w:tr>
      <w:tr>
        <w:tc>
          <w:tcPr>
            <w:tcW w:type="dxa" w:w="2597"/>
          </w:tcPr>
          <w:p>
            <w:pPr>
              <w:spacing w:after="0"/>
            </w:pPr>
            <w:r>
              <w:rPr>
                <w:sz w:val="22"/>
              </w:rPr>
              <w:t>b) Dự thảo giáo trình</w:t>
            </w:r>
          </w:p>
        </w:tc>
        <w:tc>
          <w:tcPr>
            <w:tcW w:type="dxa" w:w="5189"/>
          </w:tcPr>
          <w:p>
            <w:pPr>
              <w:spacing w:after="0"/>
            </w:pPr>
            <w:r>
              <w:rPr>
                <w:sz w:val="22"/>
              </w:rPr>
              <w:t>Giao-trinh-lap-trinh-ung-dung-web.docx</w:t>
            </w:r>
          </w:p>
        </w:tc>
        <w:tc>
          <w:tcPr>
            <w:tcW w:type="dxa" w:w="1285"/>
          </w:tcPr>
          <w:p>
            <w:pPr>
              <w:spacing w:after="0"/>
            </w:pPr>
            <w:r>
              <w:rPr>
                <w:sz w:val="22"/>
              </w:rPr>
              <w:t>Có</w:t>
            </w:r>
          </w:p>
        </w:tc>
      </w:tr>
      <w:tr>
        <w:tc>
          <w:tcPr>
            <w:tcW w:type="dxa" w:w="2597"/>
          </w:tcPr>
          <w:p>
            <w:pPr>
              <w:spacing w:after="0"/>
            </w:pPr>
            <w:r>
              <w:rPr>
                <w:sz w:val="22"/>
              </w:rPr>
              <w:t>c) Báo cáo quá trình biên soạn và minh chứng</w:t>
            </w:r>
          </w:p>
        </w:tc>
        <w:tc>
          <w:tcPr>
            <w:tcW w:type="dxa" w:w="5189"/>
          </w:tcPr>
          <w:p>
            <w:pPr>
              <w:spacing w:after="0"/>
            </w:pPr>
            <w:r>
              <w:rPr>
                <w:sz w:val="22"/>
              </w:rPr>
              <w:t>04-bao-cao-qua-trinh-bien-soan; 01; 02; 03</w:t>
            </w:r>
          </w:p>
        </w:tc>
        <w:tc>
          <w:tcPr>
            <w:tcW w:type="dxa" w:w="1285"/>
          </w:tcPr>
          <w:p>
            <w:pPr>
              <w:spacing w:after="0"/>
            </w:pPr>
            <w:r>
              <w:rPr>
                <w:sz w:val="22"/>
              </w:rPr>
              <w:t>Bản nháp</w:t>
            </w:r>
          </w:p>
        </w:tc>
      </w:tr>
      <w:tr>
        <w:tc>
          <w:tcPr>
            <w:tcW w:type="dxa" w:w="2597"/>
          </w:tcPr>
          <w:p>
            <w:pPr>
              <w:spacing w:after="0"/>
            </w:pPr>
            <w:r>
              <w:rPr>
                <w:sz w:val="22"/>
              </w:rPr>
              <w:t>d) Lý lịch khoa học chủ biên, người biên soạn</w:t>
            </w:r>
          </w:p>
        </w:tc>
        <w:tc>
          <w:tcPr>
            <w:tcW w:type="dxa" w:w="5189"/>
          </w:tcPr>
          <w:p>
            <w:pPr>
              <w:spacing w:after="0"/>
            </w:pPr>
            <w:r>
              <w:rPr>
                <w:sz w:val="22"/>
              </w:rPr>
              <w:t>{{do từng người cung cấp, lưu ngoài repo}}</w:t>
            </w:r>
          </w:p>
        </w:tc>
        <w:tc>
          <w:tcPr>
            <w:tcW w:type="dxa" w:w="1285"/>
          </w:tcPr>
          <w:p>
            <w:pPr>
              <w:spacing w:after="0"/>
            </w:pPr>
            <w:r>
              <w:rPr>
                <w:sz w:val="22"/>
              </w:rPr>
              <w:t>Chưa có</w:t>
            </w:r>
          </w:p>
        </w:tc>
      </w:tr>
    </w:tbl>
    <w:p>
      <w:pPr>
        <w:spacing w:after="0"/>
      </w:pP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Hồ sơ biên soạn - Lập trình ứng dụng web</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