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8ew6xjjzj1rz" w:id="0"/>
      <w:bookmarkEnd w:id="0"/>
      <w:r w:rsidDel="00000000" w:rsidR="00000000" w:rsidRPr="00000000">
        <w:rPr>
          <w:b w:val="1"/>
          <w:bCs w:val="1"/>
          <w:sz w:val="46"/>
          <w:szCs w:val="46"/>
          <w:rtl w:val="0"/>
        </w:rPr>
        <w:t xml:space="preserve">BÀI LÀM: SỬA KẾ HOẠCH SPRINT REVIEW CHO RIKKEIASSIST</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ln3dke3002tn" w:id="1"/>
      <w:bookmarkEnd w:id="1"/>
      <w:r w:rsidDel="00000000" w:rsidR="00000000" w:rsidRPr="00000000">
        <w:rPr>
          <w:b w:val="1"/>
          <w:bCs w:val="1"/>
          <w:sz w:val="34"/>
          <w:szCs w:val="34"/>
          <w:rtl w:val="0"/>
        </w:rPr>
        <w:t xml:space="preserve">Phần 1 - Rà soát kế hoạch Sprint Review (K-01 đến K-04)</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260"/>
        <w:gridCol w:w="1050"/>
        <w:gridCol w:w="5715"/>
        <w:tblGridChange w:id="0">
          <w:tblGrid>
            <w:gridCol w:w="750"/>
            <w:gridCol w:w="1260"/>
            <w:gridCol w:w="1050"/>
            <w:gridCol w:w="5715"/>
          </w:tblGrid>
        </w:tblGridChange>
      </w:tblGrid>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Mã</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Phù hợp / Chưa phù hợp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Quy tắc làm căn cứ</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Cách sửa ngắn gọn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K-01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Phù hợp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Lý do phù hợp:</w:t>
            </w:r>
            <w:r w:rsidDel="00000000" w:rsidR="00000000" w:rsidRPr="00000000">
              <w:rPr>
                <w:rtl w:val="0"/>
              </w:rPr>
              <w:t xml:space="preserve"> Mở đầu buổi họp bằng việc nhắc lại Sprint Goal giúp định hướng sự tập trung của tất cả các bên tham dự vào mục tiêu chính của Sprint.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K-02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Chưa phù hợp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QT1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Sửa thành: Developers trực tiếp trình bày các PBI đã Done, tình hình vận hành thực tế và các vướng mắc kỹ thuật gặp phải (thay vì Product Owner báo cáo tiến độ và giải thích lý do bận).</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K-03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Chưa phù hợp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QT2 &amp; QT3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Sửa thành: Chỉ giới thiệu </w:t>
            </w:r>
            <w:r w:rsidDel="00000000" w:rsidR="00000000" w:rsidRPr="00000000">
              <w:rPr>
                <w:b w:val="1"/>
                <w:bCs w:val="1"/>
                <w:rtl w:val="0"/>
              </w:rPr>
              <w:t xml:space="preserve">PBI-41</w:t>
            </w:r>
            <w:r w:rsidDel="00000000" w:rsidR="00000000" w:rsidRPr="00000000">
              <w:rPr>
                <w:rtl w:val="0"/>
              </w:rPr>
              <w:t xml:space="preserve"> là Increment (phần đã Done) bằng một </w:t>
            </w:r>
            <w:r w:rsidDel="00000000" w:rsidR="00000000" w:rsidRPr="00000000">
              <w:rPr>
                <w:b w:val="1"/>
                <w:bCs w:val="1"/>
                <w:rtl w:val="0"/>
              </w:rPr>
              <w:t xml:space="preserve">User Journey</w:t>
            </w:r>
            <w:r w:rsidDel="00000000" w:rsidR="00000000" w:rsidRPr="00000000">
              <w:rPr>
                <w:rtl w:val="0"/>
              </w:rPr>
              <w:t xml:space="preserve"> thực tế: </w:t>
            </w:r>
            <w:r w:rsidDel="00000000" w:rsidR="00000000" w:rsidRPr="00000000">
              <w:rPr>
                <w:i w:val="1"/>
                <w:iCs w:val="1"/>
                <w:rtl w:val="0"/>
              </w:rPr>
              <w:t xml:space="preserve">"Khách hàng nhập mã đơn trên website </w:t>
            </w:r>
            <m:oMath>
              <m:r>
                <m:t>→</m:t>
              </m:r>
            </m:oMath>
            <w:r w:rsidDel="00000000" w:rsidR="00000000" w:rsidRPr="00000000">
              <w:rPr>
                <w:i w:val="1"/>
                <w:iCs w:val="1"/>
                <w:rtl w:val="0"/>
              </w:rPr>
              <w:t xml:space="preserve"> Hệ thống tra cứu và hiển thị trạng thái đơn hàng"</w:t>
            </w:r>
            <w:r w:rsidDel="00000000" w:rsidR="00000000" w:rsidRPr="00000000">
              <w:rPr>
                <w:rtl w:val="0"/>
              </w:rPr>
              <w:t xml:space="preserve">. Đồng thời minh bạch tình trạng chưa Done của PBI-42 và PBI-44.</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K-04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Chưa phù hợp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QT1 &amp; QT4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Sửa thành: Tổ chức thảo luận hai chiều, để Stakeholders trực tiếp trải nghiệm demo và đặt câu hỏi mở: </w:t>
            </w:r>
            <w:r w:rsidDel="00000000" w:rsidR="00000000" w:rsidRPr="00000000">
              <w:rPr>
                <w:i w:val="1"/>
                <w:iCs w:val="1"/>
                <w:rtl w:val="0"/>
              </w:rPr>
              <w:t xml:space="preserve">"Tính năng tra cứu trên website đã đáp ứng đúng nhu cầu xử lý đơn tại cửa hàng chưa?"</w:t>
            </w:r>
            <w:r w:rsidDel="00000000" w:rsidR="00000000" w:rsidRPr="00000000">
              <w:rPr>
                <w:rtl w:val="0"/>
              </w:rPr>
              <w:t xml:space="preserve">. Mọi Feedback được Product Owner ghi nhận vào danh sách để xem xét bổ sung/sắp xếp lại Product Backlog chứ không tiến hành nghiệm thu hay hứa hẹn làm ngay.</w:t>
            </w:r>
          </w:p>
        </w:tc>
      </w:tr>
    </w:tbl>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jso7i4cn7e1a" w:id="2"/>
      <w:bookmarkEnd w:id="2"/>
      <w:r w:rsidDel="00000000" w:rsidR="00000000" w:rsidRPr="00000000">
        <w:rPr>
          <w:b w:val="1"/>
          <w:bCs w:val="1"/>
          <w:sz w:val="34"/>
          <w:szCs w:val="34"/>
          <w:rtl w:val="0"/>
        </w:rPr>
        <w:t xml:space="preserve">Phần 2 - Trạng thái PBI &amp; Câu thông báo minh bạch trong Sprint Review</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425"/>
        <w:gridCol w:w="6420"/>
        <w:tblGridChange w:id="0">
          <w:tblGrid>
            <w:gridCol w:w="945"/>
            <w:gridCol w:w="1425"/>
            <w:gridCol w:w="642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PBI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Done / Chưa Done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Câu thông báo trong buổi Sprint Review</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PBI-41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Done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PBI-41 đã đạt điều kiện Done khi chạy ổn định trên môi trường thử nghiệm, đạt 60/60 ca kiểm thử chính và không còn lỗi nghiêm trọng cao, chính thức là Increment của Sprint 11.</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PBI-42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Chưa Done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PBI-42 chưa được xem là Done vì vẫn còn 8 ca kiểm thử bị lỗi dịch vụ đơn hàng khi kết nối với mạng xã hội.</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PBI-44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Chưa Done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PBI-44 chưa được xem là Done vì vẫn còn 01 lỗi mức nghiêm trọng cao và tỷ lệ phân loại sai (6/80 ca) chưa đảm bảo an toàn theo tiêu chuẩn Definition of Done.</w:t>
            </w:r>
          </w:p>
        </w:tc>
      </w:tr>
    </w:tbl>
    <w:p w:rsidR="00000000" w:rsidDel="00000000" w:rsidP="00000000" w:rsidRDefault="00000000" w:rsidRPr="00000000" w14:paraId="00000024">
      <w:pPr>
        <w:pStyle w:val="Heading2"/>
        <w:keepNext w:val="0"/>
        <w:keepLines w:val="0"/>
        <w:spacing w:after="80" w:before="0" w:lineRule="auto"/>
        <w:rPr>
          <w:b w:val="1"/>
          <w:bCs w:val="1"/>
          <w:sz w:val="34"/>
          <w:szCs w:val="34"/>
        </w:rPr>
      </w:pPr>
      <w:bookmarkStart w:colFirst="0" w:colLast="0" w:name="_9vliootyrqx4" w:id="3"/>
      <w:bookmarkEnd w:id="3"/>
      <w:r w:rsidDel="00000000" w:rsidR="00000000" w:rsidRPr="00000000">
        <w:rPr>
          <w:b w:val="1"/>
          <w:bCs w:val="1"/>
          <w:sz w:val="34"/>
          <w:szCs w:val="34"/>
          <w:rtl w:val="0"/>
        </w:rPr>
        <w:t xml:space="preserve">Phần 3 - Xử lý tình huống đối với đề xuất của Product Owner</w:t>
      </w:r>
    </w:p>
    <w:p w:rsidR="00000000" w:rsidDel="00000000" w:rsidP="00000000" w:rsidRDefault="00000000" w:rsidRPr="00000000" w14:paraId="00000025">
      <w:pPr>
        <w:spacing w:after="240" w:lineRule="auto"/>
        <w:rPr/>
      </w:pPr>
      <w:r w:rsidDel="00000000" w:rsidR="00000000" w:rsidRPr="00000000">
        <w:rPr>
          <w:rtl w:val="0"/>
        </w:rPr>
        <w:t xml:space="preserve">Thưa anh Product Owner, chúng ta tuyệt đối không thể giấu 6 ca phân loại sai của PBI-44 vì việc giấu dữ liệu sẽ vi phạm nghiêm trọng trụ cột Minh bạch (Transparency) của Scrum và gây rủi ro lớn cho khách hàng khi vận hành thực tế.</w:t>
      </w:r>
    </w:p>
    <w:p w:rsidR="00000000" w:rsidDel="00000000" w:rsidP="00000000" w:rsidRDefault="00000000" w:rsidRPr="00000000" w14:paraId="00000026">
      <w:pPr>
        <w:spacing w:after="240" w:lineRule="auto"/>
        <w:rPr/>
      </w:pPr>
      <w:r w:rsidDel="00000000" w:rsidR="00000000" w:rsidRPr="00000000">
        <w:rPr>
          <w:rtl w:val="0"/>
        </w:rPr>
        <w:t xml:space="preserve">Đồng thời, mọi Feedback của Chủ cửa hàng sẽ được ghi nhận và xem xét đưa vào Product Backlog để tái ưu tiên chứ không tự động hứa sẽ làm ngay ở Sprint sau để tránh gây vỡ kế hoạch của nhóm.</w:t>
      </w:r>
    </w:p>
    <w:p w:rsidR="00000000" w:rsidDel="00000000" w:rsidP="00000000" w:rsidRDefault="00000000" w:rsidRPr="00000000" w14:paraId="00000027">
      <w:pPr>
        <w:spacing w:after="240" w:lineRule="auto"/>
        <w:rPr/>
      </w:pPr>
      <w:r w:rsidDel="00000000" w:rsidR="00000000" w:rsidRPr="00000000">
        <w:rPr>
          <w:rtl w:val="0"/>
        </w:rPr>
        <w:t xml:space="preserve">Ngoài ra, chúng ta bắt buộc phải mời Trưởng nhóm CSKH tham dự buổi Sprint Review. Bởi vì Trưởng nhóm CSKH có góc nhìn thực tế rất quan trọng khi muốn chuyển hội thoại cho nhân viên sớm khi AI không chắc chắn, giúp đối trọng và cân bằng với góc nhìn muốn AI tự trả lời nhiều hơn của Chủ cửa hàng thí điểm.</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