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59B4D">
      <w:pPr>
        <w:spacing w:before="210" w:after="0" w:line="360" w:lineRule="auto"/>
      </w:pPr>
      <w:r>
        <w:pict>
          <v:rect id="_x0000_s1041" o:spid="_x0000_s1041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9438D1F">
      <w:pPr>
        <w:spacing w:before="157" w:after="157" w:line="270" w:lineRule="auto"/>
      </w:pPr>
      <w:bookmarkStart w:id="0" w:name="phiếu_học_tập_css_cơ_bản"/>
      <w:r>
        <w:rPr>
          <w:rFonts w:ascii="inter" w:hAnsi="inter" w:eastAsia="inter" w:cs="inter"/>
          <w:b/>
          <w:color w:val="000000"/>
          <w:sz w:val="39"/>
        </w:rPr>
        <w:t>PHIẾU HỌC TẬP CSS CƠ BẢN</w:t>
      </w:r>
      <w:bookmarkEnd w:id="0"/>
    </w:p>
    <w:p w14:paraId="5F89C849">
      <w:pPr>
        <w:spacing w:after="210" w:line="360" w:lineRule="auto"/>
        <w:rPr>
          <w:rFonts w:hint="default"/>
          <w:lang w:val="vi-VN"/>
        </w:rPr>
      </w:pPr>
      <w:r>
        <w:rPr>
          <w:rFonts w:ascii="inter" w:hAnsi="inter" w:eastAsia="inter" w:cs="inter"/>
          <w:b/>
          <w:color w:val="000000"/>
        </w:rPr>
        <w:t>Họ và tên:</w:t>
      </w:r>
      <w:r>
        <w:rPr>
          <w:rFonts w:hint="default" w:ascii="inter" w:hAnsi="inter" w:eastAsia="inter" w:cs="inter"/>
          <w:b/>
          <w:color w:val="000000"/>
          <w:lang w:val="vi-VN"/>
        </w:rPr>
        <w:t xml:space="preserve"> Nguyễn Minh Vũ</w:t>
      </w:r>
    </w:p>
    <w:p w14:paraId="43D5732F">
      <w:pPr>
        <w:spacing w:after="210" w:line="360" w:lineRule="auto"/>
        <w:rPr>
          <w:rFonts w:hint="default"/>
          <w:lang w:val="vi-VN"/>
        </w:rPr>
      </w:pPr>
      <w:r>
        <w:rPr>
          <w:rFonts w:ascii="inter" w:hAnsi="inter" w:eastAsia="inter" w:cs="inter"/>
          <w:b/>
          <w:color w:val="000000"/>
        </w:rPr>
        <w:t>Mã sinh viên: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Fonts w:hint="default" w:ascii="inter" w:hAnsi="inter" w:eastAsia="inter" w:cs="inter"/>
          <w:b/>
          <w:bCs/>
          <w:color w:val="000000"/>
          <w:lang w:val="vi-VN"/>
        </w:rPr>
        <w:t>2451060739</w:t>
      </w:r>
    </w:p>
    <w:p w14:paraId="6EB0A3AB">
      <w:pPr>
        <w:spacing w:after="210" w:line="360" w:lineRule="auto"/>
        <w:rPr>
          <w:rFonts w:hint="default"/>
          <w:lang w:val="vi-VN"/>
        </w:rPr>
      </w:pPr>
      <w:r>
        <w:rPr>
          <w:rFonts w:ascii="inter" w:hAnsi="inter" w:eastAsia="inter" w:cs="inter"/>
          <w:b/>
          <w:color w:val="000000"/>
        </w:rPr>
        <w:t>Lớp: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Fonts w:hint="default" w:ascii="inter" w:hAnsi="inter" w:eastAsia="inter" w:cs="inter"/>
          <w:b/>
          <w:bCs/>
          <w:color w:val="000000"/>
          <w:lang w:val="vi-VN"/>
        </w:rPr>
        <w:t>66CNTT2</w:t>
      </w:r>
    </w:p>
    <w:p w14:paraId="0983CFE9">
      <w:pPr>
        <w:spacing w:after="210" w:line="360" w:lineRule="auto"/>
        <w:rPr>
          <w:rFonts w:hint="default"/>
          <w:b/>
          <w:bCs/>
          <w:lang w:val="vi-VN"/>
        </w:rPr>
      </w:pPr>
      <w:r>
        <w:rPr>
          <w:rFonts w:ascii="inter" w:hAnsi="inter" w:eastAsia="inter" w:cs="inter"/>
          <w:b/>
          <w:color w:val="000000"/>
        </w:rPr>
        <w:t>Ngày làm:</w:t>
      </w:r>
      <w:r>
        <w:rPr>
          <w:rFonts w:hint="default" w:ascii="inter" w:hAnsi="inter" w:eastAsia="inter" w:cs="inter"/>
          <w:b/>
          <w:color w:val="000000"/>
          <w:lang w:val="vi-VN"/>
        </w:rPr>
        <w:t xml:space="preserve"> 0</w:t>
      </w:r>
      <w:bookmarkStart w:id="56" w:name="_GoBack"/>
      <w:bookmarkEnd w:id="56"/>
      <w:r>
        <w:rPr>
          <w:rFonts w:hint="default" w:ascii="inter" w:hAnsi="inter" w:eastAsia="inter" w:cs="inter"/>
          <w:b/>
          <w:color w:val="000000"/>
          <w:lang w:val="vi-VN"/>
        </w:rPr>
        <w:t>1/03/2026</w:t>
      </w:r>
    </w:p>
    <w:p w14:paraId="20CBC9A1">
      <w:pPr>
        <w:spacing w:before="210" w:after="0" w:line="360" w:lineRule="auto"/>
      </w:pPr>
      <w:r>
        <w:pict>
          <v:rect id="_x0000_s1040" o:spid="_x0000_s104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4502F0DE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hAnsi="inter" w:eastAsia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033DDE8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3C4634EE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hAnsi="inter" w:eastAsia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hAnsi="inter" w:eastAsia="inter" w:cs="inter"/>
          <w:b/>
          <w:color w:val="000000"/>
          <w:sz w:val="24"/>
        </w:rPr>
        <w:t>1.1. CSS là gì? (Viết bằng lời riêng của bạn)</w:t>
      </w:r>
      <w:bookmarkEnd w:id="3"/>
    </w:p>
    <w:p w14:paraId="04D4989E">
      <w:pPr>
        <w:spacing w:after="210" w:line="360" w:lineRule="auto"/>
        <w:rPr>
          <w:rFonts w:hint="default" w:ascii="inter" w:hAnsi="inter" w:eastAsia="inter" w:cs="inter"/>
          <w:b/>
          <w:bCs/>
          <w:color w:val="000000"/>
          <w:lang w:val="vi-VN"/>
        </w:rPr>
      </w:pPr>
      <w:r>
        <w:rPr>
          <w:rFonts w:ascii="inter" w:hAnsi="inter" w:eastAsia="inter" w:cs="inter"/>
          <w:color w:val="000000"/>
        </w:rPr>
        <w:t xml:space="preserve">CSS là viết tắt của </w:t>
      </w:r>
      <w:r>
        <w:rPr>
          <w:rFonts w:hint="default" w:ascii="inter" w:hAnsi="inter" w:eastAsia="inter" w:cs="inter"/>
          <w:b/>
          <w:bCs/>
          <w:color w:val="000000"/>
          <w:lang w:val="vi-VN"/>
        </w:rPr>
        <w:t>Cascading Style Sheets</w:t>
      </w:r>
    </w:p>
    <w:p w14:paraId="3EA394FA">
      <w:pPr>
        <w:spacing w:after="210" w:line="360" w:lineRule="auto"/>
      </w:pPr>
      <w:r>
        <w:rPr>
          <w:rFonts w:ascii="inter" w:hAnsi="inter" w:eastAsia="inter" w:cs="inter"/>
          <w:color w:val="000000"/>
        </w:rPr>
        <w:t>Nó có vai trò gì trong 1 trang web?</w:t>
      </w:r>
    </w:p>
    <w:p w14:paraId="24971962">
      <w:pPr>
        <w:numPr>
          <w:ilvl w:val="0"/>
          <w:numId w:val="1"/>
        </w:numPr>
        <w:spacing w:before="105" w:after="105" w:line="360" w:lineRule="auto"/>
        <w:rPr>
          <w:b/>
          <w:bCs/>
        </w:rPr>
      </w:pPr>
      <w:r>
        <w:rPr>
          <w:rFonts w:ascii="inter" w:hAnsi="inter" w:eastAsia="inter" w:cs="inter"/>
          <w:color w:val="000000"/>
        </w:rPr>
        <w:t xml:space="preserve">HTML chịu trách nhiệm: </w:t>
      </w:r>
      <w:r>
        <w:rPr>
          <w:rFonts w:hint="default" w:ascii="inter" w:hAnsi="inter" w:eastAsia="inter" w:cs="inter"/>
          <w:b/>
          <w:bCs/>
          <w:color w:val="000000"/>
          <w:lang w:val="vi-VN"/>
        </w:rPr>
        <w:t>Tạo cấu trúc và nội dung của 1 trang web.</w:t>
      </w:r>
    </w:p>
    <w:p w14:paraId="53B580EB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CSS chịu trách nhiệm:</w:t>
      </w:r>
      <w:r>
        <w:rPr>
          <w:rFonts w:hint="default" w:ascii="inter" w:hAnsi="inter" w:eastAsia="inter" w:cs="inter"/>
          <w:color w:val="000000"/>
          <w:lang w:val="vi-VN"/>
        </w:rPr>
        <w:t xml:space="preserve"> </w:t>
      </w:r>
      <w:r>
        <w:rPr>
          <w:rFonts w:hint="default" w:ascii="inter" w:hAnsi="inter" w:eastAsia="inter" w:cs="inter"/>
          <w:b/>
          <w:bCs/>
          <w:color w:val="000000"/>
          <w:lang w:val="vi-VN"/>
        </w:rPr>
        <w:t>Màu sắc, font chữ, bố cục, hiệu ứng động.</w:t>
      </w:r>
    </w:p>
    <w:p w14:paraId="751F99AD">
      <w:pPr>
        <w:numPr>
          <w:ilvl w:val="0"/>
          <w:numId w:val="1"/>
        </w:numPr>
        <w:spacing w:before="105" w:after="105" w:line="360" w:lineRule="auto"/>
        <w:rPr>
          <w:b/>
          <w:bCs/>
        </w:rPr>
      </w:pPr>
      <w:r>
        <w:rPr>
          <w:rFonts w:ascii="inter" w:hAnsi="inter" w:eastAsia="inter" w:cs="inter"/>
          <w:color w:val="000000"/>
        </w:rPr>
        <w:t xml:space="preserve">JavaScript chịu trách nhiệm: </w:t>
      </w:r>
      <w:r>
        <w:rPr>
          <w:rFonts w:hint="default" w:ascii="inter" w:hAnsi="inter" w:eastAsia="inter" w:cs="inter"/>
          <w:b/>
          <w:bCs/>
          <w:color w:val="000000"/>
          <w:lang w:val="vi-VN"/>
        </w:rPr>
        <w:t>xử lý hành vi, tương tác động trên web.</w:t>
      </w:r>
    </w:p>
    <w:p w14:paraId="585767AD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hAnsi="inter" w:eastAsia="inter" w:cs="inter"/>
          <w:b/>
          <w:color w:val="000000"/>
          <w:sz w:val="24"/>
        </w:rPr>
        <w:t>1.2. Cú pháp cơ bản của CSS</w:t>
      </w:r>
      <w:bookmarkEnd w:id="4"/>
    </w:p>
    <w:p w14:paraId="2C312BFE">
      <w:pPr>
        <w:spacing w:after="210" w:line="360" w:lineRule="auto"/>
      </w:pPr>
      <w:r>
        <w:rPr>
          <w:rFonts w:ascii="inter" w:hAnsi="inter" w:eastAsia="inter" w:cs="inter"/>
          <w:color w:val="000000"/>
        </w:rPr>
        <w:t>Một quy tắc CSS (CSS Rule) gồm 2 phần:</w:t>
      </w:r>
    </w:p>
    <w:p w14:paraId="7571886F">
      <w:pPr>
        <w:shd w:val="clear" w:color="auto" w:fill="F8F8FA"/>
        <w:spacing w:line="336" w:lineRule="auto"/>
      </w:pPr>
      <w:r>
        <w:rPr>
          <w:rStyle w:val="8"/>
          <w:rFonts w:ascii="IBM Plex Mono" w:hAnsi="IBM Plex Mono" w:eastAsia="IBM Plex Mono" w:cs="IBM Plex Mono"/>
          <w:color w:val="000000"/>
          <w:sz w:val="18"/>
        </w:rPr>
        <w:t>selector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property: value;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F8C1060">
      <w:pPr>
        <w:spacing w:after="210" w:line="360" w:lineRule="auto"/>
        <w:rPr>
          <w:rFonts w:hint="default"/>
          <w:lang w:val="vi-VN"/>
        </w:rPr>
      </w:pPr>
      <w:r>
        <w:rPr>
          <w:rFonts w:ascii="inter" w:hAnsi="inter" w:eastAsia="inter" w:cs="inter"/>
          <w:b/>
          <w:color w:val="000000"/>
        </w:rPr>
        <w:t>Giải thích:</w:t>
      </w:r>
      <w:r>
        <w:rPr>
          <w:rFonts w:hint="default" w:ascii="inter" w:hAnsi="inter" w:eastAsia="inter" w:cs="inter"/>
          <w:b/>
          <w:color w:val="000000"/>
          <w:lang w:val="vi-VN"/>
        </w:rPr>
        <w:t>d</w:t>
      </w:r>
    </w:p>
    <w:p w14:paraId="5B5CE4B3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Selector</w:t>
      </w:r>
      <w:r>
        <w:rPr>
          <w:rFonts w:ascii="inter" w:hAnsi="inter" w:eastAsia="inter" w:cs="inter"/>
          <w:color w:val="000000"/>
        </w:rPr>
        <w:t xml:space="preserve"> (bộ chọn):</w:t>
      </w:r>
      <w:r>
        <w:rPr>
          <w:rFonts w:hint="default" w:ascii="inter" w:hAnsi="inter" w:eastAsia="inter" w:cs="inter"/>
          <w:color w:val="000000"/>
          <w:lang w:val="vi-VN"/>
        </w:rPr>
        <w:t xml:space="preserve"> </w:t>
      </w:r>
      <w:r>
        <w:rPr>
          <w:rFonts w:hint="default" w:ascii="inter" w:hAnsi="inter" w:eastAsia="inter" w:cs="inter"/>
          <w:b/>
          <w:bCs/>
          <w:color w:val="000000"/>
          <w:lang w:val="vi-VN"/>
        </w:rPr>
        <w:t>Dùng để chọn phần tử HTML cần áp dụng CSS.</w:t>
      </w:r>
    </w:p>
    <w:p w14:paraId="15BE9F37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Property</w:t>
      </w:r>
      <w:r>
        <w:rPr>
          <w:rFonts w:ascii="inter" w:hAnsi="inter" w:eastAsia="inter" w:cs="inter"/>
          <w:color w:val="000000"/>
        </w:rPr>
        <w:t xml:space="preserve"> (thuộc tính): </w:t>
      </w:r>
      <w:r>
        <w:rPr>
          <w:rFonts w:hint="default" w:ascii="inter" w:hAnsi="inter" w:eastAsia="inter" w:cs="inter"/>
          <w:b/>
          <w:bCs/>
          <w:color w:val="000000"/>
          <w:lang w:val="vi-VN"/>
        </w:rPr>
        <w:t>Đặc điểm muốn thay đổi của phần tử HTML.</w:t>
      </w:r>
    </w:p>
    <w:p w14:paraId="4CEEC1F1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Value</w:t>
      </w:r>
      <w:r>
        <w:rPr>
          <w:rFonts w:ascii="inter" w:hAnsi="inter" w:eastAsia="inter" w:cs="inter"/>
          <w:color w:val="000000"/>
        </w:rPr>
        <w:t xml:space="preserve"> (giá trị): </w:t>
      </w:r>
      <w:r>
        <w:rPr>
          <w:rFonts w:hint="default" w:ascii="inter" w:hAnsi="inter" w:eastAsia="inter" w:cs="inter"/>
          <w:b/>
          <w:bCs/>
          <w:color w:val="000000"/>
          <w:lang w:val="vi-VN"/>
        </w:rPr>
        <w:t>Giá trị cụ thể của thuốc tính.</w:t>
      </w:r>
    </w:p>
    <w:p w14:paraId="7E9326E5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hAnsi="inter" w:eastAsia="inter" w:cs="inter"/>
          <w:b/>
          <w:color w:val="000000"/>
          <w:sz w:val="24"/>
        </w:rPr>
        <w:t>1.3. Ba cách áp dụng CSS vào HTML</w:t>
      </w:r>
      <w:bookmarkEnd w:id="5"/>
    </w:p>
    <w:p w14:paraId="6E48120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329"/>
        <w:gridCol w:w="3287"/>
        <w:gridCol w:w="2533"/>
        <w:gridCol w:w="2691"/>
      </w:tblGrid>
      <w:tr w14:paraId="1BA7D3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E98E7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0B039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95463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48D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Nhược điểm</w:t>
            </w:r>
          </w:p>
        </w:tc>
      </w:tr>
      <w:tr w14:paraId="5F81D9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72A7E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9FB271">
            <w:pPr>
              <w:spacing w:after="0" w:line="360" w:lineRule="auto"/>
              <w:rPr>
                <w:rFonts w:hint="default" w:ascii="inter" w:hAnsi="inter" w:cs="inter"/>
                <w:lang w:val="vi-VN"/>
              </w:rPr>
            </w:pPr>
            <w:r>
              <w:rPr>
                <w:rFonts w:hint="default" w:ascii="inter" w:hAnsi="inter" w:cs="inter"/>
                <w:lang w:val="vi-VN"/>
              </w:rPr>
              <w:t>dùng thuộc tính style ngay trên thẻ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8D6003">
            <w:pPr>
              <w:spacing w:after="0" w:line="360" w:lineRule="auto"/>
              <w:rPr>
                <w:rFonts w:hint="default" w:ascii="inter" w:hAnsi="inter" w:cs="inter"/>
                <w:lang w:val="vi-VN"/>
              </w:rPr>
            </w:pPr>
            <w:r>
              <w:rPr>
                <w:rFonts w:hint="default" w:ascii="inter" w:hAnsi="inter" w:cs="inter"/>
                <w:lang w:val="vi-VN"/>
              </w:rPr>
              <w:t>Nhanh, tiện chỉnh sửa nhỏ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30A90717">
            <w:pPr>
              <w:spacing w:after="0" w:line="360" w:lineRule="auto"/>
              <w:rPr>
                <w:rFonts w:hint="default" w:ascii="inter" w:hAnsi="inter" w:cs="inter"/>
                <w:lang w:val="vi-VN"/>
              </w:rPr>
            </w:pPr>
            <w:r>
              <w:rPr>
                <w:rFonts w:hint="default" w:ascii="inter" w:hAnsi="inter" w:cs="inter"/>
                <w:lang w:val="vi-VN"/>
              </w:rPr>
              <w:t>Khó bảo trì</w:t>
            </w:r>
          </w:p>
        </w:tc>
      </w:tr>
      <w:tr w14:paraId="1490BD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7FA6F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34D5DB">
            <w:pPr>
              <w:spacing w:after="0" w:line="360" w:lineRule="auto"/>
              <w:rPr>
                <w:rFonts w:hint="default" w:ascii="inter" w:hAnsi="inter" w:cs="inter"/>
                <w:lang w:val="vi-VN"/>
              </w:rPr>
            </w:pPr>
            <w:r>
              <w:rPr>
                <w:rFonts w:hint="default" w:ascii="inter" w:hAnsi="inter" w:cs="inter"/>
                <w:lang w:val="vi-VN"/>
              </w:rPr>
              <w:t>Dùng thẻ &lt;style&gt; bên trong &lt;head&gt;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FCE5A9">
            <w:pPr>
              <w:spacing w:after="0" w:line="360" w:lineRule="auto"/>
              <w:rPr>
                <w:rFonts w:hint="default" w:ascii="inter" w:hAnsi="inter" w:cs="inter"/>
                <w:lang w:val="vi-VN"/>
              </w:rPr>
            </w:pPr>
            <w:r>
              <w:rPr>
                <w:rFonts w:hint="default" w:ascii="inter" w:hAnsi="inter" w:cs="inter"/>
                <w:lang w:val="vi-VN"/>
              </w:rPr>
              <w:t>Quản lý được trang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D035996">
            <w:pPr>
              <w:spacing w:after="0" w:line="360" w:lineRule="auto"/>
              <w:rPr>
                <w:rFonts w:hint="default" w:ascii="inter" w:hAnsi="inter" w:cs="inter"/>
                <w:lang w:val="vi-VN"/>
              </w:rPr>
            </w:pPr>
            <w:r>
              <w:rPr>
                <w:rFonts w:hint="default" w:ascii="inter" w:hAnsi="inter" w:cs="inter"/>
                <w:lang w:val="vi-VN"/>
              </w:rPr>
              <w:t>Chỉ áp dụng cho 1 file HTML</w:t>
            </w:r>
          </w:p>
        </w:tc>
      </w:tr>
      <w:tr w14:paraId="63DD72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C230C4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D58634">
            <w:pPr>
              <w:spacing w:after="0" w:line="360" w:lineRule="auto"/>
              <w:rPr>
                <w:rFonts w:hint="default" w:ascii="inter" w:hAnsi="inter" w:cs="inter"/>
                <w:lang w:val="vi-VN"/>
              </w:rPr>
            </w:pPr>
            <w:r>
              <w:rPr>
                <w:rFonts w:hint="default" w:ascii="inter" w:hAnsi="inter" w:cs="inter"/>
                <w:lang w:val="vi-VN"/>
              </w:rPr>
              <w:t>File .css riêng biệt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8A38CE">
            <w:pPr>
              <w:spacing w:after="0" w:line="360" w:lineRule="auto"/>
              <w:rPr>
                <w:rFonts w:hint="default" w:ascii="inter" w:hAnsi="inter" w:cs="inter"/>
                <w:lang w:val="vi-VN"/>
              </w:rPr>
            </w:pPr>
            <w:r>
              <w:rPr>
                <w:rFonts w:hint="default" w:ascii="inter" w:hAnsi="inter" w:cs="inter"/>
                <w:lang w:val="vi-VN"/>
              </w:rPr>
              <w:t>Dễ quản lý và tái sử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2B20E5A">
            <w:pPr>
              <w:spacing w:after="0" w:line="360" w:lineRule="auto"/>
              <w:rPr>
                <w:rFonts w:hint="default" w:ascii="inter" w:hAnsi="inter" w:cs="inter"/>
                <w:lang w:val="vi-VN"/>
              </w:rPr>
            </w:pPr>
            <w:r>
              <w:rPr>
                <w:rFonts w:hint="default" w:ascii="inter" w:hAnsi="inter" w:cs="inter"/>
                <w:lang w:val="vi-VN"/>
              </w:rPr>
              <w:t>Phải tạo thêm file mới</w:t>
            </w:r>
          </w:p>
        </w:tc>
      </w:tr>
    </w:tbl>
    <w:p w14:paraId="417F8B18"/>
    <w:p w14:paraId="550800B1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hAnsi="inter" w:eastAsia="inter" w:cs="inter"/>
          <w:b/>
          <w:color w:val="000000"/>
          <w:sz w:val="24"/>
        </w:rPr>
        <w:t>2. Các loại Selector cơ bản</w:t>
      </w:r>
      <w:bookmarkEnd w:id="6"/>
    </w:p>
    <w:p w14:paraId="2F0F7280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59"/>
        <w:gridCol w:w="1895"/>
        <w:gridCol w:w="2781"/>
        <w:gridCol w:w="3405"/>
      </w:tblGrid>
      <w:tr w14:paraId="5C1542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A8571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0F45B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4AFE2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A042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</w:tr>
      <w:tr w14:paraId="2DD76D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99320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205942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0D0D59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3406" w:type="dxa"/>
            <w:tcBorders>
              <w:top w:val="single" w:color="000000" w:sz="0" w:space="0"/>
              <w:bottom w:val="single" w:color="000000" w:sz="0" w:space="0"/>
            </w:tcBorders>
            <w:vAlign w:val="top"/>
          </w:tcPr>
          <w:p w14:paraId="51C5D70A">
            <w:pPr>
              <w:tabs>
                <w:tab w:val="center" w:pos="1592"/>
              </w:tabs>
              <w:spacing w:after="0" w:line="360" w:lineRule="auto"/>
              <w:rPr>
                <w:rFonts w:hint="default" w:ascii="inter" w:hAnsi="inter" w:cs="inter"/>
                <w:lang w:val="vi-VN"/>
              </w:rPr>
            </w:pPr>
            <w:r>
              <w:t>Các ph</w:t>
            </w:r>
            <w:r>
              <w:rPr>
                <w:rFonts w:ascii="Cambria" w:hAnsi="Cambria"/>
              </w:rPr>
              <w:t xml:space="preserve">ần tử trên trang bị bỏ khoảng cách mặc địch bên ngoài, trang web sát lề </w:t>
            </w:r>
          </w:p>
        </w:tc>
      </w:tr>
      <w:tr w14:paraId="4FD8E8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A202E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555864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CC853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3406" w:type="dxa"/>
            <w:tcBorders>
              <w:top w:val="single" w:color="000000" w:sz="0" w:space="0"/>
              <w:bottom w:val="single" w:color="000000" w:sz="0" w:space="0"/>
            </w:tcBorders>
            <w:vAlign w:val="top"/>
          </w:tcPr>
          <w:p w14:paraId="200DE362">
            <w:pPr>
              <w:spacing w:after="0" w:line="360" w:lineRule="auto"/>
              <w:rPr>
                <w:rFonts w:hint="default" w:ascii="inter" w:hAnsi="inter" w:cs="inter"/>
                <w:lang w:val="vi-VN"/>
              </w:rPr>
            </w:pPr>
            <w:r>
              <w:t>Các n</w:t>
            </w:r>
            <w:r>
              <w:rPr>
                <w:rFonts w:ascii="Cambria" w:hAnsi="Cambria"/>
              </w:rPr>
              <w:t xml:space="preserve">ội dung trong thẻ &lt;p&gt; có màu chữ là màu xanh dương </w:t>
            </w:r>
          </w:p>
        </w:tc>
      </w:tr>
      <w:tr w14:paraId="01F5AB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4F6AA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BA4E06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50041C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3406" w:type="dxa"/>
            <w:tcBorders>
              <w:top w:val="single" w:color="000000" w:sz="0" w:space="0"/>
              <w:bottom w:val="single" w:color="000000" w:sz="0" w:space="0"/>
            </w:tcBorders>
            <w:vAlign w:val="top"/>
          </w:tcPr>
          <w:p w14:paraId="1ABA8E66">
            <w:pPr>
              <w:spacing w:after="0" w:line="360" w:lineRule="auto"/>
              <w:rPr>
                <w:rFonts w:hint="default" w:ascii="inter" w:hAnsi="inter" w:cs="inter"/>
                <w:lang w:val="vi-VN"/>
              </w:rPr>
            </w:pPr>
            <w:r>
              <w:t>Các ph</w:t>
            </w:r>
            <w:r>
              <w:rPr>
                <w:rFonts w:ascii="Cambria" w:hAnsi="Cambria"/>
              </w:rPr>
              <w:t>ần tử HTML có lớp class=”btn” sẽ có khoảng cách bên trong (padding) là 10px</w:t>
            </w:r>
          </w:p>
        </w:tc>
      </w:tr>
      <w:tr w14:paraId="439C12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D1B1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893A98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99A3FF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3406" w:type="dxa"/>
            <w:tcBorders>
              <w:top w:val="single" w:color="000000" w:sz="0" w:space="0"/>
              <w:bottom w:val="single" w:color="000000" w:sz="0" w:space="0"/>
            </w:tcBorders>
            <w:vAlign w:val="top"/>
          </w:tcPr>
          <w:p w14:paraId="2735521E">
            <w:pPr>
              <w:spacing w:after="0" w:line="360" w:lineRule="auto"/>
              <w:rPr>
                <w:rFonts w:hint="default" w:ascii="inter" w:hAnsi="inter" w:cs="inter"/>
                <w:lang w:val="vi-VN"/>
              </w:rPr>
            </w:pPr>
            <w:r>
              <w:t>Các ph</w:t>
            </w:r>
            <w:r>
              <w:rPr>
                <w:rFonts w:ascii="Cambria" w:hAnsi="Cambria"/>
              </w:rPr>
              <w:t>ần tử html có id =”header”  thì màu nền là màu xám</w:t>
            </w:r>
          </w:p>
        </w:tc>
      </w:tr>
      <w:tr w14:paraId="69FEB9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837A2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F16DC7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0D35B2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3406" w:type="dxa"/>
            <w:tcBorders>
              <w:top w:val="single" w:color="000000" w:sz="0" w:space="0"/>
              <w:bottom w:val="single" w:color="000000" w:sz="0" w:space="0"/>
            </w:tcBorders>
            <w:vAlign w:val="top"/>
          </w:tcPr>
          <w:p w14:paraId="01D1D5AB">
            <w:pPr>
              <w:spacing w:after="0" w:line="360" w:lineRule="auto"/>
              <w:rPr>
                <w:rFonts w:hint="default" w:ascii="inter" w:hAnsi="inter" w:cs="inter"/>
                <w:lang w:val="vi-VN"/>
              </w:rPr>
            </w:pPr>
            <w:r>
              <w:t>Các th</w:t>
            </w:r>
            <w:r>
              <w:rPr>
                <w:rFonts w:ascii="Cambria" w:hAnsi="Cambria"/>
              </w:rPr>
              <w:t>ẻ &lt;a&gt; nằm trong thẻ &lt;nav&gt; sẽ bỏ gạch chân</w:t>
            </w:r>
          </w:p>
        </w:tc>
      </w:tr>
      <w:tr w14:paraId="10435F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0F9B7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CD3672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AE8F0D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3406" w:type="dxa"/>
            <w:tcBorders>
              <w:top w:val="single" w:color="000000" w:sz="0" w:space="0"/>
              <w:bottom w:val="single" w:color="000000" w:sz="0" w:space="0"/>
            </w:tcBorders>
            <w:vAlign w:val="top"/>
          </w:tcPr>
          <w:p w14:paraId="27B2C52F">
            <w:pPr>
              <w:spacing w:after="0" w:line="360" w:lineRule="auto"/>
              <w:rPr>
                <w:rFonts w:hint="default" w:ascii="inter" w:hAnsi="inter" w:cs="inter"/>
                <w:lang w:val="vi-VN"/>
              </w:rPr>
            </w:pPr>
            <w:r>
              <w:t>Các tiêu đ</w:t>
            </w:r>
            <w:r>
              <w:rPr>
                <w:rFonts w:ascii="Cambria" w:hAnsi="Cambria"/>
              </w:rPr>
              <w:t>ề &lt;h1&gt; &lt;h2&gt; &lt;h3&gt; sẽ dùng font chữ Arial</w:t>
            </w:r>
          </w:p>
        </w:tc>
      </w:tr>
      <w:tr w14:paraId="1CD108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AB4AB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5EF89E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74BBF0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3406" w:type="dxa"/>
            <w:tcBorders>
              <w:top w:val="single" w:color="000000" w:sz="0" w:space="0"/>
              <w:bottom w:val="single" w:color="000000" w:sz="0" w:space="0"/>
            </w:tcBorders>
            <w:vAlign w:val="top"/>
          </w:tcPr>
          <w:p w14:paraId="5C5AA74C">
            <w:pPr>
              <w:spacing w:after="0" w:line="360" w:lineRule="auto"/>
              <w:rPr>
                <w:rFonts w:hint="default" w:ascii="inter" w:hAnsi="inter" w:cs="inter"/>
                <w:lang w:val="vi-VN"/>
              </w:rPr>
            </w:pPr>
            <w:r>
              <w:t>Khi di chuy</w:t>
            </w:r>
            <w:r>
              <w:rPr>
                <w:rFonts w:ascii="Cambria" w:hAnsi="Cambria"/>
              </w:rPr>
              <w:t>ển con trỏ vào link &lt;a&gt;, màu chữ sẽ chuyển thành màu đỏ</w:t>
            </w:r>
          </w:p>
        </w:tc>
      </w:tr>
    </w:tbl>
    <w:p w14:paraId="608A794B"/>
    <w:p w14:paraId="635E10D2">
      <w:pPr>
        <w:spacing w:before="210" w:after="0" w:line="360" w:lineRule="auto"/>
      </w:pPr>
      <w:r>
        <w:pict>
          <v:rect id="_x0000_s1039" o:spid="_x0000_s103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2AB845A5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hAnsi="inter" w:eastAsia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>
      <w:pPr>
        <w:spacing w:before="315" w:after="105" w:line="360" w:lineRule="auto"/>
        <w:ind w:left="-30"/>
      </w:pPr>
      <w:bookmarkStart w:id="8" w:name="mục_tiêu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8"/>
    </w:p>
    <w:p w14:paraId="1B98C5F6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Tạo file </w:t>
      </w:r>
      <w:r>
        <w:rPr>
          <w:rStyle w:val="8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hAnsi="inter" w:eastAsia="inter" w:cs="inter"/>
          <w:color w:val="000000"/>
        </w:rPr>
        <w:t xml:space="preserve"> và liên kết vào HTML</w:t>
      </w:r>
    </w:p>
    <w:p w14:paraId="4EEF2E6E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các loại selector: type, class, id, group, descendant, pseudo-class</w:t>
      </w:r>
    </w:p>
    <w:p w14:paraId="48D5176A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Thực hành styling cơ bản cho menu và header</w:t>
      </w:r>
    </w:p>
    <w:p w14:paraId="31F0151A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hAnsi="inter" w:eastAsia="inter" w:cs="inter"/>
          <w:b/>
          <w:color w:val="000000"/>
          <w:sz w:val="24"/>
        </w:rPr>
        <w:t>Cho trước file HTML (không sửa cấu trúc):</w:t>
      </w:r>
      <w:bookmarkEnd w:id="9"/>
    </w:p>
    <w:p w14:paraId="626646E2">
      <w:pPr>
        <w:shd w:val="clear" w:color="auto" w:fill="F8F8FA"/>
        <w:spacing w:line="336" w:lineRule="auto"/>
      </w:pPr>
      <w:r>
        <w:rPr>
          <w:rStyle w:val="8"/>
          <w:rFonts w:ascii="IBM Plex Mono" w:hAnsi="IBM Plex Mono" w:eastAsia="IBM Plex Mono" w:cs="IBM Plex Mono"/>
          <w:color w:val="000000"/>
          <w:sz w:val="18"/>
        </w:rPr>
        <w:t>&lt;!DOCTYPE html&gt;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&lt;html lang="vi"&gt;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&lt;head&gt;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&lt;meta charset="UTF-8"&gt;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&lt;meta name="viewport" content="width=device-width, initial-scale=1.0"&gt;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&lt;title&gt;Lab CSS Cơ Bản&lt;/title&gt;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&lt;!-- TODO: Liên kết file style.css vào đây --&gt;</w:t>
      </w:r>
      <w:r>
        <w:rPr>
          <w:rStyle w:val="8"/>
          <w:rFonts w:hint="default" w:ascii="IBM Plex Mono" w:hAnsi="IBM Plex Mono" w:eastAsia="IBM Plex Mono"/>
          <w:color w:val="000000"/>
          <w:sz w:val="18"/>
        </w:rPr>
        <w:t>&lt;link rel="stylesheet" href="style.css"&gt;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&lt;/head&gt;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&lt;body&gt;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&lt;header id="main-header"&gt;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&lt;h1&gt;My Blog&lt;/h1&gt;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&lt;/header&gt;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&lt;nav&gt;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class="nav-link"&gt;Home&lt;/a&gt;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class="nav-link"&gt;About&lt;/a&gt;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class="nav-link"&gt;Contact&lt;/a&gt;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&lt;/nav&gt;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&lt;main&gt;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&lt;section class="intro"&gt;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    &lt;h2&gt;Chào mừng đến với Blog&lt;/h2&gt;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    &lt;p&gt;Đây là trang blog về lập trình web.&lt;/p&gt;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&lt;/section&gt;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&lt;/main&gt;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&lt;footer&gt;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&lt;p&gt;&amp;copy; 2026 My Blog. All rights reserved.&lt;/p&gt;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&lt;/footer&gt;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&lt;/body&gt;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&lt;/html&gt;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08BA2E09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hAnsi="inter" w:eastAsia="inter" w:cs="inter"/>
          <w:b/>
          <w:color w:val="000000"/>
          <w:sz w:val="24"/>
        </w:rPr>
        <w:t>Yêu cầu CSS (viết vào file style.css):</w:t>
      </w:r>
      <w:bookmarkEnd w:id="10"/>
    </w:p>
    <w:p w14:paraId="6984D24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1:</w:t>
      </w:r>
      <w:r>
        <w:rPr>
          <w:rFonts w:ascii="inter" w:hAnsi="inter" w:eastAsia="inter" w:cs="inter"/>
          <w:color w:val="000000"/>
        </w:rPr>
        <w:t xml:space="preserve"> Liên kết file CSS vào HTML bằng thẻ </w:t>
      </w:r>
      <w:r>
        <w:rPr>
          <w:rStyle w:val="8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hAnsi="inter" w:eastAsia="inter" w:cs="inter"/>
          <w:color w:val="000000"/>
        </w:rPr>
        <w:t xml:space="preserve"> trong </w:t>
      </w:r>
      <w:r>
        <w:rPr>
          <w:rStyle w:val="8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hAnsi="inter" w:eastAsia="inter" w:cs="inter"/>
          <w:color w:val="000000"/>
        </w:rPr>
        <w:t>.</w:t>
      </w:r>
    </w:p>
    <w:p w14:paraId="2782F04A">
      <w:pPr>
        <w:shd w:val="clear" w:color="auto" w:fill="F8F8FA"/>
        <w:spacing w:line="336" w:lineRule="auto"/>
      </w:pPr>
      <w:r>
        <w:rPr>
          <w:rStyle w:val="8"/>
          <w:rFonts w:ascii="IBM Plex Mono" w:hAnsi="IBM Plex Mono" w:eastAsia="IBM Plex Mono" w:cs="IBM Plex Mono"/>
          <w:color w:val="000000"/>
          <w:sz w:val="18"/>
        </w:rPr>
        <w:t>&lt;!-- TODO: Viết code liên kết CSS vào đây --&gt;</w:t>
      </w:r>
      <w:r>
        <w:rPr>
          <w:rStyle w:val="8"/>
          <w:rFonts w:hint="default" w:ascii="IBM Plex Mono" w:hAnsi="IBM Plex Mono" w:eastAsia="IBM Plex Mono"/>
          <w:color w:val="000000"/>
          <w:sz w:val="18"/>
        </w:rPr>
        <w:t>&lt;link rel="stylesheet" href="style.css"&gt;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549173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2:</w:t>
      </w:r>
      <w:r>
        <w:rPr>
          <w:rFonts w:ascii="inter" w:hAnsi="inter" w:eastAsia="inter" w:cs="inter"/>
          <w:color w:val="000000"/>
        </w:rPr>
        <w:t xml:space="preserve"> Viết CSS cho các yêu cầu sau:</w:t>
      </w:r>
    </w:p>
    <w:p w14:paraId="400C1B4E">
      <w:pPr>
        <w:shd w:val="clear" w:color="auto" w:fill="F8F8FA"/>
        <w:spacing w:line="336" w:lineRule="auto"/>
        <w:rPr>
          <w:rFonts w:hint="default" w:ascii="IBM Plex Mono" w:hAnsi="IBM Plex Mono" w:cs="IBM Plex Mono"/>
          <w:sz w:val="18"/>
          <w:szCs w:val="18"/>
        </w:rPr>
      </w:pP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t>/* TODO 1: Dùng universal selector để reset margin và padding về 0 cho toàn trang */</w:t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* {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margin: 0;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padding: 0;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}</w:t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br w:type="textWrapping"/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t>/* TODO 2: Dùng type selector cho body */</w:t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br w:type="textWrapping"/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t>/* Yêu cầu: font-family: Arial; background-color: #f5f5f5; */</w:t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body {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font-family: Arial;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background-color: #f5f5f5;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}</w:t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br w:type="textWrapping"/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t>/* TODO 3: Dùng ID selector cho #main-header */</w:t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br w:type="textWrapping"/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t>/* Yêu cầu: background-color: #333; color: white; text-align: center; padding: 20px; */</w:t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#main-header {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background-color: #333;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color: white;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text-align: center;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padding: 20px;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}</w:t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br w:type="textWrapping"/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t>/* TODO 4: Dùng class selector cho .nav-link */</w:t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br w:type="textWrapping"/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t>/* Yêu cầu: color: #333; text-decoration: none; padding: 10px 15px; */</w:t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.nav-link {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color: #333;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text-decoration: none;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padding: 10px 15px;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}</w:t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br w:type="textWrapping"/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t>/* TODO 5: Dùng group selector cho h1, h2, h3 */</w:t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br w:type="textWrapping"/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t>/* Yêu cầu: font-family: 'Georgia', serif; */</w:t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h1, h2, h3 {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font-family: 'Georgia', serif;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}</w:t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br w:type="textWrapping"/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t>/* TODO 6: Dùng descendant selector cho nav a */</w:t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br w:type="textWrapping"/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t>/* Yêu cầu: display: inline-block; margin: 0 10px; */</w:t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nav a {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display: inline-block;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margin: 0 10px;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}</w:t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br w:type="textWrapping"/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t>/* TODO 7: Dùng pseudo-class selector cho a:hover */</w:t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br w:type="textWrapping"/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t>/* Yêu cầu: color: #ff6600; background-color: #eee; */</w:t>
      </w:r>
      <w:r>
        <w:rPr>
          <w:rStyle w:val="8"/>
          <w:rFonts w:hint="default" w:ascii="IBM Plex Mono" w:hAnsi="IBM Plex Mono" w:eastAsia="IBM Plex Mono" w:cs="IBM Plex Mono"/>
          <w:color w:val="000000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a:hover {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color: #ff6600;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background-color: #eee;</w:t>
      </w:r>
      <w:r>
        <w:rPr>
          <w:rFonts w:hint="default" w:ascii="IBM Plex Mono" w:hAnsi="IBM Plex Mono" w:eastAsia="SimSun" w:cs="IBM Plex Mono"/>
          <w:sz w:val="18"/>
          <w:szCs w:val="18"/>
        </w:rPr>
        <w:br w:type="textWrapping"/>
      </w:r>
      <w:r>
        <w:rPr>
          <w:rFonts w:hint="default" w:ascii="IBM Plex Mono" w:hAnsi="IBM Plex Mono" w:eastAsia="SimSun" w:cs="IBM Plex Mono"/>
          <w:sz w:val="18"/>
          <w:szCs w:val="18"/>
        </w:rPr>
        <w:t>}</w:t>
      </w:r>
    </w:p>
    <w:p w14:paraId="2B804B04">
      <w:pPr>
        <w:spacing w:before="315" w:after="105" w:line="360" w:lineRule="auto"/>
        <w:ind w:left="-30"/>
      </w:pPr>
      <w:bookmarkStart w:id="11" w:name="kết_quả_mong_đợi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11"/>
    </w:p>
    <w:p w14:paraId="73CA9D76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nằm ngang, các link cách đều nhau</w:t>
      </w:r>
    </w:p>
    <w:p w14:paraId="3F079CDF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rê chuột vào link, màu chữ và nền thay đổi</w:t>
      </w:r>
    </w:p>
    <w:p w14:paraId="2219EB29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có nền tối, chữ trắng, căn giữa</w:t>
      </w:r>
    </w:p>
    <w:p w14:paraId="575F36B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trình duyệt vào đây):</w:t>
      </w:r>
    </w:p>
    <w:p w14:paraId="7AD2A5BC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Giao diện bình thường)</w:t>
      </w:r>
    </w:p>
    <w:p w14:paraId="7AC22A58">
      <w:pPr>
        <w:spacing w:after="210" w:line="360" w:lineRule="auto"/>
      </w:pPr>
      <w:r>
        <w:drawing>
          <wp:inline distT="0" distB="0" distL="114300" distR="114300">
            <wp:extent cx="6027420" cy="339090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Khi hover vào link)</w:t>
      </w:r>
    </w:p>
    <w:p w14:paraId="05DF7074">
      <w:pPr>
        <w:spacing w:before="210" w:after="0" w:line="360" w:lineRule="auto"/>
      </w:pPr>
      <w:r>
        <w:drawing>
          <wp:inline distT="0" distB="0" distL="114300" distR="114300">
            <wp:extent cx="6027420" cy="339090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rect id="_x0000_s1038" o:spid="_x0000_s103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7E9B6A1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hAnsi="inter" w:eastAsia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6325A1CB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hAnsi="inter" w:eastAsia="inter" w:cs="inter"/>
          <w:b/>
          <w:color w:val="000000"/>
          <w:sz w:val="24"/>
        </w:rPr>
        <w:t>1. Kiến thức cốt lõi: CSS Box Model</w:t>
      </w:r>
      <w:bookmarkEnd w:id="13"/>
    </w:p>
    <w:p w14:paraId="35BCDF22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hAnsi="inter" w:eastAsia="inter" w:cs="inter"/>
          <w:b/>
          <w:color w:val="000000"/>
          <w:sz w:val="24"/>
        </w:rPr>
        <w:t>1.1. Box Model gồm những thành phần gì?</w:t>
      </w:r>
      <w:bookmarkEnd w:id="14"/>
    </w:p>
    <w:p w14:paraId="29C8F4E4">
      <w:pPr>
        <w:spacing w:after="210" w:line="360" w:lineRule="auto"/>
      </w:pPr>
      <w:r>
        <w:rPr>
          <w:rFonts w:ascii="inter" w:hAnsi="inter" w:eastAsia="inter" w:cs="inter"/>
          <w:color w:val="000000"/>
        </w:rPr>
        <w:t>Vẽ sơ đồ Box Model (từ trong ra ngoài):</w:t>
      </w:r>
    </w:p>
    <w:p w14:paraId="1D67AAFE">
      <w:pPr>
        <w:shd w:val="clear" w:color="auto" w:fill="F8F8FA"/>
        <w:spacing w:line="336" w:lineRule="auto"/>
      </w:pPr>
      <w:r>
        <w:rPr>
          <w:rStyle w:val="8"/>
          <w:rFonts w:ascii="IBM Plex Mono" w:hAnsi="IBM Plex Mono" w:eastAsia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│         MARGIN (lề ngoài)           │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│  ┌───────────────────────────────┐  │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│  │    BORDER (đường viền)        │  │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│  │  ┌─────────────────────────┐  │  │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│  │  │  PADDING (lề trong)     │  │  │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│  │  │  ┌───────────────────┐  │  │  │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│  │  │  │   CONTENT         │  │  │  │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│  │  │  │   (Nội dung)      │  │  │  │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│  │  │  └───────────────────┘  │  │  │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│  │  └─────────────────────────┘  │  │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│  └───────────────────────────────┘  │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└─────────────────────────────────────┘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D1795C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54DC8D6F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Content</w:t>
      </w:r>
      <w:r>
        <w:rPr>
          <w:rFonts w:ascii="inter" w:hAnsi="inter" w:eastAsia="inter" w:cs="inter"/>
          <w:color w:val="000000"/>
        </w:rPr>
        <w:t xml:space="preserve">: </w:t>
      </w:r>
      <w:r>
        <w:rPr>
          <w:rFonts w:hint="default" w:ascii="inter" w:hAnsi="inter" w:eastAsia="inter" w:cs="inter"/>
          <w:b/>
          <w:bCs/>
          <w:color w:val="000000"/>
          <w:lang w:val="vi-VN"/>
        </w:rPr>
        <w:t>Vùng chứa nội dung thực tế( văn bản, hình ảnh).</w:t>
      </w:r>
    </w:p>
    <w:p w14:paraId="5427D53A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Padding</w:t>
      </w:r>
      <w:r>
        <w:rPr>
          <w:rFonts w:ascii="inter" w:hAnsi="inter" w:eastAsia="inter" w:cs="inter"/>
          <w:color w:val="000000"/>
        </w:rPr>
        <w:t xml:space="preserve">: </w:t>
      </w:r>
      <w:r>
        <w:rPr>
          <w:rFonts w:hint="default" w:ascii="inter" w:hAnsi="inter" w:eastAsia="inter" w:cs="inter"/>
          <w:b/>
          <w:bCs/>
          <w:color w:val="000000"/>
          <w:lang w:val="vi-VN"/>
        </w:rPr>
        <w:t>Vùng đệm trong suốt bao quanh content.</w:t>
      </w:r>
    </w:p>
    <w:p w14:paraId="172BE3D2">
      <w:pPr>
        <w:numPr>
          <w:ilvl w:val="0"/>
          <w:numId w:val="5"/>
        </w:numPr>
        <w:spacing w:before="105" w:after="105" w:line="360" w:lineRule="auto"/>
        <w:rPr>
          <w:b/>
          <w:bCs/>
        </w:rPr>
      </w:pPr>
      <w:r>
        <w:rPr>
          <w:rFonts w:ascii="inter" w:hAnsi="inter" w:eastAsia="inter" w:cs="inter"/>
          <w:b/>
          <w:color w:val="000000"/>
        </w:rPr>
        <w:t>Border</w:t>
      </w:r>
      <w:r>
        <w:rPr>
          <w:rFonts w:ascii="inter" w:hAnsi="inter" w:eastAsia="inter" w:cs="inter"/>
          <w:color w:val="000000"/>
        </w:rPr>
        <w:t xml:space="preserve">: </w:t>
      </w:r>
      <w:r>
        <w:rPr>
          <w:rFonts w:hint="default" w:ascii="inter" w:hAnsi="inter" w:eastAsia="inter" w:cs="inter"/>
          <w:b/>
          <w:bCs/>
          <w:color w:val="000000"/>
          <w:lang w:val="vi-VN"/>
        </w:rPr>
        <w:t>Đường viền bao quanh padding và content.</w:t>
      </w:r>
    </w:p>
    <w:p w14:paraId="09CFA94A">
      <w:pPr>
        <w:numPr>
          <w:ilvl w:val="0"/>
          <w:numId w:val="5"/>
        </w:numPr>
        <w:spacing w:before="105" w:after="105" w:line="360" w:lineRule="auto"/>
        <w:rPr>
          <w:b/>
          <w:bCs/>
        </w:rPr>
      </w:pPr>
      <w:r>
        <w:rPr>
          <w:rFonts w:ascii="inter" w:hAnsi="inter" w:eastAsia="inter" w:cs="inter"/>
          <w:b/>
          <w:color w:val="000000"/>
        </w:rPr>
        <w:t>Margin</w:t>
      </w:r>
      <w:r>
        <w:rPr>
          <w:rFonts w:ascii="inter" w:hAnsi="inter" w:eastAsia="inter" w:cs="inter"/>
          <w:color w:val="000000"/>
        </w:rPr>
        <w:t>:</w:t>
      </w:r>
      <w:r>
        <w:rPr>
          <w:rFonts w:hint="default" w:ascii="inter" w:hAnsi="inter" w:eastAsia="inter" w:cs="inter"/>
          <w:color w:val="000000"/>
          <w:lang w:val="vi-VN"/>
        </w:rPr>
        <w:t xml:space="preserve"> </w:t>
      </w:r>
      <w:r>
        <w:rPr>
          <w:rFonts w:hint="default" w:ascii="inter" w:hAnsi="inter" w:eastAsia="inter" w:cs="inter"/>
          <w:b/>
          <w:bCs/>
          <w:color w:val="000000"/>
          <w:lang w:val="vi-VN"/>
        </w:rPr>
        <w:t>Khoảng cách bên ngoài, tách biệt phần tử với các phần tử khác.</w:t>
      </w:r>
    </w:p>
    <w:p w14:paraId="7E9E1F9F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hAnsi="inter" w:eastAsia="inter" w:cs="inter"/>
          <w:b/>
          <w:color w:val="000000"/>
          <w:sz w:val="24"/>
        </w:rPr>
        <w:t>1.2. Hai cách tính kích thước Box</w:t>
      </w:r>
      <w:bookmarkEnd w:id="15"/>
    </w:p>
    <w:p w14:paraId="13300941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929"/>
        <w:gridCol w:w="3827"/>
        <w:gridCol w:w="1854"/>
      </w:tblGrid>
      <w:tr w14:paraId="693A7A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2929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DFCB1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3827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7E3DD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1854" w:type="dxa"/>
            <w:tcBorders>
              <w:top w:val="single" w:color="000000" w:sz="0" w:space="0"/>
              <w:bottom w:val="single" w:color="000000" w:sz="0" w:space="0"/>
            </w:tcBorders>
          </w:tcPr>
          <w:p w14:paraId="6E16515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Ưu/Nhược điểm</w:t>
            </w:r>
          </w:p>
        </w:tc>
      </w:tr>
      <w:tr w14:paraId="0D205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2929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86C7CC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3827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 w14:paraId="64AB9A19">
            <w:pPr>
              <w:spacing w:after="0" w:line="360" w:lineRule="auto"/>
              <w:rPr>
                <w:rFonts w:hint="default" w:ascii="inter" w:hAnsi="inter" w:cs="inter"/>
              </w:rPr>
            </w:pPr>
            <w:r>
              <w:rPr>
                <w:rFonts w:hint="default" w:ascii="inter" w:hAnsi="inter" w:cs="inter"/>
              </w:rPr>
              <w:t>Tổng width thực tế = width + padding + border</w:t>
            </w:r>
          </w:p>
        </w:tc>
        <w:tc>
          <w:tcPr>
            <w:tcW w:w="1854" w:type="dxa"/>
            <w:tcBorders>
              <w:top w:val="single" w:color="000000" w:sz="0" w:space="0"/>
              <w:bottom w:val="single" w:color="000000" w:sz="0" w:space="0"/>
            </w:tcBorders>
            <w:vAlign w:val="top"/>
          </w:tcPr>
          <w:p w14:paraId="21DC3447">
            <w:pPr>
              <w:pStyle w:val="10"/>
              <w:numPr>
                <w:ilvl w:val="0"/>
                <w:numId w:val="6"/>
              </w:numPr>
              <w:spacing w:after="0" w:line="360" w:lineRule="auto"/>
              <w:ind w:left="112" w:hanging="112"/>
              <w:rPr>
                <w:rFonts w:hint="default" w:ascii="inter" w:hAnsi="inter" w:cs="inter"/>
              </w:rPr>
            </w:pPr>
            <w:r>
              <w:rPr>
                <w:rFonts w:hint="default" w:ascii="inter" w:hAnsi="inter" w:cs="inter"/>
              </w:rPr>
              <w:t xml:space="preserve"> Ưu điểm: Mặc địch của trình duyệt</w:t>
            </w:r>
          </w:p>
          <w:p w14:paraId="6D1A72A0">
            <w:pPr>
              <w:pStyle w:val="10"/>
              <w:numPr>
                <w:ilvl w:val="0"/>
                <w:numId w:val="6"/>
              </w:numPr>
              <w:spacing w:after="0" w:line="360" w:lineRule="auto"/>
              <w:ind w:left="112" w:leftChars="0" w:hanging="112" w:firstLineChars="0"/>
              <w:rPr>
                <w:rFonts w:hint="default" w:ascii="inter" w:hAnsi="inter" w:cs="inter"/>
              </w:rPr>
            </w:pPr>
            <w:r>
              <w:rPr>
                <w:rFonts w:hint="default" w:ascii="inter" w:hAnsi="inter" w:cs="inter"/>
              </w:rPr>
              <w:t xml:space="preserve"> Nhược điểm: Khó kiểm soát kích thước</w:t>
            </w:r>
          </w:p>
        </w:tc>
      </w:tr>
      <w:tr w14:paraId="1B475A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2929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FA0848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3827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 w14:paraId="0F1C8B06">
            <w:pPr>
              <w:spacing w:after="0" w:line="360" w:lineRule="auto"/>
              <w:rPr>
                <w:rFonts w:hint="default" w:ascii="inter" w:hAnsi="inter" w:cs="inter"/>
              </w:rPr>
            </w:pPr>
            <w:r>
              <w:rPr>
                <w:rFonts w:hint="default" w:ascii="inter" w:hAnsi="inter" w:cs="inter"/>
              </w:rPr>
              <w:t>Tổng width thực tế = width (đã bao gồm padding + border)</w:t>
            </w:r>
          </w:p>
        </w:tc>
        <w:tc>
          <w:tcPr>
            <w:tcW w:w="1854" w:type="dxa"/>
            <w:tcBorders>
              <w:top w:val="single" w:color="000000" w:sz="0" w:space="0"/>
              <w:bottom w:val="single" w:color="000000" w:sz="0" w:space="0"/>
            </w:tcBorders>
            <w:vAlign w:val="top"/>
          </w:tcPr>
          <w:p w14:paraId="15FE0ADD">
            <w:pPr>
              <w:pStyle w:val="10"/>
              <w:numPr>
                <w:ilvl w:val="0"/>
                <w:numId w:val="7"/>
              </w:numPr>
              <w:spacing w:after="0" w:line="360" w:lineRule="auto"/>
              <w:ind w:left="112" w:hanging="112"/>
              <w:rPr>
                <w:rFonts w:hint="default" w:ascii="inter" w:hAnsi="inter" w:cs="inter"/>
              </w:rPr>
            </w:pPr>
            <w:r>
              <w:rPr>
                <w:rFonts w:hint="default" w:ascii="inter" w:hAnsi="inter" w:cs="inter"/>
              </w:rPr>
              <w:t xml:space="preserve"> Ưu điểm: Dễ tính toán, kiểm soát kích thước</w:t>
            </w:r>
          </w:p>
          <w:p w14:paraId="69B95BCF">
            <w:pPr>
              <w:pStyle w:val="10"/>
              <w:numPr>
                <w:ilvl w:val="0"/>
                <w:numId w:val="7"/>
              </w:numPr>
              <w:spacing w:after="0" w:line="360" w:lineRule="auto"/>
              <w:ind w:left="112" w:leftChars="0" w:hanging="112" w:firstLineChars="0"/>
              <w:rPr>
                <w:rFonts w:hint="default" w:ascii="inter" w:hAnsi="inter" w:cs="inter"/>
              </w:rPr>
            </w:pPr>
            <w:r>
              <w:rPr>
                <w:rFonts w:hint="default" w:ascii="inter" w:hAnsi="inter" w:cs="inter"/>
              </w:rPr>
              <w:t xml:space="preserve"> Nhược điểm: Không phải mặc định, phải tự thiết lập</w:t>
            </w:r>
          </w:p>
        </w:tc>
      </w:tr>
    </w:tbl>
    <w:p w14:paraId="48400DFB"/>
    <w:p w14:paraId="042B4317">
      <w:pPr>
        <w:spacing w:after="210" w:line="360" w:lineRule="auto"/>
        <w:rPr>
          <w:rFonts w:ascii="inter" w:hAnsi="inter" w:eastAsia="inter" w:cs="inter"/>
          <w:color w:val="000000"/>
        </w:rPr>
      </w:pPr>
      <w:r>
        <w:rPr>
          <w:rFonts w:ascii="inter" w:hAnsi="inter" w:eastAsia="inter" w:cs="inter"/>
          <w:b/>
          <w:color w:val="000000"/>
        </w:rPr>
        <w:t>Câu hỏi:</w:t>
      </w:r>
      <w:r>
        <w:rPr>
          <w:rFonts w:ascii="inter" w:hAnsi="inter" w:eastAsia="inter" w:cs="inter"/>
          <w:color w:val="000000"/>
        </w:rPr>
        <w:t xml:space="preserve"> Nên dùng </w:t>
      </w:r>
      <w:r>
        <w:rPr>
          <w:rStyle w:val="8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hAnsi="inter" w:eastAsia="inter" w:cs="inter"/>
          <w:color w:val="000000"/>
        </w:rPr>
        <w:t xml:space="preserve"> nào cho toàn bộ trang? Tại sao?</w:t>
      </w:r>
    </w:p>
    <w:p w14:paraId="290554F7">
      <w:pPr>
        <w:pStyle w:val="6"/>
        <w:numPr>
          <w:ilvl w:val="0"/>
          <w:numId w:val="0"/>
        </w:numPr>
        <w:spacing w:line="276" w:lineRule="auto"/>
        <w:ind w:left="90" w:leftChars="0"/>
        <w:rPr>
          <w:b/>
          <w:bCs/>
          <w:sz w:val="22"/>
          <w:szCs w:val="22"/>
        </w:rPr>
      </w:pPr>
      <w:r>
        <w:rPr>
          <w:rStyle w:val="7"/>
          <w:rFonts w:hint="default"/>
          <w:b w:val="0"/>
          <w:bCs w:val="0"/>
          <w:sz w:val="22"/>
          <w:szCs w:val="22"/>
          <w:lang w:val="vi-VN"/>
        </w:rPr>
        <w:t xml:space="preserve">- </w:t>
      </w:r>
      <w:r>
        <w:rPr>
          <w:rStyle w:val="7"/>
          <w:b w:val="0"/>
          <w:bCs w:val="0"/>
          <w:sz w:val="22"/>
          <w:szCs w:val="22"/>
        </w:rPr>
        <w:t xml:space="preserve">Nên dùng </w:t>
      </w:r>
      <w:r>
        <w:rPr>
          <w:rStyle w:val="4"/>
          <w:rFonts w:ascii="Times New Roman" w:hAnsi="Times New Roman" w:cs="Times New Roman"/>
          <w:sz w:val="22"/>
          <w:szCs w:val="22"/>
        </w:rPr>
        <w:t>box-sizing: border-box;</w:t>
      </w:r>
      <w:r>
        <w:rPr>
          <w:rStyle w:val="7"/>
          <w:b w:val="0"/>
          <w:bCs w:val="0"/>
          <w:sz w:val="22"/>
          <w:szCs w:val="22"/>
        </w:rPr>
        <w:t xml:space="preserve"> cho toàn bộ trang.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Vì:</w:t>
      </w:r>
    </w:p>
    <w:p w14:paraId="313B79C7">
      <w:pPr>
        <w:pStyle w:val="6"/>
        <w:numPr>
          <w:ilvl w:val="0"/>
          <w:numId w:val="8"/>
        </w:numPr>
        <w:spacing w:line="276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>Dễ kiểm soát kích thước.</w:t>
      </w:r>
    </w:p>
    <w:p w14:paraId="0AB96E4C">
      <w:pPr>
        <w:pStyle w:val="6"/>
        <w:numPr>
          <w:ilvl w:val="0"/>
          <w:numId w:val="8"/>
        </w:numPr>
        <w:spacing w:line="276" w:lineRule="auto"/>
      </w:pPr>
      <w:r>
        <w:rPr>
          <w:sz w:val="22"/>
          <w:szCs w:val="22"/>
        </w:rPr>
        <w:t>Giúp thiết kế layout chính xác và ít lỗi hơn</w:t>
      </w:r>
    </w:p>
    <w:p w14:paraId="06C92225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hAnsi="inter" w:eastAsia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>
      <w:pPr>
        <w:spacing w:before="315" w:after="105" w:line="360" w:lineRule="auto"/>
        <w:ind w:left="-30"/>
      </w:pPr>
      <w:bookmarkStart w:id="17" w:name="mục_tiêu_2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17"/>
    </w:p>
    <w:p w14:paraId="550D4C6C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3 card bài viết với box model rõ ràng</w:t>
      </w:r>
    </w:p>
    <w:p w14:paraId="7A39B627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margin, padding, border để tách biệt các card</w:t>
      </w:r>
    </w:p>
    <w:p w14:paraId="130DFE17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Áp dụng </w:t>
      </w:r>
      <w:r>
        <w:rPr>
          <w:rStyle w:val="8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Bố trí card theo hàng ngang (dùng </w:t>
      </w:r>
      <w:r>
        <w:rPr>
          <w:rStyle w:val="8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hAnsi="inter" w:eastAsia="inter" w:cs="inter"/>
          <w:color w:val="000000"/>
        </w:rPr>
        <w:t xml:space="preserve"> hoặc </w:t>
      </w:r>
      <w:r>
        <w:rPr>
          <w:rStyle w:val="8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hAnsi="inter" w:eastAsia="inter" w:cs="inter"/>
          <w:color w:val="000000"/>
        </w:rPr>
        <w:t>)</w:t>
      </w:r>
    </w:p>
    <w:p w14:paraId="24EA7AF2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hAnsi="inter" w:eastAsia="inter" w:cs="inter"/>
          <w:b/>
          <w:color w:val="000000"/>
          <w:sz w:val="24"/>
        </w:rPr>
        <w:t xml:space="preserve">Thêm HTML sau vào trong </w:t>
      </w:r>
      <w:r>
        <w:rPr>
          <w:rStyle w:val="8"/>
          <w:rFonts w:ascii="inter" w:hAnsi="inter" w:eastAsia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>
      <w:pPr>
        <w:shd w:val="clear" w:color="auto" w:fill="F8F8FA"/>
        <w:spacing w:line="336" w:lineRule="auto"/>
      </w:pPr>
      <w:r>
        <w:rPr>
          <w:rStyle w:val="8"/>
          <w:rFonts w:ascii="IBM Plex Mono" w:hAnsi="IBM Plex Mono" w:eastAsia="IBM Plex Mono" w:cs="IBM Plex Mono"/>
          <w:color w:val="000000"/>
          <w:sz w:val="18"/>
        </w:rPr>
        <w:t>&lt;section class="posts"&gt;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&lt;h3&gt;Bài viết 1&lt;/h3&gt;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1.&lt;/p&gt;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&lt;h3&gt;Bài viết 2&lt;/h3&gt;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2.&lt;/p&gt;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&lt;h3&gt;Bài viết 3&lt;/h3&gt;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3.&lt;/p&gt;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189F2AB">
      <w:pPr>
        <w:spacing w:before="315" w:after="105" w:line="360" w:lineRule="auto"/>
        <w:ind w:left="-30"/>
      </w:pPr>
      <w:bookmarkStart w:id="19" w:name="yêu_cầu_css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19"/>
    </w:p>
    <w:p w14:paraId="042F690F">
      <w:pPr>
        <w:shd w:val="clear" w:color="auto" w:fill="F8F8FA"/>
        <w:spacing w:line="336" w:lineRule="auto"/>
      </w:pPr>
      <w:r>
        <w:rPr>
          <w:rStyle w:val="8"/>
          <w:rFonts w:ascii="IBM Plex Mono" w:hAnsi="IBM Plex Mono" w:eastAsia="IBM Plex Mono" w:cs="IBM Plex Mono"/>
          <w:color w:val="000000"/>
          <w:sz w:val="18"/>
        </w:rPr>
        <w:t>/* Bước 1: Reset box-sizing cho toàn trang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*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box-sizing: border-box;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/* Bước 2: Style cho .posts container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/* TODO: Căn giữa, margin trên dưới, max-width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/* Bước 3: Style cho .card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width: 30% (hoặc calc(33.33% - 20px))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border: 1px solid #ddd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padding: 20px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margin: 10px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background: white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/* Bước 4: Style cho .btn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.btn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padding: 8px 16px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border-radius: 4px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.btn:hover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/* TODO: background: #0056b3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9DE1D3F">
      <w:pPr>
        <w:spacing w:before="315" w:after="105" w:line="360" w:lineRule="auto"/>
        <w:ind w:left="-30"/>
      </w:pPr>
      <w:bookmarkStart w:id="20" w:name="kết_quả_mong_đợi_2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0"/>
    </w:p>
    <w:p w14:paraId="4914C796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Ba card nằm ngang trên 1 hàng</w:t>
      </w:r>
    </w:p>
    <w:p w14:paraId="3D39AD32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Mỗi card có viền, padding, margin rõ ràng</w:t>
      </w:r>
    </w:p>
    <w:p w14:paraId="68B619A0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"Đọc thêm" có màu xanh, hover đổi màu đậm hơn</w:t>
      </w:r>
    </w:p>
    <w:p w14:paraId="2D01ED6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DFCB5C6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ảnh: Giao diện 3 card)</w:t>
      </w:r>
    </w:p>
    <w:p w14:paraId="4133DF5C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35040" cy="339471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6395C">
      <w:r>
        <w:br w:type="page"/>
      </w:r>
    </w:p>
    <w:p w14:paraId="69C84634">
      <w:pPr>
        <w:spacing w:before="210" w:after="0" w:line="360" w:lineRule="auto"/>
      </w:pPr>
    </w:p>
    <w:p w14:paraId="0F633C64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hAnsi="inter" w:eastAsia="inter" w:cs="inter"/>
          <w:b/>
          <w:color w:val="000000"/>
          <w:sz w:val="24"/>
        </w:rPr>
        <w:t>PHIẾU HỌC TẬP --- FLEXBOX &amp; CSS GRID</w:t>
      </w:r>
      <w:bookmarkEnd w:id="21"/>
    </w:p>
    <w:p w14:paraId="6D10841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DA97127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hAnsi="inter" w:eastAsia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647"/>
        <w:gridCol w:w="2485"/>
        <w:gridCol w:w="2490"/>
      </w:tblGrid>
      <w:tr w14:paraId="15AF87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1C3D0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5D0FB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C312D9C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CSS Grid</w:t>
            </w:r>
          </w:p>
        </w:tc>
      </w:tr>
      <w:tr w14:paraId="62415C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F78E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2485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 w14:paraId="792524E4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1 chiều</w:t>
            </w:r>
          </w:p>
        </w:tc>
        <w:tc>
          <w:tcPr>
            <w:tcW w:w="2490" w:type="dxa"/>
            <w:tcBorders>
              <w:top w:val="single" w:color="000000" w:sz="0" w:space="0"/>
              <w:bottom w:val="single" w:color="000000" w:sz="0" w:space="0"/>
            </w:tcBorders>
            <w:vAlign w:val="top"/>
          </w:tcPr>
          <w:p w14:paraId="21054554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2 chiều</w:t>
            </w:r>
          </w:p>
        </w:tc>
      </w:tr>
      <w:tr w14:paraId="71200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9190D8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2485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 w14:paraId="6B6E71AD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Menu ngang, danh sách item</w:t>
            </w:r>
          </w:p>
        </w:tc>
        <w:tc>
          <w:tcPr>
            <w:tcW w:w="2490" w:type="dxa"/>
            <w:tcBorders>
              <w:top w:val="single" w:color="000000" w:sz="0" w:space="0"/>
              <w:bottom w:val="single" w:color="000000" w:sz="0" w:space="0"/>
            </w:tcBorders>
            <w:vAlign w:val="top"/>
          </w:tcPr>
          <w:p w14:paraId="070BF76F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Layout phức tạp nhiều hàng/cột</w:t>
            </w:r>
          </w:p>
        </w:tc>
      </w:tr>
      <w:tr w14:paraId="789A87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A4ABF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2485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 w14:paraId="69A66587">
            <w:pPr>
              <w:spacing w:after="0" w:line="360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0EA40D9C">
            <w:pPr>
              <w:spacing w:after="0" w:line="360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6A2CD8CA">
            <w:pPr>
              <w:spacing w:after="0" w:line="360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2490" w:type="dxa"/>
            <w:tcBorders>
              <w:top w:val="single" w:color="000000" w:sz="0" w:space="0"/>
              <w:bottom w:val="single" w:color="000000" w:sz="0" w:space="0"/>
            </w:tcBorders>
            <w:vAlign w:val="top"/>
          </w:tcPr>
          <w:p w14:paraId="6603142D">
            <w:pPr>
              <w:spacing w:after="0" w:line="360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E885059">
            <w:pPr>
              <w:spacing w:after="0" w:line="360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49F0A74A">
            <w:pPr>
              <w:spacing w:after="0" w:line="360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14:paraId="2A48B4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4E0A3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2485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 w14:paraId="6B56179B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Căn giữa menu ngang</w:t>
            </w:r>
          </w:p>
          <w:p w14:paraId="0EDC95E8">
            <w:pPr>
              <w:spacing w:after="0" w:line="360" w:lineRule="auto"/>
            </w:pPr>
          </w:p>
        </w:tc>
        <w:tc>
          <w:tcPr>
            <w:tcW w:w="2490" w:type="dxa"/>
            <w:tcBorders>
              <w:top w:val="single" w:color="000000" w:sz="0" w:space="0"/>
              <w:bottom w:val="single" w:color="000000" w:sz="0" w:space="0"/>
            </w:tcBorders>
            <w:vAlign w:val="top"/>
          </w:tcPr>
          <w:p w14:paraId="69DBA4A8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Tạo gallery 3x2</w:t>
            </w:r>
          </w:p>
        </w:tc>
      </w:tr>
    </w:tbl>
    <w:p w14:paraId="146D9AFC"/>
    <w:p w14:paraId="23859803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hAnsi="inter" w:eastAsia="inter" w:cs="inter"/>
          <w:b/>
          <w:color w:val="000000"/>
          <w:sz w:val="24"/>
        </w:rPr>
        <w:t>1.1. Flexbox - Các thuộc tính quan trọng</w:t>
      </w:r>
      <w:bookmarkEnd w:id="23"/>
    </w:p>
    <w:p w14:paraId="6C6CD9B2">
      <w:pPr>
        <w:shd w:val="clear" w:color="auto" w:fill="F8F8FA"/>
        <w:spacing w:line="336" w:lineRule="auto"/>
        <w:rPr>
          <w:rStyle w:val="8"/>
          <w:rFonts w:hint="default" w:ascii="IBM Plex Mono" w:hAnsi="IBM Plex Mono" w:eastAsia="IBM Plex Mono"/>
          <w:color w:val="000000"/>
          <w:sz w:val="18"/>
        </w:rPr>
      </w:pPr>
      <w:r>
        <w:rPr>
          <w:rStyle w:val="8"/>
          <w:rFonts w:hint="default" w:ascii="IBM Plex Mono" w:hAnsi="IBM Plex Mono" w:eastAsia="IBM Plex Mono"/>
          <w:color w:val="000000"/>
          <w:sz w:val="18"/>
        </w:rPr>
        <w:t>.flex-container {</w:t>
      </w:r>
    </w:p>
    <w:p w14:paraId="634D20AA">
      <w:pPr>
        <w:shd w:val="clear" w:color="auto" w:fill="F8F8FA"/>
        <w:spacing w:line="336" w:lineRule="auto"/>
        <w:rPr>
          <w:rStyle w:val="8"/>
          <w:rFonts w:hint="default" w:ascii="IBM Plex Mono" w:hAnsi="IBM Plex Mono" w:eastAsia="IBM Plex Mono"/>
          <w:color w:val="000000"/>
          <w:sz w:val="18"/>
        </w:rPr>
      </w:pPr>
      <w:r>
        <w:rPr>
          <w:rStyle w:val="8"/>
          <w:rFonts w:hint="default" w:ascii="IBM Plex Mono" w:hAnsi="IBM Plex Mono" w:eastAsia="IBM Plex Mono"/>
          <w:color w:val="000000"/>
          <w:sz w:val="18"/>
        </w:rPr>
        <w:t xml:space="preserve">    display: flex;</w:t>
      </w:r>
    </w:p>
    <w:p w14:paraId="5A98065E">
      <w:pPr>
        <w:shd w:val="clear" w:color="auto" w:fill="F8F8FA"/>
        <w:spacing w:line="336" w:lineRule="auto"/>
        <w:rPr>
          <w:rStyle w:val="8"/>
          <w:rFonts w:hint="default" w:ascii="IBM Plex Mono" w:hAnsi="IBM Plex Mono" w:eastAsia="IBM Plex Mono"/>
          <w:color w:val="000000"/>
          <w:sz w:val="18"/>
        </w:rPr>
      </w:pPr>
      <w:r>
        <w:rPr>
          <w:rStyle w:val="8"/>
          <w:rFonts w:hint="default" w:ascii="IBM Plex Mono" w:hAnsi="IBM Plex Mono" w:eastAsia="IBM Plex Mono"/>
          <w:color w:val="000000"/>
          <w:sz w:val="18"/>
        </w:rPr>
        <w:t xml:space="preserve">    /* Căn chỉnh theo trục ngang (main axis) */</w:t>
      </w:r>
    </w:p>
    <w:p w14:paraId="0CE495B0">
      <w:pPr>
        <w:shd w:val="clear" w:color="auto" w:fill="F8F8FA"/>
        <w:spacing w:line="336" w:lineRule="auto"/>
        <w:rPr>
          <w:rStyle w:val="8"/>
          <w:rFonts w:hint="default" w:ascii="IBM Plex Mono" w:hAnsi="IBM Plex Mono" w:eastAsia="IBM Plex Mono"/>
          <w:color w:val="000000"/>
          <w:sz w:val="18"/>
        </w:rPr>
      </w:pPr>
      <w:r>
        <w:rPr>
          <w:rStyle w:val="8"/>
          <w:rFonts w:hint="default" w:ascii="IBM Plex Mono" w:hAnsi="IBM Plex Mono" w:eastAsia="IBM Plex Mono"/>
          <w:color w:val="000000"/>
          <w:sz w:val="18"/>
        </w:rPr>
        <w:t xml:space="preserve">    justify-content: center; </w:t>
      </w:r>
    </w:p>
    <w:p w14:paraId="0C4145A3">
      <w:pPr>
        <w:shd w:val="clear" w:color="auto" w:fill="F8F8FA"/>
        <w:spacing w:line="336" w:lineRule="auto"/>
        <w:rPr>
          <w:rStyle w:val="8"/>
          <w:rFonts w:hint="default" w:ascii="IBM Plex Mono" w:hAnsi="IBM Plex Mono" w:eastAsia="IBM Plex Mono"/>
          <w:color w:val="000000"/>
          <w:sz w:val="18"/>
        </w:rPr>
      </w:pPr>
      <w:r>
        <w:rPr>
          <w:rStyle w:val="8"/>
          <w:rFonts w:hint="default" w:ascii="IBM Plex Mono" w:hAnsi="IBM Plex Mono" w:eastAsia="IBM Plex Mono"/>
          <w:color w:val="000000"/>
          <w:sz w:val="18"/>
        </w:rPr>
        <w:t xml:space="preserve">    /* Căn chỉnh theo trục dọc (cross axis) */</w:t>
      </w:r>
    </w:p>
    <w:p w14:paraId="6A5BBE6E">
      <w:pPr>
        <w:shd w:val="clear" w:color="auto" w:fill="F8F8FA"/>
        <w:spacing w:line="336" w:lineRule="auto"/>
        <w:rPr>
          <w:rStyle w:val="8"/>
          <w:rFonts w:hint="default" w:ascii="IBM Plex Mono" w:hAnsi="IBM Plex Mono" w:eastAsia="IBM Plex Mono"/>
          <w:color w:val="000000"/>
          <w:sz w:val="18"/>
        </w:rPr>
      </w:pPr>
      <w:r>
        <w:rPr>
          <w:rStyle w:val="8"/>
          <w:rFonts w:hint="default" w:ascii="IBM Plex Mono" w:hAnsi="IBM Plex Mono" w:eastAsia="IBM Plex Mono"/>
          <w:color w:val="000000"/>
          <w:sz w:val="18"/>
        </w:rPr>
        <w:t xml:space="preserve">    align-items: center; </w:t>
      </w:r>
    </w:p>
    <w:p w14:paraId="3370DFB9">
      <w:pPr>
        <w:shd w:val="clear" w:color="auto" w:fill="F8F8FA"/>
        <w:spacing w:line="336" w:lineRule="auto"/>
        <w:rPr>
          <w:rStyle w:val="8"/>
          <w:rFonts w:hint="default" w:ascii="IBM Plex Mono" w:hAnsi="IBM Plex Mono" w:eastAsia="IBM Plex Mono"/>
          <w:color w:val="000000"/>
          <w:sz w:val="18"/>
        </w:rPr>
      </w:pPr>
      <w:r>
        <w:rPr>
          <w:rStyle w:val="8"/>
          <w:rFonts w:hint="default" w:ascii="IBM Plex Mono" w:hAnsi="IBM Plex Mono" w:eastAsia="IBM Plex Mono"/>
          <w:color w:val="000000"/>
          <w:sz w:val="18"/>
        </w:rPr>
        <w:t xml:space="preserve">    /* Cho phép xuống hàng */</w:t>
      </w:r>
    </w:p>
    <w:p w14:paraId="455F2869">
      <w:pPr>
        <w:shd w:val="clear" w:color="auto" w:fill="F8F8FA"/>
        <w:spacing w:line="336" w:lineRule="auto"/>
        <w:rPr>
          <w:rStyle w:val="8"/>
          <w:rFonts w:hint="default" w:ascii="IBM Plex Mono" w:hAnsi="IBM Plex Mono" w:eastAsia="IBM Plex Mono"/>
          <w:color w:val="000000"/>
          <w:sz w:val="18"/>
        </w:rPr>
      </w:pPr>
      <w:r>
        <w:rPr>
          <w:rStyle w:val="8"/>
          <w:rFonts w:hint="default" w:ascii="IBM Plex Mono" w:hAnsi="IBM Plex Mono" w:eastAsia="IBM Plex Mono"/>
          <w:color w:val="000000"/>
          <w:sz w:val="18"/>
        </w:rPr>
        <w:t xml:space="preserve">    flex-wrap: wrap; </w:t>
      </w:r>
    </w:p>
    <w:p w14:paraId="479D89D3">
      <w:pPr>
        <w:shd w:val="clear" w:color="auto" w:fill="F8F8FA"/>
        <w:spacing w:line="336" w:lineRule="auto"/>
        <w:rPr>
          <w:rStyle w:val="8"/>
          <w:rFonts w:hint="default" w:ascii="IBM Plex Mono" w:hAnsi="IBM Plex Mono" w:eastAsia="IBM Plex Mono"/>
          <w:color w:val="000000"/>
          <w:sz w:val="18"/>
        </w:rPr>
      </w:pPr>
      <w:r>
        <w:rPr>
          <w:rStyle w:val="8"/>
          <w:rFonts w:hint="default" w:ascii="IBM Plex Mono" w:hAnsi="IBM Plex Mono" w:eastAsia="IBM Plex Mono"/>
          <w:color w:val="000000"/>
          <w:sz w:val="18"/>
        </w:rPr>
        <w:t xml:space="preserve">    </w:t>
      </w:r>
    </w:p>
    <w:p w14:paraId="529A7993">
      <w:pPr>
        <w:shd w:val="clear" w:color="auto" w:fill="F8F8FA"/>
        <w:spacing w:line="336" w:lineRule="auto"/>
        <w:rPr>
          <w:rStyle w:val="8"/>
          <w:rFonts w:hint="default" w:ascii="IBM Plex Mono" w:hAnsi="IBM Plex Mono" w:eastAsia="IBM Plex Mono"/>
          <w:color w:val="000000"/>
          <w:sz w:val="18"/>
        </w:rPr>
      </w:pPr>
      <w:r>
        <w:rPr>
          <w:rStyle w:val="8"/>
          <w:rFonts w:hint="default" w:ascii="IBM Plex Mono" w:hAnsi="IBM Plex Mono" w:eastAsia="IBM Plex Mono"/>
          <w:color w:val="000000"/>
          <w:sz w:val="18"/>
        </w:rPr>
        <w:t xml:space="preserve">    /* Khoảng cách giữa các item */</w:t>
      </w:r>
    </w:p>
    <w:p w14:paraId="2EDB2684">
      <w:pPr>
        <w:shd w:val="clear" w:color="auto" w:fill="F8F8FA"/>
        <w:spacing w:line="336" w:lineRule="auto"/>
        <w:rPr>
          <w:rStyle w:val="8"/>
          <w:rFonts w:hint="default" w:ascii="IBM Plex Mono" w:hAnsi="IBM Plex Mono" w:eastAsia="IBM Plex Mono"/>
          <w:color w:val="000000"/>
          <w:sz w:val="18"/>
        </w:rPr>
      </w:pPr>
      <w:r>
        <w:rPr>
          <w:rStyle w:val="8"/>
          <w:rFonts w:hint="default" w:ascii="IBM Plex Mono" w:hAnsi="IBM Plex Mono" w:eastAsia="IBM Plex Mono"/>
          <w:color w:val="000000"/>
          <w:sz w:val="18"/>
        </w:rPr>
        <w:t xml:space="preserve">    gap: 20px;</w:t>
      </w:r>
    </w:p>
    <w:p w14:paraId="57255E7D">
      <w:pPr>
        <w:shd w:val="clear" w:color="auto" w:fill="F8F8FA"/>
        <w:spacing w:line="336" w:lineRule="auto"/>
      </w:pPr>
      <w:r>
        <w:rPr>
          <w:rStyle w:val="8"/>
          <w:rFonts w:hint="default" w:ascii="IBM Plex Mono" w:hAnsi="IBM Plex Mono" w:eastAsia="IBM Plex Mono"/>
          <w:color w:val="000000"/>
          <w:sz w:val="18"/>
        </w:rPr>
        <w:t>}</w:t>
      </w:r>
    </w:p>
    <w:p w14:paraId="4FA6D27A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hAnsi="inter" w:eastAsia="inter" w:cs="inter"/>
          <w:b/>
          <w:color w:val="000000"/>
          <w:sz w:val="24"/>
        </w:rPr>
        <w:t>1.2. CSS Grid - Các thuộc tính quan trọng</w:t>
      </w:r>
      <w:bookmarkEnd w:id="24"/>
    </w:p>
    <w:p w14:paraId="4412D6A6">
      <w:pPr>
        <w:shd w:val="clear" w:color="auto" w:fill="F8F8FA"/>
        <w:spacing w:line="336" w:lineRule="auto"/>
        <w:rPr>
          <w:rStyle w:val="8"/>
          <w:rFonts w:hint="default" w:ascii="IBM Plex Mono" w:hAnsi="IBM Plex Mono" w:eastAsia="IBM Plex Mono"/>
          <w:color w:val="000000"/>
          <w:sz w:val="18"/>
        </w:rPr>
      </w:pPr>
      <w:r>
        <w:rPr>
          <w:rStyle w:val="8"/>
          <w:rFonts w:hint="default" w:ascii="IBM Plex Mono" w:hAnsi="IBM Plex Mono" w:eastAsia="IBM Plex Mono"/>
          <w:color w:val="000000"/>
          <w:sz w:val="18"/>
        </w:rPr>
        <w:t>.grid-container {</w:t>
      </w:r>
    </w:p>
    <w:p w14:paraId="0643AE29">
      <w:pPr>
        <w:shd w:val="clear" w:color="auto" w:fill="F8F8FA"/>
        <w:spacing w:line="336" w:lineRule="auto"/>
        <w:rPr>
          <w:rStyle w:val="8"/>
          <w:rFonts w:hint="default" w:ascii="IBM Plex Mono" w:hAnsi="IBM Plex Mono" w:eastAsia="IBM Plex Mono"/>
          <w:color w:val="000000"/>
          <w:sz w:val="18"/>
        </w:rPr>
      </w:pPr>
      <w:r>
        <w:rPr>
          <w:rStyle w:val="8"/>
          <w:rFonts w:hint="default" w:ascii="IBM Plex Mono" w:hAnsi="IBM Plex Mono" w:eastAsia="IBM Plex Mono"/>
          <w:color w:val="000000"/>
          <w:sz w:val="18"/>
        </w:rPr>
        <w:t xml:space="preserve">    display: grid;</w:t>
      </w:r>
    </w:p>
    <w:p w14:paraId="05DCDF0A">
      <w:pPr>
        <w:shd w:val="clear" w:color="auto" w:fill="F8F8FA"/>
        <w:spacing w:line="336" w:lineRule="auto"/>
        <w:rPr>
          <w:rStyle w:val="8"/>
          <w:rFonts w:hint="default" w:ascii="IBM Plex Mono" w:hAnsi="IBM Plex Mono" w:eastAsia="IBM Plex Mono"/>
          <w:color w:val="000000"/>
          <w:sz w:val="18"/>
        </w:rPr>
      </w:pPr>
      <w:r>
        <w:rPr>
          <w:rStyle w:val="8"/>
          <w:rFonts w:hint="default" w:ascii="IBM Plex Mono" w:hAnsi="IBM Plex Mono" w:eastAsia="IBM Plex Mono"/>
          <w:color w:val="000000"/>
          <w:sz w:val="18"/>
        </w:rPr>
        <w:t xml:space="preserve">    /* Định nghĩa số cột và kích thước */</w:t>
      </w:r>
    </w:p>
    <w:p w14:paraId="49A24679">
      <w:pPr>
        <w:shd w:val="clear" w:color="auto" w:fill="F8F8FA"/>
        <w:spacing w:line="336" w:lineRule="auto"/>
        <w:rPr>
          <w:rStyle w:val="8"/>
          <w:rFonts w:hint="default" w:ascii="IBM Plex Mono" w:hAnsi="IBM Plex Mono" w:eastAsia="IBM Plex Mono"/>
          <w:color w:val="000000"/>
          <w:sz w:val="18"/>
        </w:rPr>
      </w:pPr>
      <w:r>
        <w:rPr>
          <w:rStyle w:val="8"/>
          <w:rFonts w:hint="default" w:ascii="IBM Plex Mono" w:hAnsi="IBM Plex Mono" w:eastAsia="IBM Plex Mono"/>
          <w:color w:val="000000"/>
          <w:sz w:val="18"/>
        </w:rPr>
        <w:t xml:space="preserve">    grid-template-columns: repeat(3, 1fr);</w:t>
      </w:r>
    </w:p>
    <w:p w14:paraId="0DF6B493">
      <w:pPr>
        <w:shd w:val="clear" w:color="auto" w:fill="F8F8FA"/>
        <w:spacing w:line="336" w:lineRule="auto"/>
        <w:rPr>
          <w:rStyle w:val="8"/>
          <w:rFonts w:hint="default" w:ascii="IBM Plex Mono" w:hAnsi="IBM Plex Mono" w:eastAsia="IBM Plex Mono"/>
          <w:color w:val="000000"/>
          <w:sz w:val="18"/>
        </w:rPr>
      </w:pPr>
      <w:r>
        <w:rPr>
          <w:rStyle w:val="8"/>
          <w:rFonts w:hint="default" w:ascii="IBM Plex Mono" w:hAnsi="IBM Plex Mono" w:eastAsia="IBM Plex Mono"/>
          <w:color w:val="000000"/>
          <w:sz w:val="18"/>
        </w:rPr>
        <w:t xml:space="preserve">    /* Định nghĩa số hàng và kích thước */</w:t>
      </w:r>
    </w:p>
    <w:p w14:paraId="2B0D0276">
      <w:pPr>
        <w:shd w:val="clear" w:color="auto" w:fill="F8F8FA"/>
        <w:spacing w:line="336" w:lineRule="auto"/>
        <w:rPr>
          <w:rStyle w:val="8"/>
          <w:rFonts w:hint="default" w:ascii="IBM Plex Mono" w:hAnsi="IBM Plex Mono" w:eastAsia="IBM Plex Mono"/>
          <w:color w:val="000000"/>
          <w:sz w:val="18"/>
        </w:rPr>
      </w:pPr>
      <w:r>
        <w:rPr>
          <w:rStyle w:val="8"/>
          <w:rFonts w:hint="default" w:ascii="IBM Plex Mono" w:hAnsi="IBM Plex Mono" w:eastAsia="IBM Plex Mono"/>
          <w:color w:val="000000"/>
          <w:sz w:val="18"/>
        </w:rPr>
        <w:t xml:space="preserve">    grid-template-rows: auto;</w:t>
      </w:r>
    </w:p>
    <w:p w14:paraId="39276AE4">
      <w:pPr>
        <w:shd w:val="clear" w:color="auto" w:fill="F8F8FA"/>
        <w:spacing w:line="336" w:lineRule="auto"/>
        <w:rPr>
          <w:rStyle w:val="8"/>
          <w:rFonts w:hint="default" w:ascii="IBM Plex Mono" w:hAnsi="IBM Plex Mono" w:eastAsia="IBM Plex Mono"/>
          <w:color w:val="000000"/>
          <w:sz w:val="18"/>
        </w:rPr>
      </w:pPr>
      <w:r>
        <w:rPr>
          <w:rStyle w:val="8"/>
          <w:rFonts w:hint="default" w:ascii="IBM Plex Mono" w:hAnsi="IBM Plex Mono" w:eastAsia="IBM Plex Mono"/>
          <w:color w:val="000000"/>
          <w:sz w:val="18"/>
        </w:rPr>
        <w:t xml:space="preserve">    /* Khoảng cách giữa các ô */</w:t>
      </w:r>
    </w:p>
    <w:p w14:paraId="70DB7A75">
      <w:pPr>
        <w:shd w:val="clear" w:color="auto" w:fill="F8F8FA"/>
        <w:spacing w:line="336" w:lineRule="auto"/>
        <w:rPr>
          <w:rStyle w:val="8"/>
          <w:rFonts w:hint="default" w:ascii="IBM Plex Mono" w:hAnsi="IBM Plex Mono" w:eastAsia="IBM Plex Mono"/>
          <w:color w:val="000000"/>
          <w:sz w:val="18"/>
        </w:rPr>
      </w:pPr>
      <w:r>
        <w:rPr>
          <w:rStyle w:val="8"/>
          <w:rFonts w:hint="default" w:ascii="IBM Plex Mono" w:hAnsi="IBM Plex Mono" w:eastAsia="IBM Plex Mono"/>
          <w:color w:val="000000"/>
          <w:sz w:val="18"/>
        </w:rPr>
        <w:t xml:space="preserve">    gap: 16px;</w:t>
      </w:r>
    </w:p>
    <w:p w14:paraId="4DE56FD5">
      <w:pPr>
        <w:shd w:val="clear" w:color="auto" w:fill="F8F8FA"/>
        <w:spacing w:line="336" w:lineRule="auto"/>
      </w:pPr>
      <w:r>
        <w:rPr>
          <w:rStyle w:val="8"/>
          <w:rFonts w:hint="default" w:ascii="IBM Plex Mono" w:hAnsi="IBM Plex Mono" w:eastAsia="IBM Plex Mono"/>
          <w:color w:val="000000"/>
          <w:sz w:val="18"/>
        </w:rPr>
        <w:t>}</w:t>
      </w:r>
    </w:p>
    <w:p w14:paraId="76000C3A">
      <w:pPr>
        <w:spacing w:before="210" w:after="0" w:line="360" w:lineRule="auto"/>
      </w:pPr>
      <w:r>
        <w:pict>
          <v:rect id="_x0000_s1035" o:spid="_x0000_s1035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7AE202B4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hAnsi="inter" w:eastAsia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>
      <w:pPr>
        <w:spacing w:before="315" w:after="105" w:line="360" w:lineRule="auto"/>
        <w:ind w:left="-30"/>
      </w:pPr>
      <w:bookmarkStart w:id="26" w:name="mục_tiêu_3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26"/>
    </w:p>
    <w:p w14:paraId="3D951411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Flexbox cho menu ngang</w:t>
      </w:r>
    </w:p>
    <w:p w14:paraId="1B2FB508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Dùng Flexbox cho layout card (thay thế </w:t>
      </w:r>
      <w:r>
        <w:rPr>
          <w:rStyle w:val="8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hAnsi="inter" w:eastAsia="inter" w:cs="inter"/>
          <w:color w:val="000000"/>
        </w:rPr>
        <w:t>)</w:t>
      </w:r>
    </w:p>
    <w:p w14:paraId="1040BA1E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card xuống 1 cột khi màn hình nhỏ</w:t>
      </w:r>
    </w:p>
    <w:p w14:paraId="1E30CBF2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hAnsi="inter" w:eastAsia="inter" w:cs="inter"/>
          <w:b/>
          <w:color w:val="000000"/>
          <w:sz w:val="24"/>
        </w:rPr>
        <w:t>Yêu cầu CSS (cải tiến code cũ):</w:t>
      </w:r>
      <w:bookmarkEnd w:id="27"/>
    </w:p>
    <w:p w14:paraId="510CBB7C">
      <w:pPr>
        <w:shd w:val="clear" w:color="auto" w:fill="F8F8FA"/>
        <w:spacing w:line="336" w:lineRule="auto"/>
      </w:pPr>
      <w:r>
        <w:rPr>
          <w:rStyle w:val="8"/>
          <w:rFonts w:ascii="IBM Plex Mono" w:hAnsi="IBM Plex Mono" w:eastAsia="IBM Plex Mono" w:cs="IBM Plex Mono"/>
          <w:color w:val="000000"/>
          <w:sz w:val="18"/>
        </w:rPr>
        <w:t>/* Cải tiến nav bằng Flexbox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nav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background: #f8f9fa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padding: 15px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/* Cải tiến .posts bằng Flexbox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flex-wrap: wrap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justify-content: center (hoặc space-between)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flex: 0 0 calc(33.33% - 20px)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(hoặc flex: 1 1 300px cho responsive tự động)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/* Responsive: Khi màn hình &lt; 768px, card chiếm full width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.posts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.card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/* TODO: flex: 1 1 100%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0816334">
      <w:pPr>
        <w:spacing w:before="315" w:after="105" w:line="360" w:lineRule="auto"/>
        <w:ind w:left="-30"/>
      </w:pPr>
      <w:bookmarkStart w:id="28" w:name="kết_quả_mong_đợi_3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8"/>
    </w:p>
    <w:p w14:paraId="2EC7B5F5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các link nằm ngang, căn giữa, cách đều</w:t>
      </w:r>
    </w:p>
    <w:p w14:paraId="3E9C396B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Card layout linh hoạt, tự động xuống hàng khi hết chỗ</w:t>
      </w:r>
    </w:p>
    <w:p w14:paraId="0A53874E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thu nhỏ màn hình &lt; 768px, card xếp thành 1 cột</w:t>
      </w:r>
    </w:p>
    <w:p w14:paraId="417A6F1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124D568E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Desktop view - 3 card ngang)</w:t>
      </w:r>
    </w:p>
    <w:p w14:paraId="110572B8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35040" cy="339471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view - card xếp dọc)</w:t>
      </w:r>
    </w:p>
    <w:p w14:paraId="190EC5C0">
      <w:pPr>
        <w:spacing w:after="210" w:line="360" w:lineRule="auto"/>
      </w:pPr>
      <w:r>
        <w:drawing>
          <wp:inline distT="0" distB="0" distL="114300" distR="114300">
            <wp:extent cx="6027420" cy="339090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52679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hAnsi="inter" w:eastAsia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>
      <w:pPr>
        <w:spacing w:before="315" w:after="105" w:line="360" w:lineRule="auto"/>
        <w:ind w:left="-30"/>
      </w:pPr>
      <w:bookmarkStart w:id="30" w:name="mục_tiêu_4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30"/>
    </w:p>
    <w:p w14:paraId="280E5732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lưới 2 hàng x 3 cột bằng CSS Grid</w:t>
      </w:r>
    </w:p>
    <w:p w14:paraId="4933DB2D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tự động giảm số cột khi màn hình nhỏ</w:t>
      </w:r>
    </w:p>
    <w:p w14:paraId="656C2829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hAnsi="inter" w:eastAsia="inter" w:cs="inter"/>
          <w:b/>
          <w:color w:val="000000"/>
          <w:sz w:val="24"/>
        </w:rPr>
        <w:t xml:space="preserve">Thêm HTML sau vào cuối </w:t>
      </w:r>
      <w:r>
        <w:rPr>
          <w:rStyle w:val="8"/>
          <w:rFonts w:ascii="inter" w:hAnsi="inter" w:eastAsia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>
      <w:pPr>
        <w:shd w:val="clear" w:color="auto" w:fill="F8F8FA"/>
        <w:spacing w:line="336" w:lineRule="auto"/>
      </w:pPr>
      <w:r>
        <w:rPr>
          <w:rStyle w:val="8"/>
          <w:rFonts w:ascii="IBM Plex Mono" w:hAnsi="IBM Plex Mono" w:eastAsia="IBM Plex Mono" w:cs="IBM Plex Mono"/>
          <w:color w:val="000000"/>
          <w:sz w:val="18"/>
        </w:rPr>
        <w:t>&lt;section class="gallery"&gt;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&lt;div class="item"&gt;1&lt;/div&gt;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&lt;div class="item"&gt;2&lt;/div&gt;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&lt;div class="item"&gt;3&lt;/div&gt;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&lt;div class="item"&gt;4&lt;/div&gt;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&lt;div class="item"&gt;5&lt;/div&gt;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&lt;div class="item"&gt;6&lt;/div&gt;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7112225">
      <w:pPr>
        <w:spacing w:before="315" w:after="105" w:line="360" w:lineRule="auto"/>
        <w:ind w:left="-30"/>
      </w:pPr>
      <w:bookmarkStart w:id="32" w:name="yêu_cầu_css_2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32"/>
    </w:p>
    <w:p w14:paraId="0757922E">
      <w:pPr>
        <w:shd w:val="clear" w:color="auto" w:fill="F8F8FA"/>
        <w:spacing w:line="336" w:lineRule="auto"/>
      </w:pPr>
      <w:r>
        <w:rPr>
          <w:rStyle w:val="8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display: grid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grid-template-columns: repeat(3, 1fr)  ← 3 cột bằng nhau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gap: 16px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.item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background: linear-gradient(135deg, #667eea 0%, #764ba2 100%)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height: 150px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font-size: 2rem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/* Responsive: Tự động giảm cột khi màn hình nhỏ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/* TODO: Dùng auto-fit/auto-fill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grid-template-columns: repeat(auto-fit, minmax(200px, 1fr));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58F982F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hAnsi="inter" w:eastAsia="inter" w:cs="inter"/>
          <w:b/>
          <w:color w:val="000000"/>
          <w:sz w:val="24"/>
        </w:rPr>
        <w:t>Giải thích kỹ thuật:</w:t>
      </w:r>
      <w:bookmarkEnd w:id="33"/>
    </w:p>
    <w:p w14:paraId="30CE1E60">
      <w:pPr>
        <w:spacing w:after="210" w:line="360" w:lineRule="auto"/>
      </w:pPr>
      <w:r>
        <w:rPr>
          <w:rStyle w:val="8"/>
          <w:rFonts w:ascii="inter" w:hAnsi="inter" w:eastAsia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hAnsi="inter" w:eastAsia="inter" w:cs="inter"/>
          <w:color w:val="000000"/>
        </w:rPr>
        <w:t xml:space="preserve"> có nghĩa gì?</w:t>
      </w:r>
    </w:p>
    <w:p w14:paraId="6E701C31">
      <w:pPr>
        <w:numPr>
          <w:ilvl w:val="0"/>
          <w:numId w:val="14"/>
        </w:numPr>
        <w:spacing w:before="105" w:after="105" w:line="360" w:lineRule="auto"/>
      </w:pPr>
      <w:r>
        <w:rPr>
          <w:rStyle w:val="8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hAnsi="inter" w:eastAsia="inter" w:cs="inter"/>
          <w:color w:val="000000"/>
        </w:rPr>
        <w:t xml:space="preserve">: </w:t>
      </w:r>
      <w:r>
        <w:rPr>
          <w:rFonts w:hint="default" w:ascii="inter" w:hAnsi="inter" w:eastAsia="inter" w:cs="inter"/>
          <w:color w:val="000000"/>
          <w:lang w:val="vi-VN"/>
        </w:rPr>
        <w:t>Lặp lại mẫu cột/ hàng nhiều lần.</w:t>
      </w:r>
    </w:p>
    <w:p w14:paraId="5DF68367">
      <w:pPr>
        <w:numPr>
          <w:ilvl w:val="0"/>
          <w:numId w:val="14"/>
        </w:numPr>
        <w:spacing w:before="105" w:after="105" w:line="360" w:lineRule="auto"/>
      </w:pPr>
      <w:r>
        <w:rPr>
          <w:rStyle w:val="8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hAnsi="inter" w:eastAsia="inter" w:cs="inter"/>
          <w:color w:val="000000"/>
        </w:rPr>
        <w:t xml:space="preserve">: </w:t>
      </w:r>
      <w:r>
        <w:rPr>
          <w:rFonts w:hint="default" w:ascii="inter" w:hAnsi="inter" w:eastAsia="inter" w:cs="inter"/>
          <w:color w:val="000000"/>
          <w:lang w:val="vi-VN"/>
        </w:rPr>
        <w:t>Tự động co giãn và lấp đầy khoảng trống bằng cách thêm/bớt cột phù hợp với kích thước màn hình</w:t>
      </w:r>
    </w:p>
    <w:p w14:paraId="551BED25">
      <w:pPr>
        <w:numPr>
          <w:ilvl w:val="0"/>
          <w:numId w:val="14"/>
        </w:numPr>
        <w:spacing w:before="105" w:after="105" w:line="360" w:lineRule="auto"/>
      </w:pPr>
      <w:r>
        <w:rPr>
          <w:rStyle w:val="8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hAnsi="inter" w:eastAsia="inter" w:cs="inter"/>
          <w:color w:val="000000"/>
        </w:rPr>
        <w:t>:</w:t>
      </w:r>
      <w:r>
        <w:rPr>
          <w:rFonts w:hint="default" w:ascii="inter" w:hAnsi="inter" w:eastAsia="inter" w:cs="inter"/>
          <w:color w:val="000000"/>
          <w:lang w:val="vi-VN"/>
        </w:rPr>
        <w:t xml:space="preserve"> kích thước nhỏ nhất là 200px, lớn nhất là 1fr.</w:t>
      </w:r>
    </w:p>
    <w:p w14:paraId="2B657F68">
      <w:pPr>
        <w:spacing w:before="315" w:after="105" w:line="360" w:lineRule="auto"/>
        <w:ind w:left="-30"/>
      </w:pPr>
      <w:bookmarkStart w:id="34" w:name="kết_quả_mong_đợi_4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34"/>
    </w:p>
    <w:p w14:paraId="6FD57FE3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Desktop: 3 cột, 2 hàng (6 ô)</w:t>
      </w:r>
    </w:p>
    <w:p w14:paraId="6C980FC3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Tablet: 2 cột, 3 hàng</w:t>
      </w:r>
    </w:p>
    <w:p w14:paraId="20A1A60D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1 cột, 6 hàng</w:t>
      </w:r>
    </w:p>
    <w:p w14:paraId="746BFE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709464E9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Desktop - 3 cột)</w:t>
      </w:r>
    </w:p>
    <w:p w14:paraId="7F3C89A1">
      <w:pPr>
        <w:spacing w:after="210" w:line="360" w:lineRule="auto"/>
      </w:pPr>
      <w:r>
        <w:drawing>
          <wp:inline distT="0" distB="0" distL="114300" distR="114300">
            <wp:extent cx="6027420" cy="3390900"/>
            <wp:effectExtent l="0" t="0" r="7620" b="762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- 1 cột)</w:t>
      </w:r>
    </w:p>
    <w:p w14:paraId="5078F32D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hAnsi="inter" w:eastAsia="inter" w:cs="inter"/>
          <w:b/>
          <w:color w:val="000000"/>
          <w:sz w:val="24"/>
        </w:rPr>
        <w:t>PHIẾU HỌC TẬP --- ĐỊNH VỊ CSS &amp; RESPONSIVE DESIGN</w:t>
      </w:r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t>[2]</w:t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fldChar w:fldCharType="end"/>
      </w:r>
      <w:bookmarkEnd w:id="35"/>
    </w:p>
    <w:p w14:paraId="4B15F1C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3E8E60A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hAnsi="inter" w:eastAsia="inter" w:cs="inter"/>
          <w:b/>
          <w:color w:val="000000"/>
          <w:sz w:val="24"/>
        </w:rPr>
        <w:t>1. Kiến thức cốt lõi: CSS Position</w:t>
      </w:r>
      <w:bookmarkEnd w:id="36"/>
    </w:p>
    <w:p w14:paraId="38CDCE72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666"/>
        <w:gridCol w:w="1431"/>
        <w:gridCol w:w="4374"/>
      </w:tblGrid>
      <w:tr w14:paraId="3656FA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666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75C9D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1431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CC786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4374" w:type="dxa"/>
            <w:tcBorders>
              <w:top w:val="single" w:color="000000" w:sz="0" w:space="0"/>
              <w:bottom w:val="single" w:color="000000" w:sz="0" w:space="0"/>
            </w:tcBorders>
          </w:tcPr>
          <w:p w14:paraId="7633A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</w:tr>
      <w:tr w14:paraId="3D00EF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666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CAD159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1431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 w14:paraId="1CCE1F59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4374" w:type="dxa"/>
            <w:tcBorders>
              <w:top w:val="single" w:color="000000" w:sz="0" w:space="0"/>
              <w:bottom w:val="single" w:color="000000" w:sz="0" w:space="0"/>
            </w:tcBorders>
            <w:vAlign w:val="top"/>
          </w:tcPr>
          <w:p w14:paraId="2A954EE8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</w:tr>
      <w:tr w14:paraId="1CDD6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666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E74356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1431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 w14:paraId="2E0F3952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4374" w:type="dxa"/>
            <w:tcBorders>
              <w:top w:val="single" w:color="000000" w:sz="0" w:space="0"/>
              <w:bottom w:val="single" w:color="000000" w:sz="0" w:space="0"/>
            </w:tcBorders>
            <w:vAlign w:val="top"/>
          </w:tcPr>
          <w:p w14:paraId="01C4172C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Mặc định, phần tử nằm theo luồng bình thường, không thể định vị bằng top/left</w:t>
            </w:r>
          </w:p>
          <w:p w14:paraId="360B3611">
            <w:pPr>
              <w:spacing w:after="0" w:line="360" w:lineRule="auto"/>
            </w:pPr>
          </w:p>
        </w:tc>
      </w:tr>
      <w:tr w14:paraId="09CF1B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666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9FBCC8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1431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 w14:paraId="2F1A453C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4374" w:type="dxa"/>
            <w:tcBorders>
              <w:top w:val="single" w:color="000000" w:sz="0" w:space="0"/>
              <w:bottom w:val="single" w:color="000000" w:sz="0" w:space="0"/>
            </w:tcBorders>
            <w:vAlign w:val="top"/>
          </w:tcPr>
          <w:p w14:paraId="1DDEDCF3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Định vị tương đối so với vị trí ban đầu, có thể dịch chuyển bằng top/left.</w:t>
            </w:r>
          </w:p>
        </w:tc>
      </w:tr>
      <w:tr w14:paraId="1B0A42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666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4E04E9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1431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 w14:paraId="711F3F26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4374" w:type="dxa"/>
            <w:tcBorders>
              <w:top w:val="single" w:color="000000" w:sz="0" w:space="0"/>
              <w:bottom w:val="single" w:color="000000" w:sz="0" w:space="0"/>
            </w:tcBorders>
            <w:vAlign w:val="top"/>
          </w:tcPr>
          <w:p w14:paraId="56C69335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Định vị tuyệt đối so với phần tử cha gần nhất có position (khác static).</w:t>
            </w:r>
          </w:p>
        </w:tc>
      </w:tr>
      <w:tr w14:paraId="0F0AD1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666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A8F7F0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1431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 w14:paraId="343C99AA">
            <w:pPr>
              <w:spacing w:after="0" w:line="336" w:lineRule="auto"/>
            </w:pPr>
            <w:r>
              <w:rPr>
                <w:rStyle w:val="8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4374" w:type="dxa"/>
            <w:tcBorders>
              <w:top w:val="single" w:color="000000" w:sz="0" w:space="0"/>
              <w:bottom w:val="single" w:color="000000" w:sz="0" w:space="0"/>
            </w:tcBorders>
            <w:vAlign w:val="top"/>
          </w:tcPr>
          <w:p w14:paraId="13DFE2C1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Cố định theo viewport, không cuộn theo trang</w:t>
            </w:r>
          </w:p>
        </w:tc>
      </w:tr>
    </w:tbl>
    <w:p w14:paraId="7A902A94"/>
    <w:p w14:paraId="081EDEC7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hAnsi="inter" w:eastAsia="inter" w:cs="inter"/>
          <w:b/>
          <w:color w:val="000000"/>
          <w:sz w:val="24"/>
        </w:rPr>
        <w:t>2. Responsive Design - Media Queries</w:t>
      </w:r>
      <w:bookmarkEnd w:id="37"/>
    </w:p>
    <w:p w14:paraId="235523D4">
      <w:pPr>
        <w:spacing w:before="315" w:after="105" w:line="360" w:lineRule="auto"/>
        <w:ind w:left="-30"/>
      </w:pPr>
      <w:bookmarkStart w:id="38" w:name="cú_pháp_cơ_bản"/>
      <w:r>
        <w:rPr>
          <w:rFonts w:ascii="inter" w:hAnsi="inter" w:eastAsia="inter" w:cs="inter"/>
          <w:b/>
          <w:color w:val="000000"/>
          <w:sz w:val="24"/>
        </w:rPr>
        <w:t>Cú pháp cơ bản:</w:t>
      </w:r>
      <w:bookmarkEnd w:id="38"/>
    </w:p>
    <w:p w14:paraId="144C43F3">
      <w:pPr>
        <w:shd w:val="clear" w:color="auto" w:fill="F8F8FA"/>
        <w:spacing w:line="336" w:lineRule="auto"/>
      </w:pPr>
      <w:r>
        <w:rPr>
          <w:rStyle w:val="8"/>
          <w:rFonts w:ascii="IBM Plex Mono" w:hAnsi="IBM Plex Mono" w:eastAsia="IBM Plex Mono" w:cs="IBM Plex Mono"/>
          <w:color w:val="000000"/>
          <w:sz w:val="18"/>
        </w:rPr>
        <w:t>/* Desktop First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/* Code CSS cho màn hình nhỏ hơn 768px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/* Mobile First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@media (min-width: 768px)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/* Code CSS cho màn hình lớn hơn 768px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CD78324">
      <w:pPr>
        <w:spacing w:before="315" w:after="105" w:line="360" w:lineRule="auto"/>
        <w:ind w:left="-30"/>
      </w:pPr>
      <w:bookmarkStart w:id="39" w:name="breakpoints_phổ_biến"/>
      <w:r>
        <w:rPr>
          <w:rFonts w:ascii="inter" w:hAnsi="inter" w:eastAsia="inter" w:cs="inter"/>
          <w:b/>
          <w:color w:val="000000"/>
          <w:sz w:val="24"/>
        </w:rPr>
        <w:t>Breakpoints phổ biến:</w:t>
      </w:r>
      <w:bookmarkEnd w:id="39"/>
    </w:p>
    <w:p w14:paraId="02CEC8F5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Mobile</w:t>
      </w:r>
      <w:r>
        <w:rPr>
          <w:rFonts w:ascii="inter" w:hAnsi="inter" w:eastAsia="inter" w:cs="inter"/>
          <w:color w:val="000000"/>
        </w:rPr>
        <w:t>: &lt; 576px</w:t>
      </w:r>
    </w:p>
    <w:p w14:paraId="5200206A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Tablet</w:t>
      </w:r>
      <w:r>
        <w:rPr>
          <w:rFonts w:ascii="inter" w:hAnsi="inter" w:eastAsia="inter" w:cs="inter"/>
          <w:color w:val="000000"/>
        </w:rPr>
        <w:t>: 576px - 768px</w:t>
      </w:r>
    </w:p>
    <w:p w14:paraId="69E8724D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Desktop</w:t>
      </w:r>
      <w:r>
        <w:rPr>
          <w:rFonts w:ascii="inter" w:hAnsi="inter" w:eastAsia="inter" w:cs="inter"/>
          <w:color w:val="000000"/>
        </w:rPr>
        <w:t>: &gt; 768px</w:t>
      </w:r>
    </w:p>
    <w:p w14:paraId="1575E51E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Large Desktop</w:t>
      </w:r>
      <w:r>
        <w:rPr>
          <w:rFonts w:ascii="inter" w:hAnsi="inter" w:eastAsia="inter" w:cs="inter"/>
          <w:color w:val="000000"/>
        </w:rPr>
        <w:t>: &gt; 1200px</w:t>
      </w:r>
    </w:p>
    <w:p w14:paraId="66E36E03">
      <w:pPr>
        <w:spacing w:before="210" w:after="0" w:line="360" w:lineRule="auto"/>
      </w:pPr>
      <w:r>
        <w:pict>
          <v:rect id="_x0000_s1032" o:spid="_x0000_s1032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E00592F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hAnsi="inter" w:eastAsia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>
      <w:pPr>
        <w:spacing w:before="315" w:after="105" w:line="360" w:lineRule="auto"/>
        <w:ind w:left="-30"/>
      </w:pPr>
      <w:bookmarkStart w:id="41" w:name="yêu_cầu"/>
      <w:r>
        <w:rPr>
          <w:rFonts w:ascii="inter" w:hAnsi="inter" w:eastAsia="inter" w:cs="inter"/>
          <w:b/>
          <w:color w:val="000000"/>
          <w:sz w:val="24"/>
        </w:rPr>
        <w:t>Yêu cầu:</w:t>
      </w:r>
      <w:bookmarkEnd w:id="41"/>
    </w:p>
    <w:p w14:paraId="3AB5A945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cố định trên cùng khi scroll (sticky)</w:t>
      </w:r>
    </w:p>
    <w:p w14:paraId="662B8678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Thêm nút "Scroll to Top" (fixed, góc dưới bên phải)</w:t>
      </w:r>
    </w:p>
    <w:p w14:paraId="2ED29198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Menu chuyển icon burger khi mobile (chỉ làm style, không cần JavaScript)</w:t>
      </w:r>
    </w:p>
    <w:p w14:paraId="5F28528D">
      <w:pPr>
        <w:spacing w:before="315" w:after="105" w:line="360" w:lineRule="auto"/>
        <w:ind w:left="-30"/>
      </w:pPr>
      <w:bookmarkStart w:id="42" w:name="cập_nhật_html"/>
      <w:r>
        <w:rPr>
          <w:rFonts w:ascii="inter" w:hAnsi="inter" w:eastAsia="inter" w:cs="inter"/>
          <w:b/>
          <w:color w:val="000000"/>
          <w:sz w:val="24"/>
        </w:rPr>
        <w:t>Cập nhật HTML:</w:t>
      </w:r>
      <w:bookmarkEnd w:id="42"/>
    </w:p>
    <w:p w14:paraId="28F3DF5D">
      <w:pPr>
        <w:shd w:val="clear" w:color="auto" w:fill="F8F8FA"/>
        <w:spacing w:line="336" w:lineRule="auto"/>
      </w:pPr>
      <w:r>
        <w:rPr>
          <w:rStyle w:val="8"/>
          <w:rFonts w:ascii="IBM Plex Mono" w:hAnsi="IBM Plex Mono" w:eastAsia="IBM Plex Mono" w:cs="IBM Plex Mono"/>
          <w:color w:val="000000"/>
          <w:sz w:val="18"/>
        </w:rPr>
        <w:t>&lt;header id="main-header" class="sticky-header"&gt;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&lt;h1&gt;My Blog&lt;/h1&gt;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&lt;/header&gt;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&lt;!-- Nút Scroll to Top --&gt;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&lt;a href="#" class="scroll-top"&gt;↑&lt;/a&gt;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ECCBB18">
      <w:pPr>
        <w:spacing w:before="315" w:after="105" w:line="360" w:lineRule="auto"/>
        <w:ind w:left="-30"/>
      </w:pPr>
      <w:bookmarkStart w:id="43" w:name="yêu_cầu_css_3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43"/>
    </w:p>
    <w:p w14:paraId="7F32460E">
      <w:pPr>
        <w:shd w:val="clear" w:color="auto" w:fill="F8F8FA"/>
        <w:spacing w:line="336" w:lineRule="auto"/>
      </w:pPr>
      <w:r>
        <w:rPr>
          <w:rStyle w:val="8"/>
          <w:rFonts w:ascii="IBM Plex Mono" w:hAnsi="IBM Plex Mono" w:eastAsia="IBM Plex Mono" w:cs="IBM Plex Mono"/>
          <w:color w:val="000000"/>
          <w:sz w:val="18"/>
        </w:rPr>
        <w:t>/* Header sticky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.sticky-header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position: sticky;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top: 0;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z-index: 100;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/* TODO: Thêm box-shadow để tạo hiệu ứng nổi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/* Nút Scroll to Top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.scroll-top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position: fixed;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bottom: 30px;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right: 30px;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width: 50px, height: 50px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border-radius: 50%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display: flex, justify/align center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- font-size: 24px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.scroll-top:hover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/* TODO: background: #0056b3, transform: scale(1.1)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/* Responsive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nav {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8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6B68C15">
      <w:pPr>
        <w:spacing w:before="315" w:after="105" w:line="360" w:lineRule="auto"/>
        <w:ind w:left="-30"/>
      </w:pPr>
      <w:bookmarkStart w:id="44" w:name="kết_quả_mong_đợi_5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44"/>
    </w:p>
    <w:p w14:paraId="6428EB5A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luôn cố định trên cùng khi scroll</w:t>
      </w:r>
    </w:p>
    <w:p w14:paraId="10D9C0DA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"↑" ở góc dưới bên phải, hover phóng to</w:t>
      </w:r>
    </w:p>
    <w:p w14:paraId="0CC826EB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menu xếp dọc</w:t>
      </w:r>
    </w:p>
    <w:p w14:paraId="7589AFE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E2F1DE5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ảnh: Giao diện có header sticky và nút scroll)</w:t>
      </w:r>
    </w:p>
    <w:p w14:paraId="309AAB57">
      <w:r>
        <w:br w:type="page"/>
      </w:r>
      <w:r>
        <w:drawing>
          <wp:inline distT="0" distB="0" distL="114300" distR="114300">
            <wp:extent cx="6035040" cy="3394710"/>
            <wp:effectExtent l="0" t="0" r="0" b="381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BF795">
      <w:pPr>
        <w:spacing w:before="315" w:after="105" w:line="360" w:lineRule="auto"/>
        <w:ind w:left="-30"/>
      </w:pPr>
      <w:bookmarkStart w:id="45" w:name="mini_test_tự_kiểm_tra"/>
      <w:r>
        <w:rPr>
          <w:rFonts w:ascii="inter" w:hAnsi="inter" w:eastAsia="inter" w:cs="inter"/>
          <w:b/>
          <w:color w:val="000000"/>
          <w:sz w:val="24"/>
        </w:rPr>
        <w:t>MINI TEST - Tự Kiểm Tra</w:t>
      </w:r>
      <w:bookmarkEnd w:id="45"/>
    </w:p>
    <w:p w14:paraId="3845D3D7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hAnsi="inter" w:eastAsia="inter" w:cs="inter"/>
          <w:b/>
          <w:color w:val="000000"/>
          <w:sz w:val="24"/>
        </w:rPr>
        <w:t>Phần 1: Selector &amp; Cú pháp</w:t>
      </w:r>
      <w:bookmarkEnd w:id="46"/>
    </w:p>
    <w:p w14:paraId="69DCA83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1. Selector nào chọn tất cả thẻ </w:t>
      </w:r>
      <w:r>
        <w:rPr>
          <w:rStyle w:val="8"/>
          <w:rFonts w:ascii="inter" w:hAnsi="inter" w:eastAsia="inter" w:cs="inter"/>
          <w:b/>
          <w:color w:val="000000"/>
          <w:shd w:val="clear" w:color="auto" w:fill="F8F8FA"/>
        </w:rPr>
        <w:t>&lt;p&gt; nằm trong &lt;div&gt;?</w:t>
      </w:r>
    </w:p>
    <w:p w14:paraId="512EEA6D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</w:t>
      </w:r>
      <w:r>
        <w:rPr>
          <w:rStyle w:val="8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</w:p>
    <w:p w14:paraId="0FE42F44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</w:t>
      </w:r>
      <w:r>
        <w:rPr>
          <w:rStyle w:val="8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&gt; p</w:t>
      </w:r>
    </w:p>
    <w:p w14:paraId="3FF60B1C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r>
        <w:rPr>
          <w:rStyle w:val="8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+ p</w:t>
      </w:r>
    </w:p>
    <w:p w14:paraId="5D150EF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2. Pseudo-class </w:t>
      </w:r>
      <w:r>
        <w:rPr>
          <w:rStyle w:val="8"/>
          <w:rFonts w:ascii="inter" w:hAnsi="inter" w:eastAsia="inter" w:cs="inter"/>
          <w:b/>
          <w:color w:val="000000"/>
          <w:shd w:val="clear" w:color="auto" w:fill="F8F8FA"/>
        </w:rPr>
        <w:t>:hover dùng để?</w:t>
      </w:r>
    </w:p>
    <w:p w14:paraId="0BEC9CE9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Chọn phần tử đầu tiên</w:t>
      </w:r>
    </w:p>
    <w:p w14:paraId="0F4C5570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Chọn phần tử khi rê chuột</w:t>
      </w:r>
    </w:p>
    <w:p w14:paraId="7E766567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Chọn phần tử cuối cùng</w:t>
      </w:r>
    </w:p>
    <w:p w14:paraId="1F1D17B5">
      <w:pPr>
        <w:spacing w:before="315" w:after="105" w:line="360" w:lineRule="auto"/>
        <w:ind w:left="-30"/>
      </w:pPr>
      <w:bookmarkStart w:id="47" w:name="phần_2_box_model"/>
      <w:r>
        <w:rPr>
          <w:rFonts w:ascii="inter" w:hAnsi="inter" w:eastAsia="inter" w:cs="inter"/>
          <w:b/>
          <w:color w:val="000000"/>
          <w:sz w:val="24"/>
        </w:rPr>
        <w:t>Phần 2: Box Model</w:t>
      </w:r>
      <w:bookmarkEnd w:id="47"/>
    </w:p>
    <w:p w14:paraId="3A2334D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3. </w:t>
      </w:r>
      <w:r>
        <w:rPr>
          <w:rStyle w:val="8"/>
          <w:rFonts w:ascii="inter" w:hAnsi="inter" w:eastAsia="inter" w:cs="inter"/>
          <w:b/>
          <w:color w:val="000000"/>
          <w:shd w:val="clear" w:color="auto" w:fill="F8F8FA"/>
        </w:rPr>
        <w:t>box-sizing: border-box có nghĩa?</w:t>
      </w:r>
    </w:p>
    <w:p w14:paraId="73AE53B9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Width bao gồm content + padding + border</w:t>
      </w:r>
    </w:p>
    <w:p w14:paraId="01CECE95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Width chỉ tính content</w:t>
      </w:r>
    </w:p>
    <w:p w14:paraId="75D7CCAB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Width tính cả margin</w:t>
      </w:r>
    </w:p>
    <w:p w14:paraId="72D3B23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4. Thứ tự từ trong ra ngoài của Box Model?</w:t>
      </w:r>
    </w:p>
    <w:p w14:paraId="3E68965D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Content → Padding → Border → Margin</w:t>
      </w:r>
    </w:p>
    <w:p w14:paraId="4D5D320B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Content → Border → Padding → Margin</w:t>
      </w:r>
    </w:p>
    <w:p w14:paraId="0B55BC0C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Content → Margin → Padding → Border</w:t>
      </w:r>
    </w:p>
    <w:p w14:paraId="731BC8FC">
      <w:pPr>
        <w:spacing w:before="315" w:after="105" w:line="360" w:lineRule="auto"/>
        <w:ind w:left="-30"/>
      </w:pPr>
      <w:bookmarkStart w:id="48" w:name="phần_3_flexbox_grid"/>
      <w:r>
        <w:rPr>
          <w:rFonts w:ascii="inter" w:hAnsi="inter" w:eastAsia="inter" w:cs="inter"/>
          <w:b/>
          <w:color w:val="000000"/>
          <w:sz w:val="24"/>
        </w:rPr>
        <w:t>Phần 3: Flexbox &amp; Grid</w:t>
      </w:r>
      <w:bookmarkEnd w:id="48"/>
    </w:p>
    <w:p w14:paraId="0BFA675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5. Flexbox phù hợp với layout?</w:t>
      </w:r>
    </w:p>
    <w:p w14:paraId="205ADE0E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1 chiều (hàng hoặc cột)</w:t>
      </w:r>
    </w:p>
    <w:p w14:paraId="59057F13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2 chiều (hàng và cột)</w:t>
      </w:r>
    </w:p>
    <w:p w14:paraId="42E8DA63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phù hợp với layout</w:t>
      </w:r>
    </w:p>
    <w:p w14:paraId="7A0EE3A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6. </w:t>
      </w:r>
      <w:r>
        <w:rPr>
          <w:rStyle w:val="8"/>
          <w:rFonts w:ascii="inter" w:hAnsi="inter" w:eastAsia="inter" w:cs="inter"/>
          <w:b/>
          <w:color w:val="000000"/>
          <w:shd w:val="clear" w:color="auto" w:fill="F8F8FA"/>
        </w:rPr>
        <w:t>justify-content: space-between có tác dụng?</w:t>
      </w:r>
    </w:p>
    <w:p w14:paraId="28414A47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Căn giữa các item</w:t>
      </w:r>
    </w:p>
    <w:p w14:paraId="6BCB44F5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Chia đều khoảng trống giữa các item</w:t>
      </w:r>
    </w:p>
    <w:p w14:paraId="70214990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Chia đều khoảng trống cả 2 bên</w:t>
      </w:r>
    </w:p>
    <w:p w14:paraId="480FFC2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7. Grid tốt hơn Flexbox khi nào?</w:t>
      </w:r>
    </w:p>
    <w:p w14:paraId="2848E166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Menu ngang đơn giản</w:t>
      </w:r>
    </w:p>
    <w:p w14:paraId="0EFBC440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Layout phức tạp nhiều hàng cột</w:t>
      </w:r>
    </w:p>
    <w:p w14:paraId="6BA47595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có sự khác biệt</w:t>
      </w:r>
    </w:p>
    <w:p w14:paraId="1F3FC706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hAnsi="inter" w:eastAsia="inter" w:cs="inter"/>
          <w:b/>
          <w:color w:val="000000"/>
          <w:sz w:val="24"/>
        </w:rPr>
        <w:t>Phần 4: Position &amp; Responsive</w:t>
      </w:r>
      <w:bookmarkEnd w:id="49"/>
    </w:p>
    <w:p w14:paraId="6CC2E84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8. </w:t>
      </w:r>
      <w:r>
        <w:rPr>
          <w:rStyle w:val="8"/>
          <w:rFonts w:ascii="inter" w:hAnsi="inter" w:eastAsia="inter" w:cs="inter"/>
          <w:b/>
          <w:color w:val="000000"/>
          <w:shd w:val="clear" w:color="auto" w:fill="F8F8FA"/>
        </w:rPr>
        <w:t>position: fixed có đặc điểm?</w:t>
      </w:r>
    </w:p>
    <w:p w14:paraId="0C54CC80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Cố định so với viewport</w:t>
      </w:r>
    </w:p>
    <w:p w14:paraId="2C35F7AF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Cố định so với phần tử cha</w:t>
      </w:r>
    </w:p>
    <w:p w14:paraId="2D6BBC5B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cuộn theo trang</w:t>
      </w:r>
    </w:p>
    <w:p w14:paraId="1925C95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9. Media query </w:t>
      </w:r>
      <w:r>
        <w:rPr>
          <w:rStyle w:val="8"/>
          <w:rFonts w:ascii="inter" w:hAnsi="inter" w:eastAsia="inter" w:cs="inter"/>
          <w:b/>
          <w:color w:val="000000"/>
          <w:shd w:val="clear" w:color="auto" w:fill="F8F8FA"/>
        </w:rPr>
        <w:t>@media (max-width: 768px) áp dụng cho?</w:t>
      </w:r>
    </w:p>
    <w:p w14:paraId="59AA3073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Màn hình &gt; 768px</w:t>
      </w:r>
    </w:p>
    <w:p w14:paraId="711192CD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Màn hình ≤ 768px</w:t>
      </w:r>
    </w:p>
    <w:p w14:paraId="4A39B94F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Chỉ màn hình = 768px</w:t>
      </w:r>
    </w:p>
    <w:p w14:paraId="2386E8D6">
      <w:pPr>
        <w:spacing w:before="210" w:after="0" w:line="360" w:lineRule="auto"/>
      </w:pPr>
      <w:r>
        <w:pict>
          <v:rect id="_x0000_s1030" o:spid="_x0000_s103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99F2B1E">
      <w:pPr>
        <w:spacing w:before="315" w:after="105" w:line="360" w:lineRule="auto"/>
        <w:ind w:left="-30"/>
      </w:pPr>
      <w:bookmarkStart w:id="50" w:name="đáp_án_mini_test"/>
      <w:r>
        <w:rPr>
          <w:rFonts w:ascii="inter" w:hAnsi="inter" w:eastAsia="inter" w:cs="inter"/>
          <w:b/>
          <w:color w:val="000000"/>
          <w:sz w:val="24"/>
        </w:rPr>
        <w:t>Đáp án Mini Test</w:t>
      </w:r>
      <w:bookmarkEnd w:id="50"/>
    </w:p>
    <w:p w14:paraId="3A45DB6A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hAnsi="inter" w:eastAsia="inter" w:cs="inter"/>
          <w:b/>
          <w:color w:val="000000"/>
          <w:sz w:val="24"/>
        </w:rPr>
        <w:t>👉 Nhấn vào đây để xem đáp án</w:t>
      </w:r>
      <w:bookmarkEnd w:id="51"/>
    </w:p>
    <w:p w14:paraId="24FF503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1:</w:t>
      </w:r>
    </w:p>
    <w:p w14:paraId="71B53E98">
      <w:pPr>
        <w:numPr>
          <w:ilvl w:val="0"/>
          <w:numId w:val="28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</w:t>
      </w:r>
      <w:r>
        <w:rPr>
          <w:rStyle w:val="8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hAnsi="inter" w:eastAsia="inter" w:cs="inter"/>
          <w:color w:val="000000"/>
        </w:rPr>
        <w:t xml:space="preserve"> (descendant selector)</w:t>
      </w:r>
    </w:p>
    <w:p w14:paraId="512F4DA5">
      <w:pPr>
        <w:numPr>
          <w:ilvl w:val="0"/>
          <w:numId w:val="28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Chọn phần tử khi rê chuột</w:t>
      </w:r>
    </w:p>
    <w:p w14:paraId="1EC299A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2: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3.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Width bao gồm content + padding + border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4.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Content → Padding → Border → Margin</w:t>
      </w:r>
    </w:p>
    <w:p w14:paraId="2A8E10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3: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5.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- 1 chiều (hàng hoặc cột)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6.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Chia đều khoảng trống giữa các item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7.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Layout phức tạp nhiều hàng cột</w:t>
      </w:r>
    </w:p>
    <w:p w14:paraId="270BE31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4: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8.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Cố định so với viewport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9.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Màn hình ≤ 768px</w:t>
      </w:r>
    </w:p>
    <w:p w14:paraId="0E141E63">
      <w:pPr>
        <w:spacing w:before="210" w:after="0" w:line="360" w:lineRule="auto"/>
      </w:pPr>
      <w:r>
        <w:pict>
          <v:rect id="_x0000_s1029" o:spid="_x0000_s102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4DE6973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hAnsi="inter" w:eastAsia="inter" w:cs="inter"/>
          <w:b/>
          <w:color w:val="000000"/>
          <w:sz w:val="24"/>
        </w:rPr>
        <w:t>📌 TÓM TẮT CHƯƠNG (Self-Reflection)</w:t>
      </w:r>
      <w:bookmarkEnd w:id="52"/>
    </w:p>
    <w:p w14:paraId="53801E11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hAnsi="inter" w:eastAsia="inter" w:cs="inter"/>
          <w:b/>
          <w:color w:val="000000"/>
          <w:sz w:val="24"/>
        </w:rPr>
        <w:t>Những gì tôi đã hiểu:</w:t>
      </w:r>
      <w:bookmarkEnd w:id="53"/>
    </w:p>
    <w:p w14:paraId="750E6257">
      <w:pPr>
        <w:numPr>
          <w:ilvl w:val="0"/>
          <w:numId w:val="2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43DFA096">
      <w:pPr>
        <w:numPr>
          <w:ilvl w:val="0"/>
          <w:numId w:val="2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520736E">
      <w:pPr>
        <w:numPr>
          <w:ilvl w:val="0"/>
          <w:numId w:val="2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8F93419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hAnsi="inter" w:eastAsia="inter" w:cs="inter"/>
          <w:b/>
          <w:color w:val="000000"/>
          <w:sz w:val="24"/>
        </w:rPr>
        <w:t>Những gì tôi vẫn chưa rõ:</w:t>
      </w:r>
      <w:bookmarkEnd w:id="54"/>
    </w:p>
    <w:p w14:paraId="0B50AE14">
      <w:pPr>
        <w:numPr>
          <w:ilvl w:val="0"/>
          <w:numId w:val="3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3132E6A5">
      <w:pPr>
        <w:numPr>
          <w:ilvl w:val="0"/>
          <w:numId w:val="3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08C71652">
      <w:pPr>
        <w:spacing w:before="315" w:after="105" w:line="360" w:lineRule="auto"/>
        <w:ind w:left="-30"/>
      </w:pPr>
      <w:bookmarkStart w:id="55" w:name="mục_tiêu_tiếp_theo"/>
      <w:r>
        <w:rPr>
          <w:rFonts w:ascii="inter" w:hAnsi="inter" w:eastAsia="inter" w:cs="inter"/>
          <w:b/>
          <w:color w:val="000000"/>
          <w:sz w:val="24"/>
        </w:rPr>
        <w:t>Mục tiêu tiếp theo:</w:t>
      </w:r>
      <w:bookmarkEnd w:id="55"/>
    </w:p>
    <w:p w14:paraId="58AFFB1D">
      <w:pPr>
        <w:spacing w:after="210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24171A2">
      <w:pPr>
        <w:spacing w:before="210" w:after="0" w:line="360" w:lineRule="auto"/>
      </w:pPr>
      <w:r>
        <w:pict>
          <v:rect id="_x0000_s1028" o:spid="_x0000_s102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3B1357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Ghi chú của giáo viên:</w:t>
      </w:r>
    </w:p>
    <w:p w14:paraId="505DA39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Ngày hoàn thành: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14:paraId="3359FE5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Chữ ký sinh viên: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14:paraId="1E7F670A">
      <w:pPr>
        <w:spacing w:before="210" w:after="0" w:line="360" w:lineRule="auto"/>
      </w:pPr>
      <w:r>
        <w:pict>
          <v:rect id="_x0000_s1027" o:spid="_x0000_s102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inte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BM Plex Mono">
    <w:altName w:val="Segoe Print"/>
    <w:panose1 w:val="00000000000000000000"/>
    <w:charset w:val="00"/>
    <w:family w:val="modern"/>
    <w:pitch w:val="default"/>
    <w:sig w:usb0="00000000" w:usb1="00000000" w:usb2="00000000" w:usb3="00000000" w:csb0="00000197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52844"/>
    <w:multiLevelType w:val="multilevel"/>
    <w:tmpl w:val="02F5284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C5B3980"/>
    <w:multiLevelType w:val="multilevel"/>
    <w:tmpl w:val="0C5B398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10095F09"/>
    <w:multiLevelType w:val="multilevel"/>
    <w:tmpl w:val="10095F0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13414BC5"/>
    <w:multiLevelType w:val="multilevel"/>
    <w:tmpl w:val="13414BC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13B10F17"/>
    <w:multiLevelType w:val="multilevel"/>
    <w:tmpl w:val="13B10F17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15B56971"/>
    <w:multiLevelType w:val="multilevel"/>
    <w:tmpl w:val="15B5697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18523796"/>
    <w:multiLevelType w:val="multilevel"/>
    <w:tmpl w:val="18523796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1AF00C87"/>
    <w:multiLevelType w:val="multilevel"/>
    <w:tmpl w:val="1AF00C8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1DF20CBA"/>
    <w:multiLevelType w:val="multilevel"/>
    <w:tmpl w:val="1DF20CB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211C681D"/>
    <w:multiLevelType w:val="multilevel"/>
    <w:tmpl w:val="211C681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228F0DA0"/>
    <w:multiLevelType w:val="multilevel"/>
    <w:tmpl w:val="228F0DA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29AF63AA"/>
    <w:multiLevelType w:val="multilevel"/>
    <w:tmpl w:val="29AF63A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2B023267"/>
    <w:multiLevelType w:val="multilevel"/>
    <w:tmpl w:val="2B02326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2FDE2079"/>
    <w:multiLevelType w:val="multilevel"/>
    <w:tmpl w:val="2FDE20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319B4F21"/>
    <w:multiLevelType w:val="multilevel"/>
    <w:tmpl w:val="319B4F21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36B31E69"/>
    <w:multiLevelType w:val="multilevel"/>
    <w:tmpl w:val="36B31E6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3A516CE9"/>
    <w:multiLevelType w:val="multilevel"/>
    <w:tmpl w:val="3A516CE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42173C8F"/>
    <w:multiLevelType w:val="multilevel"/>
    <w:tmpl w:val="42173C8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42685BBC"/>
    <w:multiLevelType w:val="multilevel"/>
    <w:tmpl w:val="42685BBC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457016F1"/>
    <w:multiLevelType w:val="multilevel"/>
    <w:tmpl w:val="457016F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47E03220"/>
    <w:multiLevelType w:val="multilevel"/>
    <w:tmpl w:val="47E0322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4AC64FCE"/>
    <w:multiLevelType w:val="multilevel"/>
    <w:tmpl w:val="4AC64F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531D5840"/>
    <w:multiLevelType w:val="multilevel"/>
    <w:tmpl w:val="531D584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563A44DB"/>
    <w:multiLevelType w:val="multilevel"/>
    <w:tmpl w:val="563A44DB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62E41B0F"/>
    <w:multiLevelType w:val="multilevel"/>
    <w:tmpl w:val="62E41B0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650A03CC"/>
    <w:multiLevelType w:val="multilevel"/>
    <w:tmpl w:val="650A03C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6C4277F6"/>
    <w:multiLevelType w:val="multilevel"/>
    <w:tmpl w:val="6C4277F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7">
    <w:nsid w:val="6CE8597E"/>
    <w:multiLevelType w:val="multilevel"/>
    <w:tmpl w:val="6CE8597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8">
    <w:nsid w:val="7C646118"/>
    <w:multiLevelType w:val="multilevel"/>
    <w:tmpl w:val="7C64611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9">
    <w:nsid w:val="7CDE1EE3"/>
    <w:multiLevelType w:val="multilevel"/>
    <w:tmpl w:val="7CDE1EE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1"/>
  </w:num>
  <w:num w:numId="2">
    <w:abstractNumId w:val="20"/>
  </w:num>
  <w:num w:numId="3">
    <w:abstractNumId w:val="21"/>
  </w:num>
  <w:num w:numId="4">
    <w:abstractNumId w:val="6"/>
  </w:num>
  <w:num w:numId="5">
    <w:abstractNumId w:val="9"/>
  </w:num>
  <w:num w:numId="6">
    <w:abstractNumId w:val="29"/>
  </w:num>
  <w:num w:numId="7">
    <w:abstractNumId w:val="5"/>
  </w:num>
  <w:num w:numId="8">
    <w:abstractNumId w:val="7"/>
  </w:num>
  <w:num w:numId="9">
    <w:abstractNumId w:val="1"/>
  </w:num>
  <w:num w:numId="10">
    <w:abstractNumId w:val="22"/>
  </w:num>
  <w:num w:numId="11">
    <w:abstractNumId w:val="24"/>
  </w:num>
  <w:num w:numId="12">
    <w:abstractNumId w:val="14"/>
  </w:num>
  <w:num w:numId="13">
    <w:abstractNumId w:val="28"/>
  </w:num>
  <w:num w:numId="14">
    <w:abstractNumId w:val="3"/>
  </w:num>
  <w:num w:numId="15">
    <w:abstractNumId w:val="8"/>
  </w:num>
  <w:num w:numId="16">
    <w:abstractNumId w:val="13"/>
  </w:num>
  <w:num w:numId="17">
    <w:abstractNumId w:val="17"/>
  </w:num>
  <w:num w:numId="18">
    <w:abstractNumId w:val="23"/>
  </w:num>
  <w:num w:numId="19">
    <w:abstractNumId w:val="27"/>
  </w:num>
  <w:num w:numId="20">
    <w:abstractNumId w:val="0"/>
  </w:num>
  <w:num w:numId="21">
    <w:abstractNumId w:val="25"/>
  </w:num>
  <w:num w:numId="22">
    <w:abstractNumId w:val="2"/>
  </w:num>
  <w:num w:numId="23">
    <w:abstractNumId w:val="26"/>
  </w:num>
  <w:num w:numId="24">
    <w:abstractNumId w:val="16"/>
  </w:num>
  <w:num w:numId="25">
    <w:abstractNumId w:val="15"/>
  </w:num>
  <w:num w:numId="26">
    <w:abstractNumId w:val="19"/>
  </w:num>
  <w:num w:numId="27">
    <w:abstractNumId w:val="12"/>
  </w:num>
  <w:num w:numId="28">
    <w:abstractNumId w:val="18"/>
  </w:num>
  <w:num w:numId="29">
    <w:abstractNumId w:val="4"/>
  </w:num>
  <w:num w:numId="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723846"/>
    <w:rsid w:val="00D24DF1"/>
    <w:rsid w:val="00DA2947"/>
    <w:rsid w:val="10872874"/>
    <w:rsid w:val="35892EEC"/>
    <w:rsid w:val="3E8B795F"/>
    <w:rsid w:val="3FD708CC"/>
    <w:rsid w:val="521577E2"/>
    <w:rsid w:val="640F5133"/>
    <w:rsid w:val="6C507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5">
    <w:name w:val="Hyperlink"/>
    <w:basedOn w:val="2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7">
    <w:name w:val="Strong"/>
    <w:basedOn w:val="2"/>
    <w:qFormat/>
    <w:uiPriority w:val="22"/>
    <w:rPr>
      <w:b/>
      <w:bCs/>
    </w:rPr>
  </w:style>
  <w:style w:type="character" w:customStyle="1" w:styleId="8">
    <w:name w:val="Verbatim Char"/>
    <w:qFormat/>
    <w:uiPriority w:val="0"/>
    <w:rPr>
      <w:rFonts w:ascii="Consolas" w:hAnsi="Consolas"/>
      <w:sz w:val="22"/>
    </w:rPr>
  </w:style>
  <w:style w:type="table" w:customStyle="1" w:styleId="9">
    <w:name w:val="Normal Grid"/>
    <w:basedOn w:val="3"/>
    <w:qFormat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1"/>
    <customShpInfo spid="_x0000_s1040"/>
    <customShpInfo spid="_x0000_s1039"/>
    <customShpInfo spid="_x0000_s1038"/>
    <customShpInfo spid="_x0000_s1035"/>
    <customShpInfo spid="_x0000_s1032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2277</Words>
  <Characters>12984</Characters>
  <Lines>108</Lines>
  <Paragraphs>30</Paragraphs>
  <TotalTime>6</TotalTime>
  <ScaleCrop>false</ScaleCrop>
  <LinksUpToDate>false</LinksUpToDate>
  <CharactersWithSpaces>15231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  <cp:keywords>html-to-docx</cp:keywords>
  <cp:lastModifiedBy>nguyễn vũ</cp:lastModifiedBy>
  <dcterms:modified xsi:type="dcterms:W3CDTF">2026-03-03T04:31:01Z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472486BA00624D7D9C5D01C8747321D8_13</vt:lpwstr>
  </property>
</Properties>
</file>