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2AFD7" w14:textId="77777777" w:rsidR="00540600" w:rsidRDefault="00540600">
      <w:pPr>
        <w:rPr>
          <w:b/>
          <w:bCs/>
          <w:sz w:val="32"/>
          <w:szCs w:val="32"/>
        </w:rPr>
      </w:pPr>
    </w:p>
    <w:p w14:paraId="62A8EC93" w14:textId="3FFA72B9" w:rsidR="00B52ED2" w:rsidRDefault="00B52ED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Bài </w:t>
      </w:r>
      <w:r w:rsidRPr="00B52ED2">
        <w:rPr>
          <w:b/>
          <w:bCs/>
          <w:sz w:val="32"/>
          <w:szCs w:val="32"/>
        </w:rPr>
        <w:t>Crack_nasm</w:t>
      </w:r>
    </w:p>
    <w:p w14:paraId="7B9BFF91" w14:textId="08881B7E" w:rsidR="00540600" w:rsidRDefault="00540600">
      <w:pPr>
        <w:rPr>
          <w:b/>
          <w:bCs/>
          <w:sz w:val="32"/>
          <w:szCs w:val="32"/>
        </w:rPr>
      </w:pPr>
      <w:r w:rsidRPr="00B52ED2">
        <w:drawing>
          <wp:anchor distT="0" distB="0" distL="114300" distR="114300" simplePos="0" relativeHeight="251658240" behindDoc="0" locked="0" layoutInCell="1" allowOverlap="1" wp14:anchorId="3E0D175B" wp14:editId="329F9BE1">
            <wp:simplePos x="0" y="0"/>
            <wp:positionH relativeFrom="column">
              <wp:posOffset>124460</wp:posOffset>
            </wp:positionH>
            <wp:positionV relativeFrom="paragraph">
              <wp:posOffset>1863378</wp:posOffset>
            </wp:positionV>
            <wp:extent cx="5256530" cy="1962785"/>
            <wp:effectExtent l="0" t="0" r="127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Bắt đầu quan sát từ hàm  _start, ta thấy đoạn chương trình trên là hàm thực hiện in ra 7 bytes bắt đầu ở địa chỉ prom để yêu cầu người dùng nhập Flag.  </w:t>
      </w:r>
      <w:r w:rsidRPr="00B52ED2">
        <w:drawing>
          <wp:anchor distT="0" distB="0" distL="114300" distR="114300" simplePos="0" relativeHeight="251659264" behindDoc="0" locked="0" layoutInCell="1" allowOverlap="1" wp14:anchorId="43AE6F5B" wp14:editId="5F9CB001">
            <wp:simplePos x="0" y="0"/>
            <wp:positionH relativeFrom="column">
              <wp:posOffset>-249786</wp:posOffset>
            </wp:positionH>
            <wp:positionV relativeFrom="paragraph">
              <wp:posOffset>594937</wp:posOffset>
            </wp:positionV>
            <wp:extent cx="4629785" cy="1101090"/>
            <wp:effectExtent l="0" t="0" r="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85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9641EF" w14:textId="71B4384A" w:rsidR="00540600" w:rsidRDefault="00540600">
      <w:pPr>
        <w:rPr>
          <w:b/>
          <w:bCs/>
          <w:sz w:val="32"/>
          <w:szCs w:val="32"/>
        </w:rPr>
      </w:pPr>
    </w:p>
    <w:p w14:paraId="36F69099" w14:textId="459BE40A" w:rsidR="0064415E" w:rsidRDefault="0064415E"/>
    <w:p w14:paraId="5D18E451" w14:textId="054A48CD" w:rsidR="00B52ED2" w:rsidRDefault="00540600">
      <w:r w:rsidRPr="00B52ED2">
        <w:drawing>
          <wp:anchor distT="0" distB="0" distL="114300" distR="114300" simplePos="0" relativeHeight="251660288" behindDoc="0" locked="0" layoutInCell="1" allowOverlap="1" wp14:anchorId="33656656" wp14:editId="0DD78651">
            <wp:simplePos x="0" y="0"/>
            <wp:positionH relativeFrom="margin">
              <wp:align>left</wp:align>
            </wp:positionH>
            <wp:positionV relativeFrom="paragraph">
              <wp:posOffset>209665</wp:posOffset>
            </wp:positionV>
            <wp:extent cx="4891840" cy="1014153"/>
            <wp:effectExtent l="0" t="0" r="444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1840" cy="10141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2ED2">
        <w:t>Tiếp theo, chương trình thực hiện đoạn code bên dưới để đọc input vào và lưu ở địa chỉ var</w:t>
      </w:r>
      <w:r w:rsidR="003D40AD">
        <w:t>.</w:t>
      </w:r>
    </w:p>
    <w:p w14:paraId="624DAAAF" w14:textId="7FCA0C64" w:rsidR="00B52ED2" w:rsidRDefault="00B52ED2"/>
    <w:p w14:paraId="58A4C995" w14:textId="76B1F1A7" w:rsidR="003D40AD" w:rsidRDefault="003D40AD"/>
    <w:p w14:paraId="42ECFE43" w14:textId="551DE15B" w:rsidR="00540600" w:rsidRDefault="003D40AD">
      <w:r>
        <w:t xml:space="preserve">Tiếp theo chương trình gán địa chỉ flag vào thanh ghi eax, sau đó lần lượt gán </w:t>
      </w:r>
      <w:r w:rsidR="00540600">
        <w:t xml:space="preserve">các giá trị </w:t>
      </w:r>
      <w:r>
        <w:t xml:space="preserve">‘S’, ’3’, ’C’, ‘r’, ‘E’, ‘+’, </w:t>
      </w:r>
      <w:r w:rsidR="00540600">
        <w:t>‘F’, ‘l’, ‘4’, ‘G’, ‘!’  vào [eax], [eax+1], …, [eax+10], cũng tức là gán ‘S3CrE+Fl4G!’ vào vùng nhớ bắt đầu  tại địa chỉ flag.</w:t>
      </w:r>
    </w:p>
    <w:p w14:paraId="765B3121" w14:textId="77777777" w:rsidR="00540600" w:rsidRDefault="00540600"/>
    <w:p w14:paraId="6CE9122A" w14:textId="178FD592" w:rsidR="003D40AD" w:rsidRDefault="003D40AD">
      <w:r w:rsidRPr="003D40AD">
        <w:lastRenderedPageBreak/>
        <w:drawing>
          <wp:inline distT="0" distB="0" distL="0" distR="0" wp14:anchorId="15C82B61" wp14:editId="6E505721">
            <wp:extent cx="3890356" cy="3329922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5884" cy="336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0F272" w14:textId="25CF9941" w:rsidR="00540600" w:rsidRDefault="00540600"/>
    <w:p w14:paraId="40B87AA3" w14:textId="77777777" w:rsidR="00540600" w:rsidRDefault="00540600">
      <w:r>
        <w:t>Tiếp theo giá trị tại địa chỉ flag được lưu vào ecx, giá trị người dùng nhập tại var được lưu vào ebx.</w:t>
      </w:r>
    </w:p>
    <w:p w14:paraId="28371813" w14:textId="0B5E46B9" w:rsidR="00540600" w:rsidRDefault="00540600">
      <w:r>
        <w:t xml:space="preserve">Chương trình so sánh ecx và ebx nếu khác nhau in ra </w:t>
      </w:r>
      <w:r w:rsidR="00785086">
        <w:t xml:space="preserve">giá trị tại địa chỉ </w:t>
      </w:r>
      <w:r>
        <w:t xml:space="preserve">fail, ngược lại in </w:t>
      </w:r>
      <w:r w:rsidR="00785086">
        <w:t xml:space="preserve">giá trị tại địa chỉ </w:t>
      </w:r>
      <w:r>
        <w:t>succ</w:t>
      </w:r>
      <w:r w:rsidR="00785086">
        <w:t xml:space="preserve">ess. Vì vậy  ta cần nhập flag là </w:t>
      </w:r>
      <w:r w:rsidR="00785086">
        <w:t>S3CrE+Fl4G!</w:t>
      </w:r>
    </w:p>
    <w:p w14:paraId="3ACBEF10" w14:textId="77777777" w:rsidR="00785086" w:rsidRDefault="00785086"/>
    <w:p w14:paraId="11E3790C" w14:textId="68C80325" w:rsidR="00540600" w:rsidRDefault="00540600">
      <w:r w:rsidRPr="00540600">
        <w:drawing>
          <wp:inline distT="0" distB="0" distL="0" distR="0" wp14:anchorId="406C9ECF" wp14:editId="43180400">
            <wp:extent cx="5328285" cy="3125585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2222" cy="3133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D9707" w14:textId="53D02C41" w:rsidR="00785086" w:rsidRDefault="00785086">
      <w:r w:rsidRPr="00785086">
        <w:lastRenderedPageBreak/>
        <w:drawing>
          <wp:inline distT="0" distB="0" distL="0" distR="0" wp14:anchorId="48BAE98E" wp14:editId="326A8769">
            <wp:extent cx="5943600" cy="2335876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9138" cy="233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EAE59" w14:textId="6063817E" w:rsidR="00785086" w:rsidRDefault="00785086">
      <w:r w:rsidRPr="00785086">
        <w:drawing>
          <wp:inline distT="0" distB="0" distL="0" distR="0" wp14:anchorId="73FA54B3" wp14:editId="292E4A23">
            <wp:extent cx="3482975" cy="2585258"/>
            <wp:effectExtent l="0" t="0" r="317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9403" cy="26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BB95B" w14:textId="4B7F2956" w:rsidR="003A5755" w:rsidRDefault="003A5755">
      <w:r>
        <w:t xml:space="preserve">Kiểm tra lại </w:t>
      </w:r>
    </w:p>
    <w:p w14:paraId="6861A9CC" w14:textId="25C58736" w:rsidR="003A5755" w:rsidRPr="00B52ED2" w:rsidRDefault="003A5755">
      <w:r w:rsidRPr="003A5755">
        <w:drawing>
          <wp:inline distT="0" distB="0" distL="0" distR="0" wp14:anchorId="25E0E0CF" wp14:editId="3F1D35E6">
            <wp:extent cx="3164289" cy="811781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4289" cy="81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5755" w:rsidRPr="00B52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15E"/>
    <w:rsid w:val="001D065D"/>
    <w:rsid w:val="003A5755"/>
    <w:rsid w:val="003D40AD"/>
    <w:rsid w:val="0046625F"/>
    <w:rsid w:val="00534602"/>
    <w:rsid w:val="00540600"/>
    <w:rsid w:val="0064415E"/>
    <w:rsid w:val="00785086"/>
    <w:rsid w:val="00B05D91"/>
    <w:rsid w:val="00B5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CCEF9"/>
  <w15:chartTrackingRefBased/>
  <w15:docId w15:val="{BEC8AEC5-E582-4423-9472-18219440B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Mỹ Quỳnh</dc:creator>
  <cp:keywords/>
  <dc:description/>
  <cp:lastModifiedBy>Nguyễn Mỹ Quỳnh</cp:lastModifiedBy>
  <cp:revision>6</cp:revision>
  <dcterms:created xsi:type="dcterms:W3CDTF">2021-05-16T12:16:00Z</dcterms:created>
  <dcterms:modified xsi:type="dcterms:W3CDTF">2021-05-16T13:29:00Z</dcterms:modified>
</cp:coreProperties>
</file>