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40"/>
          <w:szCs w:val="40"/>
        </w:rPr>
        <w:t xml:space="preserve">GIỜ GIẮC LÀM VIỆC</w:t>
      </w:r>
    </w:p>
    <w:p>
      <w:pPr>
        <w:pBdr>
          <w:bottom w:val="single" w:color="000000" w:sz="8" w:space="8"/>
        </w:pBdr>
        <w:spacing w:after="200"/>
      </w:pPr>
      <w:r>
        <w:rPr>
          <w:rFonts w:ascii="Times New Roman" w:cs="Times New Roman" w:eastAsia="Times New Roman" w:hAnsi="Times New Roman"/>
          <w:color w:val="666666"/>
          <w:sz w:val="20"/>
          <w:szCs w:val="20"/>
        </w:rPr>
        <w:t xml:space="preserve">TOKOSI · Áp dụng cho toàn thể nhân viên · Ban hành: 14/09/2026</w:t>
      </w:r>
    </w:p>
    <w:p>
      <w:pPr>
        <w:spacing w:after="80" w:before="200"/>
      </w:pPr>
      <w:r>
        <w:rPr>
          <w:rFonts w:ascii="Times New Roman" w:cs="Times New Roman" w:eastAsia="Times New Roman" w:hAnsi="Times New Roman"/>
          <w:b/>
          <w:bCs/>
          <w:color w:val="1F4E9E"/>
          <w:sz w:val="28"/>
          <w:szCs w:val="28"/>
        </w:rPr>
        <w:t xml:space="preserve">Quy định giờ giấc và chấm công</w:t>
      </w:r>
    </w:p>
    <w:p>
      <w:pPr>
        <w:spacing w:after="100"/>
      </w:pPr>
      <w:r>
        <w:rPr>
          <w:rFonts w:ascii="Times New Roman" w:cs="Times New Roman" w:eastAsia="Times New Roman" w:hAnsi="Times New Roman"/>
          <w:sz w:val="24"/>
          <w:szCs w:val="24"/>
        </w:rPr>
        <w:t xml:space="preserve">Để đảm bảo kỷ luật và công bằng trong công việc, công ty yêu cầu toàn thể nhân viên tuân thủ nghiêm túc các quy định sau.</w:t>
      </w:r>
    </w:p>
    <w:p>
      <w:pPr>
        <w:keepNext/>
        <w:spacing w:after="80" w:before="240"/>
      </w:pPr>
      <w:r>
        <w:rPr>
          <w:rFonts w:ascii="Times New Roman" w:cs="Times New Roman" w:eastAsia="Times New Roman" w:hAnsi="Times New Roman"/>
          <w:b/>
          <w:bCs/>
          <w:sz w:val="26"/>
          <w:szCs w:val="26"/>
        </w:rPr>
        <w:t xml:space="preserve">Giờ làm việc chính thức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BBBBBB" w:sz="4"/>
              <w:left w:val="single" w:color="BBBBBB" w:sz="4"/>
              <w:bottom w:val="single" w:color="BBBBBB" w:sz="4"/>
              <w:right w:val="single" w:color="BBBBBB" w:sz="4"/>
            </w:tcBorders>
            <w:shd w:fill="F0EE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Khối</w:t>
            </w:r>
          </w:p>
        </w:tc>
        <w:tc>
          <w:tcPr>
            <w:tcW w:type="dxa" w:w="3600"/>
            <w:tcBorders>
              <w:top w:val="single" w:color="BBBBBB" w:sz="4"/>
              <w:left w:val="single" w:color="BBBBBB" w:sz="4"/>
              <w:bottom w:val="single" w:color="BBBBBB" w:sz="4"/>
              <w:right w:val="single" w:color="BBBBBB" w:sz="4"/>
            </w:tcBorders>
            <w:shd w:fill="F0EE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Buổi sáng</w:t>
            </w:r>
          </w:p>
        </w:tc>
        <w:tc>
          <w:tcPr>
            <w:tcW w:type="dxa" w:w="3600"/>
            <w:tcBorders>
              <w:top w:val="single" w:color="BBBBBB" w:sz="4"/>
              <w:left w:val="single" w:color="BBBBBB" w:sz="4"/>
              <w:bottom w:val="single" w:color="BBBBBB" w:sz="4"/>
              <w:right w:val="single" w:color="BBBBBB" w:sz="4"/>
            </w:tcBorders>
            <w:shd w:fill="F0EE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Buổi chiều</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Kho vận</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Ca 1: 08h00 – 11h30</w:t>
            </w:r>
          </w:p>
          <w:p>
            <w:r>
              <w:rPr>
                <w:rFonts w:ascii="Times New Roman" w:cs="Times New Roman" w:eastAsia="Times New Roman" w:hAnsi="Times New Roman"/>
                <w:sz w:val="22"/>
                <w:szCs w:val="22"/>
              </w:rPr>
              <w:t xml:space="preserve">Ca 2: 08h00 – 12h30</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Ca 1: 12h30 – 17h00</w:t>
            </w:r>
          </w:p>
          <w:p>
            <w:r>
              <w:rPr>
                <w:rFonts w:ascii="Times New Roman" w:cs="Times New Roman" w:eastAsia="Times New Roman" w:hAnsi="Times New Roman"/>
                <w:sz w:val="22"/>
                <w:szCs w:val="22"/>
              </w:rPr>
              <w:t xml:space="preserve">Ca 2: 13h30 – 17h00</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Văn phòng</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07h45 – 11h30</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Times New Roman" w:cs="Times New Roman" w:eastAsia="Times New Roman" w:hAnsi="Times New Roman"/>
                <w:sz w:val="22"/>
                <w:szCs w:val="22"/>
              </w:rPr>
              <w:t xml:space="preserve">12h30 – 16h45</w:t>
            </w:r>
          </w:p>
        </w:tc>
      </w:tr>
    </w:tbl>
    <w:p>
      <w:pPr>
        <w:pBdr>
          <w:top w:val="single" w:color="BBBBBB" w:sz="4" w:space="6"/>
          <w:left w:val="single" w:color="BBBBBB" w:sz="4" w:space="6"/>
          <w:bottom w:val="single" w:color="BBBBBB" w:sz="4" w:space="6"/>
          <w:right w:val="single" w:color="BBBBBB" w:sz="4" w:space="6"/>
        </w:pBdr>
        <w:shd w:fill="F0EEE8" w:val="clear"/>
        <w:spacing w:after="160" w:before="160"/>
        <w:ind w:left="120" w:right="120"/>
      </w:pPr>
      <w:r>
        <w:rPr>
          <w:rFonts w:ascii="Times New Roman" w:cs="Times New Roman" w:eastAsia="Times New Roman" w:hAnsi="Times New Roman"/>
          <w:sz w:val="24"/>
          <w:szCs w:val="24"/>
        </w:rPr>
        <w:t xml:space="preserve">☞ Nhân viên phải có mặt đúng giờ, không được tự ý nghỉ sớm.</w:t>
      </w:r>
    </w:p>
    <w:p>
      <w:pPr>
        <w:keepNext/>
        <w:spacing w:after="80" w:before="240"/>
      </w:pPr>
      <w:r>
        <w:rPr>
          <w:rFonts w:ascii="Times New Roman" w:cs="Times New Roman" w:eastAsia="Times New Roman" w:hAnsi="Times New Roman"/>
          <w:b/>
          <w:bCs/>
          <w:sz w:val="26"/>
          <w:szCs w:val="26"/>
        </w:rPr>
        <w:t xml:space="preserve">Quy định đi muộn, về sớm, quên chấm công</w:t>
      </w:r>
    </w:p>
    <w:p>
      <w:pPr>
        <w:pStyle w:val="ListParagraph"/>
        <w:numPr>
          <w:ilvl w:val="0"/>
          <w:numId w:val="2"/>
        </w:numPr>
        <w:spacing w:after="60"/>
      </w:pPr>
      <w:r>
        <w:rPr>
          <w:rFonts w:ascii="Times New Roman" w:cs="Times New Roman" w:eastAsia="Times New Roman" w:hAnsi="Times New Roman"/>
          <w:sz w:val="24"/>
          <w:szCs w:val="24"/>
        </w:rPr>
        <w:t xml:space="preserve">Mỗi tháng, nhân viên được phép đi muộn, về sớm hoặc quên chấm công tối đa </w:t>
      </w:r>
      <w:r>
        <w:rPr>
          <w:rFonts w:ascii="Times New Roman" w:cs="Times New Roman" w:eastAsia="Times New Roman" w:hAnsi="Times New Roman"/>
          <w:b/>
          <w:bCs/>
          <w:sz w:val="24"/>
          <w:szCs w:val="24"/>
        </w:rPr>
        <w:t xml:space="preserve">03 lần</w:t>
      </w:r>
      <w:r>
        <w:rPr>
          <w:rFonts w:ascii="Times New Roman" w:cs="Times New Roman" w:eastAsia="Times New Roman" w:hAnsi="Times New Roman"/>
          <w:sz w:val="24"/>
          <w:szCs w:val="24"/>
        </w:rPr>
        <w:t xml:space="preserve">.</w:t>
      </w:r>
    </w:p>
    <w:p>
      <w:pPr>
        <w:pStyle w:val="ListParagraph"/>
        <w:numPr>
          <w:ilvl w:val="0"/>
          <w:numId w:val="2"/>
        </w:numPr>
        <w:spacing w:after="60"/>
      </w:pPr>
      <w:r>
        <w:rPr>
          <w:rFonts w:ascii="Times New Roman" w:cs="Times New Roman" w:eastAsia="Times New Roman" w:hAnsi="Times New Roman"/>
          <w:sz w:val="24"/>
          <w:szCs w:val="24"/>
        </w:rPr>
        <w:t xml:space="preserve">Trường hợp vượt quá 03 lần: sẽ bị xử lý </w:t>
      </w:r>
      <w:r>
        <w:rPr>
          <w:rFonts w:ascii="Times New Roman" w:cs="Times New Roman" w:eastAsia="Times New Roman" w:hAnsi="Times New Roman"/>
          <w:b/>
          <w:bCs/>
          <w:sz w:val="24"/>
          <w:szCs w:val="24"/>
        </w:rPr>
        <w:t xml:space="preserve">50.000đ/lần</w:t>
      </w:r>
      <w:r>
        <w:rPr>
          <w:rFonts w:ascii="Times New Roman" w:cs="Times New Roman" w:eastAsia="Times New Roman" w:hAnsi="Times New Roman"/>
          <w:sz w:val="24"/>
          <w:szCs w:val="24"/>
        </w:rPr>
        <w:t xml:space="preserve">.</w:t>
      </w:r>
    </w:p>
    <w:p>
      <w:pPr>
        <w:pStyle w:val="ListParagraph"/>
        <w:numPr>
          <w:ilvl w:val="0"/>
          <w:numId w:val="2"/>
        </w:numPr>
        <w:spacing w:after="60"/>
      </w:pPr>
      <w:r>
        <w:rPr>
          <w:rFonts w:ascii="Times New Roman" w:cs="Times New Roman" w:eastAsia="Times New Roman" w:hAnsi="Times New Roman"/>
          <w:sz w:val="24"/>
          <w:szCs w:val="24"/>
        </w:rPr>
        <w:t xml:space="preserve">Quên chấm vào hoặc chấm ra: chỉ được kiểm tra camera trong khoảng </w:t>
      </w:r>
      <w:r>
        <w:rPr>
          <w:rFonts w:ascii="Times New Roman" w:cs="Times New Roman" w:eastAsia="Times New Roman" w:hAnsi="Times New Roman"/>
          <w:b/>
          <w:bCs/>
          <w:sz w:val="24"/>
          <w:szCs w:val="24"/>
        </w:rPr>
        <w:t xml:space="preserve">±5 phút</w:t>
      </w:r>
      <w:r>
        <w:rPr>
          <w:rFonts w:ascii="Times New Roman" w:cs="Times New Roman" w:eastAsia="Times New Roman" w:hAnsi="Times New Roman"/>
          <w:sz w:val="24"/>
          <w:szCs w:val="24"/>
        </w:rPr>
        <w:t xml:space="preserve"> so với giờ vào/ra để xác nhận (sáng: 7h45 – 7h50; chiều: 16h45 – 16h50). Không thấy sẽ mặc định nghỉ buổi sáng hoặc chiều tương ứng.</w:t>
      </w:r>
    </w:p>
    <w:p>
      <w:pPr>
        <w:pStyle w:val="ListParagraph"/>
        <w:numPr>
          <w:ilvl w:val="0"/>
          <w:numId w:val="2"/>
        </w:numPr>
        <w:spacing w:after="60"/>
      </w:pPr>
      <w:r>
        <w:rPr>
          <w:rFonts w:ascii="Times New Roman" w:cs="Times New Roman" w:eastAsia="Times New Roman" w:hAnsi="Times New Roman"/>
          <w:sz w:val="24"/>
          <w:szCs w:val="24"/>
        </w:rPr>
        <w:t xml:space="preserve">Quên chấm cả 2 lần (vào và ra): không được tính công ngày đó.</w:t>
      </w:r>
    </w:p>
    <w:p>
      <w:pPr>
        <w:keepNext/>
        <w:spacing w:after="80" w:before="240"/>
      </w:pPr>
      <w:r>
        <w:rPr>
          <w:rFonts w:ascii="Times New Roman" w:cs="Times New Roman" w:eastAsia="Times New Roman" w:hAnsi="Times New Roman"/>
          <w:b/>
          <w:bCs/>
          <w:sz w:val="26"/>
          <w:szCs w:val="26"/>
        </w:rPr>
        <w:t xml:space="preserve">Cách tính ngày công khi đi muộn/về sớm</w:t>
      </w:r>
    </w:p>
    <w:p>
      <w:pPr>
        <w:pStyle w:val="ListParagraph"/>
        <w:numPr>
          <w:ilvl w:val="0"/>
          <w:numId w:val="2"/>
        </w:numPr>
        <w:spacing w:after="60"/>
      </w:pPr>
      <w:r>
        <w:rPr>
          <w:rFonts w:ascii="Times New Roman" w:cs="Times New Roman" w:eastAsia="Times New Roman" w:hAnsi="Times New Roman"/>
          <w:sz w:val="24"/>
          <w:szCs w:val="24"/>
        </w:rPr>
        <w:t xml:space="preserve">Đi muộn hoặc về sớm </w:t>
      </w:r>
      <w:r>
        <w:rPr>
          <w:rFonts w:ascii="Times New Roman" w:cs="Times New Roman" w:eastAsia="Times New Roman" w:hAnsi="Times New Roman"/>
          <w:b/>
          <w:bCs/>
          <w:sz w:val="24"/>
          <w:szCs w:val="24"/>
        </w:rPr>
        <w:t xml:space="preserve">≤ 30 phút</w:t>
      </w:r>
      <w:r>
        <w:rPr>
          <w:rFonts w:ascii="Times New Roman" w:cs="Times New Roman" w:eastAsia="Times New Roman" w:hAnsi="Times New Roman"/>
          <w:sz w:val="24"/>
          <w:szCs w:val="24"/>
        </w:rPr>
        <w:t xml:space="preserve">: không bị trừ công (nhưng vẫn tính vào 03 lần trong tháng).</w:t>
      </w:r>
    </w:p>
    <w:p>
      <w:pPr>
        <w:pStyle w:val="ListParagraph"/>
        <w:numPr>
          <w:ilvl w:val="0"/>
          <w:numId w:val="2"/>
        </w:numPr>
        <w:spacing w:after="60"/>
      </w:pPr>
      <w:r>
        <w:rPr>
          <w:rFonts w:ascii="Times New Roman" w:cs="Times New Roman" w:eastAsia="Times New Roman" w:hAnsi="Times New Roman"/>
          <w:sz w:val="24"/>
          <w:szCs w:val="24"/>
        </w:rPr>
        <w:t xml:space="preserve">Đi muộn hoặc về sớm </w:t>
      </w:r>
      <w:r>
        <w:rPr>
          <w:rFonts w:ascii="Times New Roman" w:cs="Times New Roman" w:eastAsia="Times New Roman" w:hAnsi="Times New Roman"/>
          <w:b/>
          <w:bCs/>
          <w:sz w:val="24"/>
          <w:szCs w:val="24"/>
        </w:rPr>
        <w:t xml:space="preserve">&gt; 30 phút</w:t>
      </w:r>
      <w:r>
        <w:rPr>
          <w:rFonts w:ascii="Times New Roman" w:cs="Times New Roman" w:eastAsia="Times New Roman" w:hAnsi="Times New Roman"/>
          <w:sz w:val="24"/>
          <w:szCs w:val="24"/>
        </w:rPr>
        <w:t xml:space="preserve">: tính đi muộn và ngày công được tính theo công thức </w:t>
      </w:r>
      <w:r>
        <w:rPr>
          <w:rFonts w:ascii="Times New Roman" w:cs="Times New Roman" w:eastAsia="Times New Roman" w:hAnsi="Times New Roman"/>
          <w:b/>
          <w:bCs/>
          <w:sz w:val="24"/>
          <w:szCs w:val="24"/>
        </w:rPr>
        <w:t xml:space="preserve">Ngày công = Số giờ làm việc thực tế trong ngày ÷ 8</w:t>
      </w:r>
      <w:r>
        <w:rPr>
          <w:rFonts w:ascii="Times New Roman" w:cs="Times New Roman" w:eastAsia="Times New Roman" w:hAnsi="Times New Roman"/>
          <w:sz w:val="24"/>
          <w:szCs w:val="24"/>
        </w:rPr>
        <w:t xml:space="preserve">.</w:t>
      </w:r>
    </w:p>
    <w:p>
      <w:pPr>
        <w:pStyle w:val="ListParagraph"/>
        <w:numPr>
          <w:ilvl w:val="0"/>
          <w:numId w:val="2"/>
        </w:numPr>
        <w:spacing w:after="60"/>
      </w:pPr>
      <w:r>
        <w:rPr>
          <w:rFonts w:ascii="Times New Roman" w:cs="Times New Roman" w:eastAsia="Times New Roman" w:hAnsi="Times New Roman"/>
          <w:sz w:val="24"/>
          <w:szCs w:val="24"/>
        </w:rPr>
        <w:t xml:space="preserve">Ví dụ: nhân viên đi muộn 45 phút → thời gian làm việc còn lại 7h15 → số công = 7h15 ÷ 8 ≈ 0.90625 công và bị tính 1 lỗi đi muộn.</w:t>
      </w:r>
    </w:p>
    <w:p>
      <w:pPr>
        <w:pBdr>
          <w:top w:val="single" w:color="BBBBBB" w:sz="4" w:space="6"/>
          <w:left w:val="single" w:color="BBBBBB" w:sz="4" w:space="6"/>
          <w:bottom w:val="single" w:color="BBBBBB" w:sz="4" w:space="6"/>
          <w:right w:val="single" w:color="BBBBBB" w:sz="4" w:space="6"/>
        </w:pBdr>
        <w:shd w:fill="F0EEE8" w:val="clear"/>
        <w:spacing w:after="160" w:before="160"/>
        <w:ind w:left="120" w:right="120"/>
      </w:pPr>
      <w:r>
        <w:rPr>
          <w:rFonts w:ascii="Times New Roman" w:cs="Times New Roman" w:eastAsia="Times New Roman" w:hAnsi="Times New Roman"/>
          <w:sz w:val="24"/>
          <w:szCs w:val="24"/>
        </w:rPr>
        <w:t xml:space="preserve">Lưu ý: Việc đi muộn, về sớm nhiều lần sẽ ảnh hưởng trực tiếp đến lương, thưởng và xét tăng lương. Ban quản lý sẽ giám sát và xử lý nghiêm minh, không có ngoại lệ.</w:t>
      </w:r>
    </w:p>
    <w:p>
      <w:pPr>
        <w:pBdr>
          <w:top w:val="single" w:color="BBBBBB" w:sz="4" w:space="8"/>
        </w:pBdr>
        <w:spacing w:before="300"/>
        <w:jc w:val="center"/>
      </w:pPr>
      <w:r>
        <w:rPr>
          <w:rFonts w:ascii="Times New Roman" w:cs="Times New Roman" w:eastAsia="Times New Roman" w:hAnsi="Times New Roman"/>
          <w:color w:val="777777"/>
          <w:sz w:val="18"/>
          <w:szCs w:val="18"/>
        </w:rPr>
        <w:t xml:space="preserve">TOKOSI Dashboard · Tài liệu nội bộ · Vui lòng không sao chép hoặc chia sẻ ra bên ngoài công ty</w:t>
      </w: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2026-10-05T06:30:29.456Z</dcterms:created>
  <dcterms:modified xsi:type="dcterms:W3CDTF">2026-10-05T06:30:29.456Z</dcterms:modified>
</cp:coreProperties>
</file>

<file path=docProps/custom.xml><?xml version="1.0" encoding="utf-8"?>
<Properties xmlns="http://schemas.openxmlformats.org/officeDocument/2006/custom-properties" xmlns:vt="http://schemas.openxmlformats.org/officeDocument/2006/docPropsVTypes"/>
</file>