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2E" w:rsidRDefault="00E436C1" w:rsidP="00E436C1"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mỏ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uranium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>.</w:t>
      </w:r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proofErr w:type="gramStart"/>
      <w:r>
        <w:t>trên</w:t>
      </w:r>
      <w:proofErr w:type="spellEnd"/>
      <w:r>
        <w:t xml:space="preserve">  </w:t>
      </w:r>
      <w:proofErr w:type="spellStart"/>
      <w:r>
        <w:t>kết</w:t>
      </w:r>
      <w:proofErr w:type="spellEnd"/>
      <w:proofErr w:type="gram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mỏ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b/>
        </w:rPr>
        <w:t>blocks</w:t>
      </w:r>
      <w:r>
        <w:t xml:space="preserve">.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mỏ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.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uranium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sang </w:t>
      </w:r>
      <w:proofErr w:type="spellStart"/>
      <w:r>
        <w:t>tây</w:t>
      </w:r>
      <w:proofErr w:type="spellEnd"/>
      <w:r>
        <w:t xml:space="preserve">.  </w:t>
      </w:r>
      <w:proofErr w:type="spellStart"/>
      <w:proofErr w:type="gramStart"/>
      <w:r>
        <w:t>Mỏ</w:t>
      </w:r>
      <w:proofErr w:type="spellEnd"/>
      <w:r>
        <w:t xml:space="preserve">  </w:t>
      </w:r>
      <w:proofErr w:type="spellStart"/>
      <w:r>
        <w:t>giới</w:t>
      </w:r>
      <w:proofErr w:type="spellEnd"/>
      <w:proofErr w:type="gram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18 </w:t>
      </w:r>
      <w:proofErr w:type="gramStart"/>
      <w:r>
        <w:rPr>
          <w:b/>
        </w:rPr>
        <w:t>blocks</w:t>
      </w:r>
      <w:r>
        <w:t xml:space="preserve">  </w:t>
      </w:r>
      <w:proofErr w:type="spellStart"/>
      <w:r>
        <w:t>với</w:t>
      </w:r>
      <w:proofErr w:type="spellEnd"/>
      <w:proofErr w:type="gramEnd"/>
      <w:r>
        <w:t xml:space="preserve"> 10000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 </w:t>
      </w:r>
      <w:proofErr w:type="spellStart"/>
      <w:r>
        <w:t>tầng</w:t>
      </w:r>
      <w:proofErr w:type="spellEnd"/>
      <w:r>
        <w:t xml:space="preserve">.(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).  </w:t>
      </w:r>
      <w:proofErr w:type="spellStart"/>
      <w:proofErr w:type="gramStart"/>
      <w:r>
        <w:t>để</w:t>
      </w:r>
      <w:proofErr w:type="spellEnd"/>
      <w:proofErr w:type="gram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rPr>
          <w:b/>
        </w:rPr>
        <w:t>block</w:t>
      </w:r>
      <w:r>
        <w:t xml:space="preserve"> </w:t>
      </w:r>
      <w:proofErr w:type="spellStart"/>
      <w:r>
        <w:t>thì</w:t>
      </w:r>
      <w:proofErr w:type="spellEnd"/>
      <w:r>
        <w:t xml:space="preserve"> 3 </w:t>
      </w:r>
      <w:r>
        <w:rPr>
          <w:b/>
        </w:rPr>
        <w:t>block</w:t>
      </w:r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</w:t>
      </w:r>
      <w:r w:rsidR="00EC702E">
        <w:t>c</w:t>
      </w:r>
      <w:proofErr w:type="spellEnd"/>
      <w:r w:rsidR="00EC702E">
        <w:t xml:space="preserve"> </w:t>
      </w:r>
      <w:proofErr w:type="spellStart"/>
      <w:r w:rsidR="00EC702E">
        <w:t>đào</w:t>
      </w:r>
      <w:proofErr w:type="spellEnd"/>
      <w:r w:rsidR="00EC702E">
        <w:t xml:space="preserve"> </w:t>
      </w:r>
      <w:proofErr w:type="spellStart"/>
      <w:r w:rsidR="00EC702E">
        <w:t>đi</w:t>
      </w:r>
      <w:proofErr w:type="spellEnd"/>
      <w:r w:rsidR="00EC702E">
        <w:t>. (</w:t>
      </w:r>
      <w:proofErr w:type="spellStart"/>
      <w:proofErr w:type="gramStart"/>
      <w:r w:rsidR="00EC702E">
        <w:t>khối</w:t>
      </w:r>
      <w:proofErr w:type="spellEnd"/>
      <w:proofErr w:type="gramEnd"/>
      <w:r w:rsidR="00EC702E">
        <w:t xml:space="preserve"> </w:t>
      </w:r>
      <w:proofErr w:type="spellStart"/>
      <w:r w:rsidR="00EC702E">
        <w:t>ngay</w:t>
      </w:r>
      <w:proofErr w:type="spellEnd"/>
      <w:r w:rsidR="00EC702E">
        <w:t xml:space="preserve"> </w:t>
      </w:r>
      <w:proofErr w:type="spellStart"/>
      <w:r w:rsidR="00EC702E">
        <w:t>trên</w:t>
      </w:r>
      <w:proofErr w:type="spellEnd"/>
      <w:r w:rsidR="00EC702E">
        <w:t xml:space="preserve"> </w:t>
      </w:r>
      <w:proofErr w:type="spellStart"/>
      <w:r w:rsidR="00EC702E">
        <w:t>nó</w:t>
      </w:r>
      <w:proofErr w:type="spellEnd"/>
      <w:r w:rsidR="00EC702E">
        <w:t xml:space="preserve">, </w:t>
      </w:r>
      <w:proofErr w:type="spellStart"/>
      <w:r w:rsidR="00EC702E">
        <w:t>khối</w:t>
      </w:r>
      <w:proofErr w:type="spellEnd"/>
      <w:r w:rsidR="00EC702E">
        <w:t xml:space="preserve"> </w:t>
      </w:r>
      <w:proofErr w:type="spellStart"/>
      <w:r w:rsidR="00EC702E">
        <w:t>bên</w:t>
      </w:r>
      <w:proofErr w:type="spellEnd"/>
      <w:r w:rsidR="00EC702E">
        <w:t xml:space="preserve"> </w:t>
      </w:r>
      <w:proofErr w:type="spellStart"/>
      <w:r w:rsidR="00EC702E">
        <w:t>trái</w:t>
      </w:r>
      <w:proofErr w:type="spellEnd"/>
      <w:r w:rsidR="00EC702E">
        <w:t xml:space="preserve"> </w:t>
      </w:r>
      <w:proofErr w:type="spellStart"/>
      <w:r w:rsidR="00EC702E">
        <w:t>và</w:t>
      </w:r>
      <w:proofErr w:type="spellEnd"/>
      <w:r w:rsidR="00EC702E">
        <w:t xml:space="preserve"> </w:t>
      </w:r>
      <w:proofErr w:type="spellStart"/>
      <w:r w:rsidR="00EC702E">
        <w:t>khối</w:t>
      </w:r>
      <w:proofErr w:type="spellEnd"/>
      <w:r w:rsidR="00EC702E">
        <w:t xml:space="preserve"> </w:t>
      </w:r>
      <w:proofErr w:type="spellStart"/>
      <w:r w:rsidR="00EC702E">
        <w:t>bên</w:t>
      </w:r>
      <w:proofErr w:type="spellEnd"/>
      <w:r w:rsidR="00EC702E">
        <w:t xml:space="preserve"> </w:t>
      </w:r>
      <w:proofErr w:type="spellStart"/>
      <w:r w:rsidR="00EC702E">
        <w:t>phải</w:t>
      </w:r>
      <w:proofErr w:type="spellEnd"/>
      <w:r w:rsidR="00EC702E">
        <w:t xml:space="preserve">. </w:t>
      </w:r>
      <w:proofErr w:type="spellStart"/>
      <w:r w:rsidR="00EC702E">
        <w:t>ví</w:t>
      </w:r>
      <w:proofErr w:type="spellEnd"/>
      <w:r w:rsidR="00EC702E">
        <w:t xml:space="preserve"> </w:t>
      </w:r>
      <w:proofErr w:type="spellStart"/>
      <w:r w:rsidR="00EC702E">
        <w:t>dụ</w:t>
      </w:r>
      <w:proofErr w:type="spellEnd"/>
      <w:r w:rsidR="00EC702E">
        <w:t xml:space="preserve"> </w:t>
      </w:r>
      <w:proofErr w:type="spellStart"/>
      <w:r w:rsidR="00EC702E">
        <w:t>muốn</w:t>
      </w:r>
      <w:proofErr w:type="spellEnd"/>
      <w:r w:rsidR="00EC702E">
        <w:t xml:space="preserve"> </w:t>
      </w:r>
      <w:proofErr w:type="spellStart"/>
      <w:r w:rsidR="00EC702E">
        <w:t>đào</w:t>
      </w:r>
      <w:proofErr w:type="spellEnd"/>
      <w:r w:rsidR="00EC702E">
        <w:t xml:space="preserve"> </w:t>
      </w:r>
      <w:proofErr w:type="spellStart"/>
      <w:r w:rsidR="00EC702E">
        <w:t>khối</w:t>
      </w:r>
      <w:proofErr w:type="spellEnd"/>
      <w:r w:rsidR="00EC702E">
        <w:t xml:space="preserve"> 10 </w:t>
      </w:r>
      <w:proofErr w:type="spellStart"/>
      <w:r w:rsidR="00EC702E">
        <w:t>thì</w:t>
      </w:r>
      <w:proofErr w:type="spellEnd"/>
      <w:r w:rsidR="00EC702E">
        <w:t xml:space="preserve"> </w:t>
      </w:r>
      <w:proofErr w:type="spellStart"/>
      <w:r w:rsidR="00EC702E">
        <w:t>phải</w:t>
      </w:r>
      <w:proofErr w:type="spellEnd"/>
      <w:r w:rsidR="00EC702E">
        <w:t xml:space="preserve"> </w:t>
      </w:r>
      <w:proofErr w:type="spellStart"/>
      <w:r w:rsidR="00EC702E">
        <w:t>đào</w:t>
      </w:r>
      <w:proofErr w:type="spellEnd"/>
      <w:r w:rsidR="00EC702E">
        <w:t xml:space="preserve"> </w:t>
      </w:r>
      <w:proofErr w:type="spellStart"/>
      <w:r w:rsidR="00EC702E">
        <w:t>khổi</w:t>
      </w:r>
      <w:proofErr w:type="spellEnd"/>
      <w:r w:rsidR="00EC702E">
        <w:t xml:space="preserve"> 2,3,4 </w:t>
      </w:r>
      <w:proofErr w:type="spellStart"/>
      <w:r w:rsidR="00EC702E">
        <w:t>trước</w:t>
      </w:r>
      <w:proofErr w:type="spellEnd"/>
      <w:r w:rsidR="00EC702E">
        <w:rPr>
          <w:noProof/>
        </w:rPr>
        <w:drawing>
          <wp:inline distT="0" distB="0" distL="0" distR="0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2E" w:rsidRDefault="00EC702E" w:rsidP="00E436C1">
      <w:r>
        <w:t xml:space="preserve">ở </w:t>
      </w:r>
      <w:proofErr w:type="spellStart"/>
      <w:r>
        <w:t>tầng</w:t>
      </w:r>
      <w:proofErr w:type="spellEnd"/>
      <w:r>
        <w:t xml:space="preserve"> 1, </w:t>
      </w:r>
      <w:proofErr w:type="spellStart"/>
      <w:r>
        <w:t>mỗi</w:t>
      </w:r>
      <w:proofErr w:type="spellEnd"/>
      <w:r>
        <w:t xml:space="preserve"> </w:t>
      </w:r>
      <w:r>
        <w:rPr>
          <w:b/>
        </w:rPr>
        <w:t xml:space="preserve">block </w:t>
      </w:r>
      <w:r>
        <w:t xml:space="preserve">, </w:t>
      </w:r>
      <w:r w:rsidRPr="00EC702E">
        <w:rPr>
          <w:i/>
        </w:rPr>
        <w:t xml:space="preserve">chi </w:t>
      </w:r>
      <w:proofErr w:type="spellStart"/>
      <w:r w:rsidRPr="00EC702E">
        <w:rPr>
          <w:i/>
        </w:rPr>
        <w:t>phí</w:t>
      </w:r>
      <w:proofErr w:type="spellEnd"/>
      <w:r w:rsidRPr="00EC702E">
        <w:rPr>
          <w:i/>
        </w:rPr>
        <w:t xml:space="preserve"> </w:t>
      </w:r>
      <w:proofErr w:type="spellStart"/>
      <w:r w:rsidRPr="00EC702E">
        <w:rPr>
          <w:i/>
        </w:rPr>
        <w:t>đào</w:t>
      </w:r>
      <w:proofErr w:type="spellEnd"/>
      <w:r>
        <w:t xml:space="preserve"> 1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$100,  </w:t>
      </w:r>
      <w:proofErr w:type="spellStart"/>
      <w:r>
        <w:t>tầng</w:t>
      </w:r>
      <w:proofErr w:type="spellEnd"/>
      <w:r>
        <w:t xml:space="preserve"> 2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$200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$300 .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quặng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$1000/1 </w:t>
      </w:r>
      <w:proofErr w:type="spellStart"/>
      <w:r>
        <w:t>tấn</w:t>
      </w:r>
      <w:proofErr w:type="spellEnd"/>
      <w:r>
        <w:t xml:space="preserve">. </w:t>
      </w:r>
      <w:proofErr w:type="spellStart"/>
      <w:proofErr w:type="gramStart"/>
      <w:r>
        <w:t>các</w:t>
      </w:r>
      <w:proofErr w:type="spellEnd"/>
      <w:proofErr w:type="gramEnd"/>
      <w:r>
        <w:t xml:space="preserve"> block </w:t>
      </w:r>
      <w:proofErr w:type="spellStart"/>
      <w:r>
        <w:t>chứa</w:t>
      </w:r>
      <w:proofErr w:type="spellEnd"/>
      <w:r>
        <w:t xml:space="preserve"> uranium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(1,7,10,12,17,18).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</w:t>
      </w:r>
      <w:proofErr w:type="gramStart"/>
      <w:r>
        <w:t>,300,500,200,1000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1200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block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:rsidR="00EC702E" w:rsidRDefault="00EC702E" w:rsidP="00E436C1">
      <w:proofErr w:type="gramStart"/>
      <w:r>
        <w:t>Model  formulation</w:t>
      </w:r>
      <w:proofErr w:type="gramEnd"/>
    </w:p>
    <w:p w:rsidR="00EC702E" w:rsidRDefault="00321CD9" w:rsidP="00E436C1">
      <w:proofErr w:type="spellStart"/>
      <w:proofErr w:type="gramStart"/>
      <w:r>
        <w:t>Đặt</w:t>
      </w:r>
      <w:proofErr w:type="spellEnd"/>
      <w:r>
        <w:t xml:space="preserve"> BLOCKS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block.</w:t>
      </w:r>
      <w:proofErr w:type="gramEnd"/>
      <w:r>
        <w:t xml:space="preserve"> </w:t>
      </w:r>
      <w:proofErr w:type="spellStart"/>
      <w:r>
        <w:t>VALUE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 xml:space="preserve"> </w:t>
      </w:r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tấn</w:t>
      </w:r>
      <w:proofErr w:type="spell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 block</w:t>
      </w:r>
      <w:proofErr w:type="gramEnd"/>
      <w:r>
        <w:t xml:space="preserve"> b. </w:t>
      </w:r>
    </w:p>
    <w:p w:rsidR="00321CD9" w:rsidRDefault="00321CD9" w:rsidP="00E436C1">
      <w:proofErr w:type="spellStart"/>
      <w:r>
        <w:t>COST</w:t>
      </w:r>
      <w:r>
        <w:rPr>
          <w:vertAlign w:val="subscript"/>
        </w:rPr>
        <w:t>b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1 </w:t>
      </w:r>
      <w:proofErr w:type="spellStart"/>
      <w:r>
        <w:t>tấn</w:t>
      </w:r>
      <w:proofErr w:type="spellEnd"/>
      <w:r>
        <w:t xml:space="preserve"> ở block b.</w:t>
      </w:r>
    </w:p>
    <w:p w:rsidR="00321CD9" w:rsidRDefault="00321CD9" w:rsidP="00E436C1"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b </w:t>
      </w:r>
      <w:proofErr w:type="spellStart"/>
      <w:proofErr w:type="gramStart"/>
      <w:r>
        <w:t>lên</w:t>
      </w:r>
      <w:proofErr w:type="spellEnd"/>
      <w:r>
        <w:t xml:space="preserve">  </w:t>
      </w:r>
      <w:proofErr w:type="spellStart"/>
      <w:r>
        <w:t>là</w:t>
      </w:r>
      <w:proofErr w:type="spellEnd"/>
      <w:proofErr w:type="gramEnd"/>
      <w:r>
        <w:t xml:space="preserve"> :  </w:t>
      </w:r>
      <w:proofErr w:type="spellStart"/>
      <w:r>
        <w:t>VALUE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 xml:space="preserve"> </w:t>
      </w:r>
      <w:r>
        <w:t xml:space="preserve"> </w:t>
      </w:r>
      <w:r>
        <w:rPr>
          <w:rFonts w:cstheme="minorHAnsi"/>
        </w:rPr>
        <w:t>‒</w:t>
      </w:r>
      <w:r>
        <w:t xml:space="preserve">  </w:t>
      </w:r>
      <w:proofErr w:type="spellStart"/>
      <w:r>
        <w:t>COST</w:t>
      </w:r>
      <w:r>
        <w:rPr>
          <w:vertAlign w:val="subscript"/>
        </w:rPr>
        <w:t>b</w:t>
      </w:r>
      <w:proofErr w:type="spellEnd"/>
      <w:r>
        <w:t>.</w:t>
      </w:r>
    </w:p>
    <w:p w:rsidR="00321CD9" w:rsidRDefault="00321CD9" w:rsidP="00E436C1">
      <w:proofErr w:type="spellStart"/>
      <w:r>
        <w:t>Chuỗi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G</w:t>
      </w:r>
      <w:proofErr w:type="gramStart"/>
      <w:r>
        <w:t>=(</w:t>
      </w:r>
      <w:proofErr w:type="gramEnd"/>
      <w:r>
        <w:t xml:space="preserve">BLOCKS,ARCS) </w:t>
      </w:r>
      <w:proofErr w:type="spellStart"/>
      <w:r>
        <w:t>với</w:t>
      </w:r>
      <w:proofErr w:type="spellEnd"/>
      <w:r>
        <w:t xml:space="preserve"> ARCS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. </w:t>
      </w:r>
      <w:proofErr w:type="spellStart"/>
      <w:proofErr w:type="gramStart"/>
      <w:r>
        <w:t>một</w:t>
      </w:r>
      <w:proofErr w:type="spellEnd"/>
      <w:proofErr w:type="gramEnd"/>
      <w:r>
        <w:t xml:space="preserve"> </w:t>
      </w:r>
      <w:proofErr w:type="spellStart"/>
      <w:r>
        <w:t>cung</w:t>
      </w:r>
      <w:proofErr w:type="spellEnd"/>
      <w:r>
        <w:t xml:space="preserve"> arc(</w:t>
      </w:r>
      <w:proofErr w:type="spellStart"/>
      <w:r>
        <w:t>b,a</w:t>
      </w:r>
      <w:proofErr w:type="spellEnd"/>
      <w:r>
        <w:t xml:space="preserve">) 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block 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block 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block 16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proofErr w:type="gramStart"/>
      <w:r>
        <w:t>cung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G : (16,10), (16,11) </w:t>
      </w:r>
      <w:proofErr w:type="spellStart"/>
      <w:r>
        <w:t>và</w:t>
      </w:r>
      <w:proofErr w:type="spellEnd"/>
      <w:r>
        <w:t xml:space="preserve"> (16,12),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10,11,12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 </w:t>
      </w:r>
      <w:proofErr w:type="spellStart"/>
      <w:r>
        <w:t>thế</w:t>
      </w:r>
      <w:proofErr w:type="spellEnd"/>
      <w:r>
        <w:t xml:space="preserve">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321CD9" w:rsidRDefault="00321CD9" w:rsidP="00E436C1">
      <w:r>
        <w:rPr>
          <w:noProof/>
        </w:rPr>
        <w:lastRenderedPageBreak/>
        <w:drawing>
          <wp:inline distT="0" distB="0" distL="0" distR="0">
            <wp:extent cx="47339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D9" w:rsidRDefault="00321CD9" w:rsidP="00E436C1">
      <w:proofErr w:type="spellStart"/>
      <w:r>
        <w:t>Để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extract</w:t>
      </w:r>
      <w:r>
        <w:rPr>
          <w:vertAlign w:val="subscript"/>
        </w:rPr>
        <w:t>b</w:t>
      </w:r>
      <w:proofErr w:type="spellEnd"/>
      <w:r>
        <w:t xml:space="preserve">  </w:t>
      </w:r>
      <w:proofErr w:type="spellStart"/>
      <w:r>
        <w:t>nhận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block b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. </w:t>
      </w:r>
      <w:proofErr w:type="spellStart"/>
      <w:r w:rsidR="00E27B0A">
        <w:t>Chúng</w:t>
      </w:r>
      <w:proofErr w:type="spellEnd"/>
      <w:r w:rsidR="00E27B0A">
        <w:t xml:space="preserve"> </w:t>
      </w:r>
      <w:proofErr w:type="gramStart"/>
      <w:r w:rsidR="00E27B0A">
        <w:t xml:space="preserve">ta  </w:t>
      </w:r>
      <w:proofErr w:type="spellStart"/>
      <w:r w:rsidR="00E27B0A">
        <w:t>có</w:t>
      </w:r>
      <w:proofErr w:type="spellEnd"/>
      <w:proofErr w:type="gramEnd"/>
      <w:r w:rsidR="00E27B0A">
        <w:t xml:space="preserve"> </w:t>
      </w:r>
      <w:proofErr w:type="spellStart"/>
      <w:r w:rsidR="00E27B0A">
        <w:t>được</w:t>
      </w:r>
      <w:proofErr w:type="spellEnd"/>
      <w:r w:rsidR="00E27B0A">
        <w:t xml:space="preserve"> </w:t>
      </w:r>
      <w:proofErr w:type="spellStart"/>
      <w:r w:rsidR="00E27B0A">
        <w:t>bài</w:t>
      </w:r>
      <w:proofErr w:type="spellEnd"/>
      <w:r w:rsidR="00E27B0A">
        <w:t xml:space="preserve"> </w:t>
      </w:r>
      <w:proofErr w:type="spellStart"/>
      <w:r w:rsidR="00E27B0A">
        <w:t>toán</w:t>
      </w:r>
      <w:proofErr w:type="spellEnd"/>
      <w:r w:rsidR="00E27B0A">
        <w:t xml:space="preserve"> </w:t>
      </w:r>
      <w:proofErr w:type="spellStart"/>
      <w:r w:rsidR="00E27B0A">
        <w:t>nhỏ</w:t>
      </w:r>
      <w:proofErr w:type="spellEnd"/>
      <w:r w:rsidR="00E27B0A">
        <w:t xml:space="preserve"> </w:t>
      </w:r>
      <w:proofErr w:type="spellStart"/>
      <w:r w:rsidR="00E27B0A">
        <w:t>gọn</w:t>
      </w:r>
      <w:proofErr w:type="spellEnd"/>
      <w:r w:rsidR="00E27B0A">
        <w:t xml:space="preserve"> </w:t>
      </w:r>
      <w:proofErr w:type="spellStart"/>
      <w:r w:rsidR="00E27B0A">
        <w:t>với</w:t>
      </w:r>
      <w:proofErr w:type="spellEnd"/>
      <w:r w:rsidR="00E27B0A">
        <w:t xml:space="preserve"> </w:t>
      </w:r>
      <w:proofErr w:type="spellStart"/>
      <w:r w:rsidR="00E27B0A">
        <w:t>biến</w:t>
      </w:r>
      <w:proofErr w:type="spellEnd"/>
      <w:r w:rsidR="00E27B0A">
        <w:t xml:space="preserve"> 0-1 </w:t>
      </w:r>
      <w:proofErr w:type="spellStart"/>
      <w:r w:rsidR="00E27B0A">
        <w:t>như</w:t>
      </w:r>
      <w:proofErr w:type="spellEnd"/>
      <w:r w:rsidR="00E27B0A">
        <w:t xml:space="preserve"> </w:t>
      </w:r>
      <w:proofErr w:type="spellStart"/>
      <w:r w:rsidR="00E27B0A">
        <w:t>sau</w:t>
      </w:r>
      <w:proofErr w:type="spellEnd"/>
      <w:r w:rsidR="00E27B0A">
        <w:t>:</w:t>
      </w:r>
    </w:p>
    <w:p w:rsidR="00E27B0A" w:rsidRDefault="00E27B0A" w:rsidP="00E436C1">
      <w:r>
        <w:rPr>
          <w:noProof/>
        </w:rPr>
        <w:drawing>
          <wp:inline distT="0" distB="0" distL="0" distR="0">
            <wp:extent cx="57912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0A" w:rsidRDefault="00E27B0A" w:rsidP="00E436C1">
      <w:proofErr w:type="spellStart"/>
      <w:proofErr w:type="gramStart"/>
      <w:r>
        <w:t>Hàm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(6.5.1)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>.</w:t>
      </w:r>
      <w:proofErr w:type="gram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(6.5.2)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(</w:t>
      </w:r>
      <w:proofErr w:type="spellStart"/>
      <w:r>
        <w:t>extract</w:t>
      </w:r>
      <w:r>
        <w:rPr>
          <w:vertAlign w:val="subscript"/>
        </w:rPr>
        <w:t>b</w:t>
      </w:r>
      <w:proofErr w:type="spellEnd"/>
      <w:r>
        <w:t xml:space="preserve"> =1) </w:t>
      </w:r>
      <w:proofErr w:type="spellStart"/>
      <w:r>
        <w:t>thì</w:t>
      </w:r>
      <w:proofErr w:type="spellEnd"/>
      <w:r>
        <w:t xml:space="preserve"> 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(</w:t>
      </w:r>
      <w:proofErr w:type="spellStart"/>
      <w:proofErr w:type="gramStart"/>
      <w:r>
        <w:t>extract</w:t>
      </w:r>
      <w:r>
        <w:rPr>
          <w:vertAlign w:val="subscript"/>
        </w:rPr>
        <w:t>a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1). </w:t>
      </w:r>
      <w:proofErr w:type="spellStart"/>
      <w:proofErr w:type="gram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(6.5.3)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extract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  <w:proofErr w:type="gramEnd"/>
    </w:p>
    <w:p w:rsidR="00E27B0A" w:rsidRDefault="00E27B0A" w:rsidP="00E436C1"/>
    <w:p w:rsidR="00CC59E5" w:rsidRDefault="00CC59E5">
      <w:r>
        <w:br w:type="page"/>
      </w:r>
    </w:p>
    <w:p w:rsidR="00CC59E5" w:rsidRDefault="00CC59E5" w:rsidP="00E436C1"/>
    <w:p w:rsidR="00CC59E5" w:rsidRDefault="00CC59E5" w:rsidP="00E436C1">
      <w:r>
        <w:t>Implementation</w:t>
      </w:r>
    </w:p>
    <w:p w:rsidR="00CC59E5" w:rsidRDefault="00CC59E5" w:rsidP="00E436C1">
      <w:r>
        <w:rPr>
          <w:noProof/>
        </w:rPr>
        <w:drawing>
          <wp:inline distT="0" distB="0" distL="0" distR="0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E5" w:rsidRDefault="00CC59E5" w:rsidP="00E436C1">
      <w:r>
        <w:t>Results</w:t>
      </w:r>
    </w:p>
    <w:p w:rsidR="00CC59E5" w:rsidRPr="00E27B0A" w:rsidRDefault="00CC59E5" w:rsidP="00E436C1">
      <w:r>
        <w:rPr>
          <w:noProof/>
        </w:rPr>
        <w:drawing>
          <wp:inline distT="0" distB="0" distL="0" distR="0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9E5" w:rsidRPr="00E2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4E"/>
    <w:rsid w:val="001C7F51"/>
    <w:rsid w:val="00321CD9"/>
    <w:rsid w:val="007B684E"/>
    <w:rsid w:val="00CC59E5"/>
    <w:rsid w:val="00E27B0A"/>
    <w:rsid w:val="00E436C1"/>
    <w:rsid w:val="00EC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</cp:revision>
  <dcterms:created xsi:type="dcterms:W3CDTF">2018-03-16T15:20:00Z</dcterms:created>
  <dcterms:modified xsi:type="dcterms:W3CDTF">2018-03-16T17:04:00Z</dcterms:modified>
</cp:coreProperties>
</file>