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6"/>
        <w:rPr>
          <w:rFonts w:ascii="Times New Roman"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3"/>
        <w:gridCol w:w="5386"/>
      </w:tblGrid>
      <w:tr>
        <w:trPr>
          <w:trHeight w:val="435" w:hRule="atLeast"/>
        </w:trPr>
        <w:tc>
          <w:tcPr>
            <w:tcW w:w="3673" w:type="dxa"/>
            <w:shd w:val="clear" w:color="auto" w:fill="E5E5E5"/>
          </w:tcPr>
          <w:p>
            <w:pPr>
              <w:pStyle w:val="TableParagraph"/>
              <w:spacing w:line="415" w:lineRule="exact"/>
              <w:rPr>
                <w:b/>
                <w:sz w:val="41"/>
              </w:rPr>
            </w:pPr>
            <w:r>
              <w:rPr>
                <w:b/>
                <w:sz w:val="41"/>
              </w:rPr>
              <w:t>Document </w:t>
            </w:r>
            <w:r>
              <w:rPr>
                <w:b/>
                <w:spacing w:val="-2"/>
                <w:sz w:val="41"/>
              </w:rPr>
              <w:t>Title</w:t>
            </w:r>
          </w:p>
        </w:tc>
        <w:tc>
          <w:tcPr>
            <w:tcW w:w="5386" w:type="dxa"/>
          </w:tcPr>
          <w:p>
            <w:pPr>
              <w:pStyle w:val="TableParagraph"/>
              <w:spacing w:line="376" w:lineRule="exact"/>
              <w:rPr>
                <w:sz w:val="34"/>
              </w:rPr>
            </w:pPr>
            <w:r>
              <w:rPr>
                <w:sz w:val="34"/>
              </w:rPr>
              <w:t>Requirements</w:t>
            </w:r>
            <w:r>
              <w:rPr>
                <w:spacing w:val="9"/>
                <w:sz w:val="34"/>
              </w:rPr>
              <w:t> </w:t>
            </w:r>
            <w:r>
              <w:rPr>
                <w:sz w:val="34"/>
              </w:rPr>
              <w:t>on</w:t>
            </w:r>
            <w:r>
              <w:rPr>
                <w:spacing w:val="10"/>
                <w:sz w:val="34"/>
              </w:rPr>
              <w:t> </w:t>
            </w:r>
            <w:r>
              <w:rPr>
                <w:sz w:val="34"/>
              </w:rPr>
              <w:t>Port</w:t>
            </w:r>
            <w:r>
              <w:rPr>
                <w:spacing w:val="10"/>
                <w:sz w:val="34"/>
              </w:rPr>
              <w:t> </w:t>
            </w:r>
            <w:r>
              <w:rPr>
                <w:spacing w:val="-2"/>
                <w:sz w:val="34"/>
              </w:rPr>
              <w:t>Driver</w:t>
            </w:r>
          </w:p>
        </w:tc>
      </w:tr>
      <w:tr>
        <w:trPr>
          <w:trHeight w:val="298" w:hRule="atLeast"/>
        </w:trPr>
        <w:tc>
          <w:tcPr>
            <w:tcW w:w="3673" w:type="dxa"/>
            <w:shd w:val="clear" w:color="auto" w:fill="E5E5E5"/>
          </w:tcPr>
          <w:p>
            <w:pPr>
              <w:pStyle w:val="TableParagraph"/>
              <w:spacing w:line="269" w:lineRule="exact" w:before="9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Owner</w:t>
            </w:r>
          </w:p>
        </w:tc>
        <w:tc>
          <w:tcPr>
            <w:tcW w:w="5386" w:type="dxa"/>
          </w:tcPr>
          <w:p>
            <w:pPr>
              <w:pStyle w:val="TableParagraph"/>
              <w:spacing w:line="269" w:lineRule="exact" w:before="9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</w:tc>
      </w:tr>
      <w:tr>
        <w:trPr>
          <w:trHeight w:val="341" w:hRule="atLeast"/>
        </w:trPr>
        <w:tc>
          <w:tcPr>
            <w:tcW w:w="3673" w:type="dxa"/>
            <w:shd w:val="clear" w:color="auto" w:fill="E5E5E5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Responsibility</w:t>
            </w:r>
          </w:p>
        </w:tc>
        <w:tc>
          <w:tcPr>
            <w:tcW w:w="5386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</w:tc>
      </w:tr>
      <w:tr>
        <w:trPr>
          <w:trHeight w:val="294" w:hRule="atLeast"/>
        </w:trPr>
        <w:tc>
          <w:tcPr>
            <w:tcW w:w="3673" w:type="dxa"/>
            <w:shd w:val="clear" w:color="auto" w:fill="E5E5E5"/>
          </w:tcPr>
          <w:p>
            <w:pPr>
              <w:pStyle w:val="TableParagraph"/>
              <w:spacing w:line="267" w:lineRule="exact"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386" w:type="dxa"/>
          </w:tcPr>
          <w:p>
            <w:pPr>
              <w:pStyle w:val="TableParagraph"/>
              <w:spacing w:line="270" w:lineRule="exact" w:before="5"/>
              <w:rPr>
                <w:sz w:val="24"/>
              </w:rPr>
            </w:pPr>
            <w:r>
              <w:rPr>
                <w:spacing w:val="-5"/>
                <w:sz w:val="24"/>
              </w:rPr>
              <w:t>196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3"/>
        <w:gridCol w:w="5386"/>
      </w:tblGrid>
      <w:tr>
        <w:trPr>
          <w:trHeight w:val="338" w:hRule="atLeast"/>
        </w:trPr>
        <w:tc>
          <w:tcPr>
            <w:tcW w:w="3673" w:type="dxa"/>
            <w:shd w:val="clear" w:color="auto" w:fill="E5E5E5"/>
          </w:tcPr>
          <w:p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5386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published</w:t>
            </w:r>
          </w:p>
        </w:tc>
      </w:tr>
      <w:tr>
        <w:trPr>
          <w:trHeight w:val="298" w:hRule="atLeast"/>
        </w:trPr>
        <w:tc>
          <w:tcPr>
            <w:tcW w:w="3673" w:type="dxa"/>
            <w:shd w:val="clear" w:color="auto" w:fill="E5E5E5"/>
          </w:tcPr>
          <w:p>
            <w:pPr>
              <w:pStyle w:val="TableParagraph"/>
              <w:spacing w:line="269" w:lineRule="exact" w:before="9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AUTOSAR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5386" w:type="dxa"/>
          </w:tcPr>
          <w:p>
            <w:pPr>
              <w:pStyle w:val="TableParagraph"/>
              <w:spacing w:line="269" w:lineRule="exact" w:before="9"/>
              <w:rPr>
                <w:sz w:val="24"/>
              </w:rPr>
            </w:pPr>
            <w:r>
              <w:rPr>
                <w:sz w:val="24"/>
              </w:rPr>
              <w:t>Classic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Platform</w:t>
            </w:r>
          </w:p>
        </w:tc>
      </w:tr>
      <w:tr>
        <w:trPr>
          <w:trHeight w:val="294" w:hRule="atLeast"/>
        </w:trPr>
        <w:tc>
          <w:tcPr>
            <w:tcW w:w="3673" w:type="dxa"/>
            <w:shd w:val="clear" w:color="auto" w:fill="E5E5E5"/>
          </w:tcPr>
          <w:p>
            <w:pPr>
              <w:pStyle w:val="TableParagraph"/>
              <w:spacing w:line="267" w:lineRule="exact"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Standard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Release</w:t>
            </w:r>
          </w:p>
        </w:tc>
        <w:tc>
          <w:tcPr>
            <w:tcW w:w="5386" w:type="dxa"/>
          </w:tcPr>
          <w:p>
            <w:pPr>
              <w:pStyle w:val="TableParagraph"/>
              <w:spacing w:line="270" w:lineRule="exact" w:before="5"/>
              <w:rPr>
                <w:sz w:val="24"/>
              </w:rPr>
            </w:pPr>
            <w:r>
              <w:rPr>
                <w:spacing w:val="-2"/>
                <w:sz w:val="24"/>
              </w:rPr>
              <w:t>R23-</w:t>
            </w:r>
            <w:r>
              <w:rPr>
                <w:spacing w:val="-5"/>
                <w:sz w:val="24"/>
              </w:rPr>
              <w:t>11</w:t>
            </w:r>
          </w:p>
        </w:tc>
      </w:tr>
    </w:tbl>
    <w:p>
      <w:pPr>
        <w:pStyle w:val="BodyText"/>
        <w:spacing w:before="212"/>
        <w:rPr>
          <w:rFonts w:ascii="Times New Roman"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1163"/>
        <w:gridCol w:w="1965"/>
        <w:gridCol w:w="4427"/>
      </w:tblGrid>
      <w:tr>
        <w:trPr>
          <w:trHeight w:val="390" w:hRule="atLeast"/>
        </w:trPr>
        <w:tc>
          <w:tcPr>
            <w:tcW w:w="9061" w:type="dxa"/>
            <w:gridSpan w:val="4"/>
            <w:shd w:val="clear" w:color="auto" w:fill="E5E5E5"/>
          </w:tcPr>
          <w:p>
            <w:pPr>
              <w:pStyle w:val="TableParagraph"/>
              <w:spacing w:before="33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Document</w:t>
            </w:r>
            <w:r>
              <w:rPr>
                <w:b/>
                <w:spacing w:val="25"/>
                <w:sz w:val="28"/>
              </w:rPr>
              <w:t> </w:t>
            </w:r>
            <w:r>
              <w:rPr>
                <w:b/>
                <w:sz w:val="28"/>
              </w:rPr>
              <w:t>Change</w:t>
            </w:r>
            <w:r>
              <w:rPr>
                <w:b/>
                <w:spacing w:val="2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History</w:t>
            </w:r>
          </w:p>
        </w:tc>
      </w:tr>
      <w:tr>
        <w:trPr>
          <w:trHeight w:val="317" w:hRule="atLeast"/>
        </w:trPr>
        <w:tc>
          <w:tcPr>
            <w:tcW w:w="1506" w:type="dxa"/>
            <w:shd w:val="clear" w:color="auto" w:fill="E5E5E5"/>
          </w:tcPr>
          <w:p>
            <w:pPr>
              <w:pStyle w:val="TableParagraph"/>
              <w:spacing w:before="3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163" w:type="dxa"/>
            <w:shd w:val="clear" w:color="auto" w:fill="E5E5E5"/>
          </w:tcPr>
          <w:p>
            <w:pPr>
              <w:pStyle w:val="TableParagraph"/>
              <w:spacing w:before="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</w:tc>
        <w:tc>
          <w:tcPr>
            <w:tcW w:w="1965" w:type="dxa"/>
            <w:shd w:val="clear" w:color="auto" w:fill="E5E5E5"/>
          </w:tcPr>
          <w:p>
            <w:pPr>
              <w:pStyle w:val="TableParagraph"/>
              <w:spacing w:before="39"/>
              <w:rPr>
                <w:b/>
                <w:sz w:val="22"/>
              </w:rPr>
            </w:pPr>
            <w:r>
              <w:rPr>
                <w:b/>
                <w:sz w:val="22"/>
              </w:rPr>
              <w:t>Changed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by</w:t>
            </w:r>
          </w:p>
        </w:tc>
        <w:tc>
          <w:tcPr>
            <w:tcW w:w="4427" w:type="dxa"/>
            <w:shd w:val="clear" w:color="auto" w:fill="E5E5E5"/>
          </w:tcPr>
          <w:p>
            <w:pPr>
              <w:pStyle w:val="TableParagraph"/>
              <w:spacing w:before="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868" w:hRule="atLeast"/>
        </w:trPr>
        <w:tc>
          <w:tcPr>
            <w:tcW w:w="1506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2023-11-</w:t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1163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R23-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965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70" w:lineRule="atLeast" w:before="1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spacing w:before="4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1" w:val="left" w:leader="none"/>
              </w:tabs>
              <w:spacing w:line="240" w:lineRule="auto" w:before="0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Editorial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</w:tr>
      <w:tr>
        <w:trPr>
          <w:trHeight w:val="868" w:hRule="atLeast"/>
        </w:trPr>
        <w:tc>
          <w:tcPr>
            <w:tcW w:w="1506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2022-11-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163" w:type="dxa"/>
          </w:tcPr>
          <w:p>
            <w:pPr>
              <w:pStyle w:val="TableParagraph"/>
              <w:spacing w:before="8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R22-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965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70" w:lineRule="atLeast" w:before="1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spacing w:before="4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1" w:val="left" w:leader="none"/>
              </w:tabs>
              <w:spacing w:line="240" w:lineRule="auto" w:before="0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Editorial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</w:tr>
      <w:tr>
        <w:trPr>
          <w:trHeight w:val="868" w:hRule="atLeast"/>
        </w:trPr>
        <w:tc>
          <w:tcPr>
            <w:tcW w:w="1506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2021-11-</w:t>
            </w: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163" w:type="dxa"/>
          </w:tcPr>
          <w:p>
            <w:pPr>
              <w:pStyle w:val="TableParagraph"/>
              <w:spacing w:before="8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R21-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965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70" w:lineRule="atLeast" w:before="1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spacing w:before="4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1" w:val="left" w:leader="none"/>
              </w:tabs>
              <w:spacing w:line="240" w:lineRule="auto" w:before="0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Editorial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</w:tr>
      <w:tr>
        <w:trPr>
          <w:trHeight w:val="868" w:hRule="atLeast"/>
        </w:trPr>
        <w:tc>
          <w:tcPr>
            <w:tcW w:w="1506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2020-11-</w:t>
            </w: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163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R20-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965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70" w:lineRule="atLeast" w:before="1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spacing w:before="4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1" w:val="left" w:leader="none"/>
              </w:tabs>
              <w:spacing w:line="240" w:lineRule="auto" w:before="1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</w:tr>
      <w:tr>
        <w:trPr>
          <w:trHeight w:val="1040" w:hRule="atLeast"/>
        </w:trPr>
        <w:tc>
          <w:tcPr>
            <w:tcW w:w="1506" w:type="dxa"/>
          </w:tcPr>
          <w:p>
            <w:pPr>
              <w:pStyle w:val="TableParagraph"/>
              <w:spacing w:before="16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2019-11-</w:t>
            </w: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163" w:type="dxa"/>
          </w:tcPr>
          <w:p>
            <w:pPr>
              <w:pStyle w:val="TableParagraph"/>
              <w:spacing w:before="16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R19-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965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56" w:lineRule="auto" w:before="18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61" w:val="left" w:leader="none"/>
              </w:tabs>
              <w:spacing w:line="240" w:lineRule="auto" w:before="20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2" w:val="left" w:leader="none"/>
              </w:tabs>
              <w:spacing w:line="270" w:lineRule="atLeast" w:before="180" w:after="0"/>
              <w:ind w:left="362" w:right="160" w:hanging="175"/>
              <w:jc w:val="left"/>
              <w:rPr>
                <w:sz w:val="22"/>
              </w:rPr>
            </w:pPr>
            <w:r>
              <w:rPr>
                <w:sz w:val="22"/>
              </w:rPr>
              <w:t>Changed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published</w:t>
            </w:r>
          </w:p>
        </w:tc>
      </w:tr>
      <w:tr>
        <w:trPr>
          <w:trHeight w:val="868" w:hRule="atLeast"/>
        </w:trPr>
        <w:tc>
          <w:tcPr>
            <w:tcW w:w="1506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2018-10-</w:t>
            </w: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163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4.4.0</w:t>
            </w:r>
          </w:p>
        </w:tc>
        <w:tc>
          <w:tcPr>
            <w:tcW w:w="1965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70" w:lineRule="atLeast" w:before="1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spacing w:before="4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1" w:val="left" w:leader="none"/>
              </w:tabs>
              <w:spacing w:line="240" w:lineRule="auto" w:before="1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Editorial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</w:tr>
      <w:tr>
        <w:trPr>
          <w:trHeight w:val="868" w:hRule="atLeast"/>
        </w:trPr>
        <w:tc>
          <w:tcPr>
            <w:tcW w:w="1506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2017-12-</w:t>
            </w:r>
            <w:r>
              <w:rPr>
                <w:spacing w:val="-5"/>
                <w:sz w:val="22"/>
              </w:rPr>
              <w:t>08</w:t>
            </w:r>
          </w:p>
        </w:tc>
        <w:tc>
          <w:tcPr>
            <w:tcW w:w="1163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4.3.1</w:t>
            </w:r>
          </w:p>
        </w:tc>
        <w:tc>
          <w:tcPr>
            <w:tcW w:w="1965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70" w:lineRule="atLeast" w:before="1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62" w:val="left" w:leader="none"/>
              </w:tabs>
              <w:spacing w:line="270" w:lineRule="atLeast" w:before="23" w:after="0"/>
              <w:ind w:left="362" w:right="275" w:hanging="175"/>
              <w:jc w:val="both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corrections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clarifications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editorial changes;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please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ChangeDocumentation</w:t>
            </w:r>
          </w:p>
        </w:tc>
      </w:tr>
      <w:tr>
        <w:trPr>
          <w:trHeight w:val="868" w:hRule="atLeast"/>
        </w:trPr>
        <w:tc>
          <w:tcPr>
            <w:tcW w:w="1506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2016-11-</w:t>
            </w: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163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4.3.0</w:t>
            </w:r>
          </w:p>
        </w:tc>
        <w:tc>
          <w:tcPr>
            <w:tcW w:w="1965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70" w:lineRule="atLeast" w:before="1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spacing w:before="4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1" w:val="left" w:leader="none"/>
              </w:tabs>
              <w:spacing w:line="240" w:lineRule="auto" w:before="1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Editorial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</w:tr>
      <w:tr>
        <w:trPr>
          <w:trHeight w:val="868" w:hRule="atLeast"/>
        </w:trPr>
        <w:tc>
          <w:tcPr>
            <w:tcW w:w="1506" w:type="dxa"/>
          </w:tcPr>
          <w:p>
            <w:pPr>
              <w:pStyle w:val="TableParagraph"/>
              <w:spacing w:before="7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2014-10-</w:t>
            </w: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163" w:type="dxa"/>
          </w:tcPr>
          <w:p>
            <w:pPr>
              <w:pStyle w:val="TableParagraph"/>
              <w:spacing w:before="8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4.2.1</w:t>
            </w:r>
          </w:p>
        </w:tc>
        <w:tc>
          <w:tcPr>
            <w:tcW w:w="1965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70" w:lineRule="atLeast" w:before="1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Release Management</w:t>
            </w:r>
          </w:p>
        </w:tc>
        <w:tc>
          <w:tcPr>
            <w:tcW w:w="4427" w:type="dxa"/>
          </w:tcPr>
          <w:p>
            <w:pPr>
              <w:pStyle w:val="TableParagraph"/>
              <w:spacing w:before="4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1" w:val="left" w:leader="none"/>
              </w:tabs>
              <w:spacing w:line="240" w:lineRule="auto" w:before="1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Editorial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</w:tr>
    </w:tbl>
    <w:p>
      <w:pPr>
        <w:spacing w:before="0"/>
        <w:ind w:left="98" w:right="241" w:firstLine="0"/>
        <w:jc w:val="center"/>
        <w:rPr>
          <w:rFonts w:ascii="Verdana"/>
          <w:i/>
          <w:sz w:val="24"/>
        </w:rPr>
      </w:pPr>
      <w:r>
        <w:rPr>
          <w:rFonts w:ascii="Verdana"/>
          <w:i/>
          <w:smallCaps/>
          <w:spacing w:val="-10"/>
          <w:w w:val="165"/>
          <w:sz w:val="24"/>
        </w:rPr>
        <w:t>v</w:t>
      </w:r>
    </w:p>
    <w:p>
      <w:pPr>
        <w:spacing w:after="0"/>
        <w:jc w:val="center"/>
        <w:rPr>
          <w:rFonts w:ascii="Verdana"/>
          <w:i/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1155" w:footer="619" w:top="2000" w:bottom="800" w:left="1275" w:right="1133"/>
          <w:pgNumType w:start="1"/>
        </w:sectPr>
      </w:pPr>
    </w:p>
    <w:p>
      <w:pPr>
        <w:spacing w:before="154" w:after="48"/>
        <w:ind w:left="98" w:right="241" w:firstLine="0"/>
        <w:jc w:val="center"/>
        <w:rPr>
          <w:rFonts w:ascii="Verdana"/>
          <w:i/>
          <w:sz w:val="24"/>
        </w:rPr>
      </w:pPr>
      <w:r>
        <w:rPr>
          <w:rFonts w:ascii="Verdana"/>
          <w:i/>
          <w:spacing w:val="-10"/>
          <w:w w:val="140"/>
          <w:sz w:val="24"/>
        </w:rPr>
        <w:t>4</w:t>
      </w: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1163"/>
        <w:gridCol w:w="1965"/>
        <w:gridCol w:w="4427"/>
      </w:tblGrid>
      <w:tr>
        <w:trPr>
          <w:trHeight w:val="774" w:hRule="atLeast"/>
        </w:trPr>
        <w:tc>
          <w:tcPr>
            <w:tcW w:w="1506" w:type="dxa"/>
          </w:tcPr>
          <w:p>
            <w:pPr>
              <w:pStyle w:val="TableParagraph"/>
              <w:spacing w:before="256"/>
              <w:rPr>
                <w:sz w:val="22"/>
              </w:rPr>
            </w:pPr>
            <w:r>
              <w:rPr>
                <w:spacing w:val="-2"/>
                <w:sz w:val="22"/>
              </w:rPr>
              <w:t>2013-03-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163" w:type="dxa"/>
          </w:tcPr>
          <w:p>
            <w:pPr>
              <w:pStyle w:val="TableParagraph"/>
              <w:spacing w:before="258"/>
              <w:rPr>
                <w:sz w:val="22"/>
              </w:rPr>
            </w:pPr>
            <w:r>
              <w:rPr>
                <w:spacing w:val="-2"/>
                <w:sz w:val="22"/>
              </w:rPr>
              <w:t>4.1.11</w:t>
            </w:r>
          </w:p>
        </w:tc>
        <w:tc>
          <w:tcPr>
            <w:tcW w:w="1965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before="18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61" w:val="left" w:leader="none"/>
              </w:tabs>
              <w:spacing w:line="266" w:lineRule="exact" w:before="0" w:after="0"/>
              <w:ind w:left="361" w:right="0" w:hanging="17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[TPS_STDT_00078]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formatting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1" w:val="left" w:leader="none"/>
              </w:tabs>
              <w:spacing w:line="240" w:lineRule="auto" w:before="182" w:after="0"/>
              <w:ind w:left="361" w:right="0" w:hanging="17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Traceability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BSWAndRTE_Features</w:t>
            </w:r>
          </w:p>
        </w:tc>
      </w:tr>
      <w:tr>
        <w:trPr>
          <w:trHeight w:val="551" w:hRule="atLeast"/>
        </w:trPr>
        <w:tc>
          <w:tcPr>
            <w:tcW w:w="1506" w:type="dxa"/>
          </w:tcPr>
          <w:p>
            <w:pPr>
              <w:pStyle w:val="TableParagraph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2010-09-</w:t>
            </w: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163" w:type="dxa"/>
          </w:tcPr>
          <w:p>
            <w:pPr>
              <w:pStyle w:val="TableParagraph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3.1.5</w:t>
            </w:r>
          </w:p>
        </w:tc>
        <w:tc>
          <w:tcPr>
            <w:tcW w:w="1965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48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61" w:val="left" w:leader="none"/>
              </w:tabs>
              <w:spacing w:line="240" w:lineRule="auto" w:before="108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Legal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disclaimer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revised</w:t>
            </w:r>
          </w:p>
        </w:tc>
      </w:tr>
      <w:tr>
        <w:trPr>
          <w:trHeight w:val="551" w:hRule="atLeast"/>
        </w:trPr>
        <w:tc>
          <w:tcPr>
            <w:tcW w:w="1506" w:type="dxa"/>
          </w:tcPr>
          <w:p>
            <w:pPr>
              <w:pStyle w:val="TableParagraph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2008-08-</w:t>
            </w: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163" w:type="dxa"/>
          </w:tcPr>
          <w:p>
            <w:pPr>
              <w:pStyle w:val="TableParagraph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3.1.1</w:t>
            </w:r>
          </w:p>
        </w:tc>
        <w:tc>
          <w:tcPr>
            <w:tcW w:w="1965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48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61" w:val="left" w:leader="none"/>
              </w:tabs>
              <w:spacing w:line="240" w:lineRule="auto" w:before="108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Legal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disclaimer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revised</w:t>
            </w:r>
          </w:p>
        </w:tc>
      </w:tr>
      <w:tr>
        <w:trPr>
          <w:trHeight w:val="774" w:hRule="atLeast"/>
        </w:trPr>
        <w:tc>
          <w:tcPr>
            <w:tcW w:w="1506" w:type="dxa"/>
          </w:tcPr>
          <w:p>
            <w:pPr>
              <w:pStyle w:val="TableParagraph"/>
              <w:spacing w:before="256"/>
              <w:rPr>
                <w:sz w:val="22"/>
              </w:rPr>
            </w:pPr>
            <w:r>
              <w:rPr>
                <w:spacing w:val="-2"/>
                <w:sz w:val="22"/>
              </w:rPr>
              <w:t>2007-12-</w:t>
            </w: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163" w:type="dxa"/>
          </w:tcPr>
          <w:p>
            <w:pPr>
              <w:pStyle w:val="TableParagraph"/>
              <w:spacing w:before="256"/>
              <w:rPr>
                <w:sz w:val="22"/>
              </w:rPr>
            </w:pPr>
            <w:r>
              <w:rPr>
                <w:spacing w:val="-2"/>
                <w:sz w:val="22"/>
              </w:rPr>
              <w:t>3.0.1</w:t>
            </w:r>
          </w:p>
        </w:tc>
        <w:tc>
          <w:tcPr>
            <w:tcW w:w="1965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before="18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61" w:val="left" w:leader="none"/>
              </w:tabs>
              <w:spacing w:line="266" w:lineRule="exact" w:before="0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extended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1" w:val="left" w:leader="none"/>
              </w:tabs>
              <w:spacing w:line="240" w:lineRule="auto" w:before="182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Small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adaptations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made</w:t>
            </w:r>
          </w:p>
        </w:tc>
      </w:tr>
      <w:tr>
        <w:trPr>
          <w:trHeight w:val="730" w:hRule="atLeast"/>
        </w:trPr>
        <w:tc>
          <w:tcPr>
            <w:tcW w:w="1506" w:type="dxa"/>
          </w:tcPr>
          <w:p>
            <w:pPr>
              <w:pStyle w:val="TableParagraph"/>
              <w:spacing w:before="234"/>
              <w:rPr>
                <w:sz w:val="22"/>
              </w:rPr>
            </w:pPr>
            <w:r>
              <w:rPr>
                <w:spacing w:val="-2"/>
                <w:sz w:val="22"/>
              </w:rPr>
              <w:t>2007-01-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163" w:type="dxa"/>
          </w:tcPr>
          <w:p>
            <w:pPr>
              <w:pStyle w:val="TableParagraph"/>
              <w:spacing w:before="234"/>
              <w:rPr>
                <w:sz w:val="22"/>
              </w:rPr>
            </w:pPr>
            <w:r>
              <w:rPr>
                <w:spacing w:val="-2"/>
                <w:sz w:val="22"/>
              </w:rPr>
              <w:t>2.1.15</w:t>
            </w:r>
          </w:p>
        </w:tc>
        <w:tc>
          <w:tcPr>
            <w:tcW w:w="1965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before="18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61" w:val="left" w:leader="none"/>
              </w:tabs>
              <w:spacing w:line="266" w:lineRule="exact" w:before="0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"Advice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users"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revised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1" w:val="left" w:leader="none"/>
              </w:tabs>
              <w:spacing w:line="262" w:lineRule="exact" w:before="182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"Revision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Information"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added</w:t>
            </w:r>
          </w:p>
        </w:tc>
      </w:tr>
      <w:tr>
        <w:trPr>
          <w:trHeight w:val="551" w:hRule="atLeast"/>
        </w:trPr>
        <w:tc>
          <w:tcPr>
            <w:tcW w:w="1506" w:type="dxa"/>
          </w:tcPr>
          <w:p>
            <w:pPr>
              <w:pStyle w:val="TableParagraph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2006-11-</w:t>
            </w: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163" w:type="dxa"/>
          </w:tcPr>
          <w:p>
            <w:pPr>
              <w:pStyle w:val="TableParagraph"/>
              <w:spacing w:before="147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</w:p>
        </w:tc>
        <w:tc>
          <w:tcPr>
            <w:tcW w:w="1965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48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61" w:val="left" w:leader="none"/>
              </w:tabs>
              <w:spacing w:line="240" w:lineRule="auto" w:before="108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Legal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disclaimer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revised</w:t>
            </w:r>
          </w:p>
        </w:tc>
      </w:tr>
      <w:tr>
        <w:trPr>
          <w:trHeight w:val="1313" w:hRule="atLeast"/>
        </w:trPr>
        <w:tc>
          <w:tcPr>
            <w:tcW w:w="1506" w:type="dxa"/>
          </w:tcPr>
          <w:p>
            <w:pPr>
              <w:pStyle w:val="TableParagraph"/>
              <w:spacing w:before="258"/>
              <w:ind w:left="0"/>
              <w:rPr>
                <w:rFonts w:ascii="Verdana"/>
                <w:i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2006-05-</w:t>
            </w: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163" w:type="dxa"/>
          </w:tcPr>
          <w:p>
            <w:pPr>
              <w:pStyle w:val="TableParagraph"/>
              <w:spacing w:before="258"/>
              <w:ind w:left="0"/>
              <w:rPr>
                <w:rFonts w:ascii="Verdana"/>
                <w:i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1965" w:type="dxa"/>
          </w:tcPr>
          <w:p>
            <w:pPr>
              <w:pStyle w:val="TableParagraph"/>
              <w:spacing w:before="126"/>
              <w:ind w:left="0"/>
              <w:rPr>
                <w:rFonts w:ascii="Verdana"/>
                <w:i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before="18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62" w:val="left" w:leader="none"/>
              </w:tabs>
              <w:spacing w:line="256" w:lineRule="auto" w:before="0" w:after="0"/>
              <w:ind w:left="362" w:right="184" w:hanging="175"/>
              <w:jc w:val="left"/>
              <w:rPr>
                <w:sz w:val="22"/>
              </w:rPr>
            </w:pPr>
            <w:r>
              <w:rPr>
                <w:sz w:val="22"/>
              </w:rPr>
              <w:t>Release as a separate document. The SRS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V1.0.0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12 independent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Release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2.0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1" w:val="left" w:leader="none"/>
              </w:tabs>
              <w:spacing w:line="240" w:lineRule="auto" w:before="157" w:after="0"/>
              <w:ind w:left="361" w:right="0" w:hanging="174"/>
              <w:jc w:val="left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regarding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issues</w:t>
            </w:r>
          </w:p>
        </w:tc>
      </w:tr>
      <w:tr>
        <w:trPr>
          <w:trHeight w:val="553" w:hRule="atLeast"/>
        </w:trPr>
        <w:tc>
          <w:tcPr>
            <w:tcW w:w="1506" w:type="dxa"/>
          </w:tcPr>
          <w:p>
            <w:pPr>
              <w:pStyle w:val="TableParagraph"/>
              <w:spacing w:before="146"/>
              <w:rPr>
                <w:sz w:val="22"/>
              </w:rPr>
            </w:pPr>
            <w:r>
              <w:rPr>
                <w:spacing w:val="-2"/>
                <w:sz w:val="22"/>
              </w:rPr>
              <w:t>2005-05-</w:t>
            </w: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163" w:type="dxa"/>
          </w:tcPr>
          <w:p>
            <w:pPr>
              <w:pStyle w:val="TableParagraph"/>
              <w:spacing w:before="146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965" w:type="dxa"/>
          </w:tcPr>
          <w:p>
            <w:pPr>
              <w:pStyle w:val="TableParagraph"/>
              <w:spacing w:before="14"/>
              <w:rPr>
                <w:sz w:val="22"/>
              </w:rPr>
            </w:pPr>
            <w:r>
              <w:rPr>
                <w:spacing w:val="-2"/>
                <w:sz w:val="22"/>
              </w:rPr>
              <w:t>AUTOSAR</w:t>
            </w:r>
          </w:p>
          <w:p>
            <w:pPr>
              <w:pStyle w:val="TableParagraph"/>
              <w:spacing w:line="249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4427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62" w:val="left" w:leader="none"/>
              </w:tabs>
              <w:spacing w:line="270" w:lineRule="exact" w:before="0" w:after="0"/>
              <w:ind w:left="362" w:right="141" w:hanging="175"/>
              <w:jc w:val="left"/>
              <w:rPr>
                <w:sz w:val="22"/>
              </w:rPr>
            </w:pPr>
            <w:r>
              <w:rPr>
                <w:sz w:val="22"/>
              </w:rPr>
              <w:t>Initial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release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SRS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SPAL </w:t>
            </w:r>
            <w:r>
              <w:rPr>
                <w:spacing w:val="-2"/>
                <w:sz w:val="22"/>
              </w:rPr>
              <w:t>V1.0.0</w:t>
            </w:r>
          </w:p>
        </w:tc>
      </w:tr>
    </w:tbl>
    <w:p>
      <w:pPr>
        <w:pStyle w:val="TableParagraph"/>
        <w:spacing w:after="0" w:line="270" w:lineRule="exact"/>
        <w:jc w:val="left"/>
        <w:rPr>
          <w:sz w:val="22"/>
        </w:rPr>
        <w:sectPr>
          <w:pgSz w:w="11910" w:h="16840"/>
          <w:pgMar w:header="1155" w:footer="619" w:top="2000" w:bottom="800" w:left="1275" w:right="1133"/>
        </w:sectPr>
      </w:pPr>
    </w:p>
    <w:p>
      <w:pPr>
        <w:spacing w:before="179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Disclaimer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52" w:lineRule="auto"/>
        <w:ind w:left="142" w:right="282"/>
        <w:jc w:val="both"/>
      </w:pPr>
      <w:r>
        <w:rPr/>
        <w:t>This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(specification</w:t>
      </w:r>
      <w:r>
        <w:rPr>
          <w:spacing w:val="-10"/>
        </w:rPr>
        <w:t> </w:t>
      </w:r>
      <w:r>
        <w:rPr/>
        <w:t>and/or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implementation)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material</w:t>
      </w:r>
      <w:r>
        <w:rPr>
          <w:spacing w:val="-10"/>
        </w:rPr>
        <w:t> </w:t>
      </w:r>
      <w:r>
        <w:rPr/>
        <w:t>contained</w:t>
      </w:r>
      <w:r>
        <w:rPr>
          <w:spacing w:val="-10"/>
        </w:rPr>
        <w:t> </w:t>
      </w:r>
      <w:r>
        <w:rPr/>
        <w:t>in it,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released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AUTOSAR,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purpose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only. AUTOSAR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 companies that have contributed to it shall not be liable for any use of the work.</w:t>
      </w:r>
    </w:p>
    <w:p>
      <w:pPr>
        <w:pStyle w:val="BodyText"/>
        <w:spacing w:line="252" w:lineRule="auto" w:before="157"/>
        <w:ind w:left="142" w:right="282"/>
        <w:jc w:val="both"/>
      </w:pPr>
      <w:r>
        <w:rPr/>
        <w:t>The material contained in this work is protected by copyright and other types of </w:t>
      </w:r>
      <w:r>
        <w:rPr/>
        <w:t>intel-lectual property rights.</w:t>
      </w:r>
      <w:r>
        <w:rPr>
          <w:spacing w:val="40"/>
        </w:rPr>
        <w:t> </w:t>
      </w:r>
      <w:r>
        <w:rPr/>
        <w:t>The commercial exploitation of the material contained in this work requires a license to such intellectual property rights.</w:t>
      </w:r>
    </w:p>
    <w:p>
      <w:pPr>
        <w:pStyle w:val="BodyText"/>
        <w:spacing w:line="252" w:lineRule="auto" w:before="157"/>
        <w:ind w:left="142" w:right="282"/>
        <w:jc w:val="both"/>
      </w:pPr>
      <w:r>
        <w:rPr/>
        <w:t>This work may be utilized or reproduced without any modification, in any form or by any</w:t>
      </w:r>
      <w:r>
        <w:rPr>
          <w:spacing w:val="-14"/>
        </w:rPr>
        <w:t> </w:t>
      </w:r>
      <w:r>
        <w:rPr/>
        <w:t>means,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informational</w:t>
      </w:r>
      <w:r>
        <w:rPr>
          <w:spacing w:val="-14"/>
        </w:rPr>
        <w:t> </w:t>
      </w:r>
      <w:r>
        <w:rPr/>
        <w:t>purposes</w:t>
      </w:r>
      <w:r>
        <w:rPr>
          <w:spacing w:val="-14"/>
        </w:rPr>
        <w:t> </w:t>
      </w:r>
      <w:r>
        <w:rPr/>
        <w:t>only. For</w:t>
      </w:r>
      <w:r>
        <w:rPr>
          <w:spacing w:val="-14"/>
        </w:rPr>
        <w:t> </w:t>
      </w:r>
      <w:r>
        <w:rPr/>
        <w:t>any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purpose,</w:t>
      </w:r>
      <w:r>
        <w:rPr>
          <w:spacing w:val="-13"/>
        </w:rPr>
        <w:t> </w:t>
      </w:r>
      <w:r>
        <w:rPr/>
        <w:t>no</w:t>
      </w:r>
      <w:r>
        <w:rPr>
          <w:spacing w:val="-14"/>
        </w:rPr>
        <w:t> </w:t>
      </w:r>
      <w:r>
        <w:rPr/>
        <w:t>part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work may be utilized or reproduced, in any form or by any means, without permission in writing from the publisher.</w:t>
      </w:r>
    </w:p>
    <w:p>
      <w:pPr>
        <w:pStyle w:val="BodyText"/>
        <w:spacing w:line="252" w:lineRule="auto" w:before="156"/>
        <w:ind w:left="142" w:right="282"/>
        <w:jc w:val="both"/>
      </w:pPr>
      <w:r>
        <w:rPr/>
        <w:t>The work has been developed for automotive applications only.</w:t>
      </w:r>
      <w:r>
        <w:rPr>
          <w:spacing w:val="40"/>
        </w:rPr>
        <w:t> </w:t>
      </w:r>
      <w:r>
        <w:rPr/>
        <w:t>It has neither been developed, nor tested for non-automotive applications.</w:t>
      </w:r>
    </w:p>
    <w:p>
      <w:pPr>
        <w:pStyle w:val="BodyText"/>
        <w:spacing w:before="157"/>
        <w:ind w:left="142"/>
      </w:pPr>
      <w:r>
        <w:rPr/>
        <w:t>The</w:t>
      </w:r>
      <w:r>
        <w:rPr>
          <w:spacing w:val="-13"/>
        </w:rPr>
        <w:t> </w:t>
      </w:r>
      <w:r>
        <w:rPr/>
        <w:t>word</w:t>
      </w:r>
      <w:r>
        <w:rPr>
          <w:spacing w:val="-13"/>
        </w:rPr>
        <w:t> </w:t>
      </w:r>
      <w:r>
        <w:rPr/>
        <w:t>AUTOSAR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AUTOSAR</w:t>
      </w:r>
      <w:r>
        <w:rPr>
          <w:spacing w:val="-13"/>
        </w:rPr>
        <w:t> </w:t>
      </w:r>
      <w:r>
        <w:rPr/>
        <w:t>logo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registered</w:t>
      </w:r>
      <w:r>
        <w:rPr>
          <w:spacing w:val="-13"/>
        </w:rPr>
        <w:t> </w:t>
      </w:r>
      <w:r>
        <w:rPr>
          <w:spacing w:val="-2"/>
        </w:rPr>
        <w:t>trademarks.</w:t>
      </w:r>
    </w:p>
    <w:p>
      <w:pPr>
        <w:pStyle w:val="BodyText"/>
        <w:spacing w:after="0"/>
        <w:sectPr>
          <w:pgSz w:w="11910" w:h="16840"/>
          <w:pgMar w:header="1155" w:footer="619" w:top="2000" w:bottom="800" w:left="1275" w:right="1133"/>
        </w:sectPr>
      </w:pPr>
    </w:p>
    <w:p>
      <w:pPr>
        <w:spacing w:before="98"/>
        <w:ind w:left="142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8"/>
            </w:numPr>
            <w:tabs>
              <w:tab w:pos="500" w:val="left" w:leader="none"/>
              <w:tab w:pos="9080" w:val="left" w:leader="none"/>
            </w:tabs>
            <w:spacing w:line="240" w:lineRule="auto" w:before="338" w:after="0"/>
            <w:ind w:left="500" w:right="0" w:hanging="358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color w:val="0000FF"/>
              </w:rPr>
              <w:t>Scope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document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8"/>
            </w:numPr>
            <w:tabs>
              <w:tab w:pos="500" w:val="left" w:leader="none"/>
              <w:tab w:pos="9080" w:val="lef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1">
            <w:r>
              <w:rPr>
                <w:color w:val="0000FF"/>
              </w:rPr>
              <w:t>How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Read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this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Document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8"/>
            </w:numPr>
            <w:tabs>
              <w:tab w:pos="1194" w:val="left" w:leader="none"/>
              <w:tab w:pos="9080" w:val="left" w:leader="dot"/>
            </w:tabs>
            <w:spacing w:line="240" w:lineRule="auto" w:before="132" w:after="0"/>
            <w:ind w:left="1194" w:right="0" w:hanging="694"/>
            <w:jc w:val="left"/>
          </w:pPr>
          <w:hyperlink w:history="true" w:anchor="_bookmark2">
            <w:r>
              <w:rPr>
                <w:color w:val="0000FF"/>
                <w:spacing w:val="-2"/>
              </w:rPr>
              <w:t>Conventions</w:t>
            </w:r>
            <w:r>
              <w:rPr>
                <w:color w:val="0000FF"/>
                <w:spacing w:val="-4"/>
              </w:rPr>
              <w:t> used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8"/>
            </w:numPr>
            <w:tabs>
              <w:tab w:pos="1194" w:val="left" w:leader="none"/>
              <w:tab w:pos="9080" w:val="left" w:leader="dot"/>
            </w:tabs>
            <w:spacing w:line="240" w:lineRule="auto" w:before="13" w:after="0"/>
            <w:ind w:left="1194" w:right="0" w:hanging="694"/>
            <w:jc w:val="left"/>
          </w:pPr>
          <w:hyperlink w:history="true" w:anchor="_bookmark3">
            <w:r>
              <w:rPr>
                <w:color w:val="0000FF"/>
              </w:rPr>
              <w:t>Requirements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  <w:spacing w:val="-2"/>
              </w:rPr>
              <w:t>structure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2"/>
            </w:rPr>
            <w:t>7</w:t>
          </w:r>
        </w:p>
        <w:p>
          <w:pPr>
            <w:pStyle w:val="TOC1"/>
            <w:numPr>
              <w:ilvl w:val="0"/>
              <w:numId w:val="18"/>
            </w:numPr>
            <w:tabs>
              <w:tab w:pos="500" w:val="left" w:leader="none"/>
              <w:tab w:pos="9080" w:val="left" w:leader="none"/>
            </w:tabs>
            <w:spacing w:line="240" w:lineRule="auto" w:before="133" w:after="0"/>
            <w:ind w:left="500" w:right="0" w:hanging="358"/>
            <w:jc w:val="left"/>
          </w:pPr>
          <w:hyperlink w:history="true" w:anchor="_bookmark4">
            <w:r>
              <w:rPr>
                <w:color w:val="0000FF"/>
              </w:rPr>
              <w:t>Acronyms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abbreviations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8"/>
            </w:numPr>
            <w:tabs>
              <w:tab w:pos="500" w:val="left" w:leader="none"/>
              <w:tab w:pos="9080" w:val="lef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5">
            <w:r>
              <w:rPr>
                <w:color w:val="0000FF"/>
              </w:rPr>
              <w:t>Requirement</w:t>
            </w:r>
            <w:r>
              <w:rPr>
                <w:color w:val="0000FF"/>
                <w:spacing w:val="-15"/>
              </w:rPr>
              <w:t> </w:t>
            </w:r>
            <w:r>
              <w:rPr>
                <w:color w:val="0000FF"/>
                <w:spacing w:val="-2"/>
              </w:rPr>
              <w:t>Specification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8"/>
            </w:numPr>
            <w:tabs>
              <w:tab w:pos="1194" w:val="left" w:leader="none"/>
              <w:tab w:pos="9080" w:val="left" w:leader="dot"/>
            </w:tabs>
            <w:spacing w:line="240" w:lineRule="auto" w:before="132" w:after="0"/>
            <w:ind w:left="1194" w:right="0" w:hanging="694"/>
            <w:jc w:val="left"/>
          </w:pPr>
          <w:hyperlink w:history="true" w:anchor="_bookmark6">
            <w:r>
              <w:rPr>
                <w:color w:val="0000FF"/>
              </w:rPr>
              <w:t>Functional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Overview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2"/>
            </w:rPr>
            <w:t>9</w:t>
          </w:r>
        </w:p>
        <w:p>
          <w:pPr>
            <w:pStyle w:val="TOC2"/>
            <w:numPr>
              <w:ilvl w:val="1"/>
              <w:numId w:val="18"/>
            </w:numPr>
            <w:tabs>
              <w:tab w:pos="1194" w:val="left" w:leader="none"/>
              <w:tab w:pos="8962" w:val="left" w:leader="dot"/>
            </w:tabs>
            <w:spacing w:line="240" w:lineRule="auto" w:before="13" w:after="0"/>
            <w:ind w:left="1194" w:right="0" w:hanging="694"/>
            <w:jc w:val="left"/>
          </w:pPr>
          <w:hyperlink w:history="true" w:anchor="_bookmark7">
            <w:r>
              <w:rPr>
                <w:color w:val="0000FF"/>
              </w:rPr>
              <w:t>Functional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Requirements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8"/>
            </w:numPr>
            <w:tabs>
              <w:tab w:pos="2222" w:val="left" w:leader="none"/>
              <w:tab w:pos="8962" w:val="left" w:leader="dot"/>
            </w:tabs>
            <w:spacing w:line="240" w:lineRule="auto" w:before="13" w:after="0"/>
            <w:ind w:left="2222" w:right="0" w:hanging="1172"/>
            <w:jc w:val="left"/>
          </w:pPr>
          <w:hyperlink w:history="true" w:anchor="_bookmark8">
            <w:r>
              <w:rPr>
                <w:color w:val="0000FF"/>
                <w:spacing w:val="-2"/>
              </w:rPr>
              <w:t>Configuration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8"/>
            </w:numPr>
            <w:tabs>
              <w:tab w:pos="2222" w:val="left" w:leader="none"/>
              <w:tab w:pos="8962" w:val="left" w:leader="dot"/>
            </w:tabs>
            <w:spacing w:line="240" w:lineRule="auto" w:before="13" w:after="0"/>
            <w:ind w:left="2222" w:right="0" w:hanging="1172"/>
            <w:jc w:val="left"/>
          </w:pPr>
          <w:hyperlink w:history="true" w:anchor="_bookmark11">
            <w:r>
              <w:rPr>
                <w:color w:val="0000FF"/>
              </w:rPr>
              <w:t>Normal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Operation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8"/>
            </w:numPr>
            <w:tabs>
              <w:tab w:pos="1194" w:val="left" w:leader="none"/>
              <w:tab w:pos="8962" w:val="left" w:leader="dot"/>
            </w:tabs>
            <w:spacing w:line="240" w:lineRule="auto" w:before="13" w:after="0"/>
            <w:ind w:left="1194" w:right="0" w:hanging="694"/>
            <w:jc w:val="left"/>
          </w:pPr>
          <w:hyperlink w:history="true" w:anchor="_bookmark14">
            <w:r>
              <w:rPr>
                <w:color w:val="0000FF"/>
                <w:spacing w:val="-2"/>
              </w:rPr>
              <w:t>Non-Functional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Requirements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8"/>
            </w:numPr>
            <w:tabs>
              <w:tab w:pos="2222" w:val="left" w:leader="none"/>
              <w:tab w:pos="8962" w:val="left" w:leader="dot"/>
            </w:tabs>
            <w:spacing w:line="240" w:lineRule="auto" w:before="13" w:after="0"/>
            <w:ind w:left="2222" w:right="0" w:hanging="1172"/>
            <w:jc w:val="left"/>
          </w:pPr>
          <w:hyperlink w:history="true" w:anchor="_bookmark16">
            <w:r>
              <w:rPr>
                <w:color w:val="0000FF"/>
              </w:rPr>
              <w:t>Process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Requirements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8"/>
            </w:numPr>
            <w:tabs>
              <w:tab w:pos="500" w:val="left" w:leader="none"/>
              <w:tab w:pos="8947" w:val="left" w:leader="none"/>
            </w:tabs>
            <w:spacing w:line="240" w:lineRule="auto" w:before="132" w:after="0"/>
            <w:ind w:left="500" w:right="0" w:hanging="358"/>
            <w:jc w:val="left"/>
          </w:pPr>
          <w:hyperlink w:history="true" w:anchor="_bookmark18">
            <w:r>
              <w:rPr>
                <w:color w:val="0000FF"/>
              </w:rPr>
              <w:t>Requirements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  <w:spacing w:val="-2"/>
              </w:rPr>
              <w:t>traceability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8"/>
            </w:numPr>
            <w:tabs>
              <w:tab w:pos="500" w:val="left" w:leader="none"/>
              <w:tab w:pos="8947" w:val="lef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21">
            <w:r>
              <w:rPr>
                <w:color w:val="0000FF"/>
                <w:spacing w:val="-2"/>
              </w:rPr>
              <w:t>References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9"/>
            </w:numPr>
            <w:tabs>
              <w:tab w:pos="500" w:val="left" w:leader="none"/>
              <w:tab w:pos="8947" w:val="lef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25">
            <w:r>
              <w:rPr>
                <w:color w:val="0000FF"/>
              </w:rPr>
              <w:t>Change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history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AUTOSAR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traceable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4"/>
              </w:rPr>
              <w:t>items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9"/>
            </w:numPr>
            <w:tabs>
              <w:tab w:pos="1194" w:val="left" w:leader="none"/>
              <w:tab w:pos="8962" w:val="left" w:leader="dot"/>
            </w:tabs>
            <w:spacing w:line="252" w:lineRule="auto" w:before="133" w:after="0"/>
            <w:ind w:left="1194" w:right="267" w:hanging="694"/>
            <w:jc w:val="left"/>
          </w:pPr>
          <w:hyperlink w:history="true" w:anchor="_bookmark26">
            <w:r>
              <w:rPr>
                <w:color w:val="0000FF"/>
              </w:rPr>
              <w:t>Traceable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item</w:t>
            </w:r>
            <w:r>
              <w:rPr>
                <w:color w:val="0000FF"/>
                <w:spacing w:val="35"/>
              </w:rPr>
              <w:t> </w:t>
            </w:r>
            <w:r>
              <w:rPr>
                <w:color w:val="0000FF"/>
              </w:rPr>
              <w:t>history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this</w:t>
            </w:r>
            <w:r>
              <w:rPr>
                <w:color w:val="0000FF"/>
                <w:spacing w:val="35"/>
              </w:rPr>
              <w:t> </w:t>
            </w:r>
            <w:r>
              <w:rPr>
                <w:color w:val="0000FF"/>
              </w:rPr>
              <w:t>document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according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35"/>
              </w:rPr>
              <w:t> </w:t>
            </w:r>
            <w:r>
              <w:rPr>
                <w:color w:val="0000FF"/>
              </w:rPr>
              <w:t>AUTOSAR</w:t>
            </w:r>
            <w:r>
              <w:rPr>
                <w:color w:val="0000FF"/>
                <w:spacing w:val="80"/>
                <w:w w:val="150"/>
              </w:rPr>
              <w:t> </w:t>
            </w:r>
            <w:r>
              <w:rPr>
                <w:color w:val="0000FF"/>
              </w:rPr>
              <w:t>Re-</w:t>
            </w:r>
          </w:hyperlink>
          <w:hyperlink w:history="true" w:anchor="_bookmark26">
            <w:r>
              <w:rPr>
                <w:color w:val="0000FF"/>
              </w:rPr>
              <w:t>lease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R23-</w:t>
            </w:r>
            <w:r>
              <w:rPr>
                <w:color w:val="0000FF"/>
                <w:spacing w:val="-5"/>
              </w:rPr>
              <w:t>11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9"/>
            </w:numPr>
            <w:tabs>
              <w:tab w:pos="2222" w:val="left" w:leader="none"/>
              <w:tab w:pos="8962" w:val="left" w:leader="dot"/>
            </w:tabs>
            <w:spacing w:line="274" w:lineRule="exact" w:before="0" w:after="0"/>
            <w:ind w:left="2222" w:right="0" w:hanging="1172"/>
            <w:jc w:val="left"/>
          </w:pPr>
          <w:hyperlink w:history="true" w:anchor="_bookmark27">
            <w:r>
              <w:rPr>
                <w:color w:val="0000FF"/>
              </w:rPr>
              <w:t>Added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Requirements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R23-</w:t>
            </w:r>
            <w:r>
              <w:rPr>
                <w:color w:val="0000FF"/>
                <w:spacing w:val="-5"/>
              </w:rPr>
              <w:t>11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9"/>
            </w:numPr>
            <w:tabs>
              <w:tab w:pos="2222" w:val="left" w:leader="none"/>
              <w:tab w:pos="8962" w:val="left" w:leader="dot"/>
            </w:tabs>
            <w:spacing w:line="240" w:lineRule="auto" w:before="13" w:after="0"/>
            <w:ind w:left="2222" w:right="0" w:hanging="1172"/>
            <w:jc w:val="left"/>
          </w:pPr>
          <w:hyperlink w:history="true" w:anchor="_bookmark28">
            <w:r>
              <w:rPr>
                <w:color w:val="0000FF"/>
              </w:rPr>
              <w:t>Changed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Requirements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R23-</w:t>
            </w:r>
            <w:r>
              <w:rPr>
                <w:color w:val="0000FF"/>
                <w:spacing w:val="-5"/>
              </w:rPr>
              <w:t>11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9"/>
            </w:numPr>
            <w:tabs>
              <w:tab w:pos="2222" w:val="left" w:leader="none"/>
              <w:tab w:pos="8962" w:val="left" w:leader="dot"/>
            </w:tabs>
            <w:spacing w:line="240" w:lineRule="auto" w:before="13" w:after="0"/>
            <w:ind w:left="2222" w:right="0" w:hanging="1172"/>
            <w:jc w:val="left"/>
          </w:pPr>
          <w:hyperlink w:history="true" w:anchor="_bookmark29">
            <w:r>
              <w:rPr>
                <w:color w:val="0000FF"/>
              </w:rPr>
              <w:t>Deleted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Requirements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R23-</w:t>
            </w:r>
            <w:r>
              <w:rPr>
                <w:color w:val="0000FF"/>
                <w:spacing w:val="-5"/>
              </w:rPr>
              <w:t>11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header="1155" w:footer="619" w:top="2000" w:bottom="800" w:left="1275" w:right="1133"/>
        </w:sectPr>
      </w:pPr>
    </w:p>
    <w:p>
      <w:pPr>
        <w:pStyle w:val="Heading1"/>
        <w:numPr>
          <w:ilvl w:val="0"/>
          <w:numId w:val="20"/>
        </w:numPr>
        <w:tabs>
          <w:tab w:pos="677" w:val="left" w:leader="none"/>
        </w:tabs>
        <w:spacing w:line="240" w:lineRule="auto" w:before="98" w:after="0"/>
        <w:ind w:left="677" w:right="0" w:hanging="535"/>
        <w:jc w:val="left"/>
      </w:pPr>
      <w:bookmarkStart w:name="1 Scope of document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Scope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2"/>
        </w:rPr>
        <w:t>document</w:t>
      </w:r>
    </w:p>
    <w:p>
      <w:pPr>
        <w:pStyle w:val="BodyText"/>
        <w:spacing w:line="388" w:lineRule="auto" w:before="377"/>
        <w:ind w:left="142" w:right="2265"/>
        <w:jc w:val="both"/>
      </w:pPr>
      <w:r>
        <w:rPr/>
        <w:t>This</w:t>
      </w:r>
      <w:r>
        <w:rPr>
          <w:spacing w:val="-11"/>
        </w:rPr>
        <w:t> </w:t>
      </w:r>
      <w:r>
        <w:rPr/>
        <w:t>document</w:t>
      </w:r>
      <w:r>
        <w:rPr>
          <w:spacing w:val="-11"/>
        </w:rPr>
        <w:t> </w:t>
      </w:r>
      <w:r>
        <w:rPr/>
        <w:t>specifies</w:t>
      </w:r>
      <w:r>
        <w:rPr>
          <w:spacing w:val="-11"/>
        </w:rPr>
        <w:t> </w:t>
      </w:r>
      <w:r>
        <w:rPr/>
        <w:t>requirements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module</w:t>
      </w:r>
      <w:r>
        <w:rPr>
          <w:spacing w:val="-11"/>
        </w:rPr>
        <w:t> </w:t>
      </w:r>
      <w:r>
        <w:rPr/>
        <w:t>PORT</w:t>
      </w:r>
      <w:r>
        <w:rPr>
          <w:spacing w:val="-11"/>
        </w:rPr>
        <w:t> </w:t>
      </w:r>
      <w:r>
        <w:rPr/>
        <w:t>Driver. </w:t>
      </w:r>
      <w:r>
        <w:rPr>
          <w:spacing w:val="-2"/>
        </w:rPr>
        <w:t>Constraints</w:t>
      </w:r>
    </w:p>
    <w:p>
      <w:pPr>
        <w:pStyle w:val="BodyText"/>
        <w:spacing w:line="252" w:lineRule="auto" w:before="3"/>
        <w:ind w:left="142" w:right="282"/>
        <w:jc w:val="both"/>
      </w:pPr>
      <w:r>
        <w:rPr/>
        <w:t>First scope for specification of requirements on basic software modules is systems, which are not safety relevant.</w:t>
      </w:r>
      <w:r>
        <w:rPr>
          <w:spacing w:val="40"/>
        </w:rPr>
        <w:t> </w:t>
      </w:r>
      <w:r>
        <w:rPr/>
        <w:t>For this reason safety requirements are assigned </w:t>
      </w:r>
      <w:r>
        <w:rPr/>
        <w:t>to medium priority</w:t>
      </w:r>
    </w:p>
    <w:p>
      <w:pPr>
        <w:pStyle w:val="BodyText"/>
        <w:spacing w:after="0" w:line="252" w:lineRule="auto"/>
        <w:jc w:val="both"/>
        <w:sectPr>
          <w:pgSz w:w="11910" w:h="16840"/>
          <w:pgMar w:header="1155" w:footer="619" w:top="2000" w:bottom="800" w:left="1275" w:right="1133"/>
        </w:sectPr>
      </w:pPr>
    </w:p>
    <w:p>
      <w:pPr>
        <w:pStyle w:val="Heading1"/>
        <w:numPr>
          <w:ilvl w:val="0"/>
          <w:numId w:val="20"/>
        </w:numPr>
        <w:tabs>
          <w:tab w:pos="677" w:val="left" w:leader="none"/>
        </w:tabs>
        <w:spacing w:line="240" w:lineRule="auto" w:before="98" w:after="0"/>
        <w:ind w:left="677" w:right="0" w:hanging="535"/>
        <w:jc w:val="left"/>
      </w:pPr>
      <w:bookmarkStart w:name="2 How to Read this Document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How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Read</w:t>
      </w:r>
      <w:r>
        <w:rPr>
          <w:spacing w:val="6"/>
        </w:rPr>
        <w:t> </w:t>
      </w:r>
      <w:r>
        <w:rPr/>
        <w:t>this</w:t>
      </w:r>
      <w:r>
        <w:rPr>
          <w:spacing w:val="5"/>
        </w:rPr>
        <w:t> </w:t>
      </w:r>
      <w:r>
        <w:rPr>
          <w:spacing w:val="-2"/>
        </w:rPr>
        <w:t>Document</w:t>
      </w:r>
    </w:p>
    <w:p>
      <w:pPr>
        <w:pStyle w:val="BodyText"/>
        <w:spacing w:line="252" w:lineRule="auto" w:before="377"/>
        <w:ind w:left="142" w:right="282"/>
        <w:jc w:val="both"/>
      </w:pPr>
      <w:r>
        <w:rPr/>
        <w:t>Each requirement has its unique identifier starting with the prefix "BSW" (for </w:t>
      </w:r>
      <w:r>
        <w:rPr/>
        <w:t>"Basic Software").</w:t>
      </w:r>
      <w:r>
        <w:rPr>
          <w:spacing w:val="40"/>
        </w:rPr>
        <w:t> </w:t>
      </w:r>
      <w:r>
        <w:rPr/>
        <w:t>For any review annotations, remarks or questions please refer to this unique ID rather than chapter or page numbers!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2"/>
        <w:numPr>
          <w:ilvl w:val="1"/>
          <w:numId w:val="20"/>
        </w:numPr>
        <w:tabs>
          <w:tab w:pos="827" w:val="left" w:leader="none"/>
        </w:tabs>
        <w:spacing w:line="240" w:lineRule="auto" w:before="0" w:after="0"/>
        <w:ind w:left="827" w:right="0" w:hanging="685"/>
        <w:jc w:val="left"/>
      </w:pPr>
      <w:bookmarkStart w:name="2.1 Conventions used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Conventions</w:t>
      </w:r>
      <w:r>
        <w:rPr>
          <w:spacing w:val="22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  <w:tab w:pos="727" w:val="left" w:leader="none"/>
        </w:tabs>
        <w:spacing w:line="249" w:lineRule="auto" w:before="267" w:after="0"/>
        <w:ind w:left="727" w:right="282" w:hanging="237"/>
        <w:jc w:val="both"/>
        <w:rPr>
          <w:sz w:val="24"/>
        </w:rPr>
      </w:pPr>
      <w:r>
        <w:rPr>
          <w:sz w:val="24"/>
        </w:rPr>
        <w:t>The representation of requirements in AUTOSAR documents follows the </w:t>
      </w:r>
      <w:r>
        <w:rPr>
          <w:sz w:val="24"/>
        </w:rPr>
        <w:t>table specified in [TPS_STDT_00078], see [</w:t>
      </w:r>
      <w:hyperlink w:history="true" w:anchor="_bookmark22">
        <w:r>
          <w:rPr>
            <w:color w:val="0000FF"/>
            <w:sz w:val="24"/>
          </w:rPr>
          <w:t>1</w:t>
        </w:r>
      </w:hyperlink>
      <w:r>
        <w:rPr>
          <w:sz w:val="24"/>
        </w:rPr>
        <w:t>].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</w:tabs>
        <w:spacing w:line="240" w:lineRule="auto" w:before="146" w:after="0"/>
        <w:ind w:left="725" w:right="0" w:hanging="235"/>
        <w:jc w:val="left"/>
        <w:rPr>
          <w:sz w:val="24"/>
        </w:rPr>
      </w:pP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requirements,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following</w:t>
      </w:r>
      <w:r>
        <w:rPr>
          <w:spacing w:val="-10"/>
          <w:sz w:val="24"/>
        </w:rPr>
        <w:t> </w:t>
      </w:r>
      <w:r>
        <w:rPr>
          <w:sz w:val="24"/>
        </w:rPr>
        <w:t>specific</w:t>
      </w:r>
      <w:r>
        <w:rPr>
          <w:spacing w:val="-9"/>
          <w:sz w:val="24"/>
        </w:rPr>
        <w:t> </w:t>
      </w:r>
      <w:r>
        <w:rPr>
          <w:sz w:val="24"/>
        </w:rPr>
        <w:t>semantics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used</w:t>
      </w:r>
    </w:p>
    <w:p>
      <w:pPr>
        <w:pStyle w:val="BodyText"/>
        <w:spacing w:line="252" w:lineRule="auto" w:before="173"/>
        <w:ind w:left="142" w:right="282"/>
        <w:jc w:val="both"/>
      </w:pPr>
      <w:r>
        <w:rPr/>
        <w:t>The key words "MUST", "MUST NOT", "REQUIRED", "SHALL", "SHALL </w:t>
      </w:r>
      <w:r>
        <w:rPr/>
        <w:t>NOT", "SHOULD",</w:t>
      </w:r>
      <w:r>
        <w:rPr>
          <w:spacing w:val="32"/>
        </w:rPr>
        <w:t> </w:t>
      </w:r>
      <w:r>
        <w:rPr/>
        <w:t>"SHOULD</w:t>
      </w:r>
      <w:r>
        <w:rPr>
          <w:spacing w:val="24"/>
        </w:rPr>
        <w:t> </w:t>
      </w:r>
      <w:r>
        <w:rPr/>
        <w:t>NOT",</w:t>
      </w:r>
      <w:r>
        <w:rPr>
          <w:spacing w:val="33"/>
        </w:rPr>
        <w:t> </w:t>
      </w:r>
      <w:r>
        <w:rPr/>
        <w:t>"RECOMMENDED",</w:t>
      </w:r>
      <w:r>
        <w:rPr>
          <w:spacing w:val="32"/>
        </w:rPr>
        <w:t> </w:t>
      </w:r>
      <w:r>
        <w:rPr/>
        <w:t>"MAY",</w:t>
      </w:r>
      <w:r>
        <w:rPr>
          <w:spacing w:val="32"/>
        </w:rPr>
        <w:t> </w:t>
      </w:r>
      <w:r>
        <w:rPr/>
        <w:t>and</w:t>
      </w:r>
      <w:r>
        <w:rPr>
          <w:spacing w:val="24"/>
        </w:rPr>
        <w:t> </w:t>
      </w:r>
      <w:r>
        <w:rPr/>
        <w:t>"OPTIONAL"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>
          <w:spacing w:val="-4"/>
        </w:rPr>
        <w:t>this</w:t>
      </w:r>
    </w:p>
    <w:p>
      <w:pPr>
        <w:pStyle w:val="BodyText"/>
        <w:spacing w:line="274" w:lineRule="exact"/>
        <w:ind w:left="142"/>
        <w:jc w:val="both"/>
      </w:pPr>
      <w:r>
        <w:rPr/>
        <w:t>document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interpreted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follows.</w:t>
      </w:r>
    </w:p>
    <w:p>
      <w:pPr>
        <w:pStyle w:val="BodyText"/>
        <w:spacing w:line="252" w:lineRule="auto" w:before="172"/>
        <w:ind w:left="142" w:right="282"/>
        <w:jc w:val="both"/>
      </w:pPr>
      <w:r>
        <w:rPr/>
        <w:t>Note that the requirement level of the document in which they are used modifies the force of these words.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  <w:tab w:pos="727" w:val="left" w:leader="none"/>
        </w:tabs>
        <w:spacing w:line="249" w:lineRule="auto" w:before="142" w:after="0"/>
        <w:ind w:left="727" w:right="282" w:hanging="237"/>
        <w:jc w:val="both"/>
        <w:rPr>
          <w:sz w:val="24"/>
        </w:rPr>
      </w:pPr>
      <w:r>
        <w:rPr>
          <w:sz w:val="24"/>
        </w:rPr>
        <w:t>MUST: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word,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adjective</w:t>
      </w:r>
      <w:r>
        <w:rPr>
          <w:spacing w:val="-6"/>
          <w:sz w:val="24"/>
        </w:rPr>
        <w:t> </w:t>
      </w:r>
      <w:r>
        <w:rPr>
          <w:sz w:val="24"/>
        </w:rPr>
        <w:t>"LEGALLY</w:t>
      </w:r>
      <w:r>
        <w:rPr>
          <w:spacing w:val="-5"/>
          <w:sz w:val="24"/>
        </w:rPr>
        <w:t> </w:t>
      </w:r>
      <w:r>
        <w:rPr>
          <w:sz w:val="24"/>
        </w:rPr>
        <w:t>REQUIRED",</w:t>
      </w:r>
      <w:r>
        <w:rPr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defi-nition is an absolute requirement of the specification due to legal issues.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  <w:tab w:pos="727" w:val="left" w:leader="none"/>
        </w:tabs>
        <w:spacing w:line="249" w:lineRule="auto" w:before="146" w:after="0"/>
        <w:ind w:left="727" w:right="282" w:hanging="237"/>
        <w:jc w:val="both"/>
        <w:rPr>
          <w:sz w:val="24"/>
        </w:rPr>
      </w:pPr>
      <w:r>
        <w:rPr>
          <w:sz w:val="24"/>
        </w:rPr>
        <w:t>MUST NOT: This phrase, or the phrase "MUST NOT", means that the definition is an absolute prohibition of the specification due to legal issues.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  <w:tab w:pos="727" w:val="left" w:leader="none"/>
        </w:tabs>
        <w:spacing w:line="249" w:lineRule="auto" w:before="146" w:after="0"/>
        <w:ind w:left="727" w:right="282" w:hanging="237"/>
        <w:jc w:val="both"/>
        <w:rPr>
          <w:sz w:val="24"/>
        </w:rPr>
      </w:pPr>
      <w:r>
        <w:rPr>
          <w:sz w:val="24"/>
        </w:rPr>
        <w:t>SHALL: This phrase, or the adjective "REQUIRED", means that the definition </w:t>
      </w:r>
      <w:r>
        <w:rPr>
          <w:sz w:val="24"/>
        </w:rPr>
        <w:t>is an absolute requirement of the specification.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  <w:tab w:pos="727" w:val="left" w:leader="none"/>
        </w:tabs>
        <w:spacing w:line="249" w:lineRule="auto" w:before="147" w:after="0"/>
        <w:ind w:left="727" w:right="282" w:hanging="237"/>
        <w:jc w:val="both"/>
        <w:rPr>
          <w:sz w:val="24"/>
        </w:rPr>
      </w:pPr>
      <w:r>
        <w:rPr>
          <w:sz w:val="24"/>
        </w:rPr>
        <w:t>SHALL NOT: This phrase means that the definition is an absolute prohibition of the specification.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  <w:tab w:pos="727" w:val="left" w:leader="none"/>
        </w:tabs>
        <w:spacing w:line="252" w:lineRule="auto" w:before="146" w:after="0"/>
        <w:ind w:left="727" w:right="282" w:hanging="237"/>
        <w:jc w:val="both"/>
        <w:rPr>
          <w:sz w:val="24"/>
        </w:rPr>
      </w:pPr>
      <w:r>
        <w:rPr>
          <w:sz w:val="24"/>
        </w:rPr>
        <w:t>SHOULD:</w:t>
      </w:r>
      <w:r>
        <w:rPr>
          <w:spacing w:val="-11"/>
          <w:sz w:val="24"/>
        </w:rPr>
        <w:t> </w:t>
      </w: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word,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adjective</w:t>
      </w:r>
      <w:r>
        <w:rPr>
          <w:spacing w:val="-11"/>
          <w:sz w:val="24"/>
        </w:rPr>
        <w:t> </w:t>
      </w:r>
      <w:r>
        <w:rPr>
          <w:sz w:val="24"/>
        </w:rPr>
        <w:t>"RECOMMENDED",</w:t>
      </w:r>
      <w:r>
        <w:rPr>
          <w:spacing w:val="-11"/>
          <w:sz w:val="24"/>
        </w:rPr>
        <w:t> </w:t>
      </w:r>
      <w:r>
        <w:rPr>
          <w:sz w:val="24"/>
        </w:rPr>
        <w:t>means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there</w:t>
      </w:r>
      <w:r>
        <w:rPr>
          <w:spacing w:val="-11"/>
          <w:sz w:val="24"/>
        </w:rPr>
        <w:t> </w:t>
      </w:r>
      <w:r>
        <w:rPr>
          <w:sz w:val="24"/>
        </w:rPr>
        <w:t>may exist</w:t>
      </w:r>
      <w:r>
        <w:rPr>
          <w:spacing w:val="-6"/>
          <w:sz w:val="24"/>
        </w:rPr>
        <w:t> </w:t>
      </w:r>
      <w:r>
        <w:rPr>
          <w:sz w:val="24"/>
        </w:rPr>
        <w:t>valid</w:t>
      </w:r>
      <w:r>
        <w:rPr>
          <w:spacing w:val="-6"/>
          <w:sz w:val="24"/>
        </w:rPr>
        <w:t> </w:t>
      </w:r>
      <w:r>
        <w:rPr>
          <w:sz w:val="24"/>
        </w:rPr>
        <w:t>reasons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particular</w:t>
      </w:r>
      <w:r>
        <w:rPr>
          <w:spacing w:val="-6"/>
          <w:sz w:val="24"/>
        </w:rPr>
        <w:t> </w:t>
      </w:r>
      <w:r>
        <w:rPr>
          <w:sz w:val="24"/>
        </w:rPr>
        <w:t>circumstances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ignore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particular</w:t>
      </w:r>
      <w:r>
        <w:rPr>
          <w:spacing w:val="-6"/>
          <w:sz w:val="24"/>
        </w:rPr>
        <w:t> </w:t>
      </w:r>
      <w:r>
        <w:rPr>
          <w:sz w:val="24"/>
        </w:rPr>
        <w:t>item,</w:t>
      </w:r>
      <w:r>
        <w:rPr>
          <w:spacing w:val="-6"/>
          <w:sz w:val="24"/>
        </w:rPr>
        <w:t> </w:t>
      </w:r>
      <w:r>
        <w:rPr>
          <w:sz w:val="24"/>
        </w:rPr>
        <w:t>but</w:t>
      </w:r>
      <w:r>
        <w:rPr>
          <w:spacing w:val="-6"/>
          <w:sz w:val="24"/>
        </w:rPr>
        <w:t> </w:t>
      </w:r>
      <w:r>
        <w:rPr>
          <w:sz w:val="24"/>
        </w:rPr>
        <w:t>the full implications must be understood and carefully weighed before choosing a different course.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  <w:tab w:pos="727" w:val="left" w:leader="none"/>
        </w:tabs>
        <w:spacing w:line="252" w:lineRule="auto" w:before="139" w:after="0"/>
        <w:ind w:left="727" w:right="282" w:hanging="237"/>
        <w:jc w:val="both"/>
        <w:rPr>
          <w:sz w:val="24"/>
        </w:rPr>
      </w:pPr>
      <w:r>
        <w:rPr>
          <w:sz w:val="24"/>
        </w:rPr>
        <w:t>SHOULD</w:t>
      </w:r>
      <w:r>
        <w:rPr>
          <w:spacing w:val="-12"/>
          <w:sz w:val="24"/>
        </w:rPr>
        <w:t> </w:t>
      </w:r>
      <w:r>
        <w:rPr>
          <w:sz w:val="24"/>
        </w:rPr>
        <w:t>NOT:</w:t>
      </w:r>
      <w:r>
        <w:rPr>
          <w:spacing w:val="-12"/>
          <w:sz w:val="24"/>
        </w:rPr>
        <w:t> </w:t>
      </w: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phrase,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phrase</w:t>
      </w:r>
      <w:r>
        <w:rPr>
          <w:spacing w:val="-12"/>
          <w:sz w:val="24"/>
        </w:rPr>
        <w:t> </w:t>
      </w:r>
      <w:r>
        <w:rPr>
          <w:sz w:val="24"/>
        </w:rPr>
        <w:t>"NOT</w:t>
      </w:r>
      <w:r>
        <w:rPr>
          <w:spacing w:val="-12"/>
          <w:sz w:val="24"/>
        </w:rPr>
        <w:t> </w:t>
      </w:r>
      <w:r>
        <w:rPr>
          <w:sz w:val="24"/>
        </w:rPr>
        <w:t>RECOMMENDED",</w:t>
      </w:r>
      <w:r>
        <w:rPr>
          <w:spacing w:val="-12"/>
          <w:sz w:val="24"/>
        </w:rPr>
        <w:t> </w:t>
      </w:r>
      <w:r>
        <w:rPr>
          <w:sz w:val="24"/>
        </w:rPr>
        <w:t>means</w:t>
      </w:r>
      <w:r>
        <w:rPr>
          <w:spacing w:val="-12"/>
          <w:sz w:val="24"/>
        </w:rPr>
        <w:t> </w:t>
      </w:r>
      <w:r>
        <w:rPr>
          <w:sz w:val="24"/>
        </w:rPr>
        <w:t>that there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z w:val="24"/>
        </w:rPr>
        <w:t>exist</w:t>
      </w:r>
      <w:r>
        <w:rPr>
          <w:spacing w:val="-7"/>
          <w:sz w:val="24"/>
        </w:rPr>
        <w:t> </w:t>
      </w:r>
      <w:r>
        <w:rPr>
          <w:sz w:val="24"/>
        </w:rPr>
        <w:t>valid</w:t>
      </w:r>
      <w:r>
        <w:rPr>
          <w:spacing w:val="-7"/>
          <w:sz w:val="24"/>
        </w:rPr>
        <w:t> </w:t>
      </w:r>
      <w:r>
        <w:rPr>
          <w:sz w:val="24"/>
        </w:rPr>
        <w:t>reasons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particular</w:t>
      </w:r>
      <w:r>
        <w:rPr>
          <w:spacing w:val="-7"/>
          <w:sz w:val="24"/>
        </w:rPr>
        <w:t> </w:t>
      </w:r>
      <w:r>
        <w:rPr>
          <w:sz w:val="24"/>
        </w:rPr>
        <w:t>circumstances</w:t>
      </w:r>
      <w:r>
        <w:rPr>
          <w:spacing w:val="-7"/>
          <w:sz w:val="24"/>
        </w:rPr>
        <w:t> </w:t>
      </w: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particular</w:t>
      </w:r>
      <w:r>
        <w:rPr>
          <w:spacing w:val="-7"/>
          <w:sz w:val="24"/>
        </w:rPr>
        <w:t> </w:t>
      </w:r>
      <w:r>
        <w:rPr>
          <w:sz w:val="24"/>
        </w:rPr>
        <w:t>be-havior</w:t>
      </w:r>
      <w:r>
        <w:rPr>
          <w:spacing w:val="-16"/>
          <w:sz w:val="24"/>
        </w:rPr>
        <w:t> </w:t>
      </w:r>
      <w:r>
        <w:rPr>
          <w:sz w:val="24"/>
        </w:rPr>
        <w:t>is</w:t>
      </w:r>
      <w:r>
        <w:rPr>
          <w:spacing w:val="-16"/>
          <w:sz w:val="24"/>
        </w:rPr>
        <w:t> </w:t>
      </w:r>
      <w:r>
        <w:rPr>
          <w:sz w:val="24"/>
        </w:rPr>
        <w:t>acceptable</w:t>
      </w:r>
      <w:r>
        <w:rPr>
          <w:spacing w:val="-16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even</w:t>
      </w:r>
      <w:r>
        <w:rPr>
          <w:spacing w:val="-16"/>
          <w:sz w:val="24"/>
        </w:rPr>
        <w:t> </w:t>
      </w:r>
      <w:r>
        <w:rPr>
          <w:sz w:val="24"/>
        </w:rPr>
        <w:t>useful,</w:t>
      </w:r>
      <w:r>
        <w:rPr>
          <w:spacing w:val="-14"/>
          <w:sz w:val="24"/>
        </w:rPr>
        <w:t> </w:t>
      </w:r>
      <w:r>
        <w:rPr>
          <w:sz w:val="24"/>
        </w:rPr>
        <w:t>but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full</w:t>
      </w:r>
      <w:r>
        <w:rPr>
          <w:spacing w:val="-16"/>
          <w:sz w:val="24"/>
        </w:rPr>
        <w:t> </w:t>
      </w:r>
      <w:r>
        <w:rPr>
          <w:sz w:val="24"/>
        </w:rPr>
        <w:t>implications</w:t>
      </w:r>
      <w:r>
        <w:rPr>
          <w:spacing w:val="-16"/>
          <w:sz w:val="24"/>
        </w:rPr>
        <w:t> </w:t>
      </w:r>
      <w:r>
        <w:rPr>
          <w:sz w:val="24"/>
        </w:rPr>
        <w:t>should</w:t>
      </w:r>
      <w:r>
        <w:rPr>
          <w:spacing w:val="-16"/>
          <w:sz w:val="24"/>
        </w:rPr>
        <w:t> </w:t>
      </w:r>
      <w:r>
        <w:rPr>
          <w:sz w:val="24"/>
        </w:rPr>
        <w:t>be</w:t>
      </w:r>
      <w:r>
        <w:rPr>
          <w:spacing w:val="-16"/>
          <w:sz w:val="24"/>
        </w:rPr>
        <w:t> </w:t>
      </w:r>
      <w:r>
        <w:rPr>
          <w:sz w:val="24"/>
        </w:rPr>
        <w:t>understood and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case</w:t>
      </w:r>
      <w:r>
        <w:rPr>
          <w:spacing w:val="-13"/>
          <w:sz w:val="24"/>
        </w:rPr>
        <w:t> </w:t>
      </w:r>
      <w:r>
        <w:rPr>
          <w:sz w:val="24"/>
        </w:rPr>
        <w:t>carefully</w:t>
      </w:r>
      <w:r>
        <w:rPr>
          <w:spacing w:val="-13"/>
          <w:sz w:val="24"/>
        </w:rPr>
        <w:t> </w:t>
      </w:r>
      <w:r>
        <w:rPr>
          <w:sz w:val="24"/>
        </w:rPr>
        <w:t>weighed</w:t>
      </w:r>
      <w:r>
        <w:rPr>
          <w:spacing w:val="-13"/>
          <w:sz w:val="24"/>
        </w:rPr>
        <w:t> </w:t>
      </w:r>
      <w:r>
        <w:rPr>
          <w:sz w:val="24"/>
        </w:rPr>
        <w:t>before</w:t>
      </w:r>
      <w:r>
        <w:rPr>
          <w:spacing w:val="-13"/>
          <w:sz w:val="24"/>
        </w:rPr>
        <w:t> </w:t>
      </w:r>
      <w:r>
        <w:rPr>
          <w:sz w:val="24"/>
        </w:rPr>
        <w:t>implementing</w:t>
      </w:r>
      <w:r>
        <w:rPr>
          <w:spacing w:val="-13"/>
          <w:sz w:val="24"/>
        </w:rPr>
        <w:t> </w:t>
      </w:r>
      <w:r>
        <w:rPr>
          <w:sz w:val="24"/>
        </w:rPr>
        <w:t>any</w:t>
      </w:r>
      <w:r>
        <w:rPr>
          <w:spacing w:val="-13"/>
          <w:sz w:val="24"/>
        </w:rPr>
        <w:t> </w:t>
      </w:r>
      <w:r>
        <w:rPr>
          <w:sz w:val="24"/>
        </w:rPr>
        <w:t>behavior</w:t>
      </w:r>
      <w:r>
        <w:rPr>
          <w:spacing w:val="-13"/>
          <w:sz w:val="24"/>
        </w:rPr>
        <w:t> </w:t>
      </w:r>
      <w:r>
        <w:rPr>
          <w:sz w:val="24"/>
        </w:rPr>
        <w:t>described</w:t>
      </w:r>
      <w:r>
        <w:rPr>
          <w:spacing w:val="-13"/>
          <w:sz w:val="24"/>
        </w:rPr>
        <w:t> </w:t>
      </w:r>
      <w:r>
        <w:rPr>
          <w:sz w:val="24"/>
        </w:rPr>
        <w:t>with this label.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  <w:tab w:pos="727" w:val="left" w:leader="none"/>
        </w:tabs>
        <w:spacing w:line="252" w:lineRule="auto" w:before="138" w:after="0"/>
        <w:ind w:left="727" w:right="282" w:hanging="237"/>
        <w:jc w:val="both"/>
        <w:rPr>
          <w:sz w:val="24"/>
        </w:rPr>
      </w:pPr>
      <w:r>
        <w:rPr>
          <w:sz w:val="24"/>
        </w:rPr>
        <w:t>MAY: This word, or the adjective "OPTIONAL", means that an item is truly op-tional. One</w:t>
      </w:r>
      <w:r>
        <w:rPr>
          <w:spacing w:val="-2"/>
          <w:sz w:val="24"/>
        </w:rPr>
        <w:t> </w:t>
      </w:r>
      <w:r>
        <w:rPr>
          <w:sz w:val="24"/>
        </w:rPr>
        <w:t>vendor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item</w:t>
      </w:r>
      <w:r>
        <w:rPr>
          <w:spacing w:val="-2"/>
          <w:sz w:val="24"/>
        </w:rPr>
        <w:t> </w:t>
      </w:r>
      <w:r>
        <w:rPr>
          <w:sz w:val="24"/>
        </w:rPr>
        <w:t>because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particular</w:t>
      </w:r>
      <w:r>
        <w:rPr>
          <w:spacing w:val="-2"/>
          <w:sz w:val="24"/>
        </w:rPr>
        <w:t> </w:t>
      </w:r>
      <w:r>
        <w:rPr>
          <w:sz w:val="24"/>
        </w:rPr>
        <w:t>market-place requires it or because the vendor feels that it enhances the product while another vendor may omit the same item.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1910" w:h="16840"/>
          <w:pgMar w:header="1155" w:footer="619" w:top="2000" w:bottom="800" w:left="1275" w:right="1133"/>
        </w:sectPr>
      </w:pPr>
    </w:p>
    <w:p>
      <w:pPr>
        <w:pStyle w:val="BodyText"/>
        <w:spacing w:line="252" w:lineRule="auto" w:before="179"/>
        <w:ind w:left="142" w:right="282"/>
        <w:jc w:val="both"/>
      </w:pPr>
      <w:r>
        <w:rPr/>
        <w:t>An implementation,</w:t>
      </w:r>
      <w:r>
        <w:rPr>
          <w:spacing w:val="28"/>
        </w:rPr>
        <w:t> </w:t>
      </w:r>
      <w:r>
        <w:rPr/>
        <w:t>which does not include a particular option,</w:t>
      </w:r>
      <w:r>
        <w:rPr>
          <w:spacing w:val="28"/>
        </w:rPr>
        <w:t> </w:t>
      </w:r>
      <w:r>
        <w:rPr/>
        <w:t>SHALL be </w:t>
      </w:r>
      <w:r>
        <w:rPr/>
        <w:t>prepared</w:t>
      </w:r>
      <w:r>
        <w:rPr>
          <w:spacing w:val="40"/>
        </w:rPr>
        <w:t> </w:t>
      </w:r>
      <w:r>
        <w:rPr/>
        <w:t>to interoperate with another implementation, which does include the option, though perhaps with reduced functionality.</w:t>
      </w:r>
      <w:r>
        <w:rPr>
          <w:spacing w:val="40"/>
        </w:rPr>
        <w:t> </w:t>
      </w:r>
      <w:r>
        <w:rPr/>
        <w:t>In the same vein an implementation, which does include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particular</w:t>
      </w:r>
      <w:r>
        <w:rPr>
          <w:spacing w:val="-12"/>
        </w:rPr>
        <w:t> </w:t>
      </w:r>
      <w:r>
        <w:rPr/>
        <w:t>option,</w:t>
      </w:r>
      <w:r>
        <w:rPr>
          <w:spacing w:val="-10"/>
        </w:rPr>
        <w:t> </w:t>
      </w:r>
      <w:r>
        <w:rPr/>
        <w:t>SHALL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prepared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interoperate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another</w:t>
      </w:r>
      <w:r>
        <w:rPr>
          <w:spacing w:val="-12"/>
        </w:rPr>
        <w:t> </w:t>
      </w:r>
      <w:r>
        <w:rPr/>
        <w:t>implemen-tation, which does not include the option (except, of course, for the feature the option </w:t>
      </w:r>
      <w:r>
        <w:rPr>
          <w:spacing w:val="-2"/>
        </w:rPr>
        <w:t>provides.)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2"/>
        <w:numPr>
          <w:ilvl w:val="1"/>
          <w:numId w:val="20"/>
        </w:numPr>
        <w:tabs>
          <w:tab w:pos="827" w:val="left" w:leader="none"/>
        </w:tabs>
        <w:spacing w:line="240" w:lineRule="auto" w:before="0" w:after="0"/>
        <w:ind w:left="827" w:right="0" w:hanging="685"/>
        <w:jc w:val="left"/>
      </w:pPr>
      <w:bookmarkStart w:name="2.2 Requirements structur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Requirements</w:t>
      </w:r>
      <w:r>
        <w:rPr>
          <w:spacing w:val="38"/>
        </w:rPr>
        <w:t> </w:t>
      </w:r>
      <w:r>
        <w:rPr>
          <w:spacing w:val="-2"/>
        </w:rPr>
        <w:t>structure</w:t>
      </w:r>
    </w:p>
    <w:p>
      <w:pPr>
        <w:pStyle w:val="BodyText"/>
        <w:spacing w:line="252" w:lineRule="auto" w:before="283"/>
        <w:ind w:left="142" w:right="282"/>
        <w:jc w:val="both"/>
      </w:pPr>
      <w:r>
        <w:rPr/>
        <w:t>Each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chapter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short</w:t>
      </w:r>
      <w:r>
        <w:rPr>
          <w:spacing w:val="-7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description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Basic</w:t>
      </w:r>
      <w:r>
        <w:rPr>
          <w:spacing w:val="-7"/>
        </w:rPr>
        <w:t> </w:t>
      </w:r>
      <w:r>
        <w:rPr/>
        <w:t>Soft-ware Module.</w:t>
      </w:r>
      <w:r>
        <w:rPr>
          <w:spacing w:val="27"/>
        </w:rPr>
        <w:t> </w:t>
      </w:r>
      <w:r>
        <w:rPr/>
        <w:t>Requirements of the same kind within each chapter are grouped under the following headlines (where applicable):</w:t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before="0"/>
        <w:ind w:left="142" w:right="0" w:firstLine="0"/>
        <w:jc w:val="both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Requirements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0" w:after="0"/>
        <w:ind w:left="725" w:right="0" w:hanging="235"/>
        <w:jc w:val="left"/>
        <w:rPr>
          <w:sz w:val="24"/>
        </w:rPr>
      </w:pPr>
      <w:r>
        <w:rPr>
          <w:sz w:val="24"/>
        </w:rPr>
        <w:t>Configuration</w:t>
      </w:r>
      <w:r>
        <w:rPr>
          <w:spacing w:val="-8"/>
          <w:sz w:val="24"/>
        </w:rPr>
        <w:t> </w:t>
      </w:r>
      <w:r>
        <w:rPr>
          <w:sz w:val="24"/>
        </w:rPr>
        <w:t>(which</w:t>
      </w:r>
      <w:r>
        <w:rPr>
          <w:spacing w:val="-7"/>
          <w:sz w:val="24"/>
        </w:rPr>
        <w:t> </w:t>
      </w:r>
      <w:r>
        <w:rPr>
          <w:sz w:val="24"/>
        </w:rPr>
        <w:t>elements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module</w:t>
      </w:r>
      <w:r>
        <w:rPr>
          <w:spacing w:val="-8"/>
          <w:sz w:val="24"/>
        </w:rPr>
        <w:t> </w:t>
      </w:r>
      <w:r>
        <w:rPr>
          <w:sz w:val="24"/>
        </w:rPr>
        <w:t>need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configurable)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pacing w:val="-2"/>
          <w:sz w:val="24"/>
        </w:rPr>
        <w:t>Initialisation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7" w:after="0"/>
        <w:ind w:left="725" w:right="0" w:hanging="235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Operation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z w:val="24"/>
        </w:rPr>
        <w:t>Shutdown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Operation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pacing w:val="-2"/>
          <w:sz w:val="24"/>
        </w:rPr>
        <w:t>Fault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Operation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pStyle w:val="BodyText"/>
      </w:pPr>
    </w:p>
    <w:p>
      <w:pPr>
        <w:pStyle w:val="BodyText"/>
        <w:spacing w:before="98"/>
      </w:pPr>
    </w:p>
    <w:p>
      <w:pPr>
        <w:spacing w:before="1"/>
        <w:ind w:left="142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Non-Functional</w:t>
      </w:r>
      <w:r>
        <w:rPr>
          <w:b/>
          <w:spacing w:val="9"/>
          <w:sz w:val="24"/>
        </w:rPr>
        <w:t> </w:t>
      </w:r>
      <w:r>
        <w:rPr>
          <w:b/>
          <w:spacing w:val="-2"/>
          <w:sz w:val="24"/>
        </w:rPr>
        <w:t>Requirements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275" w:after="0"/>
        <w:ind w:left="725" w:right="0" w:hanging="235"/>
        <w:jc w:val="left"/>
        <w:rPr>
          <w:sz w:val="24"/>
        </w:rPr>
      </w:pPr>
      <w:r>
        <w:rPr>
          <w:sz w:val="24"/>
        </w:rPr>
        <w:t>Timing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7" w:after="0"/>
        <w:ind w:left="725" w:right="0" w:hanging="235"/>
        <w:jc w:val="left"/>
        <w:rPr>
          <w:sz w:val="24"/>
        </w:rPr>
      </w:pPr>
      <w:r>
        <w:rPr>
          <w:sz w:val="24"/>
        </w:rPr>
        <w:t>Resource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Usage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pacing w:val="-2"/>
          <w:sz w:val="24"/>
        </w:rPr>
        <w:t>Usability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other</w:t>
      </w:r>
      <w:r>
        <w:rPr>
          <w:spacing w:val="-13"/>
          <w:sz w:val="24"/>
        </w:rPr>
        <w:t> </w:t>
      </w:r>
      <w:r>
        <w:rPr>
          <w:sz w:val="24"/>
        </w:rPr>
        <w:t>WPs</w:t>
      </w:r>
      <w:r>
        <w:rPr>
          <w:spacing w:val="-12"/>
          <w:sz w:val="24"/>
        </w:rPr>
        <w:t> </w:t>
      </w:r>
      <w:r>
        <w:rPr>
          <w:sz w:val="24"/>
        </w:rPr>
        <w:t>(e.g. Description</w:t>
      </w:r>
      <w:r>
        <w:rPr>
          <w:spacing w:val="-12"/>
          <w:sz w:val="24"/>
        </w:rPr>
        <w:t> </w:t>
      </w:r>
      <w:r>
        <w:rPr>
          <w:sz w:val="24"/>
        </w:rPr>
        <w:t>Templates,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Tooling,...)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155" w:footer="619" w:top="2000" w:bottom="800" w:left="1275" w:right="1133"/>
        </w:sectPr>
      </w:pPr>
    </w:p>
    <w:p>
      <w:pPr>
        <w:pStyle w:val="Heading1"/>
        <w:numPr>
          <w:ilvl w:val="0"/>
          <w:numId w:val="20"/>
        </w:numPr>
        <w:tabs>
          <w:tab w:pos="677" w:val="left" w:leader="none"/>
        </w:tabs>
        <w:spacing w:line="240" w:lineRule="auto" w:before="98" w:after="0"/>
        <w:ind w:left="677" w:right="0" w:hanging="535"/>
        <w:jc w:val="left"/>
      </w:pPr>
      <w:bookmarkStart w:name="3 Acronyms and abbreviation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Acronyms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2"/>
        </w:rPr>
        <w:t>abbreviations</w:t>
      </w:r>
    </w:p>
    <w:p>
      <w:pPr>
        <w:pStyle w:val="BodyText"/>
        <w:spacing w:line="252" w:lineRule="auto" w:before="377"/>
        <w:ind w:left="142"/>
      </w:pPr>
      <w:r>
        <w:rPr>
          <w:spacing w:val="-2"/>
        </w:rPr>
        <w:t>Acronyms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abbreviations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have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local</w:t>
      </w:r>
      <w:r>
        <w:rPr>
          <w:spacing w:val="-14"/>
        </w:rPr>
        <w:t> </w:t>
      </w:r>
      <w:r>
        <w:rPr>
          <w:spacing w:val="-2"/>
        </w:rPr>
        <w:t>scope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contained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AUTOSAR </w:t>
      </w:r>
      <w:r>
        <w:rPr/>
        <w:t>glossary [</w:t>
      </w:r>
      <w:hyperlink w:history="true" w:anchor="_bookmark23">
        <w:r>
          <w:rPr>
            <w:color w:val="0000FF"/>
          </w:rPr>
          <w:t>2</w:t>
        </w:r>
      </w:hyperlink>
      <w:r>
        <w:rPr/>
        <w:t>]. These must appear in a local glossary.</w: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3"/>
        <w:gridCol w:w="5957"/>
      </w:tblGrid>
      <w:tr>
        <w:trPr>
          <w:trHeight w:val="268" w:hRule="atLeast"/>
        </w:trPr>
        <w:tc>
          <w:tcPr>
            <w:tcW w:w="3103" w:type="dxa"/>
            <w:shd w:val="clear" w:color="auto" w:fill="E5E5E5"/>
          </w:tcPr>
          <w:p>
            <w:pPr>
              <w:pStyle w:val="TableParagraph"/>
              <w:spacing w:before="22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Acronym:</w:t>
            </w:r>
          </w:p>
        </w:tc>
        <w:tc>
          <w:tcPr>
            <w:tcW w:w="5957" w:type="dxa"/>
            <w:shd w:val="clear" w:color="auto" w:fill="E5E5E5"/>
          </w:tcPr>
          <w:p>
            <w:pPr>
              <w:pStyle w:val="TableParagraph"/>
              <w:spacing w:before="26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Description:</w:t>
            </w:r>
          </w:p>
        </w:tc>
      </w:tr>
      <w:tr>
        <w:trPr>
          <w:trHeight w:val="272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ADC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Analogue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Digital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Converter</w:t>
            </w:r>
          </w:p>
        </w:tc>
      </w:tr>
      <w:tr>
        <w:trPr>
          <w:trHeight w:val="272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DIO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Digital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Input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Output</w:t>
            </w:r>
          </w:p>
        </w:tc>
      </w:tr>
      <w:tr>
        <w:trPr>
          <w:trHeight w:val="27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ICU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Input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Capture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4"/>
                <w:sz w:val="16"/>
              </w:rPr>
              <w:t>MCAL</w:t>
            </w:r>
          </w:p>
        </w:tc>
        <w:tc>
          <w:tcPr>
            <w:tcW w:w="5957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z w:val="16"/>
              </w:rPr>
              <w:t>Microconroller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Abstraction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Layer</w:t>
            </w:r>
          </w:p>
        </w:tc>
      </w:tr>
      <w:tr>
        <w:trPr>
          <w:trHeight w:val="24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MCU</w:t>
            </w:r>
          </w:p>
        </w:tc>
        <w:tc>
          <w:tcPr>
            <w:tcW w:w="5957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Microcontroller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4"/>
                <w:sz w:val="16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OS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Operating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</w:tr>
      <w:tr>
        <w:trPr>
          <w:trHeight w:val="234" w:hRule="atLeast"/>
        </w:trPr>
        <w:tc>
          <w:tcPr>
            <w:tcW w:w="3103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PWM</w:t>
            </w:r>
          </w:p>
        </w:tc>
        <w:tc>
          <w:tcPr>
            <w:tcW w:w="5957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z w:val="16"/>
              </w:rPr>
              <w:t>Pulse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Width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Modulation</w:t>
            </w:r>
          </w:p>
        </w:tc>
      </w:tr>
      <w:tr>
        <w:trPr>
          <w:trHeight w:val="24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SCI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Serial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Communication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Interface</w:t>
            </w:r>
          </w:p>
        </w:tc>
      </w:tr>
      <w:tr>
        <w:trPr>
          <w:trHeight w:val="272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4"/>
                <w:sz w:val="16"/>
              </w:rPr>
              <w:t>SPAL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group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(Standard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Peripheral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Abstraction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Layer)</w:t>
            </w:r>
          </w:p>
        </w:tc>
      </w:tr>
      <w:tr>
        <w:trPr>
          <w:trHeight w:val="27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SPI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Serial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Peripheral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Interface</w:t>
            </w:r>
          </w:p>
        </w:tc>
      </w:tr>
      <w:tr>
        <w:trPr>
          <w:trHeight w:val="268" w:hRule="atLeast"/>
        </w:trPr>
        <w:tc>
          <w:tcPr>
            <w:tcW w:w="3103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WP</w:t>
            </w:r>
          </w:p>
        </w:tc>
        <w:tc>
          <w:tcPr>
            <w:tcW w:w="5957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z w:val="16"/>
              </w:rPr>
              <w:t>Work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Package</w:t>
            </w:r>
          </w:p>
        </w:tc>
      </w:tr>
    </w:tbl>
    <w:p>
      <w:pPr>
        <w:spacing w:before="44"/>
        <w:ind w:left="0" w:right="139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3.1: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Acronyms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scope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Document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3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3"/>
        <w:gridCol w:w="5957"/>
      </w:tblGrid>
      <w:tr>
        <w:trPr>
          <w:trHeight w:val="268" w:hRule="atLeast"/>
        </w:trPr>
        <w:tc>
          <w:tcPr>
            <w:tcW w:w="3103" w:type="dxa"/>
            <w:shd w:val="clear" w:color="auto" w:fill="E5E5E5"/>
          </w:tcPr>
          <w:p>
            <w:pPr>
              <w:pStyle w:val="TableParagraph"/>
              <w:spacing w:before="26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Abbreviation:</w:t>
            </w:r>
          </w:p>
        </w:tc>
        <w:tc>
          <w:tcPr>
            <w:tcW w:w="5957" w:type="dxa"/>
            <w:shd w:val="clear" w:color="auto" w:fill="E5E5E5"/>
          </w:tcPr>
          <w:p>
            <w:pPr>
              <w:pStyle w:val="TableParagraph"/>
              <w:spacing w:before="26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Description:</w:t>
            </w:r>
          </w:p>
        </w:tc>
      </w:tr>
      <w:tr>
        <w:trPr>
          <w:trHeight w:val="24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STD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Standard</w:t>
            </w:r>
          </w:p>
        </w:tc>
      </w:tr>
      <w:tr>
        <w:trPr>
          <w:trHeight w:val="266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REQ</w:t>
            </w:r>
          </w:p>
        </w:tc>
        <w:tc>
          <w:tcPr>
            <w:tcW w:w="5957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Requirement</w:t>
            </w:r>
          </w:p>
        </w:tc>
      </w:tr>
      <w:tr>
        <w:trPr>
          <w:trHeight w:val="270" w:hRule="atLeast"/>
        </w:trPr>
        <w:tc>
          <w:tcPr>
            <w:tcW w:w="3103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UNINIT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Uninitialized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initialized)</w:t>
            </w:r>
          </w:p>
        </w:tc>
      </w:tr>
    </w:tbl>
    <w:p>
      <w:pPr>
        <w:spacing w:before="42"/>
        <w:ind w:left="0" w:right="139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3.2: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Abbreviations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scope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Document</w:t>
      </w:r>
    </w:p>
    <w:p>
      <w:pPr>
        <w:pStyle w:val="BodyText"/>
        <w:spacing w:before="243"/>
        <w:rPr>
          <w:b/>
          <w:sz w:val="22"/>
        </w:rPr>
      </w:pPr>
    </w:p>
    <w:p>
      <w:pPr>
        <w:pStyle w:val="BodyText"/>
        <w:spacing w:line="252" w:lineRule="auto" w:before="1"/>
        <w:ind w:left="142" w:right="161"/>
      </w:pPr>
      <w:r>
        <w:rPr/>
        <w:t>As</w:t>
      </w:r>
      <w:r>
        <w:rPr>
          <w:spacing w:val="-17"/>
        </w:rPr>
        <w:t> </w:t>
      </w:r>
      <w:r>
        <w:rPr/>
        <w:t>this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document</w:t>
      </w:r>
      <w:r>
        <w:rPr>
          <w:spacing w:val="-17"/>
        </w:rPr>
        <w:t> </w:t>
      </w:r>
      <w:r>
        <w:rPr/>
        <w:t>from</w:t>
      </w:r>
      <w:r>
        <w:rPr>
          <w:spacing w:val="-16"/>
        </w:rPr>
        <w:t> </w:t>
      </w:r>
      <w:r>
        <w:rPr/>
        <w:t>professionals</w:t>
      </w:r>
      <w:r>
        <w:rPr>
          <w:spacing w:val="-17"/>
        </w:rPr>
        <w:t> </w:t>
      </w:r>
      <w:r>
        <w:rPr/>
        <w:t>for</w:t>
      </w:r>
      <w:r>
        <w:rPr>
          <w:spacing w:val="-16"/>
        </w:rPr>
        <w:t> </w:t>
      </w:r>
      <w:r>
        <w:rPr/>
        <w:t>professionals,</w:t>
      </w:r>
      <w:r>
        <w:rPr>
          <w:spacing w:val="-15"/>
        </w:rPr>
        <w:t> </w:t>
      </w:r>
      <w:r>
        <w:rPr/>
        <w:t>all</w:t>
      </w:r>
      <w:r>
        <w:rPr>
          <w:spacing w:val="-17"/>
        </w:rPr>
        <w:t> </w:t>
      </w:r>
      <w:r>
        <w:rPr/>
        <w:t>other</w:t>
      </w:r>
      <w:r>
        <w:rPr>
          <w:spacing w:val="-16"/>
        </w:rPr>
        <w:t> </w:t>
      </w:r>
      <w:r>
        <w:rPr/>
        <w:t>terms</w:t>
      </w:r>
      <w:r>
        <w:rPr>
          <w:spacing w:val="-17"/>
        </w:rPr>
        <w:t> </w:t>
      </w:r>
      <w:r>
        <w:rPr/>
        <w:t>are</w:t>
      </w:r>
      <w:r>
        <w:rPr>
          <w:spacing w:val="-16"/>
        </w:rPr>
        <w:t> </w:t>
      </w:r>
      <w:r>
        <w:rPr/>
        <w:t>expected to be known.</w:t>
      </w:r>
    </w:p>
    <w:p>
      <w:pPr>
        <w:pStyle w:val="BodyText"/>
        <w:spacing w:after="0" w:line="252" w:lineRule="auto"/>
        <w:sectPr>
          <w:pgSz w:w="11910" w:h="16840"/>
          <w:pgMar w:header="1155" w:footer="619" w:top="2000" w:bottom="800" w:left="1275" w:right="1133"/>
        </w:sectPr>
      </w:pPr>
    </w:p>
    <w:p>
      <w:pPr>
        <w:pStyle w:val="Heading1"/>
        <w:numPr>
          <w:ilvl w:val="0"/>
          <w:numId w:val="20"/>
        </w:numPr>
        <w:tabs>
          <w:tab w:pos="677" w:val="left" w:leader="none"/>
        </w:tabs>
        <w:spacing w:line="240" w:lineRule="auto" w:before="98" w:after="0"/>
        <w:ind w:left="677" w:right="0" w:hanging="535"/>
        <w:jc w:val="left"/>
      </w:pPr>
      <w:bookmarkStart w:name="4 Requirement Specification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Requirement</w:t>
      </w:r>
      <w:r>
        <w:rPr>
          <w:spacing w:val="21"/>
        </w:rPr>
        <w:t> </w:t>
      </w:r>
      <w:r>
        <w:rPr>
          <w:spacing w:val="-2"/>
        </w:rPr>
        <w:t>Specification</w:t>
      </w:r>
    </w:p>
    <w:p>
      <w:pPr>
        <w:pStyle w:val="BodyText"/>
        <w:spacing w:before="377"/>
        <w:ind w:left="142"/>
        <w:jc w:val="both"/>
      </w:pPr>
      <w:r>
        <w:rPr/>
        <w:t>This</w:t>
      </w:r>
      <w:r>
        <w:rPr>
          <w:spacing w:val="-7"/>
        </w:rPr>
        <w:t> </w:t>
      </w:r>
      <w:r>
        <w:rPr/>
        <w:t>chapter</w:t>
      </w:r>
      <w:r>
        <w:rPr>
          <w:spacing w:val="-7"/>
        </w:rPr>
        <w:t> </w:t>
      </w:r>
      <w:r>
        <w:rPr/>
        <w:t>describes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driving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define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Port</w:t>
      </w:r>
      <w:r>
        <w:rPr>
          <w:spacing w:val="-6"/>
        </w:rPr>
        <w:t> </w:t>
      </w:r>
      <w:r>
        <w:rPr>
          <w:spacing w:val="-2"/>
        </w:rPr>
        <w:t>Driver.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2"/>
        <w:numPr>
          <w:ilvl w:val="1"/>
          <w:numId w:val="20"/>
        </w:numPr>
        <w:tabs>
          <w:tab w:pos="827" w:val="left" w:leader="none"/>
        </w:tabs>
        <w:spacing w:line="240" w:lineRule="auto" w:before="0" w:after="0"/>
        <w:ind w:left="827" w:right="0" w:hanging="685"/>
        <w:jc w:val="left"/>
      </w:pPr>
      <w:bookmarkStart w:name="4.1 Functional Overview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Functional</w:t>
      </w:r>
      <w:r>
        <w:rPr>
          <w:spacing w:val="29"/>
        </w:rPr>
        <w:t> </w:t>
      </w:r>
      <w:r>
        <w:rPr>
          <w:spacing w:val="-2"/>
        </w:rPr>
        <w:t>Overview</w:t>
      </w:r>
    </w:p>
    <w:p>
      <w:pPr>
        <w:pStyle w:val="BodyText"/>
        <w:spacing w:line="252" w:lineRule="auto" w:before="284"/>
        <w:ind w:left="142" w:right="282"/>
        <w:jc w:val="both"/>
      </w:pPr>
      <w:r>
        <w:rPr/>
        <w:t>This</w:t>
      </w:r>
      <w:r>
        <w:rPr>
          <w:spacing w:val="-1"/>
        </w:rPr>
        <w:t> </w:t>
      </w:r>
      <w:r>
        <w:rPr/>
        <w:t>module</w:t>
      </w:r>
      <w:r>
        <w:rPr>
          <w:spacing w:val="-1"/>
        </w:rPr>
        <w:t> </w:t>
      </w:r>
      <w:r>
        <w:rPr/>
        <w:t>initializes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whole</w:t>
      </w:r>
      <w:r>
        <w:rPr>
          <w:spacing w:val="-1"/>
        </w:rPr>
        <w:t> </w:t>
      </w:r>
      <w:r>
        <w:rPr/>
        <w:t>port</w:t>
      </w:r>
      <w:r>
        <w:rPr>
          <w:spacing w:val="-1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microcontroller. Many</w:t>
      </w:r>
      <w:r>
        <w:rPr>
          <w:spacing w:val="-1"/>
        </w:rPr>
        <w:t> </w:t>
      </w:r>
      <w:r>
        <w:rPr/>
        <w:t>ports</w:t>
      </w:r>
      <w:r>
        <w:rPr>
          <w:spacing w:val="-1"/>
        </w:rPr>
        <w:t> </w:t>
      </w:r>
      <w:r>
        <w:rPr/>
        <w:t>and port pins can be assigned to various functionalities like e.g.</w:t>
      </w:r>
    </w:p>
    <w:p>
      <w:pPr>
        <w:pStyle w:val="ListParagraph"/>
        <w:numPr>
          <w:ilvl w:val="0"/>
          <w:numId w:val="23"/>
        </w:numPr>
        <w:tabs>
          <w:tab w:pos="725" w:val="left" w:leader="none"/>
        </w:tabs>
        <w:spacing w:line="240" w:lineRule="auto" w:before="141" w:after="0"/>
        <w:ind w:left="725" w:right="0" w:hanging="235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8"/>
          <w:sz w:val="24"/>
        </w:rPr>
        <w:t> </w:t>
      </w:r>
      <w:r>
        <w:rPr>
          <w:sz w:val="24"/>
        </w:rPr>
        <w:t>purpose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I/O</w:t>
      </w:r>
    </w:p>
    <w:p>
      <w:pPr>
        <w:pStyle w:val="ListParagraph"/>
        <w:numPr>
          <w:ilvl w:val="0"/>
          <w:numId w:val="23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pacing w:val="-5"/>
          <w:sz w:val="24"/>
        </w:rPr>
        <w:t>ADC</w:t>
      </w:r>
    </w:p>
    <w:p>
      <w:pPr>
        <w:pStyle w:val="ListParagraph"/>
        <w:numPr>
          <w:ilvl w:val="0"/>
          <w:numId w:val="23"/>
        </w:numPr>
        <w:tabs>
          <w:tab w:pos="725" w:val="left" w:leader="none"/>
        </w:tabs>
        <w:spacing w:line="240" w:lineRule="auto" w:before="157" w:after="0"/>
        <w:ind w:left="725" w:right="0" w:hanging="235"/>
        <w:jc w:val="left"/>
        <w:rPr>
          <w:sz w:val="24"/>
        </w:rPr>
      </w:pPr>
      <w:r>
        <w:rPr>
          <w:spacing w:val="-5"/>
          <w:sz w:val="24"/>
        </w:rPr>
        <w:t>SPI</w:t>
      </w:r>
    </w:p>
    <w:p>
      <w:pPr>
        <w:pStyle w:val="ListParagraph"/>
        <w:numPr>
          <w:ilvl w:val="0"/>
          <w:numId w:val="23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pacing w:val="-5"/>
          <w:sz w:val="24"/>
        </w:rPr>
        <w:t>SCI</w:t>
      </w:r>
    </w:p>
    <w:p>
      <w:pPr>
        <w:pStyle w:val="ListParagraph"/>
        <w:numPr>
          <w:ilvl w:val="0"/>
          <w:numId w:val="23"/>
        </w:numPr>
        <w:tabs>
          <w:tab w:pos="725" w:val="left" w:leader="none"/>
        </w:tabs>
        <w:spacing w:line="240" w:lineRule="auto" w:before="156" w:after="0"/>
        <w:ind w:left="725" w:right="0" w:hanging="235"/>
        <w:jc w:val="left"/>
        <w:rPr>
          <w:sz w:val="24"/>
        </w:rPr>
      </w:pPr>
      <w:r>
        <w:rPr>
          <w:spacing w:val="-5"/>
          <w:sz w:val="24"/>
        </w:rPr>
        <w:t>PWM</w:t>
      </w:r>
    </w:p>
    <w:p>
      <w:pPr>
        <w:pStyle w:val="BodyText"/>
        <w:spacing w:line="252" w:lineRule="auto" w:before="172"/>
        <w:ind w:left="142" w:right="282"/>
        <w:jc w:val="both"/>
      </w:pPr>
      <w:r>
        <w:rPr/>
        <w:t>For this reason there has to be an overall configuration and initialization of this port structure.</w:t>
      </w:r>
      <w:r>
        <w:rPr>
          <w:spacing w:val="38"/>
        </w:rPr>
        <w:t> </w:t>
      </w:r>
      <w:r>
        <w:rPr/>
        <w:t>The configuration and usage of those port pins is microcontroller and </w:t>
      </w:r>
      <w:r>
        <w:rPr/>
        <w:t>ECU </w:t>
      </w:r>
      <w:r>
        <w:rPr>
          <w:spacing w:val="-2"/>
        </w:rPr>
        <w:t>dependent.</w:t>
      </w:r>
    </w:p>
    <w:p>
      <w:pPr>
        <w:pStyle w:val="BodyText"/>
        <w:spacing w:before="157"/>
        <w:ind w:left="142"/>
        <w:jc w:val="both"/>
      </w:pP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Port</w:t>
      </w:r>
      <w:r>
        <w:rPr>
          <w:spacing w:val="-9"/>
        </w:rPr>
        <w:t> </w:t>
      </w:r>
      <w:r>
        <w:rPr>
          <w:spacing w:val="-2"/>
        </w:rPr>
        <w:t>driver:</w:t>
      </w:r>
    </w:p>
    <w:p>
      <w:pPr>
        <w:pStyle w:val="BodyText"/>
        <w:spacing w:before="1" w:after="1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3"/>
        <w:gridCol w:w="5957"/>
      </w:tblGrid>
      <w:tr>
        <w:trPr>
          <w:trHeight w:val="268" w:hRule="atLeast"/>
        </w:trPr>
        <w:tc>
          <w:tcPr>
            <w:tcW w:w="3103" w:type="dxa"/>
            <w:shd w:val="clear" w:color="auto" w:fill="E5E5E5"/>
          </w:tcPr>
          <w:p>
            <w:pPr>
              <w:pStyle w:val="TableParagraph"/>
              <w:spacing w:before="26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Expression:</w:t>
            </w:r>
          </w:p>
        </w:tc>
        <w:tc>
          <w:tcPr>
            <w:tcW w:w="5957" w:type="dxa"/>
            <w:shd w:val="clear" w:color="auto" w:fill="E5E5E5"/>
          </w:tcPr>
          <w:p>
            <w:pPr>
              <w:pStyle w:val="TableParagraph"/>
              <w:spacing w:before="26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Explanation:</w:t>
            </w:r>
          </w:p>
        </w:tc>
      </w:tr>
      <w:tr>
        <w:trPr>
          <w:trHeight w:val="27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Physical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Level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(Input):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Two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states possible: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LOW/HIGH</w:t>
            </w:r>
          </w:p>
        </w:tc>
      </w:tr>
      <w:tr>
        <w:trPr>
          <w:trHeight w:val="272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Physical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Level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(Output):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three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states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possible: LOW/HIGH/High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Impedance</w:t>
            </w:r>
          </w:p>
        </w:tc>
      </w:tr>
      <w:tr>
        <w:trPr>
          <w:trHeight w:val="268" w:hRule="atLeast"/>
        </w:trPr>
        <w:tc>
          <w:tcPr>
            <w:tcW w:w="3103" w:type="dxa"/>
          </w:tcPr>
          <w:p>
            <w:pPr>
              <w:pStyle w:val="TableParagraph"/>
              <w:spacing w:before="23"/>
              <w:ind w:left="124"/>
              <w:rPr>
                <w:sz w:val="16"/>
              </w:rPr>
            </w:pPr>
            <w:r>
              <w:rPr>
                <w:sz w:val="16"/>
              </w:rPr>
              <w:t>Logical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Level: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level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software: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TRUE/FALSE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1155" w:footer="619" w:top="2000" w:bottom="800" w:left="1275" w:right="1133"/>
        </w:sectPr>
      </w:pPr>
    </w:p>
    <w:p>
      <w:pPr>
        <w:pStyle w:val="Heading2"/>
        <w:numPr>
          <w:ilvl w:val="1"/>
          <w:numId w:val="20"/>
        </w:numPr>
        <w:tabs>
          <w:tab w:pos="827" w:val="left" w:leader="none"/>
        </w:tabs>
        <w:spacing w:line="240" w:lineRule="auto" w:before="154" w:after="0"/>
        <w:ind w:left="827" w:right="0" w:hanging="685"/>
        <w:jc w:val="left"/>
      </w:pPr>
      <w:bookmarkStart w:name="4.2 Functional Requirement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Functional</w:t>
      </w:r>
      <w:r>
        <w:rPr>
          <w:spacing w:val="29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Heading3"/>
        <w:numPr>
          <w:ilvl w:val="2"/>
          <w:numId w:val="20"/>
        </w:numPr>
        <w:tabs>
          <w:tab w:pos="913" w:val="left" w:leader="none"/>
        </w:tabs>
        <w:spacing w:line="240" w:lineRule="auto" w:before="0" w:after="0"/>
        <w:ind w:left="913" w:right="0" w:hanging="771"/>
        <w:jc w:val="left"/>
      </w:pPr>
      <w:bookmarkStart w:name="4.2.1 Configuration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</w:rPr>
        <w:t>Configuration</w:t>
      </w:r>
    </w:p>
    <w:p>
      <w:pPr>
        <w:pStyle w:val="BodyText"/>
        <w:spacing w:before="18"/>
        <w:rPr>
          <w:b/>
        </w:rPr>
      </w:pPr>
    </w:p>
    <w:p>
      <w:pPr>
        <w:spacing w:line="237" w:lineRule="auto" w:before="0"/>
        <w:ind w:left="142" w:right="0" w:firstLine="0"/>
        <w:jc w:val="left"/>
        <w:rPr>
          <w:rFonts w:ascii="Verdana"/>
          <w:i/>
          <w:sz w:val="24"/>
        </w:rPr>
      </w:pPr>
      <w:bookmarkStart w:name="_bookmark9" w:id="19"/>
      <w:bookmarkEnd w:id="19"/>
      <w:r>
        <w:rPr/>
      </w:r>
      <w:r>
        <w:rPr>
          <w:b/>
          <w:sz w:val="24"/>
        </w:rPr>
        <w:t>[SRS_Port_12001] The Port driver shall allow the static configuration of the fol-lowing options for each port </w:t>
      </w:r>
      <w:r>
        <w:rPr>
          <w:rFonts w:ascii="Verdana"/>
          <w:i/>
          <w:sz w:val="24"/>
        </w:rPr>
        <w:t>1</w:t>
      </w:r>
    </w:p>
    <w:p>
      <w:pPr>
        <w:pStyle w:val="BodyText"/>
        <w:spacing w:before="9"/>
        <w:rPr>
          <w:rFonts w:ascii="Verdana"/>
          <w:i/>
          <w:sz w:val="19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232"/>
      </w:tblGrid>
      <w:tr>
        <w:trPr>
          <w:trHeight w:val="5946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spacing w:before="164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Description:</w:t>
            </w:r>
          </w:p>
        </w:tc>
        <w:tc>
          <w:tcPr>
            <w:tcW w:w="7232" w:type="dxa"/>
          </w:tcPr>
          <w:p>
            <w:pPr>
              <w:pStyle w:val="TableParagraph"/>
              <w:spacing w:line="249" w:lineRule="auto" w:before="17"/>
              <w:ind w:right="3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 each port. The granularity of configuration (whole port or single port pin) is microcontroller dependent.</w:t>
            </w:r>
          </w:p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Mandatory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parameters: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0" w:val="left" w:leader="none"/>
              </w:tabs>
              <w:spacing w:line="240" w:lineRule="auto" w:before="55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pin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DIO,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ADC,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SPI,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...)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0" w:val="left" w:leader="none"/>
              </w:tabs>
              <w:spacing w:line="240" w:lineRule="auto" w:before="115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pin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(input,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output)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0" w:val="left" w:leader="none"/>
              </w:tabs>
              <w:spacing w:line="240" w:lineRule="auto" w:before="116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pin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init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value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39" w:val="left" w:leader="none"/>
              </w:tabs>
              <w:spacing w:line="484" w:lineRule="auto" w:before="115" w:after="0"/>
              <w:ind w:left="122" w:right="2436" w:firstLine="59"/>
              <w:jc w:val="left"/>
              <w:rPr>
                <w:sz w:val="20"/>
              </w:rPr>
            </w:pPr>
            <w:r>
              <w:rPr>
                <w:sz w:val="20"/>
              </w:rPr>
              <w:t>pin direction changeable during runtime (yes/no) Optional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(only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supported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hardware):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0" w:val="left" w:leader="none"/>
              </w:tabs>
              <w:spacing w:line="240" w:lineRule="auto" w:before="0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activation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pull-ups/pull-</w:t>
            </w:r>
            <w:r>
              <w:rPr>
                <w:spacing w:val="-2"/>
                <w:sz w:val="20"/>
              </w:rPr>
              <w:t>downs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0" w:val="left" w:leader="none"/>
              </w:tabs>
              <w:spacing w:line="240" w:lineRule="auto" w:before="115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slew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0" w:val="left" w:leader="none"/>
              </w:tabs>
              <w:spacing w:line="240" w:lineRule="auto" w:before="116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thresholds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0" w:val="left" w:leader="none"/>
              </w:tabs>
              <w:spacing w:line="240" w:lineRule="auto" w:before="115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pin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(push-pull/open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drain)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0" w:val="left" w:leader="none"/>
              </w:tabs>
              <w:spacing w:line="240" w:lineRule="auto" w:before="115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further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microcontroller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properties</w:t>
            </w:r>
          </w:p>
          <w:p>
            <w:pPr>
              <w:pStyle w:val="TableParagraph"/>
              <w:spacing w:before="5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spacing w:line="249" w:lineRule="auto"/>
              <w:ind w:right="33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inversion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configurable,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 (not inverted).</w:t>
            </w:r>
          </w:p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inversion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task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I/O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Hardware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Abstraction.</w:t>
            </w:r>
          </w:p>
        </w:tc>
      </w:tr>
      <w:tr>
        <w:trPr>
          <w:trHeight w:val="1142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212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Rationale: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configuration;</w:t>
            </w:r>
          </w:p>
          <w:p>
            <w:pPr>
              <w:pStyle w:val="TableParagraph"/>
              <w:spacing w:line="249" w:lineRule="auto" w:before="129"/>
              <w:ind w:right="33"/>
              <w:rPr>
                <w:sz w:val="20"/>
              </w:rPr>
            </w:pPr>
            <w:r>
              <w:rPr>
                <w:sz w:val="20"/>
              </w:rPr>
              <w:t>Pin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runtime: 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 refreshing and runtime direction change, see [SRS_Port_12405] Set port pin direction and [SRS_Port_12406] Refresh port direction.</w:t>
            </w:r>
          </w:p>
        </w:tc>
      </w:tr>
      <w:tr>
        <w:trPr>
          <w:trHeight w:val="26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29" w:lineRule="exact" w:before="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Use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Case: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Dependencies: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5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40" w:lineRule="atLeast" w:before="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Supporting</w:t>
            </w:r>
            <w:r>
              <w:rPr>
                <w:b/>
                <w:i/>
                <w:spacing w:val="-2"/>
                <w:sz w:val="20"/>
              </w:rPr>
              <w:t> Material: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</w:tbl>
    <w:p>
      <w:pPr>
        <w:spacing w:before="207"/>
        <w:ind w:left="142" w:right="0" w:firstLine="0"/>
        <w:jc w:val="left"/>
        <w:rPr>
          <w:i/>
          <w:sz w:val="24"/>
        </w:rPr>
      </w:pPr>
      <w:r>
        <w:rPr>
          <w:rFonts w:ascii="Verdana"/>
          <w:i/>
          <w:spacing w:val="-2"/>
          <w:sz w:val="24"/>
        </w:rPr>
        <w:t>J</w:t>
      </w:r>
      <w:r>
        <w:rPr>
          <w:i/>
          <w:spacing w:val="-2"/>
          <w:sz w:val="24"/>
        </w:rPr>
        <w:t>(</w:t>
      </w:r>
      <w:hyperlink w:history="true" w:anchor="_bookmark20">
        <w:r>
          <w:rPr>
            <w:i/>
            <w:color w:val="0000FF"/>
            <w:spacing w:val="-2"/>
            <w:sz w:val="24"/>
          </w:rPr>
          <w:t>RS_BRF_01864</w:t>
        </w:r>
      </w:hyperlink>
      <w:r>
        <w:rPr>
          <w:i/>
          <w:spacing w:val="-2"/>
          <w:sz w:val="24"/>
        </w:rPr>
        <w:t>)</w:t>
      </w:r>
    </w:p>
    <w:p>
      <w:pPr>
        <w:spacing w:line="237" w:lineRule="auto" w:before="175"/>
        <w:ind w:left="142" w:right="0" w:firstLine="0"/>
        <w:jc w:val="left"/>
        <w:rPr>
          <w:rFonts w:ascii="Verdana"/>
          <w:i/>
          <w:sz w:val="24"/>
        </w:rPr>
      </w:pPr>
      <w:bookmarkStart w:name="_bookmark10" w:id="20"/>
      <w:bookmarkEnd w:id="20"/>
      <w:r>
        <w:rPr/>
      </w:r>
      <w:r>
        <w:rPr>
          <w:b/>
          <w:sz w:val="24"/>
        </w:rPr>
        <w:t>[SRS_Port_12302]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shall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configuration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 pin names </w:t>
      </w:r>
      <w:r>
        <w:rPr>
          <w:rFonts w:ascii="Verdana"/>
          <w:i/>
          <w:sz w:val="24"/>
        </w:rPr>
        <w:t>1</w:t>
      </w:r>
    </w:p>
    <w:p>
      <w:pPr>
        <w:pStyle w:val="BodyText"/>
        <w:spacing w:before="6"/>
        <w:rPr>
          <w:rFonts w:ascii="Verdana"/>
          <w:i/>
          <w:sz w:val="17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232"/>
      </w:tblGrid>
      <w:tr>
        <w:trPr>
          <w:trHeight w:val="84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70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Description:</w:t>
            </w:r>
          </w:p>
        </w:tc>
        <w:tc>
          <w:tcPr>
            <w:tcW w:w="7232" w:type="dxa"/>
          </w:tcPr>
          <w:p>
            <w:pPr>
              <w:pStyle w:val="TableParagraph"/>
              <w:spacing w:line="249" w:lineRule="auto" w:before="45"/>
              <w:ind w:right="3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symbolic </w:t>
            </w:r>
            <w:r>
              <w:rPr>
                <w:spacing w:val="-2"/>
                <w:sz w:val="20"/>
              </w:rPr>
              <w:t>names: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0" w:val="left" w:leader="none"/>
              </w:tabs>
              <w:spacing w:line="240" w:lineRule="auto" w:before="46" w:after="0"/>
              <w:ind w:left="340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names</w:t>
            </w:r>
          </w:p>
        </w:tc>
      </w:tr>
    </w:tbl>
    <w:p>
      <w:pPr>
        <w:spacing w:before="0"/>
        <w:ind w:left="59" w:right="241" w:firstLine="0"/>
        <w:jc w:val="center"/>
        <w:rPr>
          <w:rFonts w:ascii="Verdana"/>
          <w:i/>
          <w:sz w:val="24"/>
        </w:rPr>
      </w:pPr>
      <w:r>
        <w:rPr>
          <w:rFonts w:ascii="Verdana"/>
          <w:i/>
          <w:smallCaps/>
          <w:spacing w:val="-10"/>
          <w:w w:val="165"/>
          <w:sz w:val="24"/>
        </w:rPr>
        <w:t>v</w:t>
      </w:r>
    </w:p>
    <w:p>
      <w:pPr>
        <w:spacing w:after="0"/>
        <w:jc w:val="center"/>
        <w:rPr>
          <w:rFonts w:ascii="Verdana"/>
          <w:i/>
          <w:sz w:val="24"/>
        </w:rPr>
        <w:sectPr>
          <w:pgSz w:w="11910" w:h="16840"/>
          <w:pgMar w:header="1155" w:footer="619" w:top="2000" w:bottom="800" w:left="1275" w:right="1133"/>
        </w:sectPr>
      </w:pPr>
    </w:p>
    <w:p>
      <w:pPr>
        <w:spacing w:before="154" w:after="48"/>
        <w:ind w:left="59" w:right="241" w:firstLine="0"/>
        <w:jc w:val="center"/>
        <w:rPr>
          <w:rFonts w:ascii="Verdana"/>
          <w:i/>
          <w:sz w:val="24"/>
        </w:rPr>
      </w:pPr>
      <w:r>
        <w:rPr>
          <w:rFonts w:ascii="Verdana"/>
          <w:i/>
          <w:spacing w:val="-10"/>
          <w:w w:val="140"/>
          <w:sz w:val="24"/>
        </w:rPr>
        <w:t>4</w:t>
      </w: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232"/>
      </w:tblGrid>
      <w:tr>
        <w:trPr>
          <w:trHeight w:val="54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5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Rationale:</w:t>
            </w:r>
          </w:p>
        </w:tc>
        <w:tc>
          <w:tcPr>
            <w:tcW w:w="7232" w:type="dxa"/>
          </w:tcPr>
          <w:p>
            <w:pPr>
              <w:pStyle w:val="TableParagraph"/>
              <w:spacing w:line="249" w:lineRule="auto" w:before="17"/>
              <w:ind w:right="331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readable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symbolic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microcontroller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 </w:t>
            </w:r>
            <w:r>
              <w:rPr>
                <w:spacing w:val="-2"/>
                <w:sz w:val="20"/>
              </w:rPr>
              <w:t>pins.</w:t>
            </w:r>
          </w:p>
        </w:tc>
      </w:tr>
      <w:tr>
        <w:trPr>
          <w:trHeight w:val="582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7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Use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Case: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2"/>
                <w:sz w:val="20"/>
              </w:rPr>
              <w:t>Examples: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0" w:val="left" w:leader="none"/>
              </w:tabs>
              <w:spacing w:line="240" w:lineRule="auto" w:before="55" w:after="0"/>
              <w:ind w:left="340" w:right="0" w:hanging="1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PORT_A_PIN_0</w:t>
            </w:r>
          </w:p>
        </w:tc>
      </w:tr>
      <w:tr>
        <w:trPr>
          <w:trHeight w:val="3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Dependencies: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5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40" w:lineRule="atLeast" w:before="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Supporting</w:t>
            </w:r>
            <w:r>
              <w:rPr>
                <w:b/>
                <w:i/>
                <w:spacing w:val="-2"/>
                <w:sz w:val="20"/>
              </w:rPr>
              <w:t> Material: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</w:tbl>
    <w:p>
      <w:pPr>
        <w:spacing w:before="206"/>
        <w:ind w:left="142" w:right="0" w:firstLine="0"/>
        <w:jc w:val="left"/>
        <w:rPr>
          <w:i/>
          <w:sz w:val="24"/>
        </w:rPr>
      </w:pPr>
      <w:r>
        <w:rPr>
          <w:rFonts w:ascii="Verdana"/>
          <w:i/>
          <w:spacing w:val="-2"/>
          <w:sz w:val="24"/>
        </w:rPr>
        <w:t>J</w:t>
      </w:r>
      <w:r>
        <w:rPr>
          <w:i/>
          <w:spacing w:val="-2"/>
          <w:sz w:val="24"/>
        </w:rPr>
        <w:t>(</w:t>
      </w:r>
      <w:hyperlink w:history="true" w:anchor="_bookmark20">
        <w:r>
          <w:rPr>
            <w:i/>
            <w:color w:val="0000FF"/>
            <w:spacing w:val="-2"/>
            <w:sz w:val="24"/>
          </w:rPr>
          <w:t>RS_BRF_01864</w:t>
        </w:r>
      </w:hyperlink>
      <w:r>
        <w:rPr>
          <w:i/>
          <w:spacing w:val="-2"/>
          <w:sz w:val="24"/>
        </w:rPr>
        <w:t>)</w:t>
      </w:r>
    </w:p>
    <w:p>
      <w:pPr>
        <w:pStyle w:val="BodyText"/>
        <w:rPr>
          <w:i/>
        </w:rPr>
      </w:pPr>
    </w:p>
    <w:p>
      <w:pPr>
        <w:pStyle w:val="BodyText"/>
        <w:spacing w:before="98"/>
        <w:rPr>
          <w:i/>
        </w:rPr>
      </w:pPr>
    </w:p>
    <w:p>
      <w:pPr>
        <w:pStyle w:val="Heading3"/>
        <w:numPr>
          <w:ilvl w:val="2"/>
          <w:numId w:val="20"/>
        </w:numPr>
        <w:tabs>
          <w:tab w:pos="913" w:val="left" w:leader="none"/>
        </w:tabs>
        <w:spacing w:line="240" w:lineRule="auto" w:before="0" w:after="0"/>
        <w:ind w:left="913" w:right="0" w:hanging="771"/>
        <w:jc w:val="left"/>
      </w:pPr>
      <w:bookmarkStart w:name="4.2.2 Normal Operation" w:id="21"/>
      <w:bookmarkEnd w:id="21"/>
      <w:r>
        <w:rPr>
          <w:b w:val="0"/>
        </w:rPr>
      </w:r>
      <w:bookmarkStart w:name="_bookmark11" w:id="22"/>
      <w:bookmarkEnd w:id="22"/>
      <w:r>
        <w:rPr>
          <w:b w:val="0"/>
        </w:rPr>
      </w:r>
      <w:r>
        <w:rPr/>
        <w:t>Normal</w:t>
      </w:r>
      <w:r>
        <w:rPr>
          <w:spacing w:val="-10"/>
        </w:rPr>
        <w:t> </w:t>
      </w:r>
      <w:r>
        <w:rPr>
          <w:spacing w:val="-2"/>
        </w:rPr>
        <w:t>Operation</w:t>
      </w:r>
    </w:p>
    <w:p>
      <w:pPr>
        <w:pStyle w:val="BodyText"/>
        <w:spacing w:before="18"/>
        <w:rPr>
          <w:b/>
        </w:rPr>
      </w:pPr>
    </w:p>
    <w:p>
      <w:pPr>
        <w:spacing w:line="237" w:lineRule="auto" w:before="0"/>
        <w:ind w:left="142" w:right="161" w:firstLine="0"/>
        <w:jc w:val="left"/>
        <w:rPr>
          <w:rFonts w:ascii="Verdana"/>
          <w:i/>
          <w:sz w:val="24"/>
        </w:rPr>
      </w:pPr>
      <w:bookmarkStart w:name="_bookmark12" w:id="23"/>
      <w:bookmarkEnd w:id="23"/>
      <w:r>
        <w:rPr/>
      </w:r>
      <w:r>
        <w:rPr>
          <w:b/>
          <w:sz w:val="24"/>
        </w:rPr>
        <w:t>[SRS_Port_12405]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shall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provide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setting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direction of port pins during runtime </w:t>
      </w:r>
      <w:r>
        <w:rPr>
          <w:rFonts w:ascii="Verdana"/>
          <w:i/>
          <w:sz w:val="24"/>
        </w:rPr>
        <w:t>1</w:t>
      </w:r>
    </w:p>
    <w:p>
      <w:pPr>
        <w:pStyle w:val="BodyText"/>
        <w:spacing w:before="10"/>
        <w:rPr>
          <w:rFonts w:ascii="Verdana"/>
          <w:i/>
          <w:sz w:val="19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232"/>
      </w:tblGrid>
      <w:tr>
        <w:trPr>
          <w:trHeight w:val="114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94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Description:</w:t>
            </w:r>
          </w:p>
        </w:tc>
        <w:tc>
          <w:tcPr>
            <w:tcW w:w="7232" w:type="dxa"/>
          </w:tcPr>
          <w:p>
            <w:pPr>
              <w:pStyle w:val="TableParagraph"/>
              <w:spacing w:line="249" w:lineRule="auto" w:before="17"/>
              <w:ind w:right="33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pins during runtime.</w:t>
            </w:r>
          </w:p>
          <w:p>
            <w:pPr>
              <w:pStyle w:val="TableParagraph"/>
              <w:spacing w:line="249" w:lineRule="auto" w:before="120"/>
              <w:ind w:right="33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 are configured as changeable.</w:t>
            </w:r>
          </w:p>
        </w:tc>
      </w:tr>
      <w:tr>
        <w:trPr>
          <w:trHeight w:val="26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29" w:lineRule="exact" w:before="1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Rationale: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308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3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Use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Case: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bidirectional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ASICs.</w:t>
            </w:r>
          </w:p>
        </w:tc>
      </w:tr>
      <w:tr>
        <w:trPr>
          <w:trHeight w:val="308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8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Dependencies: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[SRS_Port_12001]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properties</w:t>
            </w:r>
          </w:p>
        </w:tc>
      </w:tr>
      <w:tr>
        <w:trPr>
          <w:trHeight w:val="5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40" w:lineRule="atLeast" w:before="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Supporting</w:t>
            </w:r>
            <w:r>
              <w:rPr>
                <w:b/>
                <w:i/>
                <w:spacing w:val="-2"/>
                <w:sz w:val="20"/>
              </w:rPr>
              <w:t> Material: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</w:tbl>
    <w:p>
      <w:pPr>
        <w:spacing w:before="207"/>
        <w:ind w:left="142" w:right="0" w:firstLine="0"/>
        <w:jc w:val="left"/>
        <w:rPr>
          <w:i/>
          <w:sz w:val="24"/>
        </w:rPr>
      </w:pPr>
      <w:r>
        <w:rPr>
          <w:rFonts w:ascii="Verdana"/>
          <w:i/>
          <w:spacing w:val="-2"/>
          <w:sz w:val="24"/>
        </w:rPr>
        <w:t>J</w:t>
      </w:r>
      <w:r>
        <w:rPr>
          <w:i/>
          <w:spacing w:val="-2"/>
          <w:sz w:val="24"/>
        </w:rPr>
        <w:t>(</w:t>
      </w:r>
      <w:hyperlink w:history="true" w:anchor="_bookmark19">
        <w:r>
          <w:rPr>
            <w:i/>
            <w:color w:val="0000FF"/>
            <w:spacing w:val="-2"/>
            <w:sz w:val="24"/>
          </w:rPr>
          <w:t>RS_BRF_01056</w:t>
        </w:r>
      </w:hyperlink>
      <w:r>
        <w:rPr>
          <w:i/>
          <w:spacing w:val="-2"/>
          <w:sz w:val="24"/>
        </w:rPr>
        <w:t>,</w:t>
      </w:r>
      <w:r>
        <w:rPr>
          <w:i/>
          <w:spacing w:val="6"/>
          <w:sz w:val="24"/>
        </w:rPr>
        <w:t> </w:t>
      </w:r>
      <w:hyperlink w:history="true" w:anchor="_bookmark20">
        <w:r>
          <w:rPr>
            <w:i/>
            <w:color w:val="0000FF"/>
            <w:spacing w:val="-2"/>
            <w:sz w:val="24"/>
          </w:rPr>
          <w:t>RS_BRF_01864</w:t>
        </w:r>
      </w:hyperlink>
      <w:r>
        <w:rPr>
          <w:i/>
          <w:spacing w:val="-2"/>
          <w:sz w:val="24"/>
        </w:rPr>
        <w:t>)</w:t>
      </w:r>
    </w:p>
    <w:p>
      <w:pPr>
        <w:spacing w:line="237" w:lineRule="auto" w:before="174"/>
        <w:ind w:left="142" w:right="161" w:firstLine="0"/>
        <w:jc w:val="left"/>
        <w:rPr>
          <w:rFonts w:ascii="Verdana"/>
          <w:i/>
          <w:sz w:val="24"/>
        </w:rPr>
      </w:pPr>
      <w:bookmarkStart w:name="_bookmark13" w:id="24"/>
      <w:bookmarkEnd w:id="24"/>
      <w:r>
        <w:rPr/>
      </w:r>
      <w:r>
        <w:rPr>
          <w:b/>
          <w:sz w:val="24"/>
        </w:rPr>
        <w:t>[SRS_Port_12406]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shall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provide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refresh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direction of all configured ports </w:t>
      </w:r>
      <w:r>
        <w:rPr>
          <w:rFonts w:ascii="Verdana"/>
          <w:i/>
          <w:sz w:val="24"/>
        </w:rPr>
        <w:t>1</w:t>
      </w:r>
    </w:p>
    <w:p>
      <w:pPr>
        <w:pStyle w:val="BodyText"/>
        <w:spacing w:before="9" w:after="1"/>
        <w:rPr>
          <w:rFonts w:ascii="Verdana"/>
          <w:i/>
          <w:sz w:val="19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232"/>
      </w:tblGrid>
      <w:tr>
        <w:trPr>
          <w:trHeight w:val="114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94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Description:</w:t>
            </w:r>
          </w:p>
        </w:tc>
        <w:tc>
          <w:tcPr>
            <w:tcW w:w="7232" w:type="dxa"/>
          </w:tcPr>
          <w:p>
            <w:pPr>
              <w:pStyle w:val="TableParagraph"/>
              <w:spacing w:line="249" w:lineRule="auto" w:before="17"/>
              <w:ind w:right="3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refresh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configured ports to the configured direction.</w:t>
            </w:r>
          </w:p>
          <w:p>
            <w:pPr>
              <w:pStyle w:val="TableParagraph"/>
              <w:spacing w:line="249" w:lineRule="auto" w:before="120"/>
              <w:ind w:right="3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exclude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refreshing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configured as "pin direction changeable during runtime".</w:t>
            </w:r>
          </w:p>
        </w:tc>
      </w:tr>
      <w:tr>
        <w:trPr>
          <w:trHeight w:val="547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5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Rationale:</w:t>
            </w:r>
          </w:p>
        </w:tc>
        <w:tc>
          <w:tcPr>
            <w:tcW w:w="7232" w:type="dxa"/>
          </w:tcPr>
          <w:p>
            <w:pPr>
              <w:pStyle w:val="TableParagraph"/>
              <w:spacing w:line="249" w:lineRule="auto" w:before="17"/>
              <w:ind w:right="331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robust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bugs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(port data direction register corruption).</w:t>
            </w:r>
          </w:p>
        </w:tc>
      </w:tr>
      <w:tr>
        <w:trPr>
          <w:trHeight w:val="26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29" w:lineRule="exact" w:before="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Use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Case: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308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8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Dependencies: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[SRS_Port_12001]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properties</w:t>
            </w:r>
          </w:p>
        </w:tc>
      </w:tr>
      <w:tr>
        <w:trPr>
          <w:trHeight w:val="5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40" w:lineRule="atLeast" w:before="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Supporting</w:t>
            </w:r>
            <w:r>
              <w:rPr>
                <w:b/>
                <w:i/>
                <w:spacing w:val="-2"/>
                <w:sz w:val="20"/>
              </w:rPr>
              <w:t> Material: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</w:tbl>
    <w:p>
      <w:pPr>
        <w:spacing w:before="207"/>
        <w:ind w:left="142" w:right="0" w:firstLine="0"/>
        <w:jc w:val="left"/>
        <w:rPr>
          <w:i/>
          <w:sz w:val="24"/>
        </w:rPr>
      </w:pPr>
      <w:r>
        <w:rPr>
          <w:rFonts w:ascii="Verdana"/>
          <w:i/>
          <w:spacing w:val="-2"/>
          <w:sz w:val="24"/>
        </w:rPr>
        <w:t>J</w:t>
      </w:r>
      <w:r>
        <w:rPr>
          <w:i/>
          <w:spacing w:val="-2"/>
          <w:sz w:val="24"/>
        </w:rPr>
        <w:t>(</w:t>
      </w:r>
      <w:hyperlink w:history="true" w:anchor="_bookmark19">
        <w:r>
          <w:rPr>
            <w:i/>
            <w:color w:val="0000FF"/>
            <w:spacing w:val="-2"/>
            <w:sz w:val="24"/>
          </w:rPr>
          <w:t>RS_BRF_01056</w:t>
        </w:r>
      </w:hyperlink>
      <w:r>
        <w:rPr>
          <w:i/>
          <w:spacing w:val="-2"/>
          <w:sz w:val="24"/>
        </w:rPr>
        <w:t>,</w:t>
      </w:r>
      <w:r>
        <w:rPr>
          <w:i/>
          <w:spacing w:val="6"/>
          <w:sz w:val="24"/>
        </w:rPr>
        <w:t> </w:t>
      </w:r>
      <w:hyperlink w:history="true" w:anchor="_bookmark20">
        <w:r>
          <w:rPr>
            <w:i/>
            <w:color w:val="0000FF"/>
            <w:spacing w:val="-2"/>
            <w:sz w:val="24"/>
          </w:rPr>
          <w:t>RS_BRF_01864</w:t>
        </w:r>
      </w:hyperlink>
      <w:r>
        <w:rPr>
          <w:i/>
          <w:spacing w:val="-2"/>
          <w:sz w:val="24"/>
        </w:rPr>
        <w:t>)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1155" w:footer="619" w:top="2000" w:bottom="800" w:left="1275" w:right="1133"/>
        </w:sectPr>
      </w:pPr>
    </w:p>
    <w:p>
      <w:pPr>
        <w:pStyle w:val="Heading2"/>
        <w:numPr>
          <w:ilvl w:val="1"/>
          <w:numId w:val="20"/>
        </w:numPr>
        <w:tabs>
          <w:tab w:pos="827" w:val="left" w:leader="none"/>
        </w:tabs>
        <w:spacing w:line="240" w:lineRule="auto" w:before="154" w:after="0"/>
        <w:ind w:left="827" w:right="0" w:hanging="685"/>
        <w:jc w:val="left"/>
      </w:pPr>
      <w:bookmarkStart w:name="4.3 Non-Functional Requirements" w:id="25"/>
      <w:bookmarkEnd w:id="25"/>
      <w:r>
        <w:rPr>
          <w:b w:val="0"/>
        </w:rPr>
      </w:r>
      <w:bookmarkStart w:name="_bookmark14" w:id="26"/>
      <w:bookmarkEnd w:id="26"/>
      <w:r>
        <w:rPr>
          <w:b w:val="0"/>
        </w:rPr>
      </w:r>
      <w:r>
        <w:rPr/>
        <w:t>Non-Functional</w:t>
      </w:r>
      <w:r>
        <w:rPr>
          <w:spacing w:val="42"/>
        </w:rPr>
        <w:t> </w:t>
      </w:r>
      <w:r>
        <w:rPr>
          <w:spacing w:val="-2"/>
        </w:rPr>
        <w:t>Requirements</w:t>
      </w:r>
    </w:p>
    <w:p>
      <w:pPr>
        <w:spacing w:line="237" w:lineRule="auto" w:before="285"/>
        <w:ind w:left="142" w:right="0" w:firstLine="0"/>
        <w:jc w:val="left"/>
        <w:rPr>
          <w:rFonts w:ascii="Verdana"/>
          <w:i/>
          <w:sz w:val="24"/>
        </w:rPr>
      </w:pPr>
      <w:bookmarkStart w:name="_bookmark15" w:id="27"/>
      <w:bookmarkEnd w:id="27"/>
      <w:r>
        <w:rPr/>
      </w:r>
      <w:r>
        <w:rPr>
          <w:b/>
          <w:sz w:val="24"/>
        </w:rPr>
        <w:t>[SRS_Port_12423]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All re-entrant functions of the Port Driver shall perform </w:t>
      </w:r>
      <w:r>
        <w:rPr>
          <w:b/>
          <w:sz w:val="24"/>
        </w:rPr>
        <w:t>port register access actions in an atomic way </w:t>
      </w:r>
      <w:r>
        <w:rPr>
          <w:rFonts w:ascii="Verdana"/>
          <w:i/>
          <w:sz w:val="24"/>
        </w:rPr>
        <w:t>1</w:t>
      </w:r>
    </w:p>
    <w:p>
      <w:pPr>
        <w:pStyle w:val="BodyText"/>
        <w:spacing w:before="10"/>
        <w:rPr>
          <w:rFonts w:ascii="Verdana"/>
          <w:i/>
          <w:sz w:val="19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232"/>
      </w:tblGrid>
      <w:tr>
        <w:trPr>
          <w:trHeight w:val="54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3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Description:</w:t>
            </w:r>
          </w:p>
        </w:tc>
        <w:tc>
          <w:tcPr>
            <w:tcW w:w="7232" w:type="dxa"/>
          </w:tcPr>
          <w:p>
            <w:pPr>
              <w:pStyle w:val="TableParagraph"/>
              <w:spacing w:line="249" w:lineRule="auto" w:before="17"/>
              <w:ind w:right="3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re-entrant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 actions in an atomic way.</w:t>
            </w:r>
          </w:p>
        </w:tc>
      </w:tr>
      <w:tr>
        <w:trPr>
          <w:trHeight w:val="50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Rationale:</w:t>
            </w:r>
          </w:p>
        </w:tc>
        <w:tc>
          <w:tcPr>
            <w:tcW w:w="7232" w:type="dxa"/>
          </w:tcPr>
          <w:p>
            <w:pPr>
              <w:pStyle w:val="TableParagraph"/>
              <w:spacing w:line="240" w:lineRule="atLeast" w:before="5"/>
              <w:ind w:right="33"/>
              <w:rPr>
                <w:sz w:val="20"/>
              </w:rPr>
            </w:pPr>
            <w:r>
              <w:rPr>
                <w:sz w:val="20"/>
              </w:rPr>
              <w:t>Avoid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integrity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problems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concurrent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API </w:t>
            </w:r>
            <w:r>
              <w:rPr>
                <w:spacing w:val="-2"/>
                <w:sz w:val="20"/>
              </w:rPr>
              <w:t>functions.</w:t>
            </w:r>
          </w:p>
        </w:tc>
      </w:tr>
      <w:tr>
        <w:trPr>
          <w:trHeight w:val="1222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spacing w:before="9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Use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Case:</w:t>
            </w:r>
          </w:p>
        </w:tc>
        <w:tc>
          <w:tcPr>
            <w:tcW w:w="7232" w:type="dxa"/>
          </w:tcPr>
          <w:p>
            <w:pPr>
              <w:pStyle w:val="TableParagraph"/>
              <w:spacing w:line="240" w:lineRule="atLeast" w:before="2"/>
              <w:ind w:right="331"/>
              <w:rPr>
                <w:sz w:val="20"/>
              </w:rPr>
            </w:pPr>
            <w:r>
              <w:rPr>
                <w:sz w:val="20"/>
              </w:rPr>
              <w:t>A specific microcontroller (or a specific compiler) does not provide atomic access to single port pins. For that reason, the implementation has to use read-modify-write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whole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port. Concurrent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the same port will lead to data integrity problems if concurrent access it not </w:t>
            </w:r>
            <w:r>
              <w:rPr>
                <w:spacing w:val="-2"/>
                <w:sz w:val="20"/>
              </w:rPr>
              <w:t>blocked.</w:t>
            </w:r>
          </w:p>
        </w:tc>
      </w:tr>
      <w:tr>
        <w:trPr>
          <w:trHeight w:val="3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Dependencies: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5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40" w:lineRule="atLeast" w:before="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Supporting</w:t>
            </w:r>
            <w:r>
              <w:rPr>
                <w:b/>
                <w:i/>
                <w:spacing w:val="-2"/>
                <w:sz w:val="20"/>
              </w:rPr>
              <w:t> Material: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</w:tbl>
    <w:p>
      <w:pPr>
        <w:spacing w:before="207"/>
        <w:ind w:left="142" w:right="0" w:firstLine="0"/>
        <w:jc w:val="left"/>
        <w:rPr>
          <w:i/>
          <w:sz w:val="24"/>
        </w:rPr>
      </w:pPr>
      <w:r>
        <w:rPr>
          <w:rFonts w:ascii="Verdana"/>
          <w:i/>
          <w:spacing w:val="-2"/>
          <w:sz w:val="24"/>
        </w:rPr>
        <w:t>J</w:t>
      </w:r>
      <w:r>
        <w:rPr>
          <w:i/>
          <w:spacing w:val="-2"/>
          <w:sz w:val="24"/>
        </w:rPr>
        <w:t>(</w:t>
      </w:r>
      <w:hyperlink w:history="true" w:anchor="_bookmark20">
        <w:r>
          <w:rPr>
            <w:i/>
            <w:color w:val="0000FF"/>
            <w:spacing w:val="-2"/>
            <w:sz w:val="24"/>
          </w:rPr>
          <w:t>RS_BRF_01864</w:t>
        </w:r>
      </w:hyperlink>
      <w:r>
        <w:rPr>
          <w:i/>
          <w:spacing w:val="-2"/>
          <w:sz w:val="24"/>
        </w:rPr>
        <w:t>)</w:t>
      </w:r>
    </w:p>
    <w:p>
      <w:pPr>
        <w:pStyle w:val="BodyText"/>
        <w:rPr>
          <w:i/>
        </w:rPr>
      </w:pPr>
    </w:p>
    <w:p>
      <w:pPr>
        <w:pStyle w:val="BodyText"/>
        <w:spacing w:before="98"/>
        <w:rPr>
          <w:i/>
        </w:rPr>
      </w:pPr>
    </w:p>
    <w:p>
      <w:pPr>
        <w:pStyle w:val="Heading3"/>
        <w:numPr>
          <w:ilvl w:val="2"/>
          <w:numId w:val="20"/>
        </w:numPr>
        <w:tabs>
          <w:tab w:pos="913" w:val="left" w:leader="none"/>
        </w:tabs>
        <w:spacing w:line="240" w:lineRule="auto" w:before="0" w:after="0"/>
        <w:ind w:left="913" w:right="0" w:hanging="771"/>
        <w:jc w:val="left"/>
      </w:pPr>
      <w:bookmarkStart w:name="4.3.1 Process Requirements" w:id="28"/>
      <w:bookmarkEnd w:id="28"/>
      <w:r>
        <w:rPr>
          <w:b w:val="0"/>
        </w:rPr>
      </w:r>
      <w:bookmarkStart w:name="_bookmark16" w:id="29"/>
      <w:bookmarkEnd w:id="29"/>
      <w:r>
        <w:rPr>
          <w:b w:val="0"/>
        </w:rPr>
      </w:r>
      <w:r>
        <w:rPr/>
        <w:t>Process</w:t>
      </w:r>
      <w:r>
        <w:rPr>
          <w:spacing w:val="-16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8"/>
        <w:rPr>
          <w:b/>
        </w:rPr>
      </w:pPr>
    </w:p>
    <w:p>
      <w:pPr>
        <w:spacing w:line="237" w:lineRule="auto" w:before="0"/>
        <w:ind w:left="142" w:right="0" w:firstLine="0"/>
        <w:jc w:val="left"/>
        <w:rPr>
          <w:rFonts w:ascii="Verdana"/>
          <w:i/>
          <w:sz w:val="24"/>
        </w:rPr>
      </w:pPr>
      <w:bookmarkStart w:name="_bookmark17" w:id="30"/>
      <w:bookmarkEnd w:id="30"/>
      <w:r>
        <w:rPr/>
      </w:r>
      <w:r>
        <w:rPr>
          <w:b/>
          <w:sz w:val="24"/>
        </w:rPr>
        <w:t>[SRS_Port_12300]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Ports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pins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shall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defined state </w:t>
      </w:r>
      <w:r>
        <w:rPr>
          <w:rFonts w:ascii="Verdana"/>
          <w:i/>
          <w:sz w:val="24"/>
        </w:rPr>
        <w:t>1</w:t>
      </w:r>
    </w:p>
    <w:p>
      <w:pPr>
        <w:pStyle w:val="BodyText"/>
        <w:spacing w:before="10"/>
        <w:rPr>
          <w:rFonts w:ascii="Verdana"/>
          <w:i/>
          <w:sz w:val="19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232"/>
      </w:tblGrid>
      <w:tr>
        <w:trPr>
          <w:trHeight w:val="786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4"/>
              <w:ind w:left="0"/>
              <w:rPr>
                <w:rFonts w:ascii="Verdana"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Description:</w:t>
            </w:r>
          </w:p>
        </w:tc>
        <w:tc>
          <w:tcPr>
            <w:tcW w:w="7232" w:type="dxa"/>
          </w:tcPr>
          <w:p>
            <w:pPr>
              <w:pStyle w:val="TableParagraph"/>
              <w:spacing w:line="249" w:lineRule="auto" w:before="17"/>
              <w:ind w:right="33"/>
              <w:rPr>
                <w:sz w:val="20"/>
              </w:rPr>
            </w:pPr>
            <w:r>
              <w:rPr>
                <w:sz w:val="20"/>
              </w:rPr>
              <w:t>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(neither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I/O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 special purpose I/O) shall be set to a defined state by the Port module </w:t>
            </w:r>
            <w:r>
              <w:rPr>
                <w:spacing w:val="-2"/>
                <w:sz w:val="20"/>
              </w:rPr>
              <w:t>configuration.</w:t>
            </w:r>
          </w:p>
        </w:tc>
      </w:tr>
      <w:tr>
        <w:trPr>
          <w:trHeight w:val="306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Rationale: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state.</w:t>
            </w:r>
          </w:p>
        </w:tc>
      </w:tr>
      <w:tr>
        <w:trPr>
          <w:trHeight w:val="265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29" w:lineRule="exact" w:before="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Use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Case: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before="1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Dependencies: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504" w:hRule="atLeast"/>
        </w:trPr>
        <w:tc>
          <w:tcPr>
            <w:tcW w:w="1789" w:type="dxa"/>
            <w:shd w:val="clear" w:color="auto" w:fill="E5E5E5"/>
          </w:tcPr>
          <w:p>
            <w:pPr>
              <w:pStyle w:val="TableParagraph"/>
              <w:spacing w:line="240" w:lineRule="atLeast" w:before="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Supporting</w:t>
            </w:r>
            <w:r>
              <w:rPr>
                <w:b/>
                <w:i/>
                <w:spacing w:val="-2"/>
                <w:sz w:val="20"/>
              </w:rPr>
              <w:t> Material:</w:t>
            </w:r>
          </w:p>
        </w:tc>
        <w:tc>
          <w:tcPr>
            <w:tcW w:w="7232" w:type="dxa"/>
          </w:tcPr>
          <w:p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</w:tbl>
    <w:p>
      <w:pPr>
        <w:spacing w:before="206"/>
        <w:ind w:left="142" w:right="0" w:firstLine="0"/>
        <w:jc w:val="left"/>
        <w:rPr>
          <w:i/>
          <w:sz w:val="24"/>
        </w:rPr>
      </w:pPr>
      <w:r>
        <w:rPr>
          <w:rFonts w:ascii="Verdana"/>
          <w:i/>
          <w:spacing w:val="-2"/>
          <w:sz w:val="24"/>
        </w:rPr>
        <w:t>J</w:t>
      </w:r>
      <w:r>
        <w:rPr>
          <w:i/>
          <w:spacing w:val="-2"/>
          <w:sz w:val="24"/>
        </w:rPr>
        <w:t>(</w:t>
      </w:r>
      <w:hyperlink w:history="true" w:anchor="_bookmark20">
        <w:r>
          <w:rPr>
            <w:i/>
            <w:color w:val="0000FF"/>
            <w:spacing w:val="-2"/>
            <w:sz w:val="24"/>
          </w:rPr>
          <w:t>RS_BRF_01864</w:t>
        </w:r>
      </w:hyperlink>
      <w:r>
        <w:rPr>
          <w:i/>
          <w:spacing w:val="-2"/>
          <w:sz w:val="24"/>
        </w:rPr>
        <w:t>)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1155" w:footer="619" w:top="2000" w:bottom="800" w:left="1275" w:right="1133"/>
        </w:sectPr>
      </w:pPr>
    </w:p>
    <w:p>
      <w:pPr>
        <w:pStyle w:val="Heading1"/>
        <w:numPr>
          <w:ilvl w:val="0"/>
          <w:numId w:val="20"/>
        </w:numPr>
        <w:tabs>
          <w:tab w:pos="677" w:val="left" w:leader="none"/>
        </w:tabs>
        <w:spacing w:line="240" w:lineRule="auto" w:before="98" w:after="0"/>
        <w:ind w:left="677" w:right="0" w:hanging="535"/>
        <w:jc w:val="left"/>
      </w:pPr>
      <w:bookmarkStart w:name="5 Requirements traceability" w:id="31"/>
      <w:bookmarkEnd w:id="31"/>
      <w:r>
        <w:rPr>
          <w:b w:val="0"/>
        </w:rPr>
      </w:r>
      <w:bookmarkStart w:name="_bookmark18" w:id="32"/>
      <w:bookmarkEnd w:id="32"/>
      <w:r>
        <w:rPr>
          <w:b w:val="0"/>
        </w:rPr>
      </w:r>
      <w:r>
        <w:rPr/>
        <w:t>Requirements</w:t>
      </w:r>
      <w:r>
        <w:rPr>
          <w:spacing w:val="23"/>
        </w:rPr>
        <w:t> </w:t>
      </w:r>
      <w:r>
        <w:rPr>
          <w:spacing w:val="-2"/>
        </w:rPr>
        <w:t>traceability</w:t>
      </w:r>
    </w:p>
    <w:p>
      <w:pPr>
        <w:pStyle w:val="BodyText"/>
        <w:spacing w:line="252" w:lineRule="auto" w:before="377"/>
        <w:ind w:left="142" w:right="161"/>
      </w:pPr>
      <w:r>
        <w:rPr/>
        <w:t>The following table references the features specified in [</w:t>
      </w:r>
      <w:hyperlink w:history="true" w:anchor="_bookmark24">
        <w:r>
          <w:rPr>
            <w:color w:val="0000FF"/>
          </w:rPr>
          <w:t>3</w:t>
        </w:r>
      </w:hyperlink>
      <w:r>
        <w:rPr/>
        <w:t>] and links to the </w:t>
      </w:r>
      <w:r>
        <w:rPr/>
        <w:t>fulfillments of these.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2912"/>
        <w:gridCol w:w="4045"/>
      </w:tblGrid>
      <w:tr>
        <w:trPr>
          <w:trHeight w:val="267" w:hRule="atLeast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Satisfied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</w:tr>
      <w:tr>
        <w:trPr>
          <w:trHeight w:val="456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124"/>
              <w:rPr>
                <w:b/>
                <w:sz w:val="16"/>
              </w:rPr>
            </w:pPr>
            <w:bookmarkStart w:name="_bookmark19" w:id="33"/>
            <w:bookmarkEnd w:id="33"/>
            <w:r>
              <w:rPr/>
            </w:r>
            <w:r>
              <w:rPr>
                <w:b/>
                <w:spacing w:val="-2"/>
                <w:sz w:val="16"/>
              </w:rPr>
              <w:t>[RS_BRF_01056]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25"/>
              <w:ind w:right="145"/>
              <w:rPr>
                <w:sz w:val="16"/>
              </w:rPr>
            </w:pPr>
            <w:r>
              <w:rPr>
                <w:sz w:val="16"/>
              </w:rPr>
              <w:t>AUTOSAR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BSW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 </w:t>
            </w:r>
            <w:r>
              <w:rPr>
                <w:spacing w:val="-2"/>
                <w:sz w:val="16"/>
              </w:rPr>
              <w:t>provide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standardized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interfaces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2">
              <w:r>
                <w:rPr>
                  <w:color w:val="0000FF"/>
                  <w:spacing w:val="-2"/>
                  <w:sz w:val="16"/>
                </w:rPr>
                <w:t>SRS_Port_12405</w:t>
              </w:r>
            </w:hyperlink>
            <w:r>
              <w:rPr>
                <w:spacing w:val="-2"/>
                <w:sz w:val="16"/>
              </w:rPr>
              <w:t>]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[</w:t>
            </w:r>
            <w:hyperlink w:history="true" w:anchor="_bookmark13">
              <w:r>
                <w:rPr>
                  <w:color w:val="0000FF"/>
                  <w:spacing w:val="-2"/>
                  <w:sz w:val="16"/>
                </w:rPr>
                <w:t>SRS_Port_12406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9" w:hRule="atLeast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124"/>
              <w:rPr>
                <w:b/>
                <w:sz w:val="16"/>
              </w:rPr>
            </w:pPr>
            <w:bookmarkStart w:name="_bookmark20" w:id="34"/>
            <w:bookmarkEnd w:id="34"/>
            <w:r>
              <w:rPr/>
            </w:r>
            <w:r>
              <w:rPr>
                <w:b/>
                <w:spacing w:val="-2"/>
                <w:sz w:val="16"/>
              </w:rPr>
              <w:t>[RS_BRF_01864]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25"/>
              <w:ind w:right="145"/>
              <w:rPr>
                <w:sz w:val="16"/>
              </w:rPr>
            </w:pPr>
            <w:r>
              <w:rPr>
                <w:sz w:val="16"/>
              </w:rPr>
              <w:t>AUTOSAR microcontroller abstraction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mapping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 I/O signals to digital I/O ports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47" w:lineRule="auto" w:before="25"/>
              <w:ind w:right="120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9">
              <w:r>
                <w:rPr>
                  <w:color w:val="0000FF"/>
                  <w:spacing w:val="-2"/>
                  <w:sz w:val="16"/>
                </w:rPr>
                <w:t>SRS_Port_12001</w:t>
              </w:r>
            </w:hyperlink>
            <w:r>
              <w:rPr>
                <w:spacing w:val="-2"/>
                <w:sz w:val="16"/>
              </w:rPr>
              <w:t>] </w:t>
            </w:r>
            <w:r>
              <w:rPr>
                <w:spacing w:val="-2"/>
                <w:sz w:val="16"/>
              </w:rPr>
              <w:t>[</w:t>
            </w:r>
            <w:hyperlink w:history="true" w:anchor="_bookmark17">
              <w:r>
                <w:rPr>
                  <w:color w:val="0000FF"/>
                  <w:spacing w:val="-2"/>
                  <w:sz w:val="16"/>
                </w:rPr>
                <w:t>SRS_Port_12300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0">
              <w:r>
                <w:rPr>
                  <w:color w:val="0000FF"/>
                  <w:spacing w:val="-2"/>
                  <w:sz w:val="16"/>
                </w:rPr>
                <w:t>SRS_Port_12302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2">
              <w:r>
                <w:rPr>
                  <w:color w:val="0000FF"/>
                  <w:spacing w:val="-2"/>
                  <w:sz w:val="16"/>
                </w:rPr>
                <w:t>SRS_Port_12405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3">
              <w:r>
                <w:rPr>
                  <w:color w:val="0000FF"/>
                  <w:spacing w:val="-2"/>
                  <w:sz w:val="16"/>
                </w:rPr>
                <w:t>SRS_Port_12406</w:t>
              </w:r>
            </w:hyperlink>
            <w:r>
              <w:rPr>
                <w:spacing w:val="-2"/>
                <w:sz w:val="16"/>
              </w:rPr>
              <w:t>]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[</w:t>
            </w:r>
            <w:hyperlink w:history="true" w:anchor="_bookmark15">
              <w:r>
                <w:rPr>
                  <w:color w:val="0000FF"/>
                  <w:spacing w:val="-2"/>
                  <w:sz w:val="16"/>
                </w:rPr>
                <w:t>SRS_Port_12423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</w:tbl>
    <w:p>
      <w:pPr>
        <w:spacing w:before="41"/>
        <w:ind w:left="20" w:right="261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5.1: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RequirementsTracing</w:t>
      </w:r>
    </w:p>
    <w:p>
      <w:pPr>
        <w:spacing w:after="0"/>
        <w:jc w:val="center"/>
        <w:rPr>
          <w:b/>
          <w:sz w:val="22"/>
        </w:rPr>
        <w:sectPr>
          <w:pgSz w:w="11910" w:h="16840"/>
          <w:pgMar w:header="1155" w:footer="619" w:top="2000" w:bottom="800" w:left="1275" w:right="1133"/>
        </w:sectPr>
      </w:pPr>
    </w:p>
    <w:p>
      <w:pPr>
        <w:pStyle w:val="Heading1"/>
        <w:numPr>
          <w:ilvl w:val="0"/>
          <w:numId w:val="20"/>
        </w:numPr>
        <w:tabs>
          <w:tab w:pos="677" w:val="left" w:leader="none"/>
        </w:tabs>
        <w:spacing w:line="240" w:lineRule="auto" w:before="98" w:after="0"/>
        <w:ind w:left="677" w:right="0" w:hanging="535"/>
        <w:jc w:val="left"/>
      </w:pPr>
      <w:bookmarkStart w:name="6 References" w:id="35"/>
      <w:bookmarkEnd w:id="35"/>
      <w:r>
        <w:rPr>
          <w:b w:val="0"/>
        </w:rPr>
      </w:r>
      <w:bookmarkStart w:name="_bookmark21" w:id="36"/>
      <w:bookmarkEnd w:id="36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before="17"/>
        <w:rPr>
          <w:b/>
          <w:sz w:val="34"/>
        </w:rPr>
      </w:pPr>
    </w:p>
    <w:p>
      <w:pPr>
        <w:pStyle w:val="ListParagraph"/>
        <w:numPr>
          <w:ilvl w:val="0"/>
          <w:numId w:val="27"/>
        </w:numPr>
        <w:tabs>
          <w:tab w:pos="658" w:val="left" w:leader="none"/>
        </w:tabs>
        <w:spacing w:line="252" w:lineRule="auto" w:before="0" w:after="0"/>
        <w:ind w:left="658" w:right="3877" w:hanging="383"/>
        <w:jc w:val="left"/>
        <w:rPr>
          <w:sz w:val="24"/>
        </w:rPr>
      </w:pPr>
      <w:bookmarkStart w:name="_bookmark22" w:id="37"/>
      <w:bookmarkEnd w:id="37"/>
      <w:r>
        <w:rPr/>
      </w:r>
      <w:r>
        <w:rPr>
          <w:sz w:val="24"/>
        </w:rPr>
        <w:t>Standardization Template </w:t>
      </w:r>
      <w:bookmarkStart w:name="_bookmark23" w:id="38"/>
      <w:bookmarkEnd w:id="38"/>
      <w:r>
        <w:rPr>
          <w:spacing w:val="-2"/>
          <w:sz w:val="24"/>
        </w:rPr>
        <w:t>A</w:t>
      </w:r>
      <w:r>
        <w:rPr>
          <w:spacing w:val="-2"/>
          <w:sz w:val="24"/>
        </w:rPr>
        <w:t>UTOSAR_FO_TPS_StandardizationTemplate</w:t>
      </w:r>
    </w:p>
    <w:p>
      <w:pPr>
        <w:pStyle w:val="ListParagraph"/>
        <w:numPr>
          <w:ilvl w:val="0"/>
          <w:numId w:val="27"/>
        </w:numPr>
        <w:tabs>
          <w:tab w:pos="658" w:val="left" w:leader="none"/>
        </w:tabs>
        <w:spacing w:line="252" w:lineRule="auto" w:before="158" w:after="0"/>
        <w:ind w:left="658" w:right="5702" w:hanging="383"/>
        <w:jc w:val="left"/>
        <w:rPr>
          <w:sz w:val="24"/>
        </w:rPr>
      </w:pPr>
      <w:r>
        <w:rPr>
          <w:spacing w:val="-2"/>
          <w:sz w:val="24"/>
        </w:rPr>
        <w:t>Glossary </w:t>
      </w:r>
      <w:bookmarkStart w:name="_bookmark24" w:id="39"/>
      <w:bookmarkEnd w:id="39"/>
      <w:r>
        <w:rPr>
          <w:spacing w:val="-2"/>
          <w:sz w:val="24"/>
        </w:rPr>
        <w:t>A</w:t>
      </w:r>
      <w:r>
        <w:rPr>
          <w:spacing w:val="-2"/>
          <w:sz w:val="24"/>
        </w:rPr>
        <w:t>UTOSAR_FO_TR_Glossary</w:t>
      </w:r>
    </w:p>
    <w:p>
      <w:pPr>
        <w:pStyle w:val="ListParagraph"/>
        <w:numPr>
          <w:ilvl w:val="0"/>
          <w:numId w:val="27"/>
        </w:numPr>
        <w:tabs>
          <w:tab w:pos="658" w:val="left" w:leader="none"/>
        </w:tabs>
        <w:spacing w:line="252" w:lineRule="auto" w:before="158" w:after="0"/>
        <w:ind w:left="658" w:right="4813" w:hanging="383"/>
        <w:jc w:val="left"/>
        <w:rPr>
          <w:sz w:val="24"/>
        </w:rPr>
      </w:pPr>
      <w:r>
        <w:rPr>
          <w:sz w:val="24"/>
        </w:rPr>
        <w:t>Requirements</w:t>
      </w:r>
      <w:r>
        <w:rPr>
          <w:spacing w:val="-19"/>
          <w:sz w:val="24"/>
        </w:rPr>
        <w:t> </w:t>
      </w:r>
      <w:r>
        <w:rPr>
          <w:sz w:val="24"/>
        </w:rPr>
        <w:t>on</w:t>
      </w:r>
      <w:r>
        <w:rPr>
          <w:spacing w:val="-17"/>
          <w:sz w:val="24"/>
        </w:rPr>
        <w:t> </w:t>
      </w:r>
      <w:r>
        <w:rPr>
          <w:sz w:val="24"/>
        </w:rPr>
        <w:t>AUTOSAR</w:t>
      </w:r>
      <w:r>
        <w:rPr>
          <w:spacing w:val="-16"/>
          <w:sz w:val="24"/>
        </w:rPr>
        <w:t> </w:t>
      </w:r>
      <w:r>
        <w:rPr>
          <w:sz w:val="24"/>
        </w:rPr>
        <w:t>Features </w:t>
      </w:r>
      <w:r>
        <w:rPr>
          <w:spacing w:val="-2"/>
          <w:sz w:val="24"/>
        </w:rPr>
        <w:t>AUTOSAR_CP_RS_Features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1910" w:h="16840"/>
          <w:pgMar w:header="1155" w:footer="619" w:top="2000" w:bottom="800" w:left="1275" w:right="1133"/>
        </w:sectPr>
      </w:pPr>
    </w:p>
    <w:p>
      <w:pPr>
        <w:pStyle w:val="Heading1"/>
        <w:numPr>
          <w:ilvl w:val="0"/>
          <w:numId w:val="28"/>
        </w:numPr>
        <w:tabs>
          <w:tab w:pos="735" w:val="left" w:leader="none"/>
        </w:tabs>
        <w:spacing w:line="240" w:lineRule="auto" w:before="98" w:after="0"/>
        <w:ind w:left="735" w:right="0" w:hanging="593"/>
        <w:jc w:val="left"/>
      </w:pPr>
      <w:bookmarkStart w:name="A Change history of AUTOSAR traceable it" w:id="40"/>
      <w:bookmarkEnd w:id="40"/>
      <w:r>
        <w:rPr>
          <w:b w:val="0"/>
        </w:rPr>
      </w:r>
      <w:bookmarkStart w:name="_bookmark25" w:id="41"/>
      <w:bookmarkEnd w:id="41"/>
      <w:r>
        <w:rPr>
          <w:b w:val="0"/>
        </w:rPr>
      </w:r>
      <w:r>
        <w:rPr/>
        <w:t>Change</w:t>
      </w:r>
      <w:r>
        <w:rPr>
          <w:spacing w:val="6"/>
        </w:rPr>
        <w:t> </w:t>
      </w:r>
      <w:r>
        <w:rPr/>
        <w:t>history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AUTOSAR</w:t>
      </w:r>
      <w:r>
        <w:rPr>
          <w:spacing w:val="7"/>
        </w:rPr>
        <w:t> </w:t>
      </w:r>
      <w:r>
        <w:rPr/>
        <w:t>traceable</w:t>
      </w:r>
      <w:r>
        <w:rPr>
          <w:spacing w:val="6"/>
        </w:rPr>
        <w:t> </w:t>
      </w:r>
      <w:r>
        <w:rPr>
          <w:spacing w:val="-2"/>
        </w:rPr>
        <w:t>items</w:t>
      </w:r>
    </w:p>
    <w:p>
      <w:pPr>
        <w:pStyle w:val="BodyText"/>
        <w:spacing w:before="19"/>
        <w:rPr>
          <w:b/>
          <w:sz w:val="34"/>
        </w:rPr>
      </w:pPr>
    </w:p>
    <w:p>
      <w:pPr>
        <w:pStyle w:val="Heading2"/>
        <w:numPr>
          <w:ilvl w:val="1"/>
          <w:numId w:val="28"/>
        </w:numPr>
        <w:tabs>
          <w:tab w:pos="875" w:val="left" w:leader="none"/>
        </w:tabs>
        <w:spacing w:line="266" w:lineRule="auto" w:before="0" w:after="0"/>
        <w:ind w:left="875" w:right="282" w:hanging="734"/>
        <w:jc w:val="left"/>
      </w:pPr>
      <w:bookmarkStart w:name="A.1 Traceable item history of this docum" w:id="42"/>
      <w:bookmarkEnd w:id="42"/>
      <w:r>
        <w:rPr>
          <w:b w:val="0"/>
        </w:rPr>
      </w:r>
      <w:bookmarkStart w:name="_bookmark26" w:id="43"/>
      <w:bookmarkEnd w:id="43"/>
      <w:r>
        <w:rPr>
          <w:b w:val="0"/>
        </w:rPr>
      </w:r>
      <w:r>
        <w:rPr/>
        <w:t>Traceable</w:t>
      </w:r>
      <w:r>
        <w:rPr>
          <w:spacing w:val="80"/>
        </w:rPr>
        <w:t> </w:t>
      </w:r>
      <w:r>
        <w:rPr/>
        <w:t>item</w:t>
      </w:r>
      <w:r>
        <w:rPr>
          <w:spacing w:val="80"/>
        </w:rPr>
        <w:t> </w:t>
      </w:r>
      <w:r>
        <w:rPr/>
        <w:t>history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this</w:t>
      </w:r>
      <w:r>
        <w:rPr>
          <w:spacing w:val="80"/>
        </w:rPr>
        <w:t> </w:t>
      </w:r>
      <w:r>
        <w:rPr/>
        <w:t>document</w:t>
      </w:r>
      <w:r>
        <w:rPr>
          <w:spacing w:val="80"/>
        </w:rPr>
        <w:t> </w:t>
      </w:r>
      <w:r>
        <w:rPr/>
        <w:t>according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AU-TOSAR Release R23-11</w:t>
      </w:r>
    </w:p>
    <w:p>
      <w:pPr>
        <w:pStyle w:val="Heading3"/>
        <w:numPr>
          <w:ilvl w:val="2"/>
          <w:numId w:val="28"/>
        </w:numPr>
        <w:tabs>
          <w:tab w:pos="952" w:val="left" w:leader="none"/>
        </w:tabs>
        <w:spacing w:line="240" w:lineRule="auto" w:before="290" w:after="0"/>
        <w:ind w:left="952" w:right="0" w:hanging="810"/>
        <w:jc w:val="left"/>
      </w:pPr>
      <w:bookmarkStart w:name="A.1.1 Added Requirements in R23-11" w:id="44"/>
      <w:bookmarkEnd w:id="44"/>
      <w:r>
        <w:rPr>
          <w:b w:val="0"/>
        </w:rPr>
      </w:r>
      <w:bookmarkStart w:name="_bookmark27" w:id="45"/>
      <w:bookmarkEnd w:id="45"/>
      <w:r>
        <w:rPr>
          <w:b w:val="0"/>
        </w:rPr>
      </w:r>
      <w:r>
        <w:rPr/>
        <w:t>Added</w:t>
      </w:r>
      <w:r>
        <w:rPr>
          <w:spacing w:val="-13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R23-</w:t>
      </w:r>
      <w:r>
        <w:rPr>
          <w:spacing w:val="-5"/>
        </w:rPr>
        <w:t>11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42"/>
      </w:pP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3"/>
        <w:numPr>
          <w:ilvl w:val="2"/>
          <w:numId w:val="28"/>
        </w:numPr>
        <w:tabs>
          <w:tab w:pos="952" w:val="left" w:leader="none"/>
        </w:tabs>
        <w:spacing w:line="240" w:lineRule="auto" w:before="0" w:after="0"/>
        <w:ind w:left="952" w:right="0" w:hanging="810"/>
        <w:jc w:val="left"/>
      </w:pPr>
      <w:bookmarkStart w:name="A.1.2 Changed Requirements in R23-11" w:id="46"/>
      <w:bookmarkEnd w:id="46"/>
      <w:r>
        <w:rPr>
          <w:b w:val="0"/>
        </w:rPr>
      </w:r>
      <w:bookmarkStart w:name="_bookmark28" w:id="47"/>
      <w:bookmarkEnd w:id="47"/>
      <w:r>
        <w:rPr>
          <w:b w:val="0"/>
        </w:rPr>
      </w:r>
      <w:r>
        <w:rPr/>
        <w:t>Changed</w:t>
      </w:r>
      <w:r>
        <w:rPr>
          <w:spacing w:val="-12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R23-</w:t>
      </w:r>
      <w:r>
        <w:rPr>
          <w:spacing w:val="-5"/>
        </w:rPr>
        <w:t>11</w:t>
      </w:r>
    </w:p>
    <w:p>
      <w:pPr>
        <w:pStyle w:val="BodyText"/>
        <w:spacing w:before="157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0"/>
        <w:gridCol w:w="6992"/>
      </w:tblGrid>
      <w:tr>
        <w:trPr>
          <w:trHeight w:val="307" w:hRule="atLeast"/>
        </w:trPr>
        <w:tc>
          <w:tcPr>
            <w:tcW w:w="223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699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7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Heading</w:t>
            </w:r>
          </w:p>
        </w:tc>
      </w:tr>
      <w:tr>
        <w:trPr>
          <w:trHeight w:val="544" w:hRule="atLeast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w:history="true" w:anchor="_bookmark9">
              <w:r>
                <w:rPr>
                  <w:color w:val="0000FF"/>
                  <w:spacing w:val="-2"/>
                  <w:sz w:val="20"/>
                </w:rPr>
                <w:t>SRS_Port_12001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 w:before="17"/>
              <w:ind w:left="12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 each port</w:t>
            </w:r>
          </w:p>
        </w:tc>
      </w:tr>
      <w:tr>
        <w:trPr>
          <w:trHeight w:val="305" w:hRule="atLeast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w:history="true" w:anchor="_bookmark17">
              <w:r>
                <w:rPr>
                  <w:color w:val="0000FF"/>
                  <w:spacing w:val="-2"/>
                  <w:sz w:val="20"/>
                </w:rPr>
                <w:t>SRS_Port_12300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7"/>
              <w:ind w:left="123"/>
              <w:rPr>
                <w:sz w:val="20"/>
              </w:rPr>
            </w:pPr>
            <w:r>
              <w:rPr>
                <w:sz w:val="20"/>
              </w:rPr>
              <w:t>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state</w:t>
            </w:r>
          </w:p>
        </w:tc>
      </w:tr>
      <w:tr>
        <w:trPr>
          <w:trHeight w:val="307" w:hRule="atLeast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w:history="true" w:anchor="_bookmark10">
              <w:r>
                <w:rPr>
                  <w:color w:val="0000FF"/>
                  <w:spacing w:val="-2"/>
                  <w:sz w:val="20"/>
                </w:rPr>
                <w:t>SRS_Port_12302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7"/>
              <w:ind w:left="12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names</w:t>
            </w:r>
          </w:p>
        </w:tc>
      </w:tr>
      <w:tr>
        <w:trPr>
          <w:trHeight w:val="546" w:hRule="atLeast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w:history="true" w:anchor="_bookmark12">
              <w:r>
                <w:rPr>
                  <w:color w:val="0000FF"/>
                  <w:spacing w:val="-2"/>
                  <w:sz w:val="20"/>
                </w:rPr>
                <w:t>SRS_Port_12405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 w:before="17"/>
              <w:ind w:left="12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pins during runtime</w:t>
            </w:r>
          </w:p>
        </w:tc>
      </w:tr>
      <w:tr>
        <w:trPr>
          <w:trHeight w:val="546" w:hRule="atLeast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w:history="true" w:anchor="_bookmark13">
              <w:r>
                <w:rPr>
                  <w:color w:val="0000FF"/>
                  <w:spacing w:val="-2"/>
                  <w:sz w:val="20"/>
                </w:rPr>
                <w:t>SRS_Port_12406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 w:before="17"/>
              <w:ind w:left="123" w:right="13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refresh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 configured ports</w:t>
            </w:r>
          </w:p>
        </w:tc>
      </w:tr>
      <w:tr>
        <w:trPr>
          <w:trHeight w:val="545" w:hRule="atLeast"/>
        </w:trPr>
        <w:tc>
          <w:tcPr>
            <w:tcW w:w="223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w:history="true" w:anchor="_bookmark15">
              <w:r>
                <w:rPr>
                  <w:color w:val="0000FF"/>
                  <w:spacing w:val="-2"/>
                  <w:sz w:val="20"/>
                </w:rPr>
                <w:t>SRS_Port_12423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49" w:lineRule="auto" w:before="17"/>
              <w:ind w:left="12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re-entrant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 actions in an atomic way</w:t>
            </w:r>
          </w:p>
        </w:tc>
      </w:tr>
    </w:tbl>
    <w:p>
      <w:pPr>
        <w:spacing w:before="43"/>
        <w:ind w:left="261" w:right="241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A.1: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Changed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Requirements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R23-</w:t>
      </w:r>
      <w:r>
        <w:rPr>
          <w:b/>
          <w:spacing w:val="-5"/>
          <w:sz w:val="22"/>
        </w:rPr>
        <w:t>11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6"/>
        <w:rPr>
          <w:b/>
          <w:sz w:val="22"/>
        </w:rPr>
      </w:pPr>
    </w:p>
    <w:p>
      <w:pPr>
        <w:pStyle w:val="Heading3"/>
        <w:numPr>
          <w:ilvl w:val="2"/>
          <w:numId w:val="28"/>
        </w:numPr>
        <w:tabs>
          <w:tab w:pos="952" w:val="left" w:leader="none"/>
        </w:tabs>
        <w:spacing w:line="240" w:lineRule="auto" w:before="0" w:after="0"/>
        <w:ind w:left="952" w:right="0" w:hanging="810"/>
        <w:jc w:val="left"/>
      </w:pPr>
      <w:bookmarkStart w:name="A.1.3 Deleted Requirements in R23-11" w:id="48"/>
      <w:bookmarkEnd w:id="48"/>
      <w:r>
        <w:rPr>
          <w:b w:val="0"/>
        </w:rPr>
      </w:r>
      <w:bookmarkStart w:name="_bookmark29" w:id="49"/>
      <w:bookmarkEnd w:id="49"/>
      <w:r>
        <w:rPr>
          <w:b w:val="0"/>
        </w:rPr>
      </w:r>
      <w:r>
        <w:rPr/>
        <w:t>Deleted</w:t>
      </w:r>
      <w:r>
        <w:rPr>
          <w:spacing w:val="-14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R23-</w:t>
      </w:r>
      <w:r>
        <w:rPr>
          <w:spacing w:val="-5"/>
        </w:rPr>
        <w:t>11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42"/>
      </w:pPr>
      <w:r>
        <w:rPr>
          <w:spacing w:val="-4"/>
        </w:rPr>
        <w:t>none</w:t>
      </w:r>
    </w:p>
    <w:sectPr>
      <w:pgSz w:w="11910" w:h="16840"/>
      <w:pgMar w:header="1155" w:footer="619" w:top="2000" w:bottom="80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840">
              <wp:simplePos x="0" y="0"/>
              <wp:positionH relativeFrom="page">
                <wp:posOffset>861898</wp:posOffset>
              </wp:positionH>
              <wp:positionV relativeFrom="page">
                <wp:posOffset>10159093</wp:posOffset>
              </wp:positionV>
              <wp:extent cx="508634" cy="1822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0863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z w:val="20"/>
                            </w:rPr>
                            <w:t>10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of</w:t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>15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65997pt;margin-top:799.92865pt;width:40.050pt;height:14.35pt;mso-position-horizontal-relative:page;mso-position-vertical-relative:page;z-index:-16304640" type="#_x0000_t202" id="docshape9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z w:val="20"/>
                      </w:rPr>
                      <w:instrText> PAGE </w:instrText>
                    </w:r>
                    <w:r>
                      <w:rPr>
                        <w:color w:val="B2B2B2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z w:val="20"/>
                      </w:rPr>
                      <w:t>10</w:t>
                    </w:r>
                    <w:r>
                      <w:rPr>
                        <w:color w:val="B2B2B2"/>
                        <w:sz w:val="20"/>
                      </w:rPr>
                      <w:fldChar w:fldCharType="end"/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B2B2B2"/>
                        <w:sz w:val="20"/>
                      </w:rPr>
                      <w:t>of</w:t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>15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2352">
              <wp:simplePos x="0" y="0"/>
              <wp:positionH relativeFrom="page">
                <wp:posOffset>3770170</wp:posOffset>
              </wp:positionH>
              <wp:positionV relativeFrom="page">
                <wp:posOffset>10159093</wp:posOffset>
              </wp:positionV>
              <wp:extent cx="2902585" cy="18224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9025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t>Document</w:t>
                          </w:r>
                          <w:r>
                            <w:rPr>
                              <w:color w:val="B2B2B2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ID</w:t>
                          </w:r>
                          <w:r>
                            <w:rPr>
                              <w:color w:val="B2B2B2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196:</w:t>
                          </w:r>
                          <w:r>
                            <w:rPr>
                              <w:color w:val="B2B2B2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pacing w:val="-2"/>
                              <w:sz w:val="20"/>
                            </w:rPr>
                            <w:t>AUTOSAR_CP_SRS_PortDriver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863831pt;margin-top:799.92865pt;width:228.55pt;height:14.35pt;mso-position-horizontal-relative:page;mso-position-vertical-relative:page;z-index:-16304128" type="#_x0000_t202" id="docshape1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t>Document</w:t>
                    </w:r>
                    <w:r>
                      <w:rPr>
                        <w:color w:val="B2B2B2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B2B2B2"/>
                        <w:sz w:val="20"/>
                      </w:rPr>
                      <w:t>ID</w:t>
                    </w:r>
                    <w:r>
                      <w:rPr>
                        <w:color w:val="B2B2B2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B2B2B2"/>
                        <w:sz w:val="20"/>
                      </w:rPr>
                      <w:t>196:</w:t>
                    </w:r>
                    <w:r>
                      <w:rPr>
                        <w:color w:val="B2B2B2"/>
                        <w:spacing w:val="7"/>
                        <w:sz w:val="20"/>
                      </w:rPr>
                      <w:t> </w:t>
                    </w:r>
                    <w:r>
                      <w:rPr>
                        <w:color w:val="B2B2B2"/>
                        <w:spacing w:val="-2"/>
                        <w:sz w:val="20"/>
                      </w:rPr>
                      <w:t>AUTOSAR_CP_SRS_PortDriver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0816">
              <wp:simplePos x="0" y="0"/>
              <wp:positionH relativeFrom="page">
                <wp:posOffset>899998</wp:posOffset>
              </wp:positionH>
              <wp:positionV relativeFrom="page">
                <wp:posOffset>746447</wp:posOffset>
              </wp:positionV>
              <wp:extent cx="2159635" cy="220979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159635" cy="220979"/>
                        <a:chExt cx="2159635" cy="22097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875916" y="173858"/>
                          <a:ext cx="463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33655">
                              <a:moveTo>
                                <a:pt x="0" y="0"/>
                              </a:moveTo>
                              <a:lnTo>
                                <a:pt x="9859" y="33459"/>
                              </a:lnTo>
                              <a:lnTo>
                                <a:pt x="45991" y="284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43254" y="7"/>
                          <a:ext cx="462915" cy="2209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" h="220979">
                              <a:moveTo>
                                <a:pt x="362534" y="89408"/>
                              </a:moveTo>
                              <a:lnTo>
                                <a:pt x="331609" y="48895"/>
                              </a:lnTo>
                              <a:lnTo>
                                <a:pt x="290106" y="40932"/>
                              </a:lnTo>
                              <a:lnTo>
                                <a:pt x="266369" y="40767"/>
                              </a:lnTo>
                              <a:lnTo>
                                <a:pt x="241173" y="43243"/>
                              </a:lnTo>
                              <a:lnTo>
                                <a:pt x="189230" y="56654"/>
                              </a:lnTo>
                              <a:lnTo>
                                <a:pt x="146024" y="78105"/>
                              </a:lnTo>
                              <a:lnTo>
                                <a:pt x="113893" y="105079"/>
                              </a:lnTo>
                              <a:lnTo>
                                <a:pt x="100368" y="131368"/>
                              </a:lnTo>
                              <a:lnTo>
                                <a:pt x="101053" y="143878"/>
                              </a:lnTo>
                              <a:lnTo>
                                <a:pt x="131419" y="172326"/>
                              </a:lnTo>
                              <a:lnTo>
                                <a:pt x="172897" y="180517"/>
                              </a:lnTo>
                              <a:lnTo>
                                <a:pt x="196380" y="180606"/>
                              </a:lnTo>
                              <a:lnTo>
                                <a:pt x="221132" y="177914"/>
                              </a:lnTo>
                              <a:lnTo>
                                <a:pt x="272834" y="164566"/>
                              </a:lnTo>
                              <a:lnTo>
                                <a:pt x="316598" y="143446"/>
                              </a:lnTo>
                              <a:lnTo>
                                <a:pt x="348970" y="116192"/>
                              </a:lnTo>
                              <a:lnTo>
                                <a:pt x="362534" y="89408"/>
                              </a:lnTo>
                              <a:close/>
                            </a:path>
                            <a:path w="462915" h="220979">
                              <a:moveTo>
                                <a:pt x="375424" y="29629"/>
                              </a:moveTo>
                              <a:lnTo>
                                <a:pt x="344233" y="17894"/>
                              </a:lnTo>
                              <a:lnTo>
                                <a:pt x="308394" y="8788"/>
                              </a:lnTo>
                              <a:lnTo>
                                <a:pt x="269684" y="2692"/>
                              </a:lnTo>
                              <a:lnTo>
                                <a:pt x="229857" y="0"/>
                              </a:lnTo>
                              <a:lnTo>
                                <a:pt x="184226" y="2921"/>
                              </a:lnTo>
                              <a:lnTo>
                                <a:pt x="141960" y="9613"/>
                              </a:lnTo>
                              <a:lnTo>
                                <a:pt x="103085" y="20078"/>
                              </a:lnTo>
                              <a:lnTo>
                                <a:pt x="67602" y="34315"/>
                              </a:lnTo>
                              <a:lnTo>
                                <a:pt x="16903" y="69418"/>
                              </a:lnTo>
                              <a:lnTo>
                                <a:pt x="0" y="110248"/>
                              </a:lnTo>
                              <a:lnTo>
                                <a:pt x="1714" y="124155"/>
                              </a:lnTo>
                              <a:lnTo>
                                <a:pt x="6883" y="137439"/>
                              </a:lnTo>
                              <a:lnTo>
                                <a:pt x="15468" y="150126"/>
                              </a:lnTo>
                              <a:lnTo>
                                <a:pt x="27482" y="162217"/>
                              </a:lnTo>
                              <a:lnTo>
                                <a:pt x="55880" y="160083"/>
                              </a:lnTo>
                              <a:lnTo>
                                <a:pt x="43294" y="148577"/>
                              </a:lnTo>
                              <a:lnTo>
                                <a:pt x="34302" y="136436"/>
                              </a:lnTo>
                              <a:lnTo>
                                <a:pt x="28905" y="123659"/>
                              </a:lnTo>
                              <a:lnTo>
                                <a:pt x="27101" y="110248"/>
                              </a:lnTo>
                              <a:lnTo>
                                <a:pt x="30873" y="91414"/>
                              </a:lnTo>
                              <a:lnTo>
                                <a:pt x="60998" y="57581"/>
                              </a:lnTo>
                              <a:lnTo>
                                <a:pt x="118986" y="29895"/>
                              </a:lnTo>
                              <a:lnTo>
                                <a:pt x="191300" y="14592"/>
                              </a:lnTo>
                              <a:lnTo>
                                <a:pt x="231978" y="11988"/>
                              </a:lnTo>
                              <a:lnTo>
                                <a:pt x="268554" y="14097"/>
                              </a:lnTo>
                              <a:lnTo>
                                <a:pt x="302666" y="18783"/>
                              </a:lnTo>
                              <a:lnTo>
                                <a:pt x="334352" y="26060"/>
                              </a:lnTo>
                              <a:lnTo>
                                <a:pt x="363575" y="35928"/>
                              </a:lnTo>
                              <a:lnTo>
                                <a:pt x="375424" y="29629"/>
                              </a:lnTo>
                              <a:close/>
                            </a:path>
                            <a:path w="462915" h="220979">
                              <a:moveTo>
                                <a:pt x="462851" y="110248"/>
                              </a:moveTo>
                              <a:lnTo>
                                <a:pt x="460705" y="97878"/>
                              </a:lnTo>
                              <a:lnTo>
                                <a:pt x="454964" y="85483"/>
                              </a:lnTo>
                              <a:lnTo>
                                <a:pt x="446671" y="74396"/>
                              </a:lnTo>
                              <a:lnTo>
                                <a:pt x="436892" y="65900"/>
                              </a:lnTo>
                              <a:lnTo>
                                <a:pt x="417804" y="67310"/>
                              </a:lnTo>
                              <a:lnTo>
                                <a:pt x="427342" y="77368"/>
                              </a:lnTo>
                              <a:lnTo>
                                <a:pt x="434162" y="87871"/>
                              </a:lnTo>
                              <a:lnTo>
                                <a:pt x="438251" y="98831"/>
                              </a:lnTo>
                              <a:lnTo>
                                <a:pt x="439623" y="110248"/>
                              </a:lnTo>
                              <a:lnTo>
                                <a:pt x="435825" y="129527"/>
                              </a:lnTo>
                              <a:lnTo>
                                <a:pt x="405460" y="164045"/>
                              </a:lnTo>
                              <a:lnTo>
                                <a:pt x="346989" y="192087"/>
                              </a:lnTo>
                              <a:lnTo>
                                <a:pt x="273989" y="206679"/>
                              </a:lnTo>
                              <a:lnTo>
                                <a:pt x="232892" y="208508"/>
                              </a:lnTo>
                              <a:lnTo>
                                <a:pt x="197713" y="207403"/>
                              </a:lnTo>
                              <a:lnTo>
                                <a:pt x="165823" y="203860"/>
                              </a:lnTo>
                              <a:lnTo>
                                <a:pt x="136207" y="197485"/>
                              </a:lnTo>
                              <a:lnTo>
                                <a:pt x="107924" y="187909"/>
                              </a:lnTo>
                              <a:lnTo>
                                <a:pt x="96164" y="199415"/>
                              </a:lnTo>
                              <a:lnTo>
                                <a:pt x="126657" y="208635"/>
                              </a:lnTo>
                              <a:lnTo>
                                <a:pt x="159270" y="215214"/>
                              </a:lnTo>
                              <a:lnTo>
                                <a:pt x="194005" y="219176"/>
                              </a:lnTo>
                              <a:lnTo>
                                <a:pt x="230898" y="220484"/>
                              </a:lnTo>
                              <a:lnTo>
                                <a:pt x="277012" y="218440"/>
                              </a:lnTo>
                              <a:lnTo>
                                <a:pt x="319684" y="212305"/>
                              </a:lnTo>
                              <a:lnTo>
                                <a:pt x="358914" y="202069"/>
                              </a:lnTo>
                              <a:lnTo>
                                <a:pt x="394703" y="187731"/>
                              </a:lnTo>
                              <a:lnTo>
                                <a:pt x="445808" y="151993"/>
                              </a:lnTo>
                              <a:lnTo>
                                <a:pt x="458584" y="131876"/>
                              </a:lnTo>
                              <a:lnTo>
                                <a:pt x="462851" y="110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03090" y="26745"/>
                          <a:ext cx="222154" cy="1669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1524419" y="25978"/>
                          <a:ext cx="63500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168275">
                              <a:moveTo>
                                <a:pt x="348983" y="167805"/>
                              </a:moveTo>
                              <a:lnTo>
                                <a:pt x="316649" y="126060"/>
                              </a:lnTo>
                              <a:lnTo>
                                <a:pt x="256844" y="48844"/>
                              </a:lnTo>
                              <a:lnTo>
                                <a:pt x="228460" y="12217"/>
                              </a:lnTo>
                              <a:lnTo>
                                <a:pt x="228460" y="126060"/>
                              </a:lnTo>
                              <a:lnTo>
                                <a:pt x="118948" y="126060"/>
                              </a:lnTo>
                              <a:lnTo>
                                <a:pt x="173304" y="48844"/>
                              </a:lnTo>
                              <a:lnTo>
                                <a:pt x="228460" y="126060"/>
                              </a:lnTo>
                              <a:lnTo>
                                <a:pt x="228460" y="12217"/>
                              </a:lnTo>
                              <a:lnTo>
                                <a:pt x="218998" y="0"/>
                              </a:lnTo>
                              <a:lnTo>
                                <a:pt x="129197" y="0"/>
                              </a:lnTo>
                              <a:lnTo>
                                <a:pt x="0" y="167805"/>
                              </a:lnTo>
                              <a:lnTo>
                                <a:pt x="348983" y="167805"/>
                              </a:lnTo>
                              <a:close/>
                            </a:path>
                            <a:path w="635000" h="168275">
                              <a:moveTo>
                                <a:pt x="634961" y="167767"/>
                              </a:moveTo>
                              <a:lnTo>
                                <a:pt x="634834" y="142570"/>
                              </a:lnTo>
                              <a:lnTo>
                                <a:pt x="632345" y="126923"/>
                              </a:lnTo>
                              <a:lnTo>
                                <a:pt x="624509" y="112242"/>
                              </a:lnTo>
                              <a:lnTo>
                                <a:pt x="613752" y="101612"/>
                              </a:lnTo>
                              <a:lnTo>
                                <a:pt x="611466" y="99339"/>
                              </a:lnTo>
                              <a:lnTo>
                                <a:pt x="593204" y="88214"/>
                              </a:lnTo>
                              <a:lnTo>
                                <a:pt x="609739" y="83388"/>
                              </a:lnTo>
                              <a:lnTo>
                                <a:pt x="621563" y="76009"/>
                              </a:lnTo>
                              <a:lnTo>
                                <a:pt x="628662" y="66052"/>
                              </a:lnTo>
                              <a:lnTo>
                                <a:pt x="629386" y="62217"/>
                              </a:lnTo>
                              <a:lnTo>
                                <a:pt x="631024" y="53543"/>
                              </a:lnTo>
                              <a:lnTo>
                                <a:pt x="629602" y="44361"/>
                              </a:lnTo>
                              <a:lnTo>
                                <a:pt x="629500" y="43649"/>
                              </a:lnTo>
                              <a:lnTo>
                                <a:pt x="628154" y="40944"/>
                              </a:lnTo>
                              <a:lnTo>
                                <a:pt x="590842" y="10515"/>
                              </a:lnTo>
                              <a:lnTo>
                                <a:pt x="552234" y="1854"/>
                              </a:lnTo>
                              <a:lnTo>
                                <a:pt x="546722" y="1600"/>
                              </a:lnTo>
                              <a:lnTo>
                                <a:pt x="546722" y="51181"/>
                              </a:lnTo>
                              <a:lnTo>
                                <a:pt x="544614" y="58013"/>
                              </a:lnTo>
                              <a:lnTo>
                                <a:pt x="538835" y="61683"/>
                              </a:lnTo>
                              <a:lnTo>
                                <a:pt x="529399" y="62217"/>
                              </a:lnTo>
                              <a:lnTo>
                                <a:pt x="443522" y="62217"/>
                              </a:lnTo>
                              <a:lnTo>
                                <a:pt x="443522" y="40944"/>
                              </a:lnTo>
                              <a:lnTo>
                                <a:pt x="538835" y="40944"/>
                              </a:lnTo>
                              <a:lnTo>
                                <a:pt x="544614" y="44361"/>
                              </a:lnTo>
                              <a:lnTo>
                                <a:pt x="546722" y="51181"/>
                              </a:lnTo>
                              <a:lnTo>
                                <a:pt x="546722" y="1600"/>
                              </a:lnTo>
                              <a:lnTo>
                                <a:pt x="529399" y="774"/>
                              </a:lnTo>
                              <a:lnTo>
                                <a:pt x="371830" y="774"/>
                              </a:lnTo>
                              <a:lnTo>
                                <a:pt x="371830" y="167767"/>
                              </a:lnTo>
                              <a:lnTo>
                                <a:pt x="443522" y="167767"/>
                              </a:lnTo>
                              <a:lnTo>
                                <a:pt x="443522" y="101612"/>
                              </a:lnTo>
                              <a:lnTo>
                                <a:pt x="497090" y="101612"/>
                              </a:lnTo>
                              <a:lnTo>
                                <a:pt x="537959" y="118198"/>
                              </a:lnTo>
                              <a:lnTo>
                                <a:pt x="548309" y="142570"/>
                              </a:lnTo>
                              <a:lnTo>
                                <a:pt x="548309" y="167767"/>
                              </a:lnTo>
                              <a:lnTo>
                                <a:pt x="634961" y="167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007129" y="84048"/>
                          <a:ext cx="13017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54610">
                              <a:moveTo>
                                <a:pt x="107477" y="0"/>
                              </a:moveTo>
                              <a:lnTo>
                                <a:pt x="59757" y="6377"/>
                              </a:lnTo>
                              <a:lnTo>
                                <a:pt x="15188" y="23813"/>
                              </a:lnTo>
                              <a:lnTo>
                                <a:pt x="0" y="43665"/>
                              </a:lnTo>
                              <a:lnTo>
                                <a:pt x="2444" y="47840"/>
                              </a:lnTo>
                              <a:lnTo>
                                <a:pt x="7356" y="50987"/>
                              </a:lnTo>
                              <a:lnTo>
                                <a:pt x="14738" y="53107"/>
                              </a:lnTo>
                              <a:lnTo>
                                <a:pt x="24590" y="54200"/>
                              </a:lnTo>
                              <a:lnTo>
                                <a:pt x="35757" y="54325"/>
                              </a:lnTo>
                              <a:lnTo>
                                <a:pt x="47081" y="53548"/>
                              </a:lnTo>
                              <a:lnTo>
                                <a:pt x="94211" y="42479"/>
                              </a:lnTo>
                              <a:lnTo>
                                <a:pt x="127008" y="21828"/>
                              </a:lnTo>
                              <a:lnTo>
                                <a:pt x="130082" y="10099"/>
                              </a:lnTo>
                              <a:lnTo>
                                <a:pt x="128860" y="3756"/>
                              </a:lnTo>
                              <a:lnTo>
                                <a:pt x="121323" y="383"/>
                              </a:lnTo>
                              <a:lnTo>
                                <a:pt x="107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26194"/>
                          <a:ext cx="126428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4285" h="165100">
                              <a:moveTo>
                                <a:pt x="342087" y="165074"/>
                              </a:moveTo>
                              <a:lnTo>
                                <a:pt x="310375" y="124155"/>
                              </a:lnTo>
                              <a:lnTo>
                                <a:pt x="251752" y="48488"/>
                              </a:lnTo>
                              <a:lnTo>
                                <a:pt x="223926" y="12573"/>
                              </a:lnTo>
                              <a:lnTo>
                                <a:pt x="223926" y="124155"/>
                              </a:lnTo>
                              <a:lnTo>
                                <a:pt x="116586" y="124155"/>
                              </a:lnTo>
                              <a:lnTo>
                                <a:pt x="169875" y="48488"/>
                              </a:lnTo>
                              <a:lnTo>
                                <a:pt x="223926" y="124155"/>
                              </a:lnTo>
                              <a:lnTo>
                                <a:pt x="223926" y="12573"/>
                              </a:lnTo>
                              <a:lnTo>
                                <a:pt x="214668" y="609"/>
                              </a:lnTo>
                              <a:lnTo>
                                <a:pt x="126631" y="609"/>
                              </a:lnTo>
                              <a:lnTo>
                                <a:pt x="0" y="165074"/>
                              </a:lnTo>
                              <a:lnTo>
                                <a:pt x="342087" y="165074"/>
                              </a:lnTo>
                              <a:close/>
                            </a:path>
                            <a:path w="1264285" h="165100">
                              <a:moveTo>
                                <a:pt x="612584" y="609"/>
                              </a:moveTo>
                              <a:lnTo>
                                <a:pt x="526097" y="609"/>
                              </a:lnTo>
                              <a:lnTo>
                                <a:pt x="526097" y="122618"/>
                              </a:lnTo>
                              <a:lnTo>
                                <a:pt x="483628" y="122618"/>
                              </a:lnTo>
                              <a:lnTo>
                                <a:pt x="442810" y="117487"/>
                              </a:lnTo>
                              <a:lnTo>
                                <a:pt x="440385" y="102539"/>
                              </a:lnTo>
                              <a:lnTo>
                                <a:pt x="440385" y="609"/>
                              </a:lnTo>
                              <a:lnTo>
                                <a:pt x="354660" y="609"/>
                              </a:lnTo>
                              <a:lnTo>
                                <a:pt x="354660" y="102539"/>
                              </a:lnTo>
                              <a:lnTo>
                                <a:pt x="355625" y="116484"/>
                              </a:lnTo>
                              <a:lnTo>
                                <a:pt x="377736" y="150952"/>
                              </a:lnTo>
                              <a:lnTo>
                                <a:pt x="424992" y="162915"/>
                              </a:lnTo>
                              <a:lnTo>
                                <a:pt x="483628" y="165074"/>
                              </a:lnTo>
                              <a:lnTo>
                                <a:pt x="612584" y="165074"/>
                              </a:lnTo>
                              <a:lnTo>
                                <a:pt x="612584" y="609"/>
                              </a:lnTo>
                              <a:close/>
                            </a:path>
                            <a:path w="1264285" h="165100">
                              <a:moveTo>
                                <a:pt x="849744" y="0"/>
                              </a:moveTo>
                              <a:lnTo>
                                <a:pt x="634314" y="0"/>
                              </a:lnTo>
                              <a:lnTo>
                                <a:pt x="634314" y="35560"/>
                              </a:lnTo>
                              <a:lnTo>
                                <a:pt x="700709" y="35560"/>
                              </a:lnTo>
                              <a:lnTo>
                                <a:pt x="700709" y="165100"/>
                              </a:lnTo>
                              <a:lnTo>
                                <a:pt x="779475" y="165100"/>
                              </a:lnTo>
                              <a:lnTo>
                                <a:pt x="779475" y="35560"/>
                              </a:lnTo>
                              <a:lnTo>
                                <a:pt x="849744" y="35560"/>
                              </a:lnTo>
                              <a:lnTo>
                                <a:pt x="849744" y="0"/>
                              </a:lnTo>
                              <a:close/>
                            </a:path>
                            <a:path w="1264285" h="165100">
                              <a:moveTo>
                                <a:pt x="1263954" y="29997"/>
                              </a:moveTo>
                              <a:lnTo>
                                <a:pt x="1247482" y="1892"/>
                              </a:lnTo>
                              <a:lnTo>
                                <a:pt x="1220914" y="19786"/>
                              </a:lnTo>
                              <a:lnTo>
                                <a:pt x="1263954" y="29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5997pt;margin-top:58.775406pt;width:170.05pt;height:17.4pt;mso-position-horizontal-relative:page;mso-position-vertical-relative:page;z-index:-16305664" id="docshapegroup1" coordorigin="1417,1176" coordsize="3401,348">
              <v:shape style="position:absolute;left:2796;top:1449;width:73;height:53" id="docshape2" coordorigin="2797,1449" coordsize="73,53" path="m2797,1449l2812,1502,2869,1494,2797,1449xe" filled="true" fillcolor="#231f20" stroked="false">
                <v:path arrowok="t"/>
                <v:fill type="solid"/>
              </v:shape>
              <v:shape style="position:absolute;left:2745;top:1175;width:729;height:348" id="docshape3" coordorigin="2745,1176" coordsize="729,348" path="m3316,1316l3315,1296,3306,1278,3291,1264,3268,1253,3237,1244,3202,1240,3165,1240,3125,1244,3083,1252,3043,1265,3007,1280,2975,1299,2947,1319,2925,1341,2910,1362,2903,1382,2904,1402,2913,1420,2929,1435,2952,1447,2983,1455,3018,1460,3055,1460,3094,1456,3135,1447,3175,1435,3211,1419,3244,1401,3272,1380,3295,1358,3309,1337,3316,1316xm3337,1222l3287,1204,3231,1189,3170,1180,3107,1176,3035,1180,2969,1191,2908,1207,2852,1230,2805,1256,2772,1285,2752,1316,2745,1349,2748,1371,2756,1392,2770,1412,2789,1431,2833,1428,2813,1409,2799,1390,2791,1370,2788,1349,2794,1319,2812,1292,2841,1266,2883,1243,2933,1223,2987,1208,3047,1198,3111,1194,3168,1198,3222,1205,3272,1217,3318,1232,3337,1222xm3474,1349l3471,1330,3462,1310,3449,1293,3433,1279,3403,1282,3418,1297,3429,1314,3435,1331,3438,1349,3432,1379,3414,1408,3384,1434,3342,1458,3292,1478,3237,1492,3177,1501,3112,1504,3057,1502,3006,1497,2960,1487,2915,1471,2897,1490,2945,1504,2996,1514,3051,1521,3109,1523,3182,1520,3249,1510,3311,1494,3367,1471,3414,1444,3447,1415,3467,1383,3474,1349xe" filled="true" fillcolor="#ed1c24" stroked="false">
                <v:path arrowok="t"/>
                <v:fill type="solid"/>
              </v:shape>
              <v:shape style="position:absolute;left:3469;top:1217;width:350;height:263" type="#_x0000_t75" id="docshape4" stroked="false">
                <v:imagedata r:id="rId1" o:title=""/>
              </v:shape>
              <v:shape style="position:absolute;left:3817;top:1216;width:1000;height:265" id="docshape5" coordorigin="3818,1216" coordsize="1000,265" path="m4368,1481l4317,1415,4222,1293,4178,1236,4178,1415,4005,1415,4091,1293,4178,1415,4178,1236,4163,1216,4021,1216,3818,1481,4368,1481xm4818,1481l4818,1441,4814,1416,4801,1393,4785,1376,4781,1373,4752,1355,4778,1348,4797,1336,4808,1320,4809,1314,4812,1301,4809,1286,4809,1285,4807,1281,4802,1271,4790,1257,4773,1245,4748,1233,4720,1224,4688,1219,4679,1219,4679,1297,4676,1308,4667,1314,4652,1314,4516,1314,4516,1281,4667,1281,4676,1286,4679,1297,4679,1219,4652,1218,4404,1218,4404,1481,4516,1481,4516,1376,4601,1376,4613,1377,4626,1380,4639,1385,4652,1393,4665,1403,4675,1414,4680,1427,4681,1441,4681,1481,4818,1481xe" filled="true" fillcolor="#231f20" stroked="false">
                <v:path arrowok="t"/>
                <v:fill type="solid"/>
              </v:shape>
              <v:shape style="position:absolute;left:3003;top:1307;width:205;height:86" id="docshape6" coordorigin="3003,1308" coordsize="205,86" path="m3173,1308l3097,1318,3027,1345,3003,1377,3007,1383,3015,1388,3027,1392,3042,1393,3060,1393,3077,1392,3152,1375,3203,1342,3208,1324,3206,1314,3194,1308,3173,1308xe" filled="true" fillcolor="#ffffff" stroked="false">
                <v:path arrowok="t"/>
                <v:fill type="solid"/>
              </v:shape>
              <v:shape style="position:absolute;left:1417;top:1216;width:1991;height:260" id="docshape7" coordorigin="1417,1217" coordsize="1991,260" path="m1956,1477l1906,1412,1814,1293,1770,1237,1770,1412,1601,1412,1685,1293,1770,1412,1770,1237,1755,1218,1617,1218,1417,1477,1956,1477xm2382,1218l2246,1218,2246,1410,2179,1410,2156,1410,2139,1409,2127,1407,2120,1405,2115,1402,2112,1393,2111,1378,2111,1218,1976,1218,1976,1378,1977,1400,1982,1419,1990,1434,2000,1445,2012,1454,2028,1462,2046,1467,2068,1471,2087,1473,2111,1475,2142,1476,2179,1477,2382,1477,2382,1218xm2756,1217l2416,1217,2416,1273,2521,1273,2521,1477,2645,1477,2645,1273,2756,1273,2756,1217xm3408,1264l3382,1220,3340,1248,3408,1264xe" filled="true" fillcolor="#231f2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4726673</wp:posOffset>
              </wp:positionH>
              <wp:positionV relativeFrom="page">
                <wp:posOffset>720518</wp:posOffset>
              </wp:positionV>
              <wp:extent cx="1946275" cy="3968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46275" cy="396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 w:before="22"/>
                            <w:ind w:left="661" w:right="18" w:hanging="642"/>
                          </w:pPr>
                          <w:r>
                            <w:rPr>
                              <w:color w:val="B2B2B2"/>
                            </w:rPr>
                            <w:t>Requirements</w:t>
                          </w:r>
                          <w:r>
                            <w:rPr>
                              <w:color w:val="B2B2B2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B2B2B2"/>
                            </w:rPr>
                            <w:t>on</w:t>
                          </w:r>
                          <w:r>
                            <w:rPr>
                              <w:color w:val="B2B2B2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B2B2B2"/>
                            </w:rPr>
                            <w:t>Port</w:t>
                          </w:r>
                          <w:r>
                            <w:rPr>
                              <w:color w:val="B2B2B2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B2B2B2"/>
                            </w:rPr>
                            <w:t>Driver </w:t>
                          </w:r>
                          <w:r>
                            <w:rPr>
                              <w:color w:val="B2B2B2"/>
                              <w:spacing w:val="-2"/>
                            </w:rPr>
                            <w:t>AUTOSAR</w:t>
                          </w:r>
                          <w:r>
                            <w:rPr>
                              <w:color w:val="B2B2B2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B2B2B2"/>
                              <w:spacing w:val="-2"/>
                            </w:rPr>
                            <w:t>CP</w:t>
                          </w:r>
                          <w:r>
                            <w:rPr>
                              <w:color w:val="B2B2B2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B2B2B2"/>
                              <w:spacing w:val="-2"/>
                            </w:rPr>
                            <w:t>R23-</w:t>
                          </w:r>
                          <w:r>
                            <w:rPr>
                              <w:color w:val="B2B2B2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2.178986pt;margin-top:56.733707pt;width:153.25pt;height:31.25pt;mso-position-horizontal-relative:page;mso-position-vertical-relative:page;z-index:-1630515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52" w:lineRule="auto" w:before="22"/>
                      <w:ind w:left="661" w:right="18" w:hanging="642"/>
                    </w:pPr>
                    <w:r>
                      <w:rPr>
                        <w:color w:val="B2B2B2"/>
                      </w:rPr>
                      <w:t>Requirements</w:t>
                    </w:r>
                    <w:r>
                      <w:rPr>
                        <w:color w:val="B2B2B2"/>
                        <w:spacing w:val="-19"/>
                      </w:rPr>
                      <w:t> </w:t>
                    </w:r>
                    <w:r>
                      <w:rPr>
                        <w:color w:val="B2B2B2"/>
                      </w:rPr>
                      <w:t>on</w:t>
                    </w:r>
                    <w:r>
                      <w:rPr>
                        <w:color w:val="B2B2B2"/>
                        <w:spacing w:val="-17"/>
                      </w:rPr>
                      <w:t> </w:t>
                    </w:r>
                    <w:r>
                      <w:rPr>
                        <w:color w:val="B2B2B2"/>
                      </w:rPr>
                      <w:t>Port</w:t>
                    </w:r>
                    <w:r>
                      <w:rPr>
                        <w:color w:val="B2B2B2"/>
                        <w:spacing w:val="-16"/>
                      </w:rPr>
                      <w:t> </w:t>
                    </w:r>
                    <w:r>
                      <w:rPr>
                        <w:color w:val="B2B2B2"/>
                      </w:rPr>
                      <w:t>Driver </w:t>
                    </w:r>
                    <w:r>
                      <w:rPr>
                        <w:color w:val="B2B2B2"/>
                        <w:spacing w:val="-2"/>
                      </w:rPr>
                      <w:t>AUTOSAR</w:t>
                    </w:r>
                    <w:r>
                      <w:rPr>
                        <w:color w:val="B2B2B2"/>
                        <w:spacing w:val="-10"/>
                      </w:rPr>
                      <w:t> </w:t>
                    </w:r>
                    <w:r>
                      <w:rPr>
                        <w:color w:val="B2B2B2"/>
                        <w:spacing w:val="-2"/>
                      </w:rPr>
                      <w:t>CP</w:t>
                    </w:r>
                    <w:r>
                      <w:rPr>
                        <w:color w:val="B2B2B2"/>
                        <w:spacing w:val="-9"/>
                      </w:rPr>
                      <w:t> </w:t>
                    </w:r>
                    <w:r>
                      <w:rPr>
                        <w:color w:val="B2B2B2"/>
                        <w:spacing w:val="-2"/>
                      </w:rPr>
                      <w:t>R23-</w:t>
                    </w:r>
                    <w:r>
                      <w:rPr>
                        <w:color w:val="B2B2B2"/>
                        <w:spacing w:val="-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"/>
      <w:lvlJc w:val="left"/>
      <w:pPr>
        <w:ind w:left="735" w:hanging="59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5" w:hanging="7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2" w:hanging="8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8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4" w:hanging="8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1" w:hanging="8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8" w:hanging="8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5" w:hanging="8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3" w:hanging="81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[%1]"/>
      <w:lvlJc w:val="left"/>
      <w:pPr>
        <w:ind w:left="658" w:hanging="3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3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8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0" w:hanging="38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341" w:hanging="160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8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1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7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5" w:hanging="1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341" w:hanging="160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8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1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7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5" w:hanging="1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22" w:hanging="160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1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1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91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1" w:hanging="1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727" w:hanging="237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727" w:hanging="237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727" w:hanging="237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"/>
      <w:lvlJc w:val="left"/>
      <w:pPr>
        <w:ind w:left="678" w:hanging="53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68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3" w:hanging="77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2" w:hanging="7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4" w:hanging="7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6" w:hanging="7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8" w:hanging="7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0" w:hanging="7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77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00" w:hanging="35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4" w:hanging="69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22" w:hanging="11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9" w:hanging="1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9" w:hanging="1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1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8" w:hanging="1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8" w:hanging="117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4" w:hanging="69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22" w:hanging="11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9" w:hanging="1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9" w:hanging="1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1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8" w:hanging="1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8" w:hanging="117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62" w:hanging="175"/>
      </w:pPr>
      <w:rPr>
        <w:rFonts w:hint="default" w:ascii="Verdana" w:hAnsi="Verdana" w:eastAsia="Verdana" w:cs="Verdana"/>
        <w:b w:val="0"/>
        <w:bCs w:val="0"/>
        <w:i/>
        <w:iCs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2">
    <w:abstractNumId w:val="21"/>
  </w:num>
  <w:num w:numId="21">
    <w:abstractNumId w:val="20"/>
  </w:num>
  <w:num w:numId="23">
    <w:abstractNumId w:val="22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2"/>
      <w:ind w:left="500" w:hanging="358"/>
    </w:pPr>
    <w:rPr>
      <w:rFonts w:ascii="Arial" w:hAnsi="Arial" w:eastAsia="Arial" w:cs="Arial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1194" w:hanging="694"/>
    </w:pPr>
    <w:rPr>
      <w:rFonts w:ascii="Arial" w:hAnsi="Arial" w:eastAsia="Arial" w:cs="Arial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2222" w:hanging="1172"/>
    </w:pPr>
    <w:rPr>
      <w:rFonts w:ascii="Arial" w:hAnsi="Arial" w:eastAsia="Arial" w:cs="Arial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8"/>
      <w:ind w:left="677" w:hanging="535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27" w:hanging="685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2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5" w:hanging="23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AUTOSAR</dc:creator>
  <cp:keywords>Release R23-11</cp:keywords>
  <dc:subject>AUTOSAR</dc:subject>
  <dc:title>Requirements on Port Driver</dc:title>
  <dcterms:created xsi:type="dcterms:W3CDTF">2026-01-05T17:45:31Z</dcterms:created>
  <dcterms:modified xsi:type="dcterms:W3CDTF">2026-01-05T17:45:31Z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2026-01-05T00:00:00Z</vt:filetime>
  </property>
  <property fmtid="{D5CDD505-2E9C-101B-9397-08002B2CF9AE}" pid="5" name="PTEX.Fullbanner">
    <vt:lpwstr>This is MiKTeX-pdfTeX 2.9.6362 (1.40.18)</vt:lpwstr>
  </property>
  <property fmtid="{D5CDD505-2E9C-101B-9397-08002B2CF9AE}" pid="6" name="Producer">
    <vt:lpwstr>pdfTeX-1.40.18</vt:lpwstr>
  </property>
</Properties>
</file>