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43F0" w14:textId="77777777" w:rsidR="007C127E" w:rsidRPr="005E7CE7" w:rsidRDefault="007C127E" w:rsidP="003D2D59">
      <w:pPr>
        <w:spacing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</w:p>
    <w:p w14:paraId="292D1999" w14:textId="77777777" w:rsidR="007C127E" w:rsidRPr="005E7CE7" w:rsidRDefault="007C127E" w:rsidP="003D2D59">
      <w:pPr>
        <w:spacing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</w:p>
    <w:p w14:paraId="0D1991B2" w14:textId="77777777" w:rsidR="007C127E" w:rsidRPr="005E7CE7" w:rsidRDefault="007C127E" w:rsidP="003D2D59">
      <w:pPr>
        <w:spacing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</w:p>
    <w:p w14:paraId="28895235" w14:textId="77777777" w:rsidR="007C127E" w:rsidRPr="005E7CE7" w:rsidRDefault="007C127E" w:rsidP="003D2D59">
      <w:pPr>
        <w:spacing w:line="360" w:lineRule="auto"/>
        <w:jc w:val="both"/>
        <w:rPr>
          <w:rFonts w:ascii="Aptos" w:hAnsi="Aptos" w:cstheme="minorHAnsi" w:hint="eastAsia"/>
          <w:bCs/>
          <w:sz w:val="26"/>
          <w:szCs w:val="26"/>
        </w:rPr>
      </w:pPr>
    </w:p>
    <w:p w14:paraId="74FFD8FF" w14:textId="77777777" w:rsidR="00EF0271" w:rsidRPr="005E7CE7" w:rsidRDefault="00442E1A" w:rsidP="003D2D59">
      <w:pPr>
        <w:pStyle w:val="Heading1"/>
        <w:spacing w:line="360" w:lineRule="auto"/>
        <w:jc w:val="center"/>
        <w:rPr>
          <w:rFonts w:ascii="Aptos" w:hAnsi="Aptos" w:hint="eastAsia"/>
          <w:sz w:val="48"/>
          <w:szCs w:val="44"/>
        </w:rPr>
      </w:pPr>
      <w:bookmarkStart w:id="0" w:name="_Toc184515503"/>
      <w:r w:rsidRPr="005E7CE7">
        <w:rPr>
          <w:rFonts w:ascii="Aptos" w:hAnsi="Aptos"/>
          <w:sz w:val="48"/>
          <w:szCs w:val="44"/>
        </w:rPr>
        <w:t>MISRA C:2012</w:t>
      </w:r>
      <w:bookmarkEnd w:id="0"/>
    </w:p>
    <w:p w14:paraId="13C0DCBA" w14:textId="0A016433" w:rsidR="00442E1A" w:rsidRPr="005E7CE7" w:rsidRDefault="00442E1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Tháng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="00ED1B23" w:rsidRPr="005E7CE7">
        <w:rPr>
          <w:rFonts w:ascii="Aptos" w:hAnsi="Aptos" w:cstheme="minorHAnsi"/>
          <w:sz w:val="26"/>
          <w:szCs w:val="26"/>
        </w:rPr>
        <w:t>8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20</w:t>
      </w:r>
      <w:r w:rsidR="00ED1B23" w:rsidRPr="005E7CE7">
        <w:rPr>
          <w:rFonts w:ascii="Aptos" w:hAnsi="Aptos" w:cstheme="minorHAnsi"/>
          <w:sz w:val="26"/>
          <w:szCs w:val="26"/>
        </w:rPr>
        <w:t>24</w:t>
      </w:r>
    </w:p>
    <w:p w14:paraId="48CDEACF" w14:textId="7D729308" w:rsidR="00442E1A" w:rsidRPr="005E7CE7" w:rsidRDefault="00442E1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br w:type="page"/>
      </w:r>
    </w:p>
    <w:p w14:paraId="01D39029" w14:textId="7A00B405" w:rsidR="0025658A" w:rsidRPr="005E7CE7" w:rsidRDefault="0025658A" w:rsidP="003D2D59">
      <w:pPr>
        <w:pStyle w:val="Heading1"/>
        <w:spacing w:line="360" w:lineRule="auto"/>
        <w:jc w:val="center"/>
        <w:rPr>
          <w:rFonts w:ascii="Aptos" w:hAnsi="Aptos" w:hint="eastAsia"/>
        </w:rPr>
      </w:pPr>
      <w:bookmarkStart w:id="1" w:name="_Toc184515504"/>
      <w:r w:rsidRPr="005E7CE7">
        <w:rPr>
          <w:rFonts w:ascii="Aptos" w:hAnsi="Aptos"/>
        </w:rPr>
        <w:lastRenderedPageBreak/>
        <w:t>TUYÊN BỐ SỨ MỆNH CỦA MISRA</w:t>
      </w:r>
      <w:bookmarkEnd w:id="1"/>
    </w:p>
    <w:p w14:paraId="2C4E308A" w14:textId="77777777" w:rsidR="0025658A" w:rsidRPr="005E7CE7" w:rsidRDefault="0025658A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EA8E817" w14:textId="77777777" w:rsidR="0025658A" w:rsidRPr="005E7CE7" w:rsidRDefault="0025658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MISRA,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Công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Ô </w:t>
      </w:r>
      <w:proofErr w:type="spellStart"/>
      <w:r w:rsidRPr="005E7CE7">
        <w:rPr>
          <w:rFonts w:ascii="Aptos" w:hAnsi="Aptos" w:cstheme="minorHAnsi"/>
          <w:sz w:val="26"/>
          <w:szCs w:val="26"/>
        </w:rPr>
        <w:t>tô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ty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đòi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MISRA </w:t>
      </w:r>
      <w:proofErr w:type="spellStart"/>
      <w:r w:rsidRPr="005E7CE7">
        <w:rPr>
          <w:rFonts w:ascii="Aptos" w:hAnsi="Aptos" w:cstheme="minorHAnsi"/>
          <w:sz w:val="26"/>
          <w:szCs w:val="26"/>
        </w:rPr>
        <w:t>xuất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nghiệm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0DC8F8D" w14:textId="77777777" w:rsidR="0025658A" w:rsidRPr="005E7CE7" w:rsidRDefault="00000000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hyperlink r:id="rId8" w:tgtFrame="_new" w:history="1">
        <w:r w:rsidR="0025658A" w:rsidRPr="005E7CE7">
          <w:rPr>
            <w:rStyle w:val="Hyperlink"/>
            <w:rFonts w:ascii="Aptos" w:hAnsi="Aptos" w:cstheme="minorHAnsi"/>
            <w:sz w:val="26"/>
            <w:szCs w:val="26"/>
          </w:rPr>
          <w:t>www.misra.org.uk</w:t>
        </w:r>
      </w:hyperlink>
    </w:p>
    <w:p w14:paraId="687BDBDA" w14:textId="2E5067AF" w:rsidR="0025658A" w:rsidRPr="005E7CE7" w:rsidRDefault="0025658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</w:p>
    <w:p w14:paraId="72AE2CE8" w14:textId="50110035" w:rsidR="0025658A" w:rsidRPr="005E7CE7" w:rsidRDefault="0025658A" w:rsidP="003D2D59">
      <w:pPr>
        <w:pStyle w:val="Heading1"/>
        <w:spacing w:line="360" w:lineRule="auto"/>
        <w:jc w:val="center"/>
        <w:rPr>
          <w:rFonts w:ascii="Aptos" w:hAnsi="Aptos" w:hint="eastAsia"/>
        </w:rPr>
      </w:pPr>
      <w:bookmarkStart w:id="2" w:name="_Toc184515505"/>
      <w:r w:rsidRPr="005E7CE7">
        <w:rPr>
          <w:rFonts w:ascii="Aptos" w:hAnsi="Aptos"/>
        </w:rPr>
        <w:t>TUYÊN BỐ TỪ CHỐI TRÁCH NHIỆM</w:t>
      </w:r>
      <w:bookmarkEnd w:id="2"/>
    </w:p>
    <w:p w14:paraId="1EFDC402" w14:textId="77777777" w:rsidR="0025658A" w:rsidRPr="005E7CE7" w:rsidRDefault="0025658A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Tuân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85540CB" w14:textId="77777777" w:rsidR="0025658A" w:rsidRPr="005E7CE7" w:rsidRDefault="0025658A" w:rsidP="003D2D59">
      <w:pPr>
        <w:spacing w:after="100" w:after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Tuân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2791079" w14:textId="6202E061" w:rsidR="004F5594" w:rsidRPr="005E7CE7" w:rsidRDefault="004F559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br w:type="page"/>
      </w:r>
    </w:p>
    <w:p w14:paraId="0BF9522E" w14:textId="02514B9E" w:rsidR="0025658A" w:rsidRPr="005E7CE7" w:rsidRDefault="0025658A" w:rsidP="003D2D59">
      <w:pPr>
        <w:pStyle w:val="Heading1"/>
        <w:spacing w:line="360" w:lineRule="auto"/>
        <w:jc w:val="center"/>
        <w:rPr>
          <w:rFonts w:ascii="Aptos" w:hAnsi="Aptos" w:hint="eastAsia"/>
        </w:rPr>
      </w:pPr>
      <w:bookmarkStart w:id="3" w:name="_Toc184515506"/>
      <w:r w:rsidRPr="005E7CE7">
        <w:rPr>
          <w:rFonts w:ascii="Aptos" w:hAnsi="Aptos"/>
        </w:rPr>
        <w:lastRenderedPageBreak/>
        <w:t>LỜI NÓI ĐẦU</w:t>
      </w:r>
      <w:bookmarkEnd w:id="3"/>
    </w:p>
    <w:p w14:paraId="76D270CB" w14:textId="77777777" w:rsidR="0025658A" w:rsidRPr="005E7CE7" w:rsidRDefault="0025658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ta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sức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23E23E5" w14:textId="77777777" w:rsidR="0025658A" w:rsidRPr="005E7CE7" w:rsidRDefault="0025658A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khoảng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10%.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4F3BD51" w14:textId="77777777" w:rsidR="0025658A" w:rsidRPr="005E7CE7" w:rsidRDefault="0025658A" w:rsidP="003D2D59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35B29DF3" w14:textId="77777777" w:rsidR="0025658A" w:rsidRPr="005E7CE7" w:rsidRDefault="0025658A" w:rsidP="003D2D59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206255BC" w14:textId="77777777" w:rsidR="0025658A" w:rsidRPr="005E7CE7" w:rsidRDefault="0025658A" w:rsidP="003D2D59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77FDAB2" w14:textId="77777777" w:rsidR="0025658A" w:rsidRPr="005E7CE7" w:rsidRDefault="0025658A" w:rsidP="003D2D59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7EF5D0DA" w14:textId="77777777" w:rsidR="0025658A" w:rsidRPr="005E7CE7" w:rsidRDefault="0025658A" w:rsidP="003D2D59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75A3481" w14:textId="77777777" w:rsidR="0025658A" w:rsidRPr="002D1104" w:rsidRDefault="0025658A" w:rsidP="002D1104">
      <w:pPr>
        <w:spacing w:before="240" w:after="100" w:afterAutospacing="1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Cuối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bản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trước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2D1104">
        <w:rPr>
          <w:rFonts w:ascii="Aptos" w:hAnsi="Aptos" w:cstheme="minorHAnsi"/>
          <w:sz w:val="26"/>
          <w:szCs w:val="26"/>
        </w:rPr>
        <w:t>Tôi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khuyến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khích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tất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cả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người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dùng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làm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quen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với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tài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liệu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này</w:t>
      </w:r>
      <w:proofErr w:type="spellEnd"/>
      <w:r w:rsidRPr="002D1104">
        <w:rPr>
          <w:rFonts w:ascii="Aptos" w:hAnsi="Aptos" w:cstheme="minorHAnsi"/>
          <w:sz w:val="26"/>
          <w:szCs w:val="26"/>
        </w:rPr>
        <w:t>.</w:t>
      </w:r>
    </w:p>
    <w:p w14:paraId="1A9D15B4" w14:textId="50902131" w:rsidR="0025658A" w:rsidRPr="002D1104" w:rsidRDefault="0025658A" w:rsidP="002D1104">
      <w:pPr>
        <w:spacing w:after="100" w:afterAutospacing="1" w:line="360" w:lineRule="auto"/>
        <w:jc w:val="both"/>
        <w:rPr>
          <w:rFonts w:ascii="Aptos" w:hAnsi="Aptos" w:cstheme="minorHAnsi"/>
          <w:sz w:val="26"/>
          <w:szCs w:val="26"/>
        </w:rPr>
      </w:pPr>
      <w:r w:rsidRPr="002D1104">
        <w:rPr>
          <w:rFonts w:ascii="Aptos" w:hAnsi="Aptos" w:cstheme="minorHAnsi"/>
          <w:sz w:val="26"/>
          <w:szCs w:val="26"/>
        </w:rPr>
        <w:t>Steve Montgomery MA (</w:t>
      </w:r>
      <w:proofErr w:type="spellStart"/>
      <w:r w:rsidRPr="002D1104">
        <w:rPr>
          <w:rFonts w:ascii="Aptos" w:hAnsi="Aptos" w:cstheme="minorHAnsi"/>
          <w:sz w:val="26"/>
          <w:szCs w:val="26"/>
        </w:rPr>
        <w:t>Cantab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), PhD </w:t>
      </w:r>
      <w:proofErr w:type="spellStart"/>
      <w:r w:rsidRPr="002D1104">
        <w:rPr>
          <w:rFonts w:ascii="Aptos" w:hAnsi="Aptos" w:cstheme="minorHAnsi"/>
          <w:sz w:val="26"/>
          <w:szCs w:val="26"/>
        </w:rPr>
        <w:t>Chủ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tịch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2D1104">
        <w:rPr>
          <w:rFonts w:ascii="Aptos" w:hAnsi="Aptos" w:cstheme="minorHAnsi"/>
          <w:sz w:val="26"/>
          <w:szCs w:val="26"/>
        </w:rPr>
        <w:t>Nhóm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Công </w:t>
      </w:r>
      <w:proofErr w:type="spellStart"/>
      <w:r w:rsidRPr="002D1104">
        <w:rPr>
          <w:rFonts w:ascii="Aptos" w:hAnsi="Aptos" w:cstheme="minorHAnsi"/>
          <w:sz w:val="26"/>
          <w:szCs w:val="26"/>
        </w:rPr>
        <w:t>tác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MISRA C</w:t>
      </w:r>
      <w:r w:rsidR="004F5594" w:rsidRPr="002D1104">
        <w:rPr>
          <w:rFonts w:ascii="Aptos" w:hAnsi="Aptos" w:cstheme="minorHAnsi"/>
          <w:sz w:val="26"/>
          <w:szCs w:val="26"/>
        </w:rPr>
        <w:t>.</w:t>
      </w:r>
    </w:p>
    <w:p w14:paraId="2C5CEB45" w14:textId="72E960EF" w:rsidR="004F5594" w:rsidRPr="002D1104" w:rsidRDefault="004F5594" w:rsidP="002D1104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2D1104">
        <w:rPr>
          <w:rFonts w:ascii="Aptos" w:hAnsi="Aptos" w:cstheme="minorHAnsi"/>
          <w:sz w:val="26"/>
          <w:szCs w:val="26"/>
        </w:rPr>
        <w:br w:type="page"/>
      </w:r>
    </w:p>
    <w:p w14:paraId="3D3B0C04" w14:textId="42BAC6E0" w:rsidR="002D1104" w:rsidRPr="00A72422" w:rsidRDefault="002D1104" w:rsidP="00A72422">
      <w:pPr>
        <w:pStyle w:val="Heading1"/>
        <w:jc w:val="center"/>
      </w:pPr>
      <w:r w:rsidRPr="00A72422">
        <w:rPr>
          <w:rFonts w:hint="eastAsia"/>
        </w:rPr>
        <w:lastRenderedPageBreak/>
        <w:t>M</w:t>
      </w:r>
      <w:r w:rsidRPr="00A72422">
        <w:t>ỤC LỤC</w:t>
      </w:r>
    </w:p>
    <w:p w14:paraId="204B2147" w14:textId="562DFC76" w:rsidR="002D1104" w:rsidRPr="00A72422" w:rsidRDefault="005E7CE7" w:rsidP="00A72422">
      <w:pPr>
        <w:pStyle w:val="TOC1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r w:rsidRPr="00A72422">
        <w:rPr>
          <w:rFonts w:ascii="Aptos" w:hAnsi="Aptos" w:cstheme="minorHAnsi"/>
          <w:sz w:val="26"/>
          <w:szCs w:val="26"/>
        </w:rPr>
        <w:fldChar w:fldCharType="begin"/>
      </w:r>
      <w:r w:rsidRPr="00A72422">
        <w:rPr>
          <w:rFonts w:ascii="Aptos" w:hAnsi="Aptos" w:cstheme="minorHAnsi"/>
          <w:sz w:val="26"/>
          <w:szCs w:val="26"/>
        </w:rPr>
        <w:instrText xml:space="preserve"> TOC \o "1-4" \h \z \u </w:instrText>
      </w:r>
      <w:r w:rsidRPr="00A72422">
        <w:rPr>
          <w:rFonts w:ascii="Aptos" w:hAnsi="Aptos" w:cstheme="minorHAnsi"/>
          <w:sz w:val="26"/>
          <w:szCs w:val="26"/>
        </w:rPr>
        <w:fldChar w:fldCharType="separate"/>
      </w:r>
      <w:hyperlink w:anchor="_Toc184515503" w:history="1">
        <w:r w:rsidR="002D1104" w:rsidRPr="00A72422">
          <w:rPr>
            <w:rStyle w:val="Hyperlink"/>
            <w:rFonts w:ascii="Aptos" w:hAnsi="Aptos"/>
            <w:noProof/>
            <w:sz w:val="26"/>
            <w:szCs w:val="26"/>
          </w:rPr>
          <w:t>MISRA C:2012</w:t>
        </w:r>
        <w:r w:rsidR="002D1104"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="002D1104"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="002D1104"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_Toc184515503 \h </w:instrText>
        </w:r>
        <w:r w:rsidR="002D1104" w:rsidRPr="00A72422">
          <w:rPr>
            <w:rFonts w:ascii="Aptos" w:hAnsi="Aptos"/>
            <w:noProof/>
            <w:webHidden/>
            <w:sz w:val="26"/>
            <w:szCs w:val="26"/>
          </w:rPr>
        </w:r>
        <w:r w:rsidR="002D1104"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="002D1104" w:rsidRPr="00A72422">
          <w:rPr>
            <w:rFonts w:ascii="Aptos" w:hAnsi="Aptos"/>
            <w:noProof/>
            <w:webHidden/>
            <w:sz w:val="26"/>
            <w:szCs w:val="26"/>
          </w:rPr>
          <w:t>1</w:t>
        </w:r>
        <w:r w:rsidR="002D1104"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7D487682" w14:textId="42D395D5" w:rsidR="002D1104" w:rsidRPr="00A72422" w:rsidRDefault="002D1104" w:rsidP="00A72422">
      <w:pPr>
        <w:pStyle w:val="TOC1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04" w:history="1">
        <w:r w:rsidRPr="00A72422">
          <w:rPr>
            <w:rStyle w:val="Hyperlink"/>
            <w:rFonts w:ascii="Aptos" w:hAnsi="Aptos"/>
            <w:noProof/>
            <w:sz w:val="26"/>
            <w:szCs w:val="26"/>
          </w:rPr>
          <w:t>TUYÊN BỐ SỨ MỆNH CỦA MISRA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_Toc184515504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2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5FF751A2" w14:textId="0982A258" w:rsidR="002D1104" w:rsidRPr="00A72422" w:rsidRDefault="002D1104" w:rsidP="00A72422">
      <w:pPr>
        <w:pStyle w:val="TOC1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05" w:history="1">
        <w:r w:rsidRPr="00A72422">
          <w:rPr>
            <w:rStyle w:val="Hyperlink"/>
            <w:rFonts w:ascii="Aptos" w:hAnsi="Aptos"/>
            <w:noProof/>
            <w:sz w:val="26"/>
            <w:szCs w:val="26"/>
          </w:rPr>
          <w:t>TUYÊN BỐ TỪ CHỐI TRÁCH NHIỆM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_Toc184515505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2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2E03B029" w14:textId="6C12C23B" w:rsidR="002D1104" w:rsidRPr="00A72422" w:rsidRDefault="002D1104" w:rsidP="00A72422">
      <w:pPr>
        <w:pStyle w:val="TOC1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06" w:history="1">
        <w:r w:rsidRPr="00A72422">
          <w:rPr>
            <w:rStyle w:val="Hyperlink"/>
            <w:rFonts w:ascii="Aptos" w:hAnsi="Aptos"/>
            <w:noProof/>
            <w:sz w:val="26"/>
            <w:szCs w:val="26"/>
          </w:rPr>
          <w:t>LỜI NÓI ĐẦU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_Toc184515506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3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5E89D57B" w14:textId="093E96E0" w:rsidR="002D1104" w:rsidRPr="00A72422" w:rsidRDefault="002D1104" w:rsidP="00A72422">
      <w:pPr>
        <w:pStyle w:val="TOC1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07" w:history="1">
        <w:r w:rsidRPr="00A72422">
          <w:rPr>
            <w:rStyle w:val="Hyperlink"/>
            <w:rFonts w:ascii="Aptos" w:hAnsi="Aptos"/>
            <w:noProof/>
            <w:sz w:val="26"/>
            <w:szCs w:val="26"/>
          </w:rPr>
          <w:t>N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Ộ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I DUNG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_Toc184515507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6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68CFBF8D" w14:textId="1C8C4CC8" w:rsidR="002D1104" w:rsidRPr="00A72422" w:rsidRDefault="002D1104" w:rsidP="00A72422">
      <w:pPr>
        <w:pStyle w:val="TOC2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08" w:history="1">
        <w:r w:rsidRPr="00A72422">
          <w:rPr>
            <w:rStyle w:val="Hyperlink"/>
            <w:rFonts w:ascii="Aptos" w:hAnsi="Aptos"/>
            <w:noProof/>
            <w:sz w:val="26"/>
            <w:szCs w:val="26"/>
          </w:rPr>
          <w:t>1. T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ổ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ng quan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_Toc184515508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6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04F46555" w14:textId="0C87F1A6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09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</w:rPr>
          <w:t>1.1.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M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ụ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c tiêu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ủ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a MISRA C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_Toc184515509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6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2EE030F1" w14:textId="4FC1DF6A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10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  <w:lang w:eastAsia="en-US"/>
          </w:rPr>
          <w:t>1.2.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 xml:space="preserve"> H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  <w:lang w:eastAsia="en-US"/>
          </w:rPr>
          <w:t>ướ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>ng d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  <w:lang w:eastAsia="en-US"/>
          </w:rPr>
          <w:t>ẫ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>n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  <w:lang w:eastAsia="en-US"/>
          </w:rPr>
          <w:t>ủ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>a MISRA C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_Toc184515510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6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69C256D4" w14:textId="3905664D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11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</w:rPr>
          <w:t>1.3.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Phiên b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ả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 tr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ướ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c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ủ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a MISRA C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_Toc184515511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6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5F89F594" w14:textId="797FE60B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12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</w:rPr>
          <w:t>1.4.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M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ụ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c tiêu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ủ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a phiên b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ả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 MISRA C 2012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_Toc184515512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6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4A9F248D" w14:textId="43B93238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13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</w:rPr>
          <w:t>1.5.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L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ợ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i ích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ủ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a phiên b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ả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 MISRA C 2012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_Toc184515513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7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564A23BE" w14:textId="69215A42" w:rsidR="002D1104" w:rsidRPr="00A72422" w:rsidRDefault="002D1104" w:rsidP="00A72422">
      <w:pPr>
        <w:pStyle w:val="TOC2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14" w:history="1">
        <w:r w:rsidRPr="00A72422">
          <w:rPr>
            <w:rStyle w:val="Hyperlink"/>
            <w:rFonts w:ascii="Aptos" w:hAnsi="Aptos"/>
            <w:noProof/>
            <w:sz w:val="26"/>
            <w:szCs w:val="26"/>
          </w:rPr>
          <w:t>2. N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ề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 t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ả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ng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ủ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a MISRA C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_Toc184515514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8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754A06CA" w14:textId="10A08C6A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15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</w:rPr>
          <w:t>2.1.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S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ự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ph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ổ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bi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ế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ủ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a ngôn ng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ữ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C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_Toc184515515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8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33F35A43" w14:textId="6DF2E2D3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16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</w:rPr>
          <w:t>2.2.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Nh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ượ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c đi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ể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m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ủ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a ngôn ng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ữ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C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_Toc184515516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8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19DA7EF4" w14:textId="6DBD202A" w:rsidR="002D1104" w:rsidRPr="00A72422" w:rsidRDefault="002D1104" w:rsidP="00A72422">
      <w:pPr>
        <w:pStyle w:val="TOC4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17" w:history="1">
        <w:r w:rsidRPr="00A72422">
          <w:rPr>
            <w:rStyle w:val="Hyperlink"/>
            <w:rFonts w:ascii="Aptos" w:hAnsi="Aptos"/>
            <w:noProof/>
            <w:sz w:val="26"/>
            <w:szCs w:val="26"/>
          </w:rPr>
          <w:t>2.2.1. Đ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ị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nh nghĩa ngôn ng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ữ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_Toc184515517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9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6E451C79" w14:textId="5E82C578" w:rsidR="002D1104" w:rsidRPr="00A72422" w:rsidRDefault="002D1104" w:rsidP="00A72422">
      <w:pPr>
        <w:pStyle w:val="TOC4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18" w:history="1">
        <w:r w:rsidRPr="00A72422">
          <w:rPr>
            <w:rStyle w:val="Hyperlink"/>
            <w:rFonts w:ascii="Aptos" w:hAnsi="Aptos"/>
            <w:noProof/>
            <w:sz w:val="26"/>
            <w:szCs w:val="26"/>
          </w:rPr>
          <w:t>2.2.2. L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ạ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m d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ụ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ng ngôn ng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ữ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_Toc184515518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9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6C6232E2" w14:textId="05F18497" w:rsidR="002D1104" w:rsidRPr="00A72422" w:rsidRDefault="002D1104" w:rsidP="00A72422">
      <w:pPr>
        <w:pStyle w:val="TOC4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19" w:history="1">
        <w:r w:rsidRPr="00A72422">
          <w:rPr>
            <w:rStyle w:val="Hyperlink"/>
            <w:rFonts w:ascii="Aptos" w:hAnsi="Aptos"/>
            <w:noProof/>
            <w:sz w:val="26"/>
            <w:szCs w:val="26"/>
          </w:rPr>
          <w:t>2.2.3. Hi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ể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u l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ầ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m v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ề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ngôn ng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ữ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_Toc184515519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10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0E46FBB8" w14:textId="65D75EBA" w:rsidR="002D1104" w:rsidRPr="00A72422" w:rsidRDefault="002D1104" w:rsidP="00A72422">
      <w:pPr>
        <w:pStyle w:val="TOC4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20" w:history="1">
        <w:r w:rsidRPr="00A72422">
          <w:rPr>
            <w:rStyle w:val="Hyperlink"/>
            <w:rFonts w:ascii="Aptos" w:eastAsia="SimSun" w:hAnsi="Aptos"/>
            <w:noProof/>
            <w:sz w:val="26"/>
            <w:szCs w:val="26"/>
          </w:rPr>
          <w:t>2.2.4.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Ki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ể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m tra l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ỗ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i th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ờ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i gian ch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ạ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y (Runtime Error Checking)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_Toc184515520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10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54337FCF" w14:textId="0EC696AD" w:rsidR="002D1104" w:rsidRPr="00A72422" w:rsidRDefault="002D1104" w:rsidP="00A72422">
      <w:pPr>
        <w:pStyle w:val="TOC2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21" w:history="1">
        <w:r w:rsidRPr="00A72422">
          <w:rPr>
            <w:rStyle w:val="Hyperlink"/>
            <w:rFonts w:ascii="Aptos" w:hAnsi="Aptos"/>
            <w:noProof/>
            <w:sz w:val="26"/>
            <w:szCs w:val="26"/>
          </w:rPr>
          <w:t>3. L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ự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a ch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ọ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 Tiêu chu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ẩ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 C và MISRA C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_Toc184515521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12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56BB0A5B" w14:textId="1CAAA27C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22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</w:rPr>
          <w:t>3.1.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Các phiên b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ả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ủ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a tiêu chu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ẩ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 C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_Toc184515522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12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60891CF3" w14:textId="179F91C7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23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</w:rPr>
          <w:t>3.2.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L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ự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a ch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ọ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 gi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ữ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a Tiêu chu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ẩ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 C90 và C99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_Toc184515523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12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07287298" w14:textId="714F8F1E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24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  <w:lang w:eastAsia="en-US"/>
          </w:rPr>
          <w:t>3.3.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 xml:space="preserve"> Cách l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  <w:lang w:eastAsia="en-US"/>
          </w:rPr>
          <w:t>ự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 xml:space="preserve">a 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ch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ọ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 xml:space="preserve"> trình biên d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  <w:lang w:eastAsia="en-US"/>
          </w:rPr>
          <w:t>ị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>ch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_Toc184515524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12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35C0DC4E" w14:textId="4912B2E7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25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  <w:lang w:eastAsia="en-US"/>
          </w:rPr>
          <w:t>3.4.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 xml:space="preserve"> Công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  <w:lang w:eastAsia="en-US"/>
          </w:rPr>
          <w:t>ụ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 xml:space="preserve"> phân tích tĩnh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_Toc184515525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13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42D060D2" w14:textId="572F2E48" w:rsidR="002D1104" w:rsidRPr="00A72422" w:rsidRDefault="002D1104" w:rsidP="00A72422">
      <w:pPr>
        <w:pStyle w:val="TOC4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26" w:history="1"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 xml:space="preserve">3.4.1. Các tiêu chí 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l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ự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a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 xml:space="preserve"> ch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  <w:lang w:eastAsia="en-US"/>
          </w:rPr>
          <w:t>ọ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>n công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  <w:lang w:eastAsia="en-US"/>
          </w:rPr>
          <w:t>ụ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 xml:space="preserve"> phân tích tĩnh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_Toc184515526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13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4F1F32E0" w14:textId="79C546C0" w:rsidR="002D1104" w:rsidRPr="00A72422" w:rsidRDefault="002D1104" w:rsidP="00A72422">
      <w:pPr>
        <w:pStyle w:val="TOC4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27" w:history="1"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>3.4.2. Cân b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  <w:lang w:eastAsia="en-US"/>
          </w:rPr>
          <w:t>ằ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>ng gi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  <w:lang w:eastAsia="en-US"/>
          </w:rPr>
          <w:t>ữ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>a t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  <w:lang w:eastAsia="en-US"/>
          </w:rPr>
          <w:t>ố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>c đ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  <w:lang w:eastAsia="en-US"/>
          </w:rPr>
          <w:t>ộ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 xml:space="preserve"> và đ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  <w:lang w:eastAsia="en-US"/>
          </w:rPr>
          <w:t>ộ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 xml:space="preserve"> chính xác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_Toc184515527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13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7AEFAC5D" w14:textId="5DC88E6B" w:rsidR="002D1104" w:rsidRPr="00A72422" w:rsidRDefault="002D1104" w:rsidP="00A72422">
      <w:pPr>
        <w:pStyle w:val="TOC4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28" w:history="1"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>3.4.3. Công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  <w:lang w:eastAsia="en-US"/>
          </w:rPr>
          <w:t>ụ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 xml:space="preserve"> phân tích 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tĩnh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 xml:space="preserve"> và yêu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  <w:lang w:eastAsia="en-US"/>
          </w:rPr>
          <w:t>ầ</w:t>
        </w:r>
        <w:r w:rsidRPr="00A72422">
          <w:rPr>
            <w:rStyle w:val="Hyperlink"/>
            <w:rFonts w:ascii="Aptos" w:hAnsi="Aptos"/>
            <w:noProof/>
            <w:sz w:val="26"/>
            <w:szCs w:val="26"/>
            <w:lang w:eastAsia="en-US"/>
          </w:rPr>
          <w:t>u an toàn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_Toc184515528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14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57B468B1" w14:textId="03963266" w:rsidR="002D1104" w:rsidRPr="00A72422" w:rsidRDefault="002D1104" w:rsidP="00A72422">
      <w:pPr>
        <w:pStyle w:val="TOC2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29" w:history="1">
        <w:r w:rsidRPr="00A72422">
          <w:rPr>
            <w:rStyle w:val="Hyperlink"/>
            <w:rFonts w:ascii="Aptos" w:hAnsi="Aptos"/>
            <w:noProof/>
            <w:sz w:val="26"/>
            <w:szCs w:val="26"/>
          </w:rPr>
          <w:t>4. Ki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ế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 th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ứ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c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ầ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 thi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ế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t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_Toc184515529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15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3F212059" w14:textId="13D9124A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30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</w:rPr>
          <w:t>4.1.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Ki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ế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 th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ứ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c n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ề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 t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ả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ng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_Toc184515530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15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74E2CC32" w14:textId="37233A48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31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</w:rPr>
          <w:t>4.2.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Hi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ể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u v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ề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trình biên d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ị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ch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_Toc184515531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15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3BC0A083" w14:textId="362446CE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32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</w:rPr>
          <w:t>4.3.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Hi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ể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u v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ề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các công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ụ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phân tích tĩnh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_Toc184515532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16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67DA8F4A" w14:textId="6EFF0221" w:rsidR="002D1104" w:rsidRPr="00A72422" w:rsidRDefault="002D1104" w:rsidP="00A72422">
      <w:pPr>
        <w:pStyle w:val="TOC2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33" w:history="1">
        <w:r w:rsidRPr="00A72422">
          <w:rPr>
            <w:rStyle w:val="Hyperlink"/>
            <w:rFonts w:ascii="Aptos" w:hAnsi="Aptos"/>
            <w:noProof/>
            <w:sz w:val="26"/>
            <w:szCs w:val="26"/>
          </w:rPr>
          <w:t>5. Áp d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ụ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ng và s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ử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d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ụ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ng MISRA C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_Toc184515533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18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46B7F195" w14:textId="7FD4FB95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34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</w:rPr>
          <w:t>5.1.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Áp d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ụ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ng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_Toc184515534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18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19BBC9F5" w14:textId="622BE816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35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</w:rPr>
          <w:t>5.2.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Quy trình phát tri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ể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 ph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ầ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 m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ề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m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_Toc184515535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18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543F73E6" w14:textId="78F5001A" w:rsidR="002D1104" w:rsidRPr="00A72422" w:rsidRDefault="002D1104" w:rsidP="00A72422">
      <w:pPr>
        <w:pStyle w:val="TOC4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36" w:history="1">
        <w:r w:rsidRPr="00A72422">
          <w:rPr>
            <w:rStyle w:val="Hyperlink"/>
            <w:rFonts w:ascii="Aptos" w:hAnsi="Aptos"/>
            <w:noProof/>
            <w:sz w:val="26"/>
            <w:szCs w:val="26"/>
          </w:rPr>
          <w:t>5.2.1. Cách ho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ạ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t đ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ộ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ng quy trình yêu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ầ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u t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ớ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i MISRA C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_Toc184515536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19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214E2BBA" w14:textId="44A9B055" w:rsidR="002D1104" w:rsidRPr="00A72422" w:rsidRDefault="002D1104" w:rsidP="00A72422">
      <w:pPr>
        <w:pStyle w:val="TOC4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37" w:history="1">
        <w:r w:rsidRPr="00A72422">
          <w:rPr>
            <w:rStyle w:val="Hyperlink"/>
            <w:rFonts w:ascii="Aptos" w:hAnsi="Aptos"/>
            <w:noProof/>
            <w:sz w:val="26"/>
            <w:szCs w:val="26"/>
          </w:rPr>
          <w:t>5.2.2. Cách ho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ạ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t đ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ộ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ng và quy trình đ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ượ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c mong đ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ợ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i MISRA C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_Toc184515537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19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4EF04AFF" w14:textId="3056CA73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38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</w:rPr>
          <w:t>5.3.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Tuân th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ủ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_Toc184515538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20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7379FCF6" w14:textId="14FBB1B8" w:rsidR="002D1104" w:rsidRPr="00A72422" w:rsidRDefault="002D1104" w:rsidP="00A72422">
      <w:pPr>
        <w:pStyle w:val="TOC4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39" w:history="1">
        <w:r w:rsidRPr="00A72422">
          <w:rPr>
            <w:rStyle w:val="Hyperlink"/>
            <w:rFonts w:ascii="Aptos" w:hAnsi="Aptos"/>
            <w:noProof/>
            <w:sz w:val="26"/>
            <w:szCs w:val="26"/>
          </w:rPr>
          <w:t>5.3.1.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ấ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u hình trình biên d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ị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ch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_Toc184515539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22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29EA71E3" w14:textId="004D981E" w:rsidR="002D1104" w:rsidRPr="00A72422" w:rsidRDefault="002D1104" w:rsidP="00A72422">
      <w:pPr>
        <w:pStyle w:val="TOC4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40" w:history="1">
        <w:r w:rsidRPr="00A72422">
          <w:rPr>
            <w:rStyle w:val="Hyperlink"/>
            <w:rFonts w:ascii="Aptos" w:hAnsi="Aptos"/>
            <w:noProof/>
            <w:sz w:val="26"/>
            <w:szCs w:val="26"/>
          </w:rPr>
          <w:t>5.3.2.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ấ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u hình công c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ụ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phân tích tatic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_Toc184515540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22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221FE982" w14:textId="79DBFD43" w:rsidR="002D1104" w:rsidRPr="00A72422" w:rsidRDefault="002D1104" w:rsidP="00A72422">
      <w:pPr>
        <w:pStyle w:val="TOC4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41" w:history="1">
        <w:r w:rsidRPr="00A72422">
          <w:rPr>
            <w:rStyle w:val="Hyperlink"/>
            <w:rFonts w:ascii="Aptos" w:hAnsi="Aptos"/>
            <w:noProof/>
            <w:sz w:val="26"/>
            <w:szCs w:val="26"/>
          </w:rPr>
          <w:t>5.3.3. Đi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ề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u tra thông báo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_Toc184515541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23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3D4DE41D" w14:textId="1415F275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42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</w:rPr>
          <w:t>5.4.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Th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ủ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t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ụ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c sai l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ệ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>ch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_Toc184515542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23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7034F5BD" w14:textId="7F801A5A" w:rsidR="002D1104" w:rsidRPr="00A72422" w:rsidRDefault="002D1104" w:rsidP="00A72422">
      <w:pPr>
        <w:pStyle w:val="TOC3"/>
        <w:tabs>
          <w:tab w:val="right" w:leader="dot" w:pos="10199"/>
        </w:tabs>
        <w:spacing w:line="360" w:lineRule="auto"/>
        <w:rPr>
          <w:rFonts w:ascii="Aptos" w:eastAsiaTheme="minorEastAsia" w:hAnsi="Aptos" w:cstheme="minorBidi"/>
          <w:noProof/>
          <w:sz w:val="26"/>
          <w:szCs w:val="26"/>
        </w:rPr>
      </w:pPr>
      <w:hyperlink w:anchor="_Toc184515543" w:history="1">
        <w:r w:rsidRPr="00A72422">
          <w:rPr>
            <w:rStyle w:val="Hyperlink"/>
            <w:rFonts w:ascii="Aptos" w:hAnsi="Aptos"/>
            <w:bCs/>
            <w:noProof/>
            <w:sz w:val="26"/>
            <w:szCs w:val="26"/>
          </w:rPr>
          <w:t>5.5.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Tuyên b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ố</w:t>
        </w:r>
        <w:r w:rsidRPr="00A72422">
          <w:rPr>
            <w:rStyle w:val="Hyperlink"/>
            <w:rFonts w:ascii="Aptos" w:hAnsi="Aptos"/>
            <w:noProof/>
            <w:sz w:val="26"/>
            <w:szCs w:val="26"/>
          </w:rPr>
          <w:t xml:space="preserve"> tuân th</w:t>
        </w:r>
        <w:r w:rsidRPr="00A72422">
          <w:rPr>
            <w:rStyle w:val="Hyperlink"/>
            <w:rFonts w:ascii="Aptos" w:hAnsi="Aptos" w:cs="Calibri"/>
            <w:noProof/>
            <w:sz w:val="26"/>
            <w:szCs w:val="26"/>
          </w:rPr>
          <w:t>ủ</w:t>
        </w:r>
        <w:r w:rsidRPr="00A72422">
          <w:rPr>
            <w:rFonts w:ascii="Aptos" w:hAnsi="Aptos"/>
            <w:noProof/>
            <w:webHidden/>
            <w:sz w:val="26"/>
            <w:szCs w:val="26"/>
          </w:rPr>
          <w:tab/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begin"/>
        </w:r>
        <w:r w:rsidRPr="00A72422">
          <w:rPr>
            <w:rFonts w:ascii="Aptos" w:hAnsi="Aptos"/>
            <w:noProof/>
            <w:webHidden/>
            <w:sz w:val="26"/>
            <w:szCs w:val="26"/>
          </w:rPr>
          <w:instrText xml:space="preserve"> PAGEREF _Toc184515543 \h </w:instrText>
        </w:r>
        <w:r w:rsidRPr="00A72422">
          <w:rPr>
            <w:rFonts w:ascii="Aptos" w:hAnsi="Aptos"/>
            <w:noProof/>
            <w:webHidden/>
            <w:sz w:val="26"/>
            <w:szCs w:val="26"/>
          </w:rPr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separate"/>
        </w:r>
        <w:r w:rsidRPr="00A72422">
          <w:rPr>
            <w:rFonts w:ascii="Aptos" w:hAnsi="Aptos"/>
            <w:noProof/>
            <w:webHidden/>
            <w:sz w:val="26"/>
            <w:szCs w:val="26"/>
          </w:rPr>
          <w:t>24</w:t>
        </w:r>
        <w:r w:rsidRPr="00A72422">
          <w:rPr>
            <w:rFonts w:ascii="Aptos" w:hAnsi="Aptos"/>
            <w:noProof/>
            <w:webHidden/>
            <w:sz w:val="26"/>
            <w:szCs w:val="26"/>
          </w:rPr>
          <w:fldChar w:fldCharType="end"/>
        </w:r>
      </w:hyperlink>
    </w:p>
    <w:p w14:paraId="39FF5D6C" w14:textId="6ABF52B7" w:rsidR="0025658A" w:rsidRPr="00A72422" w:rsidRDefault="005E7CE7" w:rsidP="00A72422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72422">
        <w:rPr>
          <w:rFonts w:ascii="Aptos" w:hAnsi="Aptos" w:cstheme="minorHAnsi"/>
          <w:sz w:val="26"/>
          <w:szCs w:val="26"/>
        </w:rPr>
        <w:fldChar w:fldCharType="end"/>
      </w:r>
    </w:p>
    <w:p w14:paraId="34DC39F3" w14:textId="6A3DA35F" w:rsidR="0025658A" w:rsidRPr="00A72422" w:rsidRDefault="0025658A" w:rsidP="00A72422">
      <w:pPr>
        <w:spacing w:line="360" w:lineRule="auto"/>
        <w:jc w:val="both"/>
        <w:rPr>
          <w:rFonts w:ascii="Aptos" w:hAnsi="Aptos" w:cstheme="minorHAnsi"/>
          <w:sz w:val="26"/>
          <w:szCs w:val="26"/>
        </w:rPr>
      </w:pPr>
      <w:r w:rsidRPr="00A72422">
        <w:rPr>
          <w:rFonts w:ascii="Aptos" w:hAnsi="Aptos" w:cstheme="minorHAnsi"/>
          <w:sz w:val="26"/>
          <w:szCs w:val="26"/>
        </w:rPr>
        <w:br w:type="page"/>
      </w:r>
    </w:p>
    <w:p w14:paraId="40B148AF" w14:textId="5499C004" w:rsidR="00D42660" w:rsidRPr="002D1104" w:rsidRDefault="00D42660" w:rsidP="002D1104">
      <w:pPr>
        <w:pStyle w:val="Heading1"/>
        <w:spacing w:line="360" w:lineRule="auto"/>
        <w:jc w:val="center"/>
        <w:rPr>
          <w:rFonts w:ascii="Aptos" w:hAnsi="Aptos"/>
        </w:rPr>
      </w:pPr>
      <w:bookmarkStart w:id="4" w:name="_Toc175596666"/>
      <w:bookmarkStart w:id="5" w:name="_Toc184515507"/>
      <w:r w:rsidRPr="002D1104">
        <w:rPr>
          <w:rFonts w:ascii="Aptos" w:hAnsi="Aptos"/>
        </w:rPr>
        <w:lastRenderedPageBreak/>
        <w:t>NỘI DUNG</w:t>
      </w:r>
      <w:bookmarkEnd w:id="5"/>
    </w:p>
    <w:p w14:paraId="053C6E04" w14:textId="74F39BEA" w:rsidR="004F5594" w:rsidRPr="002D1104" w:rsidRDefault="004F5594" w:rsidP="002D1104">
      <w:pPr>
        <w:pStyle w:val="Heading2"/>
        <w:spacing w:line="360" w:lineRule="auto"/>
      </w:pPr>
      <w:bookmarkStart w:id="6" w:name="_Toc184515508"/>
      <w:proofErr w:type="spellStart"/>
      <w:r w:rsidRPr="002D1104">
        <w:t>T</w:t>
      </w:r>
      <w:r w:rsidR="00A66952" w:rsidRPr="002D1104">
        <w:t>ổng</w:t>
      </w:r>
      <w:proofErr w:type="spellEnd"/>
      <w:r w:rsidR="00A66952" w:rsidRPr="002D1104">
        <w:t xml:space="preserve"> </w:t>
      </w:r>
      <w:proofErr w:type="spellStart"/>
      <w:r w:rsidR="00A66952" w:rsidRPr="002D1104">
        <w:t>quan</w:t>
      </w:r>
      <w:bookmarkEnd w:id="6"/>
      <w:proofErr w:type="spellEnd"/>
    </w:p>
    <w:p w14:paraId="53B0F85C" w14:textId="2898AF54" w:rsidR="00A66952" w:rsidRPr="002D1104" w:rsidRDefault="00A66952" w:rsidP="002D1104">
      <w:pPr>
        <w:spacing w:line="360" w:lineRule="auto"/>
        <w:ind w:firstLine="720"/>
        <w:jc w:val="both"/>
        <w:rPr>
          <w:rFonts w:ascii="Aptos" w:hAnsi="Aptos" w:cstheme="minorHAnsi"/>
          <w:sz w:val="26"/>
          <w:szCs w:val="26"/>
        </w:rPr>
      </w:pPr>
      <w:r w:rsidRPr="002D1104">
        <w:rPr>
          <w:rFonts w:ascii="Aptos" w:hAnsi="Aptos" w:cstheme="minorHAnsi"/>
          <w:sz w:val="26"/>
          <w:szCs w:val="26"/>
        </w:rPr>
        <w:t xml:space="preserve">MISRA C 2012 </w:t>
      </w:r>
      <w:proofErr w:type="spellStart"/>
      <w:r w:rsidRPr="002D1104">
        <w:rPr>
          <w:rFonts w:ascii="Aptos" w:hAnsi="Aptos" w:cstheme="minorHAnsi"/>
          <w:sz w:val="26"/>
          <w:szCs w:val="26"/>
        </w:rPr>
        <w:t>là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một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bộ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quy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tắc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giúp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lập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trình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viên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viết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mã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 xml:space="preserve">C </w:t>
      </w:r>
      <w:proofErr w:type="gramStart"/>
      <w:r w:rsidRPr="002D1104">
        <w:rPr>
          <w:rFonts w:ascii="Aptos" w:hAnsi="Aptos" w:cstheme="minorHAnsi"/>
          <w:sz w:val="26"/>
          <w:szCs w:val="26"/>
        </w:rPr>
        <w:t>an</w:t>
      </w:r>
      <w:proofErr w:type="spellEnd"/>
      <w:proofErr w:type="gram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toàn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và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ít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lỗi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hơn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2D1104">
        <w:rPr>
          <w:rFonts w:ascii="Aptos" w:hAnsi="Aptos" w:cstheme="minorHAnsi"/>
          <w:sz w:val="26"/>
          <w:szCs w:val="26"/>
        </w:rPr>
        <w:t>đặc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biệt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trong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các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hệ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thống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đòi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hỏi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độ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2D1104">
        <w:rPr>
          <w:rFonts w:ascii="Aptos" w:hAnsi="Aptos" w:cstheme="minorHAnsi"/>
          <w:sz w:val="26"/>
          <w:szCs w:val="26"/>
        </w:rPr>
        <w:t>toàn</w:t>
      </w:r>
      <w:proofErr w:type="spellEnd"/>
      <w:r w:rsidRPr="002D1104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2D1104">
        <w:rPr>
          <w:rFonts w:ascii="Aptos" w:hAnsi="Aptos" w:cstheme="minorHAnsi"/>
          <w:sz w:val="26"/>
          <w:szCs w:val="26"/>
        </w:rPr>
        <w:t>cao</w:t>
      </w:r>
      <w:proofErr w:type="spellEnd"/>
      <w:r w:rsidRPr="002D1104">
        <w:rPr>
          <w:rFonts w:ascii="Aptos" w:hAnsi="Aptos" w:cstheme="minorHAnsi"/>
          <w:sz w:val="26"/>
          <w:szCs w:val="26"/>
        </w:rPr>
        <w:t>.</w:t>
      </w:r>
    </w:p>
    <w:p w14:paraId="650E9A6D" w14:textId="77777777" w:rsidR="00A66952" w:rsidRPr="002D1104" w:rsidRDefault="00A66952" w:rsidP="002D1104">
      <w:pPr>
        <w:pStyle w:val="Heading3"/>
        <w:spacing w:line="360" w:lineRule="auto"/>
      </w:pPr>
      <w:bookmarkStart w:id="7" w:name="_Toc184515509"/>
      <w:proofErr w:type="spellStart"/>
      <w:r w:rsidRPr="002D1104">
        <w:t>Mục</w:t>
      </w:r>
      <w:proofErr w:type="spellEnd"/>
      <w:r w:rsidRPr="002D1104">
        <w:t xml:space="preserve"> </w:t>
      </w:r>
      <w:proofErr w:type="spellStart"/>
      <w:r w:rsidRPr="002D1104">
        <w:t>tiêu</w:t>
      </w:r>
      <w:proofErr w:type="spellEnd"/>
      <w:r w:rsidRPr="002D1104">
        <w:t xml:space="preserve"> </w:t>
      </w:r>
      <w:proofErr w:type="spellStart"/>
      <w:r w:rsidRPr="002D1104">
        <w:t>của</w:t>
      </w:r>
      <w:proofErr w:type="spellEnd"/>
      <w:r w:rsidRPr="002D1104">
        <w:t xml:space="preserve"> MISRA C</w:t>
      </w:r>
      <w:bookmarkEnd w:id="7"/>
    </w:p>
    <w:p w14:paraId="3479A4F1" w14:textId="248A348C" w:rsidR="00A66952" w:rsidRPr="005E7CE7" w:rsidRDefault="00A66952" w:rsidP="002D1104">
      <w:pPr>
        <w:spacing w:line="360" w:lineRule="auto"/>
        <w:ind w:firstLine="720"/>
        <w:jc w:val="both"/>
        <w:rPr>
          <w:rFonts w:ascii="Aptos" w:hAnsi="Aptos" w:cstheme="minorHAnsi" w:hint="eastAsia"/>
          <w:sz w:val="26"/>
          <w:szCs w:val="26"/>
        </w:rPr>
      </w:pPr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MISRA C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ra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đời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nhằm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giảm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thiểu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bằng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cung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cấp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Nó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thiết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đòi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hỏi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lĩnh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vực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ô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tô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hàng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, y </w:t>
      </w:r>
      <w:proofErr w:type="spellStart"/>
      <w:proofErr w:type="gram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tế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,...</w:t>
      </w:r>
      <w:proofErr w:type="gram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2D1104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kỹ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tránh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gây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hậu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nghiêm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trọng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MISRA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hữu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còn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chính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tin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cậy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39B97CB4" w14:textId="086C278B" w:rsidR="00A66952" w:rsidRPr="005E7CE7" w:rsidRDefault="00A66952" w:rsidP="003D2D59">
      <w:pPr>
        <w:pStyle w:val="Heading3"/>
        <w:spacing w:line="360" w:lineRule="auto"/>
        <w:rPr>
          <w:rFonts w:hint="eastAsia"/>
          <w:lang w:eastAsia="en-US"/>
        </w:rPr>
      </w:pPr>
      <w:bookmarkStart w:id="8" w:name="_Toc184515510"/>
      <w:proofErr w:type="spellStart"/>
      <w:r w:rsidRPr="005E7CE7">
        <w:rPr>
          <w:lang w:eastAsia="en-US"/>
        </w:rPr>
        <w:t>Hướng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dẫn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của</w:t>
      </w:r>
      <w:proofErr w:type="spellEnd"/>
      <w:r w:rsidRPr="005E7CE7">
        <w:rPr>
          <w:lang w:eastAsia="en-US"/>
        </w:rPr>
        <w:t xml:space="preserve"> MISRA C</w:t>
      </w:r>
      <w:bookmarkEnd w:id="8"/>
    </w:p>
    <w:p w14:paraId="1BF1E65A" w14:textId="47893830" w:rsidR="00A66952" w:rsidRPr="005E7CE7" w:rsidRDefault="00A66952" w:rsidP="003D2D59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 xml:space="preserve">Tài </w:t>
      </w:r>
      <w:proofErr w:type="spellStart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>hướng</w:t>
      </w:r>
      <w:proofErr w:type="spellEnd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>dẫn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Đây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tài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nhằm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giúp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áp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chúng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giúp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triển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phần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mềm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2A1EBFD2" w14:textId="77777777" w:rsidR="00A66952" w:rsidRPr="005E7CE7" w:rsidRDefault="00A66952" w:rsidP="003D2D59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 xml:space="preserve">Tài </w:t>
      </w:r>
      <w:proofErr w:type="spellStart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>tham</w:t>
      </w:r>
      <w:proofErr w:type="spellEnd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/>
          <w:sz w:val="26"/>
          <w:szCs w:val="26"/>
          <w:lang w:eastAsia="en-US"/>
        </w:rPr>
        <w:t>khảo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Dành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triển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giúp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minh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hay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0899316" w14:textId="1166F139" w:rsidR="00414184" w:rsidRPr="005E7CE7" w:rsidRDefault="00414184" w:rsidP="003D2D59">
      <w:pPr>
        <w:pStyle w:val="Heading3"/>
        <w:spacing w:line="360" w:lineRule="auto"/>
        <w:rPr>
          <w:rFonts w:hint="eastAsia"/>
        </w:rPr>
      </w:pPr>
      <w:bookmarkStart w:id="9" w:name="_Toc184515511"/>
      <w:proofErr w:type="spellStart"/>
      <w:r w:rsidRPr="005E7CE7">
        <w:t>Phiên</w:t>
      </w:r>
      <w:proofErr w:type="spellEnd"/>
      <w:r w:rsidRPr="005E7CE7">
        <w:t xml:space="preserve"> </w:t>
      </w:r>
      <w:proofErr w:type="spellStart"/>
      <w:r w:rsidRPr="005E7CE7">
        <w:t>bản</w:t>
      </w:r>
      <w:proofErr w:type="spellEnd"/>
      <w:r w:rsidRPr="005E7CE7">
        <w:t xml:space="preserve"> </w:t>
      </w:r>
      <w:proofErr w:type="spellStart"/>
      <w:r w:rsidRPr="005E7CE7">
        <w:t>trước</w:t>
      </w:r>
      <w:proofErr w:type="spellEnd"/>
      <w:r w:rsidRPr="005E7CE7">
        <w:t xml:space="preserve"> </w:t>
      </w:r>
      <w:proofErr w:type="spellStart"/>
      <w:r w:rsidRPr="005E7CE7">
        <w:t>của</w:t>
      </w:r>
      <w:proofErr w:type="spellEnd"/>
      <w:r w:rsidRPr="005E7CE7">
        <w:t xml:space="preserve"> MISRA C</w:t>
      </w:r>
      <w:bookmarkEnd w:id="9"/>
    </w:p>
    <w:p w14:paraId="08DC7BFA" w14:textId="7E088FED" w:rsidR="00414184" w:rsidRPr="005E7CE7" w:rsidRDefault="00414184" w:rsidP="003D2D59">
      <w:pPr>
        <w:spacing w:line="360" w:lineRule="auto"/>
        <w:ind w:firstLine="720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1990 (C90).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1999 (C99)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(embedded systems), </w:t>
      </w:r>
      <w:proofErr w:type="spellStart"/>
      <w:r w:rsidR="003938F0"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="003938F0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3938F0"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="003938F0"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Fonts w:ascii="Aptos" w:hAnsi="Aptos" w:cstheme="minorHAnsi"/>
          <w:sz w:val="26"/>
          <w:szCs w:val="26"/>
        </w:rPr>
        <w:t xml:space="preserve">MISRA C </w:t>
      </w:r>
      <w:r w:rsidR="00583F5D" w:rsidRPr="005E7CE7">
        <w:rPr>
          <w:rFonts w:ascii="Aptos" w:hAnsi="Aptos" w:cstheme="minorHAnsi"/>
          <w:sz w:val="26"/>
          <w:szCs w:val="26"/>
        </w:rPr>
        <w:t xml:space="preserve">2012 </w:t>
      </w:r>
      <w:proofErr w:type="spellStart"/>
      <w:r w:rsidR="003938F0"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="003938F0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3938F0" w:rsidRPr="005E7CE7">
        <w:rPr>
          <w:rFonts w:ascii="Aptos" w:hAnsi="Aptos" w:cstheme="minorHAnsi"/>
          <w:sz w:val="26"/>
          <w:szCs w:val="26"/>
        </w:rPr>
        <w:t>đời</w:t>
      </w:r>
      <w:proofErr w:type="spellEnd"/>
      <w:r w:rsidR="003938F0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3938F0"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="003938F0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="0051374C"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="0051374C"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7D149CA" w14:textId="3540C74A" w:rsidR="00414184" w:rsidRPr="005E7CE7" w:rsidRDefault="00414184" w:rsidP="003D2D59">
      <w:pPr>
        <w:pStyle w:val="Heading3"/>
        <w:spacing w:line="360" w:lineRule="auto"/>
        <w:rPr>
          <w:rFonts w:hint="eastAsia"/>
        </w:rPr>
      </w:pPr>
      <w:bookmarkStart w:id="10" w:name="_Toc184515512"/>
      <w:proofErr w:type="spellStart"/>
      <w:r w:rsidRPr="005E7CE7">
        <w:t>Mục</w:t>
      </w:r>
      <w:proofErr w:type="spellEnd"/>
      <w:r w:rsidRPr="005E7CE7">
        <w:t xml:space="preserve"> </w:t>
      </w:r>
      <w:proofErr w:type="spellStart"/>
      <w:r w:rsidRPr="005E7CE7">
        <w:t>tiêu</w:t>
      </w:r>
      <w:proofErr w:type="spellEnd"/>
      <w:r w:rsidRPr="005E7CE7">
        <w:t xml:space="preserve"> </w:t>
      </w:r>
      <w:proofErr w:type="spellStart"/>
      <w:r w:rsidRPr="005E7CE7">
        <w:t>của</w:t>
      </w:r>
      <w:proofErr w:type="spellEnd"/>
      <w:r w:rsidRPr="005E7CE7">
        <w:t xml:space="preserve"> </w:t>
      </w:r>
      <w:proofErr w:type="spellStart"/>
      <w:r w:rsidRPr="005E7CE7">
        <w:t>phiên</w:t>
      </w:r>
      <w:proofErr w:type="spellEnd"/>
      <w:r w:rsidRPr="005E7CE7">
        <w:t xml:space="preserve"> </w:t>
      </w:r>
      <w:proofErr w:type="spellStart"/>
      <w:r w:rsidRPr="005E7CE7">
        <w:t>bản</w:t>
      </w:r>
      <w:proofErr w:type="spellEnd"/>
      <w:r w:rsidRPr="005E7CE7">
        <w:t xml:space="preserve"> MISRA C 2012</w:t>
      </w:r>
      <w:bookmarkEnd w:id="10"/>
    </w:p>
    <w:p w14:paraId="3308BD79" w14:textId="77777777" w:rsidR="00414184" w:rsidRPr="005E7CE7" w:rsidRDefault="00414184" w:rsidP="003D2D59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ISO C 1999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1990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(1990),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đồng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1999.</w:t>
      </w:r>
    </w:p>
    <w:p w14:paraId="7159A4CB" w14:textId="77777777" w:rsidR="00414184" w:rsidRPr="005E7CE7" w:rsidRDefault="00414184" w:rsidP="003D2D59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713F7C9" w14:textId="77777777" w:rsidR="00414184" w:rsidRPr="005E7CE7" w:rsidRDefault="00414184" w:rsidP="003D2D59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lastRenderedPageBreak/>
        <w:t>Thêm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4158D31" w14:textId="77777777" w:rsidR="00414184" w:rsidRPr="005E7CE7" w:rsidRDefault="00414184" w:rsidP="003D2D59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tiến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9D69353" w14:textId="77777777" w:rsidR="00414184" w:rsidRPr="005E7CE7" w:rsidRDefault="00414184" w:rsidP="003D2D59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7DEC12D" w14:textId="77777777" w:rsidR="00414184" w:rsidRPr="005E7CE7" w:rsidRDefault="00414184" w:rsidP="003D2D59">
      <w:pPr>
        <w:numPr>
          <w:ilvl w:val="0"/>
          <w:numId w:val="48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MISRA C 2012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(static analysis tools).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sớm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7A5B615" w14:textId="22CA896F" w:rsidR="00414184" w:rsidRPr="005E7CE7" w:rsidRDefault="00414184" w:rsidP="003D2D59">
      <w:pPr>
        <w:pStyle w:val="Heading3"/>
        <w:spacing w:line="360" w:lineRule="auto"/>
        <w:rPr>
          <w:rFonts w:hint="eastAsia"/>
        </w:rPr>
      </w:pPr>
      <w:bookmarkStart w:id="11" w:name="_Toc184515513"/>
      <w:r w:rsidRPr="005E7CE7">
        <w:t xml:space="preserve">Lợi </w:t>
      </w:r>
      <w:proofErr w:type="spellStart"/>
      <w:r w:rsidRPr="005E7CE7">
        <w:t>ích</w:t>
      </w:r>
      <w:proofErr w:type="spellEnd"/>
      <w:r w:rsidRPr="005E7CE7">
        <w:t xml:space="preserve"> </w:t>
      </w:r>
      <w:proofErr w:type="spellStart"/>
      <w:r w:rsidRPr="005E7CE7">
        <w:t>của</w:t>
      </w:r>
      <w:proofErr w:type="spellEnd"/>
      <w:r w:rsidRPr="005E7CE7">
        <w:t xml:space="preserve"> </w:t>
      </w:r>
      <w:proofErr w:type="spellStart"/>
      <w:r w:rsidRPr="00C65582">
        <w:t>phiên</w:t>
      </w:r>
      <w:proofErr w:type="spellEnd"/>
      <w:r w:rsidRPr="005E7CE7">
        <w:t xml:space="preserve"> </w:t>
      </w:r>
      <w:proofErr w:type="spellStart"/>
      <w:r w:rsidRPr="005E7CE7">
        <w:t>bản</w:t>
      </w:r>
      <w:proofErr w:type="spellEnd"/>
      <w:r w:rsidRPr="005E7CE7">
        <w:t xml:space="preserve"> MISRA C 2012</w:t>
      </w:r>
      <w:bookmarkEnd w:id="11"/>
    </w:p>
    <w:p w14:paraId="2B47428F" w14:textId="77777777" w:rsidR="00414184" w:rsidRPr="005E7CE7" w:rsidRDefault="00414184" w:rsidP="003D2D59">
      <w:pPr>
        <w:numPr>
          <w:ilvl w:val="0"/>
          <w:numId w:val="49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 xml:space="preserve">C </w:t>
      </w:r>
      <w:proofErr w:type="gramStart"/>
      <w:r w:rsidRPr="005E7CE7">
        <w:rPr>
          <w:rFonts w:ascii="Aptos" w:hAnsi="Aptos" w:cstheme="minorHAnsi"/>
          <w:sz w:val="26"/>
          <w:szCs w:val="26"/>
        </w:rPr>
        <w:t>an</w:t>
      </w:r>
      <w:proofErr w:type="spellEnd"/>
      <w:proofErr w:type="gram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7D13666" w14:textId="77777777" w:rsidR="00414184" w:rsidRPr="005E7CE7" w:rsidRDefault="00414184" w:rsidP="003D2D59">
      <w:pPr>
        <w:numPr>
          <w:ilvl w:val="0"/>
          <w:numId w:val="49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020C7B6" w14:textId="2A6449F0" w:rsidR="00414184" w:rsidRDefault="00414184" w:rsidP="003D2D59">
      <w:pPr>
        <w:numPr>
          <w:ilvl w:val="0"/>
          <w:numId w:val="49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47553ED" w14:textId="0C84CD16" w:rsidR="006772E2" w:rsidRDefault="006772E2" w:rsidP="003D2D59">
      <w:pPr>
        <w:spacing w:line="360" w:lineRule="auto"/>
      </w:pPr>
      <w:r>
        <w:br w:type="page"/>
      </w:r>
    </w:p>
    <w:p w14:paraId="7DC132DD" w14:textId="77777777" w:rsidR="004F5594" w:rsidRPr="005E7CE7" w:rsidRDefault="004F5594" w:rsidP="003D2D59">
      <w:pPr>
        <w:pStyle w:val="Heading2"/>
        <w:spacing w:line="360" w:lineRule="auto"/>
        <w:rPr>
          <w:rFonts w:hint="eastAsia"/>
        </w:rPr>
      </w:pPr>
      <w:bookmarkStart w:id="12" w:name="_Toc184515514"/>
      <w:proofErr w:type="spellStart"/>
      <w:r w:rsidRPr="005E7CE7">
        <w:lastRenderedPageBreak/>
        <w:t>Nền</w:t>
      </w:r>
      <w:proofErr w:type="spellEnd"/>
      <w:r w:rsidRPr="005E7CE7">
        <w:t xml:space="preserve"> </w:t>
      </w:r>
      <w:proofErr w:type="spellStart"/>
      <w:r w:rsidRPr="005E7CE7">
        <w:t>tảng</w:t>
      </w:r>
      <w:proofErr w:type="spellEnd"/>
      <w:r w:rsidRPr="005E7CE7">
        <w:t xml:space="preserve"> </w:t>
      </w:r>
      <w:proofErr w:type="spellStart"/>
      <w:r w:rsidRPr="005E7CE7">
        <w:t>của</w:t>
      </w:r>
      <w:proofErr w:type="spellEnd"/>
      <w:r w:rsidRPr="005E7CE7">
        <w:t xml:space="preserve"> MISRA C</w:t>
      </w:r>
      <w:bookmarkEnd w:id="12"/>
    </w:p>
    <w:p w14:paraId="53332C68" w14:textId="77777777" w:rsidR="00500D60" w:rsidRPr="005E7CE7" w:rsidRDefault="00500D60" w:rsidP="003D2D59">
      <w:pPr>
        <w:pStyle w:val="Heading3"/>
        <w:spacing w:line="360" w:lineRule="auto"/>
        <w:rPr>
          <w:rFonts w:hint="eastAsia"/>
        </w:rPr>
      </w:pPr>
      <w:bookmarkStart w:id="13" w:name="_Toc184515515"/>
      <w:proofErr w:type="spellStart"/>
      <w:r w:rsidRPr="005E7CE7">
        <w:t>Sự</w:t>
      </w:r>
      <w:proofErr w:type="spellEnd"/>
      <w:r w:rsidRPr="005E7CE7">
        <w:t xml:space="preserve"> </w:t>
      </w:r>
      <w:proofErr w:type="spellStart"/>
      <w:r w:rsidRPr="005E7CE7">
        <w:t>phổ</w:t>
      </w:r>
      <w:proofErr w:type="spellEnd"/>
      <w:r w:rsidRPr="005E7CE7">
        <w:t xml:space="preserve"> </w:t>
      </w:r>
      <w:proofErr w:type="spellStart"/>
      <w:r w:rsidRPr="00C65582">
        <w:t>biến</w:t>
      </w:r>
      <w:proofErr w:type="spellEnd"/>
      <w:r w:rsidRPr="005E7CE7">
        <w:t xml:space="preserve"> </w:t>
      </w:r>
      <w:proofErr w:type="spellStart"/>
      <w:r w:rsidRPr="005E7CE7">
        <w:t>của</w:t>
      </w:r>
      <w:proofErr w:type="spellEnd"/>
      <w:r w:rsidRPr="005E7CE7">
        <w:t xml:space="preserve"> </w:t>
      </w:r>
      <w:proofErr w:type="spellStart"/>
      <w:r w:rsidRPr="005E7CE7">
        <w:t>ngôn</w:t>
      </w:r>
      <w:proofErr w:type="spellEnd"/>
      <w:r w:rsidRPr="005E7CE7">
        <w:t xml:space="preserve"> </w:t>
      </w:r>
      <w:proofErr w:type="spellStart"/>
      <w:r w:rsidRPr="005E7CE7">
        <w:t>ngữ</w:t>
      </w:r>
      <w:proofErr w:type="spellEnd"/>
      <w:r w:rsidRPr="005E7CE7">
        <w:t xml:space="preserve"> C</w:t>
      </w:r>
      <w:bookmarkEnd w:id="13"/>
    </w:p>
    <w:p w14:paraId="0CBC361F" w14:textId="77777777" w:rsidR="006E317B" w:rsidRPr="005E7CE7" w:rsidRDefault="006E317B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B750679" w14:textId="77777777" w:rsidR="006E317B" w:rsidRPr="005E7CE7" w:rsidRDefault="006E317B" w:rsidP="003D2D5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Sự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linh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hoạt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về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trình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biên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386272C" w14:textId="77777777" w:rsidR="006E317B" w:rsidRPr="005E7CE7" w:rsidRDefault="006E317B" w:rsidP="003D2D5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Hiệu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suất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(CPU,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C99AD50" w14:textId="77777777" w:rsidR="006E317B" w:rsidRPr="005E7CE7" w:rsidRDefault="006E317B" w:rsidP="003D2D5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Tiêu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chuẩn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quốc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hội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E9A7FDE" w14:textId="77777777" w:rsidR="006E317B" w:rsidRPr="005E7CE7" w:rsidRDefault="006E317B" w:rsidP="003D2D5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Truy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cập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phần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cứng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trực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828757E" w14:textId="77777777" w:rsidR="006E317B" w:rsidRPr="005E7CE7" w:rsidRDefault="006E317B" w:rsidP="003D2D5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Sự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phổ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biến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trong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các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hệ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thống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quan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đòi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ô </w:t>
      </w:r>
      <w:proofErr w:type="spellStart"/>
      <w:r w:rsidRPr="005E7CE7">
        <w:rPr>
          <w:rFonts w:ascii="Aptos" w:hAnsi="Aptos" w:cstheme="minorHAnsi"/>
          <w:sz w:val="26"/>
          <w:szCs w:val="26"/>
        </w:rPr>
        <w:t>tô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y </w:t>
      </w:r>
      <w:proofErr w:type="spellStart"/>
      <w:proofErr w:type="gram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>,...</w:t>
      </w:r>
      <w:proofErr w:type="gram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nghiệm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lũy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3301068" w14:textId="77777777" w:rsidR="006E317B" w:rsidRPr="005E7CE7" w:rsidRDefault="006E317B" w:rsidP="003D2D5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Hỗ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trợ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công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cụ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phân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tích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và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kiểm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tra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phần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sớm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53F7C5A" w14:textId="259B11D1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14" w:name="_Toc184515516"/>
      <w:proofErr w:type="spellStart"/>
      <w:r w:rsidRPr="005E7CE7">
        <w:t>Nhược</w:t>
      </w:r>
      <w:proofErr w:type="spellEnd"/>
      <w:r w:rsidRPr="005E7CE7">
        <w:t xml:space="preserve"> </w:t>
      </w:r>
      <w:proofErr w:type="spellStart"/>
      <w:r w:rsidRPr="005E7CE7">
        <w:t>điểm</w:t>
      </w:r>
      <w:proofErr w:type="spellEnd"/>
      <w:r w:rsidRPr="005E7CE7">
        <w:t xml:space="preserve"> </w:t>
      </w:r>
      <w:proofErr w:type="spellStart"/>
      <w:r w:rsidRPr="005E7CE7">
        <w:t>của</w:t>
      </w:r>
      <w:proofErr w:type="spellEnd"/>
      <w:r w:rsidRPr="005E7CE7">
        <w:t xml:space="preserve"> </w:t>
      </w:r>
      <w:proofErr w:type="spellStart"/>
      <w:r w:rsidR="00500D60" w:rsidRPr="005E7CE7">
        <w:t>ngôn</w:t>
      </w:r>
      <w:proofErr w:type="spellEnd"/>
      <w:r w:rsidR="00500D60" w:rsidRPr="005E7CE7">
        <w:t xml:space="preserve"> </w:t>
      </w:r>
      <w:proofErr w:type="spellStart"/>
      <w:r w:rsidR="00500D60" w:rsidRPr="005E7CE7">
        <w:t>ngữ</w:t>
      </w:r>
      <w:proofErr w:type="spellEnd"/>
      <w:r w:rsidR="00500D60" w:rsidRPr="005E7CE7">
        <w:t xml:space="preserve"> </w:t>
      </w:r>
      <w:r w:rsidRPr="005E7CE7">
        <w:t>C</w:t>
      </w:r>
      <w:bookmarkEnd w:id="14"/>
    </w:p>
    <w:p w14:paraId="0764E784" w14:textId="62688A73" w:rsidR="00175A0E" w:rsidRPr="005E7CE7" w:rsidRDefault="00175A0E" w:rsidP="003D2D59">
      <w:pPr>
        <w:pStyle w:val="BodyText"/>
        <w:spacing w:line="360" w:lineRule="auto"/>
        <w:jc w:val="both"/>
        <w:rPr>
          <w:rFonts w:ascii="Aptos" w:eastAsia="SimSun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eastAsia="SimSun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nhược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khiến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trở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đòi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hỏi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. MISRA C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đời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nhược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eastAsia="SimSun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eastAsia="SimSun" w:hAnsi="Aptos" w:cstheme="minorHAnsi"/>
          <w:sz w:val="26"/>
          <w:szCs w:val="26"/>
        </w:rPr>
        <w:t>.</w:t>
      </w:r>
    </w:p>
    <w:p w14:paraId="1D9036CE" w14:textId="77777777" w:rsidR="004F5594" w:rsidRPr="005E7CE7" w:rsidRDefault="004F5594" w:rsidP="003D2D59">
      <w:pPr>
        <w:pStyle w:val="Heading4"/>
        <w:spacing w:line="360" w:lineRule="auto"/>
        <w:rPr>
          <w:rFonts w:hint="eastAsia"/>
        </w:rPr>
      </w:pPr>
      <w:bookmarkStart w:id="15" w:name="_Toc184515517"/>
      <w:r w:rsidRPr="005E7CE7">
        <w:lastRenderedPageBreak/>
        <w:t xml:space="preserve">Định </w:t>
      </w:r>
      <w:proofErr w:type="spellStart"/>
      <w:r w:rsidRPr="005E7CE7">
        <w:t>nghĩa</w:t>
      </w:r>
      <w:proofErr w:type="spellEnd"/>
      <w:r w:rsidRPr="005E7CE7">
        <w:t xml:space="preserve"> </w:t>
      </w:r>
      <w:proofErr w:type="spellStart"/>
      <w:r w:rsidRPr="006772E2">
        <w:t>ngôn</w:t>
      </w:r>
      <w:proofErr w:type="spellEnd"/>
      <w:r w:rsidRPr="005E7CE7">
        <w:t xml:space="preserve"> </w:t>
      </w:r>
      <w:proofErr w:type="spellStart"/>
      <w:r w:rsidRPr="005E7CE7">
        <w:t>ngữ</w:t>
      </w:r>
      <w:bookmarkEnd w:id="15"/>
      <w:proofErr w:type="spellEnd"/>
    </w:p>
    <w:p w14:paraId="05A76136" w14:textId="77777777" w:rsidR="00175A0E" w:rsidRPr="005E7CE7" w:rsidRDefault="00175A0E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149077F" w14:textId="77777777" w:rsidR="00175A0E" w:rsidRPr="005E7CE7" w:rsidRDefault="00175A0E" w:rsidP="003D2D59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(undefined behavior)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9B1536C" w14:textId="77777777" w:rsidR="00175A0E" w:rsidRPr="005E7CE7" w:rsidRDefault="00175A0E" w:rsidP="003D2D59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(unspecified behavior)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2DA5098" w14:textId="77777777" w:rsidR="00175A0E" w:rsidRPr="005E7CE7" w:rsidRDefault="00175A0E" w:rsidP="003D2D59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(implementation-defined behavior)</w:t>
      </w:r>
      <w:r w:rsidRPr="005E7CE7">
        <w:rPr>
          <w:rFonts w:ascii="Aptos" w:hAnsi="Aptos" w:cstheme="minorHAnsi"/>
          <w:sz w:val="26"/>
          <w:szCs w:val="26"/>
        </w:rPr>
        <w:t xml:space="preserve">: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550F047" w14:textId="15C079BF" w:rsidR="00175A0E" w:rsidRPr="005E7CE7" w:rsidRDefault="00175A0E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khăn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90ADCBA" w14:textId="77777777" w:rsidR="004F5594" w:rsidRPr="005E7CE7" w:rsidRDefault="004F5594" w:rsidP="003D2D59">
      <w:pPr>
        <w:pStyle w:val="Heading4"/>
        <w:spacing w:line="360" w:lineRule="auto"/>
        <w:rPr>
          <w:rFonts w:hint="eastAsia"/>
        </w:rPr>
      </w:pPr>
      <w:bookmarkStart w:id="16" w:name="_Toc184515518"/>
      <w:proofErr w:type="spellStart"/>
      <w:r w:rsidRPr="005E7CE7">
        <w:t>Lạm</w:t>
      </w:r>
      <w:proofErr w:type="spellEnd"/>
      <w:r w:rsidRPr="005E7CE7">
        <w:t xml:space="preserve"> </w:t>
      </w:r>
      <w:proofErr w:type="spellStart"/>
      <w:r w:rsidRPr="005E7CE7">
        <w:t>dụng</w:t>
      </w:r>
      <w:proofErr w:type="spellEnd"/>
      <w:r w:rsidRPr="005E7CE7">
        <w:t xml:space="preserve"> </w:t>
      </w:r>
      <w:proofErr w:type="spellStart"/>
      <w:r w:rsidRPr="006772E2">
        <w:t>ngôn</w:t>
      </w:r>
      <w:proofErr w:type="spellEnd"/>
      <w:r w:rsidRPr="005E7CE7">
        <w:t xml:space="preserve"> </w:t>
      </w:r>
      <w:proofErr w:type="spellStart"/>
      <w:r w:rsidRPr="005E7CE7">
        <w:t>ngữ</w:t>
      </w:r>
      <w:bookmarkEnd w:id="16"/>
      <w:proofErr w:type="spellEnd"/>
    </w:p>
    <w:p w14:paraId="653EFB8C" w14:textId="77777777" w:rsidR="00175A0E" w:rsidRPr="005E7CE7" w:rsidRDefault="00175A0E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C:</w:t>
      </w:r>
    </w:p>
    <w:p w14:paraId="50FE327E" w14:textId="77777777" w:rsidR="00175A0E" w:rsidRPr="005E7CE7" w:rsidRDefault="00175A0E" w:rsidP="003D2D59">
      <w:pPr>
        <w:pStyle w:val="NormalWeb"/>
        <w:numPr>
          <w:ilvl w:val="0"/>
          <w:numId w:val="5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nhầm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(=)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(==). </w:t>
      </w:r>
    </w:p>
    <w:p w14:paraId="3C450952" w14:textId="6181F0C2" w:rsidR="00175A0E" w:rsidRPr="005E7CE7" w:rsidRDefault="00175A0E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7"/>
      </w:tblGrid>
      <w:tr w:rsidR="00500D60" w:rsidRPr="005E7CE7" w14:paraId="5A829573" w14:textId="77777777" w:rsidTr="00500D60">
        <w:tc>
          <w:tcPr>
            <w:tcW w:w="9857" w:type="dxa"/>
          </w:tcPr>
          <w:p w14:paraId="6783ABB6" w14:textId="660DFD93" w:rsidR="00500D60" w:rsidRPr="006772E2" w:rsidRDefault="00500D60" w:rsidP="003D2D59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</w:pPr>
            <w:r w:rsidRPr="006772E2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>if</w:t>
            </w:r>
            <w:r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( a</w:t>
            </w:r>
            <w:proofErr w:type="gramEnd"/>
            <w:r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== b )</w:t>
            </w:r>
            <w:r w:rsidRPr="006772E2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 /</w:t>
            </w:r>
            <w:r w:rsidR="00175A0E" w:rsidRPr="006772E2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/</w:t>
            </w:r>
            <w:r w:rsidRPr="006772E2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// So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sánh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a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và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b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có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bằng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nhau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không</w:t>
            </w:r>
            <w:proofErr w:type="spellEnd"/>
          </w:p>
          <w:p w14:paraId="4DE1623D" w14:textId="03437E09" w:rsidR="00175A0E" w:rsidRPr="005E7CE7" w:rsidRDefault="00500D60" w:rsidP="003D2D59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6A9955"/>
                <w:sz w:val="26"/>
                <w:szCs w:val="26"/>
                <w:lang w:eastAsia="en-US"/>
              </w:rPr>
            </w:pPr>
            <w:r w:rsidRPr="006772E2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>if</w:t>
            </w:r>
            <w:r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( a</w:t>
            </w:r>
            <w:proofErr w:type="gramEnd"/>
            <w:r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= b )</w:t>
            </w:r>
            <w:r w:rsidRPr="006772E2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   /</w:t>
            </w:r>
            <w:r w:rsidR="00175A0E" w:rsidRPr="006772E2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>/</w:t>
            </w:r>
            <w:r w:rsidRPr="006772E2">
              <w:rPr>
                <w:rFonts w:ascii="Consolas" w:eastAsia="Times New Roman" w:hAnsi="Consolas" w:cstheme="minorHAnsi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Gán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b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cho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a,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sau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đó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kiểm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tra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xem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a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có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khác</w:t>
            </w:r>
            <w:proofErr w:type="spellEnd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 0 </w:t>
            </w:r>
            <w:proofErr w:type="spellStart"/>
            <w:r w:rsidR="00175A0E" w:rsidRPr="006772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không</w:t>
            </w:r>
            <w:proofErr w:type="spellEnd"/>
          </w:p>
        </w:tc>
      </w:tr>
    </w:tbl>
    <w:p w14:paraId="2B21DD9A" w14:textId="26A71477" w:rsidR="004F1451" w:rsidRPr="005E7CE7" w:rsidRDefault="004F1451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nghĩa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3A11F83" w14:textId="23DAAF5C" w:rsidR="004F5594" w:rsidRPr="005E7CE7" w:rsidRDefault="004F5594" w:rsidP="003D2D59">
      <w:pPr>
        <w:pStyle w:val="Heading4"/>
        <w:spacing w:line="360" w:lineRule="auto"/>
        <w:rPr>
          <w:rFonts w:hint="eastAsia"/>
        </w:rPr>
      </w:pPr>
      <w:bookmarkStart w:id="17" w:name="_Toc184515519"/>
      <w:proofErr w:type="spellStart"/>
      <w:r w:rsidRPr="005E7CE7">
        <w:lastRenderedPageBreak/>
        <w:t>Hiểu</w:t>
      </w:r>
      <w:proofErr w:type="spellEnd"/>
      <w:r w:rsidRPr="005E7CE7">
        <w:t xml:space="preserve"> </w:t>
      </w:r>
      <w:proofErr w:type="spellStart"/>
      <w:r w:rsidRPr="005E7CE7">
        <w:t>lầm</w:t>
      </w:r>
      <w:proofErr w:type="spellEnd"/>
      <w:r w:rsidRPr="005E7CE7">
        <w:t xml:space="preserve"> </w:t>
      </w:r>
      <w:proofErr w:type="spellStart"/>
      <w:r w:rsidRPr="006772E2">
        <w:t>về</w:t>
      </w:r>
      <w:proofErr w:type="spellEnd"/>
      <w:r w:rsidRPr="005E7CE7">
        <w:t xml:space="preserve"> </w:t>
      </w:r>
      <w:proofErr w:type="spellStart"/>
      <w:r w:rsidRPr="005E7CE7">
        <w:t>ngôn</w:t>
      </w:r>
      <w:proofErr w:type="spellEnd"/>
      <w:r w:rsidRPr="005E7CE7">
        <w:t xml:space="preserve"> </w:t>
      </w:r>
      <w:proofErr w:type="spellStart"/>
      <w:r w:rsidRPr="005E7CE7">
        <w:t>ngữ</w:t>
      </w:r>
      <w:bookmarkEnd w:id="17"/>
      <w:proofErr w:type="spellEnd"/>
      <w:r w:rsidRPr="005E7CE7">
        <w:t xml:space="preserve"> </w:t>
      </w:r>
    </w:p>
    <w:p w14:paraId="71543159" w14:textId="77777777" w:rsidR="00A22335" w:rsidRPr="005E7CE7" w:rsidRDefault="00A22335" w:rsidP="003D2D59">
      <w:pPr>
        <w:spacing w:after="100" w:afterAutospacing="1"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khiến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dễ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lầm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gặp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họ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chưa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quen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thức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hoạt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45F60962" w14:textId="77777777" w:rsidR="00A22335" w:rsidRPr="005E7CE7" w:rsidRDefault="00A22335" w:rsidP="003D2D59">
      <w:pPr>
        <w:numPr>
          <w:ilvl w:val="0"/>
          <w:numId w:val="53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tử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mức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ưu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mức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ưu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nhau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gây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kết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hợp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thứ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thức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phức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tạp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trước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luôn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trực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quan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đối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quen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nhầm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mức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ưu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đến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logic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0AD2DDBB" w14:textId="77777777" w:rsidR="00A22335" w:rsidRPr="005E7CE7" w:rsidRDefault="00A22335" w:rsidP="003D2D59">
      <w:pPr>
        <w:numPr>
          <w:ilvl w:val="0"/>
          <w:numId w:val="53"/>
        </w:numPr>
        <w:tabs>
          <w:tab w:val="clear" w:pos="720"/>
        </w:tabs>
        <w:spacing w:after="100" w:afterAutospacing="1"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Quy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tắc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về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kiểu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dữ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Trong C,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"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nâng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cấp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"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hạng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dữ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giữa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nguyên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(int)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dấu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phẩy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(float),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nguyên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chuyển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đổi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thành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dấu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phẩy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trước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diễn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ra.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đôi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rõ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ràng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dễ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gây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nhầm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biệt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đối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quen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thuộc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ngôn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ngữ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dữ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chặt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chẽ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chuyển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đổi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ngầm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5690FC57" w14:textId="77777777" w:rsidR="00A22335" w:rsidRPr="005E7CE7" w:rsidRDefault="00A22335" w:rsidP="003D2D59">
      <w:pPr>
        <w:spacing w:after="100" w:afterAutospacing="1"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điển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nhầm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giá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trị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nhỏ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char,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nâng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cấp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int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tham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phép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đến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kết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đợi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Các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dữ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khiến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chúng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quá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7D2B6E6B" w14:textId="36070019" w:rsidR="004F5594" w:rsidRPr="005E7CE7" w:rsidRDefault="004F5594" w:rsidP="003D2D59">
      <w:pPr>
        <w:pStyle w:val="Heading4"/>
        <w:spacing w:line="360" w:lineRule="auto"/>
        <w:rPr>
          <w:rFonts w:eastAsia="SimSun" w:hint="eastAsia"/>
        </w:rPr>
      </w:pPr>
      <w:bookmarkStart w:id="18" w:name="_Toc184515520"/>
      <w:proofErr w:type="spellStart"/>
      <w:r w:rsidRPr="005E7CE7">
        <w:t>Kiểm</w:t>
      </w:r>
      <w:proofErr w:type="spellEnd"/>
      <w:r w:rsidRPr="005E7CE7">
        <w:t xml:space="preserve"> </w:t>
      </w:r>
      <w:proofErr w:type="spellStart"/>
      <w:r w:rsidRPr="005E7CE7">
        <w:t>tra</w:t>
      </w:r>
      <w:proofErr w:type="spellEnd"/>
      <w:r w:rsidRPr="005E7CE7">
        <w:t xml:space="preserve"> </w:t>
      </w:r>
      <w:proofErr w:type="spellStart"/>
      <w:r w:rsidRPr="005E7CE7">
        <w:t>lỗi</w:t>
      </w:r>
      <w:proofErr w:type="spellEnd"/>
      <w:r w:rsidRPr="005E7CE7">
        <w:t xml:space="preserve"> </w:t>
      </w:r>
      <w:proofErr w:type="spellStart"/>
      <w:r w:rsidRPr="005E7CE7">
        <w:t>thời</w:t>
      </w:r>
      <w:proofErr w:type="spellEnd"/>
      <w:r w:rsidRPr="005E7CE7">
        <w:t xml:space="preserve"> </w:t>
      </w:r>
      <w:proofErr w:type="spellStart"/>
      <w:r w:rsidRPr="005E7CE7">
        <w:t>gian</w:t>
      </w:r>
      <w:proofErr w:type="spellEnd"/>
      <w:r w:rsidRPr="005E7CE7">
        <w:t xml:space="preserve"> </w:t>
      </w:r>
      <w:proofErr w:type="spellStart"/>
      <w:r w:rsidRPr="005E7CE7">
        <w:t>chạy</w:t>
      </w:r>
      <w:proofErr w:type="spellEnd"/>
      <w:r w:rsidR="001E09C4" w:rsidRPr="005E7CE7">
        <w:t xml:space="preserve"> (Runtime Error Checking)</w:t>
      </w:r>
      <w:bookmarkEnd w:id="18"/>
    </w:p>
    <w:p w14:paraId="1C6A52E0" w14:textId="77777777" w:rsidR="001E09C4" w:rsidRPr="005E7CE7" w:rsidRDefault="001E09C4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runtime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C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5FA2C26" w14:textId="77777777" w:rsidR="001E09C4" w:rsidRPr="005E7CE7" w:rsidRDefault="001E09C4" w:rsidP="003D2D59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Ngoại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0,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97C804D" w14:textId="77777777" w:rsidR="001E09C4" w:rsidRPr="005E7CE7" w:rsidRDefault="001E09C4" w:rsidP="003D2D59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Tràn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(integer overflow)</w:t>
      </w:r>
      <w:r w:rsidRPr="005E7CE7">
        <w:rPr>
          <w:rFonts w:ascii="Aptos" w:hAnsi="Aptos" w:cstheme="minorHAnsi"/>
          <w:sz w:val="26"/>
          <w:szCs w:val="26"/>
        </w:rPr>
        <w:t xml:space="preserve">: 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vượt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C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logic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unsigned int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quay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852E34A" w14:textId="77777777" w:rsidR="001E09C4" w:rsidRPr="005E7CE7" w:rsidRDefault="001E09C4" w:rsidP="003D2D59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"segmentation fault" (vi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ngột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EE65524" w14:textId="77777777" w:rsidR="001E09C4" w:rsidRPr="005E7CE7" w:rsidRDefault="001E09C4" w:rsidP="003D2D59">
      <w:pPr>
        <w:numPr>
          <w:ilvl w:val="0"/>
          <w:numId w:val="5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(Array bounds)</w:t>
      </w:r>
      <w:r w:rsidRPr="005E7CE7">
        <w:rPr>
          <w:rFonts w:ascii="Aptos" w:hAnsi="Aptos" w:cstheme="minorHAnsi"/>
          <w:sz w:val="26"/>
          <w:szCs w:val="26"/>
        </w:rPr>
        <w:t xml:space="preserve">: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(out-of-bounds),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hỏng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7D949FA" w14:textId="0A218800" w:rsidR="00B23DE1" w:rsidRPr="005E7CE7" w:rsidRDefault="001E09C4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runtime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Java,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đòi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(critical systems),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runtime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hậu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  <w:r w:rsidR="00B23DE1" w:rsidRPr="005E7CE7">
        <w:rPr>
          <w:rFonts w:ascii="Aptos" w:hAnsi="Aptos" w:cstheme="minorHAnsi"/>
          <w:sz w:val="26"/>
          <w:szCs w:val="26"/>
        </w:rPr>
        <w:br w:type="page"/>
      </w:r>
    </w:p>
    <w:p w14:paraId="2F4C761D" w14:textId="5DF40DEF" w:rsidR="004F5594" w:rsidRPr="005E7CE7" w:rsidRDefault="004F5594" w:rsidP="003D2D59">
      <w:pPr>
        <w:pStyle w:val="Heading2"/>
        <w:spacing w:line="360" w:lineRule="auto"/>
        <w:rPr>
          <w:rFonts w:hint="eastAsia"/>
        </w:rPr>
      </w:pPr>
      <w:bookmarkStart w:id="19" w:name="_Toc184515521"/>
      <w:proofErr w:type="spellStart"/>
      <w:r w:rsidRPr="005E7CE7">
        <w:lastRenderedPageBreak/>
        <w:t>Lựa</w:t>
      </w:r>
      <w:proofErr w:type="spellEnd"/>
      <w:r w:rsidRPr="005E7CE7">
        <w:t xml:space="preserve"> </w:t>
      </w:r>
      <w:proofErr w:type="spellStart"/>
      <w:r w:rsidRPr="005E7CE7">
        <w:t>chọn</w:t>
      </w:r>
      <w:proofErr w:type="spellEnd"/>
      <w:r w:rsidRPr="005E7CE7">
        <w:t xml:space="preserve"> </w:t>
      </w:r>
      <w:proofErr w:type="spellStart"/>
      <w:r w:rsidR="00892B47" w:rsidRPr="00BE1882">
        <w:t>Tiêu</w:t>
      </w:r>
      <w:proofErr w:type="spellEnd"/>
      <w:r w:rsidR="00892B47" w:rsidRPr="005E7CE7">
        <w:t xml:space="preserve"> </w:t>
      </w:r>
      <w:proofErr w:type="spellStart"/>
      <w:r w:rsidR="00892B47" w:rsidRPr="005E7CE7">
        <w:t>chuẩn</w:t>
      </w:r>
      <w:proofErr w:type="spellEnd"/>
      <w:r w:rsidR="00892B47" w:rsidRPr="005E7CE7">
        <w:t xml:space="preserve"> C </w:t>
      </w:r>
      <w:proofErr w:type="spellStart"/>
      <w:r w:rsidR="00892B47" w:rsidRPr="005E7CE7">
        <w:t>và</w:t>
      </w:r>
      <w:proofErr w:type="spellEnd"/>
      <w:r w:rsidR="00892B47" w:rsidRPr="005E7CE7">
        <w:t xml:space="preserve"> MISRA C</w:t>
      </w:r>
      <w:bookmarkEnd w:id="19"/>
    </w:p>
    <w:p w14:paraId="3094A11E" w14:textId="70DF0299" w:rsidR="00892B47" w:rsidRPr="005E7CE7" w:rsidRDefault="00892B47" w:rsidP="003D2D59">
      <w:pPr>
        <w:pStyle w:val="Heading3"/>
        <w:spacing w:line="360" w:lineRule="auto"/>
        <w:rPr>
          <w:rFonts w:hint="eastAsia"/>
        </w:rPr>
      </w:pPr>
      <w:bookmarkStart w:id="20" w:name="_Toc184515522"/>
      <w:r w:rsidRPr="005E7CE7">
        <w:t xml:space="preserve">Các </w:t>
      </w:r>
      <w:proofErr w:type="spellStart"/>
      <w:r w:rsidRPr="005E7CE7">
        <w:t>phiên</w:t>
      </w:r>
      <w:proofErr w:type="spellEnd"/>
      <w:r w:rsidRPr="005E7CE7">
        <w:t xml:space="preserve"> </w:t>
      </w:r>
      <w:proofErr w:type="spellStart"/>
      <w:r w:rsidRPr="00BE1882">
        <w:t>bản</w:t>
      </w:r>
      <w:proofErr w:type="spellEnd"/>
      <w:r w:rsidRPr="005E7CE7">
        <w:t xml:space="preserve"> </w:t>
      </w:r>
      <w:proofErr w:type="spellStart"/>
      <w:r w:rsidRPr="005E7CE7">
        <w:t>của</w:t>
      </w:r>
      <w:proofErr w:type="spellEnd"/>
      <w:r w:rsidRPr="005E7CE7">
        <w:t xml:space="preserve"> </w:t>
      </w:r>
      <w:proofErr w:type="spellStart"/>
      <w:r w:rsidRPr="005E7CE7">
        <w:t>tiêu</w:t>
      </w:r>
      <w:proofErr w:type="spellEnd"/>
      <w:r w:rsidRPr="005E7CE7">
        <w:t xml:space="preserve"> </w:t>
      </w:r>
      <w:proofErr w:type="spellStart"/>
      <w:r w:rsidRPr="005E7CE7">
        <w:t>chu</w:t>
      </w:r>
      <w:r w:rsidR="00B23DE1" w:rsidRPr="005E7CE7">
        <w:t>ẩ</w:t>
      </w:r>
      <w:r w:rsidRPr="005E7CE7">
        <w:t>n</w:t>
      </w:r>
      <w:proofErr w:type="spellEnd"/>
      <w:r w:rsidRPr="005E7CE7">
        <w:t xml:space="preserve"> C</w:t>
      </w:r>
      <w:bookmarkEnd w:id="20"/>
    </w:p>
    <w:p w14:paraId="50F5DBCE" w14:textId="77777777" w:rsidR="00892B47" w:rsidRPr="005E7CE7" w:rsidRDefault="00892B4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Dưới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2FE5ADC" w14:textId="77777777" w:rsidR="00892B47" w:rsidRPr="005E7CE7" w:rsidRDefault="00892B47" w:rsidP="003D2D59">
      <w:pPr>
        <w:numPr>
          <w:ilvl w:val="0"/>
          <w:numId w:val="55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>C90 (ISO/IEC 9899:1990)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nay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2F06869" w14:textId="77777777" w:rsidR="00892B47" w:rsidRPr="005E7CE7" w:rsidRDefault="00892B47" w:rsidP="003D2D59">
      <w:pPr>
        <w:numPr>
          <w:ilvl w:val="0"/>
          <w:numId w:val="55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>C99 (ISO/IEC 9899:1999)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mang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so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C90,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(VLA),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cú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B3EE0E7" w14:textId="08D5138C" w:rsidR="00757C5E" w:rsidRPr="005E7CE7" w:rsidRDefault="00892B47" w:rsidP="003D2D59">
      <w:pPr>
        <w:numPr>
          <w:ilvl w:val="0"/>
          <w:numId w:val="55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>C11 (ISO/IEC 9899:2011)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MISRA C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do C11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thiện</w:t>
      </w:r>
      <w:proofErr w:type="spellEnd"/>
      <w:r w:rsidR="00757C5E" w:rsidRPr="005E7CE7">
        <w:rPr>
          <w:rFonts w:ascii="Aptos" w:hAnsi="Aptos" w:cstheme="minorHAnsi"/>
          <w:sz w:val="26"/>
          <w:szCs w:val="26"/>
        </w:rPr>
        <w:t>.</w:t>
      </w:r>
    </w:p>
    <w:p w14:paraId="697A5725" w14:textId="65CECC03" w:rsidR="00892B47" w:rsidRPr="005E7CE7" w:rsidRDefault="00892B47" w:rsidP="003D2D59">
      <w:pPr>
        <w:pStyle w:val="Heading3"/>
        <w:spacing w:line="360" w:lineRule="auto"/>
        <w:rPr>
          <w:rFonts w:hint="eastAsia"/>
        </w:rPr>
      </w:pPr>
      <w:bookmarkStart w:id="21" w:name="_Toc184515523"/>
      <w:proofErr w:type="spellStart"/>
      <w:r w:rsidRPr="005E7CE7">
        <w:t>Lựa</w:t>
      </w:r>
      <w:proofErr w:type="spellEnd"/>
      <w:r w:rsidRPr="005E7CE7">
        <w:t xml:space="preserve"> </w:t>
      </w:r>
      <w:proofErr w:type="spellStart"/>
      <w:r w:rsidRPr="005E7CE7">
        <w:t>chọn</w:t>
      </w:r>
      <w:proofErr w:type="spellEnd"/>
      <w:r w:rsidRPr="005E7CE7">
        <w:t xml:space="preserve"> </w:t>
      </w:r>
      <w:proofErr w:type="spellStart"/>
      <w:r w:rsidRPr="005E7CE7">
        <w:t>giữa</w:t>
      </w:r>
      <w:proofErr w:type="spellEnd"/>
      <w:r w:rsidR="00B23DE1" w:rsidRPr="005E7CE7">
        <w:t xml:space="preserve"> </w:t>
      </w:r>
      <w:proofErr w:type="spellStart"/>
      <w:r w:rsidR="00B23DE1" w:rsidRPr="00BE1882">
        <w:t>Tiêu</w:t>
      </w:r>
      <w:proofErr w:type="spellEnd"/>
      <w:r w:rsidR="00B23DE1" w:rsidRPr="005E7CE7">
        <w:t xml:space="preserve"> </w:t>
      </w:r>
      <w:proofErr w:type="spellStart"/>
      <w:r w:rsidR="00B23DE1" w:rsidRPr="005E7CE7">
        <w:t>chuẩn</w:t>
      </w:r>
      <w:proofErr w:type="spellEnd"/>
      <w:r w:rsidRPr="005E7CE7">
        <w:t xml:space="preserve"> C90 </w:t>
      </w:r>
      <w:proofErr w:type="spellStart"/>
      <w:r w:rsidRPr="005E7CE7">
        <w:t>và</w:t>
      </w:r>
      <w:proofErr w:type="spellEnd"/>
      <w:r w:rsidRPr="005E7CE7">
        <w:t xml:space="preserve"> C99</w:t>
      </w:r>
      <w:bookmarkEnd w:id="21"/>
    </w:p>
    <w:p w14:paraId="156E230D" w14:textId="77777777" w:rsidR="00892B47" w:rsidRPr="005E7CE7" w:rsidRDefault="00892B4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D435FD2" w14:textId="77777777" w:rsidR="00892B47" w:rsidRPr="005E7CE7" w:rsidRDefault="00892B47" w:rsidP="003D2D59">
      <w:pPr>
        <w:numPr>
          <w:ilvl w:val="0"/>
          <w:numId w:val="56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cũ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CBFDAAC" w14:textId="77777777" w:rsidR="00892B47" w:rsidRPr="005E7CE7" w:rsidRDefault="00892B47" w:rsidP="003D2D59">
      <w:pPr>
        <w:numPr>
          <w:ilvl w:val="0"/>
          <w:numId w:val="56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(C90, C99, hay C11).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734DB17" w14:textId="77777777" w:rsidR="00892B47" w:rsidRPr="005E7CE7" w:rsidRDefault="00892B47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nghiệm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59D467A" w14:textId="230BE3E1" w:rsidR="00892B47" w:rsidRPr="005E7CE7" w:rsidRDefault="00892B47" w:rsidP="003D2D59">
      <w:pPr>
        <w:pStyle w:val="Heading3"/>
        <w:spacing w:line="360" w:lineRule="auto"/>
        <w:rPr>
          <w:rFonts w:hint="eastAsia"/>
          <w:lang w:eastAsia="en-US"/>
        </w:rPr>
      </w:pPr>
      <w:bookmarkStart w:id="22" w:name="_Toc184515524"/>
      <w:proofErr w:type="spellStart"/>
      <w:r w:rsidRPr="005E7CE7">
        <w:rPr>
          <w:lang w:eastAsia="en-US"/>
        </w:rPr>
        <w:t>Cách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lựa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BE1882">
        <w:t>chọn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trình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biên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dịch</w:t>
      </w:r>
      <w:bookmarkEnd w:id="22"/>
      <w:proofErr w:type="spellEnd"/>
    </w:p>
    <w:p w14:paraId="5DA5AB48" w14:textId="77777777" w:rsidR="00892B47" w:rsidRPr="005E7CE7" w:rsidRDefault="00892B47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lastRenderedPageBreak/>
        <w:t xml:space="preserve">Khi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gặp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chọn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bước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sau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37A8D7C0" w14:textId="77777777" w:rsidR="00892B47" w:rsidRPr="005E7CE7" w:rsidRDefault="00892B47" w:rsidP="003D2D59">
      <w:pPr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triển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phần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mềm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nhà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triển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biên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dịch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xem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xét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triển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đạt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chuẩn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ISO 9001,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lượng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sản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phẩm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369BE7C" w14:textId="77777777" w:rsidR="00892B47" w:rsidRPr="005E7CE7" w:rsidRDefault="00892B47" w:rsidP="003D2D59">
      <w:pPr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Đọc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đánh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giá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từ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cộng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đồng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Tham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phản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hồi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nghiệm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từ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đồng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ABD7DCD" w14:textId="77777777" w:rsidR="00892B47" w:rsidRPr="005E7CE7" w:rsidRDefault="00892B47" w:rsidP="003D2D59">
      <w:pPr>
        <w:numPr>
          <w:ilvl w:val="0"/>
          <w:numId w:val="5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Tự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thử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bằng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dịch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mẫu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lập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lượng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B9606DD" w14:textId="75AA7B75" w:rsidR="00835F9D" w:rsidRPr="005E7CE7" w:rsidRDefault="00835F9D" w:rsidP="003D2D59">
      <w:pPr>
        <w:pStyle w:val="Heading3"/>
        <w:spacing w:line="360" w:lineRule="auto"/>
        <w:rPr>
          <w:rFonts w:hint="eastAsia"/>
          <w:lang w:eastAsia="en-US"/>
        </w:rPr>
      </w:pPr>
      <w:bookmarkStart w:id="23" w:name="_Toc184515525"/>
      <w:r w:rsidRPr="005E7CE7">
        <w:rPr>
          <w:lang w:eastAsia="en-US"/>
        </w:rPr>
        <w:t xml:space="preserve">Công </w:t>
      </w:r>
      <w:proofErr w:type="spellStart"/>
      <w:r w:rsidRPr="005E7CE7">
        <w:rPr>
          <w:lang w:eastAsia="en-US"/>
        </w:rPr>
        <w:t>cụ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phân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tích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tĩnh</w:t>
      </w:r>
      <w:bookmarkEnd w:id="23"/>
      <w:proofErr w:type="spellEnd"/>
    </w:p>
    <w:p w14:paraId="65921749" w14:textId="77777777" w:rsidR="00835F9D" w:rsidRPr="005E7CE7" w:rsidRDefault="00835F9D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Công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tĩnh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tiềm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ẩn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Mặc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dù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tốn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thời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gian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dễ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mắc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Do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quan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trọng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thiết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309444E8" w14:textId="5691C433" w:rsidR="00835F9D" w:rsidRPr="005E7CE7" w:rsidRDefault="00835F9D" w:rsidP="003D2D59">
      <w:pPr>
        <w:pStyle w:val="Heading4"/>
        <w:spacing w:line="360" w:lineRule="auto"/>
        <w:rPr>
          <w:rFonts w:hint="eastAsia"/>
          <w:lang w:eastAsia="en-US"/>
        </w:rPr>
      </w:pPr>
      <w:bookmarkStart w:id="24" w:name="_Toc184515526"/>
      <w:r w:rsidRPr="005E7CE7">
        <w:rPr>
          <w:lang w:eastAsia="en-US"/>
        </w:rPr>
        <w:t xml:space="preserve">Các </w:t>
      </w:r>
      <w:proofErr w:type="spellStart"/>
      <w:r w:rsidRPr="005E7CE7">
        <w:rPr>
          <w:lang w:eastAsia="en-US"/>
        </w:rPr>
        <w:t>tiêu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chí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BE1882">
        <w:t>lựa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chọn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công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cụ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phân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tích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tĩnh</w:t>
      </w:r>
      <w:bookmarkEnd w:id="24"/>
      <w:proofErr w:type="spellEnd"/>
    </w:p>
    <w:p w14:paraId="432435A6" w14:textId="77777777" w:rsidR="00835F9D" w:rsidRPr="005E7CE7" w:rsidRDefault="00835F9D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tốt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sau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5F2AF213" w14:textId="77777777" w:rsidR="00835F9D" w:rsidRPr="005E7CE7" w:rsidRDefault="00835F9D" w:rsidP="003D2D59">
      <w:pPr>
        <w:numPr>
          <w:ilvl w:val="0"/>
          <w:numId w:val="58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hiện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tất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cả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vi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phạm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MISRA C</w:t>
      </w: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Công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năng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nhận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diện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vi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phạm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0D95BBC4" w14:textId="77777777" w:rsidR="00835F9D" w:rsidRPr="005E7CE7" w:rsidRDefault="00835F9D" w:rsidP="003D2D59">
      <w:pPr>
        <w:numPr>
          <w:ilvl w:val="0"/>
          <w:numId w:val="58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Giảm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thiểu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cảnh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báo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sai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những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vấn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đề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với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(false positives),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tức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tại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lý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tưởng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lỗi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giảm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thiểu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tối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44510128" w14:textId="4986E1D0" w:rsidR="00835F9D" w:rsidRPr="005E7CE7" w:rsidRDefault="00835F9D" w:rsidP="003D2D59">
      <w:pPr>
        <w:pStyle w:val="Heading4"/>
        <w:spacing w:line="360" w:lineRule="auto"/>
        <w:rPr>
          <w:rFonts w:hint="eastAsia"/>
          <w:lang w:eastAsia="en-US"/>
        </w:rPr>
      </w:pPr>
      <w:bookmarkStart w:id="25" w:name="_Toc184515527"/>
      <w:proofErr w:type="spellStart"/>
      <w:r w:rsidRPr="005E7CE7">
        <w:rPr>
          <w:lang w:eastAsia="en-US"/>
        </w:rPr>
        <w:t>Cân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bằng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giữa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tốc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độ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và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độ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chính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xác</w:t>
      </w:r>
      <w:bookmarkEnd w:id="25"/>
      <w:proofErr w:type="spellEnd"/>
    </w:p>
    <w:p w14:paraId="72A622C9" w14:textId="77777777" w:rsidR="00835F9D" w:rsidRPr="005E7CE7" w:rsidRDefault="00835F9D" w:rsidP="003D2D59">
      <w:pPr>
        <w:numPr>
          <w:ilvl w:val="0"/>
          <w:numId w:val="59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Công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nhanh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Các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nhanh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thường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giây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chạy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nhưng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do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quá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sâu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A916F41" w14:textId="77777777" w:rsidR="00835F9D" w:rsidRPr="005E7CE7" w:rsidRDefault="00835F9D" w:rsidP="003D2D59">
      <w:pPr>
        <w:numPr>
          <w:ilvl w:val="0"/>
          <w:numId w:val="59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Công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kỹ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lưỡng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lại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kỹ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lưỡng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thời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gian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(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thậm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)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nhưng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chúng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chính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ít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báo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86602BA" w14:textId="77777777" w:rsidR="00835F9D" w:rsidRPr="005E7CE7" w:rsidRDefault="00835F9D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Do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nhắc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giữa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tốc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chính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xác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kết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quả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chọn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lastRenderedPageBreak/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Đôi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việc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kết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hợp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nhau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cũng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giải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pháp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hợp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lý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bao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diện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vấn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đề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tiềm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ẩn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2C838BEA" w14:textId="554EC275" w:rsidR="00835F9D" w:rsidRPr="005E7CE7" w:rsidRDefault="00835F9D" w:rsidP="003D2D59">
      <w:pPr>
        <w:pStyle w:val="Heading4"/>
        <w:spacing w:line="360" w:lineRule="auto"/>
        <w:rPr>
          <w:rFonts w:hint="eastAsia"/>
          <w:lang w:eastAsia="en-US"/>
        </w:rPr>
      </w:pPr>
      <w:bookmarkStart w:id="26" w:name="_Toc184515528"/>
      <w:r w:rsidRPr="005E7CE7">
        <w:rPr>
          <w:lang w:eastAsia="en-US"/>
        </w:rPr>
        <w:t xml:space="preserve">Công </w:t>
      </w:r>
      <w:proofErr w:type="spellStart"/>
      <w:r w:rsidRPr="005E7CE7">
        <w:rPr>
          <w:lang w:eastAsia="en-US"/>
        </w:rPr>
        <w:t>cụ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phân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tích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BE1882">
        <w:t>tĩnh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và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yêu</w:t>
      </w:r>
      <w:proofErr w:type="spellEnd"/>
      <w:r w:rsidRPr="005E7CE7">
        <w:rPr>
          <w:lang w:eastAsia="en-US"/>
        </w:rPr>
        <w:t xml:space="preserve"> </w:t>
      </w:r>
      <w:proofErr w:type="spellStart"/>
      <w:r w:rsidRPr="005E7CE7">
        <w:rPr>
          <w:lang w:eastAsia="en-US"/>
        </w:rPr>
        <w:t>cầu</w:t>
      </w:r>
      <w:proofErr w:type="spellEnd"/>
      <w:r w:rsidRPr="005E7CE7">
        <w:rPr>
          <w:lang w:eastAsia="en-US"/>
        </w:rPr>
        <w:t xml:space="preserve"> an </w:t>
      </w:r>
      <w:proofErr w:type="spellStart"/>
      <w:r w:rsidRPr="005E7CE7">
        <w:rPr>
          <w:lang w:eastAsia="en-US"/>
        </w:rPr>
        <w:t>toàn</w:t>
      </w:r>
      <w:bookmarkEnd w:id="26"/>
      <w:proofErr w:type="spellEnd"/>
    </w:p>
    <w:p w14:paraId="4D9B4A87" w14:textId="77777777" w:rsidR="00835F9D" w:rsidRPr="005E7CE7" w:rsidRDefault="00835F9D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Trong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cao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tiêu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chuẩn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như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IEC 61508</w:t>
      </w: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ISO 26262</w:t>
      </w: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DO-178C</w:t>
      </w: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cũng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tĩnh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đáp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tiêu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chuyên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môn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tích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năng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nhận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nguồn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đáp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ứng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yêu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cầu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an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nghiêm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ngặt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hệ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thống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47A78BBB" w14:textId="1D2379C6" w:rsidR="00BE1882" w:rsidRDefault="00BE1882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>
        <w:rPr>
          <w:rFonts w:ascii="Aptos" w:eastAsia="Times New Roman" w:hAnsi="Aptos" w:cstheme="minorHAnsi"/>
          <w:sz w:val="26"/>
          <w:szCs w:val="26"/>
          <w:lang w:eastAsia="en-US"/>
        </w:rPr>
        <w:br w:type="page"/>
      </w:r>
    </w:p>
    <w:p w14:paraId="36780A7D" w14:textId="77777777" w:rsidR="004F5594" w:rsidRPr="005E7CE7" w:rsidRDefault="004F5594" w:rsidP="003D2D59">
      <w:pPr>
        <w:pStyle w:val="Heading2"/>
        <w:spacing w:line="360" w:lineRule="auto"/>
        <w:rPr>
          <w:rFonts w:hint="eastAsia"/>
        </w:rPr>
      </w:pPr>
      <w:bookmarkStart w:id="27" w:name="_Toc184515529"/>
      <w:proofErr w:type="spellStart"/>
      <w:r w:rsidRPr="005E7CE7">
        <w:lastRenderedPageBreak/>
        <w:t>Kiến</w:t>
      </w:r>
      <w:proofErr w:type="spellEnd"/>
      <w:r w:rsidRPr="005E7CE7">
        <w:t xml:space="preserve"> </w:t>
      </w:r>
      <w:proofErr w:type="spellStart"/>
      <w:r w:rsidRPr="005E7CE7">
        <w:t>thức</w:t>
      </w:r>
      <w:proofErr w:type="spellEnd"/>
      <w:r w:rsidRPr="005E7CE7">
        <w:t xml:space="preserve"> </w:t>
      </w:r>
      <w:proofErr w:type="spellStart"/>
      <w:r w:rsidRPr="005E7CE7">
        <w:t>cần</w:t>
      </w:r>
      <w:proofErr w:type="spellEnd"/>
      <w:r w:rsidRPr="005E7CE7">
        <w:t xml:space="preserve"> </w:t>
      </w:r>
      <w:proofErr w:type="spellStart"/>
      <w:r w:rsidRPr="005E7CE7">
        <w:t>thiết</w:t>
      </w:r>
      <w:bookmarkEnd w:id="27"/>
      <w:proofErr w:type="spellEnd"/>
      <w:r w:rsidRPr="005E7CE7">
        <w:t xml:space="preserve"> </w:t>
      </w:r>
    </w:p>
    <w:p w14:paraId="506B6761" w14:textId="1D3B297F" w:rsidR="001B6692" w:rsidRPr="005E7CE7" w:rsidRDefault="001B6692" w:rsidP="003D2D59">
      <w:pPr>
        <w:pStyle w:val="Heading3"/>
        <w:spacing w:line="360" w:lineRule="auto"/>
        <w:rPr>
          <w:rFonts w:hint="eastAsia"/>
        </w:rPr>
      </w:pPr>
      <w:bookmarkStart w:id="28" w:name="_Toc184515530"/>
      <w:proofErr w:type="spellStart"/>
      <w:r w:rsidRPr="005E7CE7">
        <w:t>Kiến</w:t>
      </w:r>
      <w:proofErr w:type="spellEnd"/>
      <w:r w:rsidRPr="005E7CE7">
        <w:t xml:space="preserve"> </w:t>
      </w:r>
      <w:proofErr w:type="spellStart"/>
      <w:r w:rsidRPr="005E7CE7">
        <w:t>thức</w:t>
      </w:r>
      <w:proofErr w:type="spellEnd"/>
      <w:r w:rsidRPr="005E7CE7">
        <w:t xml:space="preserve"> </w:t>
      </w:r>
      <w:proofErr w:type="spellStart"/>
      <w:r w:rsidRPr="005E7CE7">
        <w:t>nền</w:t>
      </w:r>
      <w:proofErr w:type="spellEnd"/>
      <w:r w:rsidRPr="005E7CE7">
        <w:t xml:space="preserve"> </w:t>
      </w:r>
      <w:proofErr w:type="spellStart"/>
      <w:r w:rsidRPr="005E7CE7">
        <w:t>tảng</w:t>
      </w:r>
      <w:bookmarkEnd w:id="28"/>
      <w:proofErr w:type="spellEnd"/>
    </w:p>
    <w:p w14:paraId="4FA7EED9" w14:textId="77777777" w:rsidR="001B6692" w:rsidRPr="005E7CE7" w:rsidRDefault="001B6692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882D8DE" w14:textId="77777777" w:rsidR="001B6692" w:rsidRPr="005E7CE7" w:rsidRDefault="001B6692" w:rsidP="003D2D59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EC6A34D" w14:textId="77777777" w:rsidR="001B6692" w:rsidRPr="005E7CE7" w:rsidRDefault="001B6692" w:rsidP="003D2D59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vẹn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đòi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y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ô </w:t>
      </w:r>
      <w:proofErr w:type="spellStart"/>
      <w:r w:rsidRPr="005E7CE7">
        <w:rPr>
          <w:rFonts w:ascii="Aptos" w:hAnsi="Aptos" w:cstheme="minorHAnsi"/>
          <w:sz w:val="26"/>
          <w:szCs w:val="26"/>
        </w:rPr>
        <w:t>tô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ổn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nắm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C688FFD" w14:textId="3692416A" w:rsidR="001B6692" w:rsidRPr="005E7CE7" w:rsidRDefault="001B6692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sâu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1416833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29" w:name="_Toc184515531"/>
      <w:proofErr w:type="spellStart"/>
      <w:r w:rsidRPr="005E7CE7">
        <w:t>Hiểu</w:t>
      </w:r>
      <w:proofErr w:type="spellEnd"/>
      <w:r w:rsidRPr="005E7CE7">
        <w:t xml:space="preserve"> </w:t>
      </w:r>
      <w:proofErr w:type="spellStart"/>
      <w:r w:rsidRPr="005E7CE7">
        <w:t>về</w:t>
      </w:r>
      <w:proofErr w:type="spellEnd"/>
      <w:r w:rsidRPr="005E7CE7">
        <w:t xml:space="preserve"> </w:t>
      </w:r>
      <w:proofErr w:type="spellStart"/>
      <w:r w:rsidRPr="005E7CE7">
        <w:t>trình</w:t>
      </w:r>
      <w:proofErr w:type="spellEnd"/>
      <w:r w:rsidRPr="005E7CE7">
        <w:t xml:space="preserve"> </w:t>
      </w:r>
      <w:proofErr w:type="spellStart"/>
      <w:r w:rsidRPr="005E7CE7">
        <w:t>biên</w:t>
      </w:r>
      <w:proofErr w:type="spellEnd"/>
      <w:r w:rsidRPr="005E7CE7">
        <w:t xml:space="preserve"> </w:t>
      </w:r>
      <w:proofErr w:type="spellStart"/>
      <w:r w:rsidRPr="00BE1882">
        <w:t>dịch</w:t>
      </w:r>
      <w:bookmarkEnd w:id="29"/>
      <w:proofErr w:type="spellEnd"/>
    </w:p>
    <w:p w14:paraId="68993B16" w14:textId="0A21FE8F" w:rsidR="001B6692" w:rsidRPr="005E7CE7" w:rsidRDefault="001B669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"</w:t>
      </w:r>
      <w:proofErr w:type="spellStart"/>
      <w:r w:rsidR="00E7052D" w:rsidRPr="005E7CE7">
        <w:rPr>
          <w:rFonts w:ascii="Aptos" w:hAnsi="Aptos" w:cstheme="minorHAnsi"/>
          <w:sz w:val="26"/>
          <w:szCs w:val="26"/>
        </w:rPr>
        <w:t>T</w:t>
      </w:r>
      <w:r w:rsidRPr="005E7CE7">
        <w:rPr>
          <w:rFonts w:ascii="Aptos" w:hAnsi="Aptos" w:cstheme="minorHAnsi"/>
          <w:sz w:val="26"/>
          <w:szCs w:val="26"/>
        </w:rPr>
        <w:t>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"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còn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97CB63F" w14:textId="77777777" w:rsidR="001B6692" w:rsidRPr="005E7CE7" w:rsidRDefault="001B6692" w:rsidP="003D2D59">
      <w:pPr>
        <w:numPr>
          <w:ilvl w:val="0"/>
          <w:numId w:val="61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(linker)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0688760" w14:textId="77777777" w:rsidR="001B6692" w:rsidRPr="005E7CE7" w:rsidRDefault="001B6692" w:rsidP="003D2D59">
      <w:pPr>
        <w:numPr>
          <w:ilvl w:val="0"/>
          <w:numId w:val="61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quản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Quản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51E2459" w14:textId="77777777" w:rsidR="001B6692" w:rsidRPr="005E7CE7" w:rsidRDefault="001B6692" w:rsidP="003D2D59">
      <w:pPr>
        <w:numPr>
          <w:ilvl w:val="0"/>
          <w:numId w:val="61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Công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0654632" w14:textId="77777777" w:rsidR="001B6692" w:rsidRPr="005E7CE7" w:rsidRDefault="001B669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842BA2A" w14:textId="77777777" w:rsidR="001B6692" w:rsidRPr="005E7CE7" w:rsidRDefault="001B6692" w:rsidP="003D2D59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2ECBA79" w14:textId="77777777" w:rsidR="001B6692" w:rsidRPr="005E7CE7" w:rsidRDefault="001B6692" w:rsidP="003D2D59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Tuân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ISO C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C90, C99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C11.</w:t>
      </w:r>
    </w:p>
    <w:p w14:paraId="1EBA65F0" w14:textId="77777777" w:rsidR="001B6692" w:rsidRPr="005E7CE7" w:rsidRDefault="001B6692" w:rsidP="003D2D59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Tài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suất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FE56194" w14:textId="77777777" w:rsidR="001B6692" w:rsidRPr="005E7CE7" w:rsidRDefault="001B6692" w:rsidP="003D2D59">
      <w:pPr>
        <w:numPr>
          <w:ilvl w:val="0"/>
          <w:numId w:val="62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Rủi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DDD7036" w14:textId="77777777" w:rsidR="001B6692" w:rsidRPr="005E7CE7" w:rsidRDefault="001B669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yếu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326B4CA" w14:textId="77777777" w:rsidR="001B6692" w:rsidRPr="005E7CE7" w:rsidRDefault="001B6692" w:rsidP="003D2D59">
      <w:pPr>
        <w:numPr>
          <w:ilvl w:val="0"/>
          <w:numId w:val="63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"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>"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nắm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EF275CF" w14:textId="77777777" w:rsidR="001B6692" w:rsidRPr="005E7CE7" w:rsidRDefault="001B6692" w:rsidP="003D2D59">
      <w:pPr>
        <w:numPr>
          <w:ilvl w:val="0"/>
          <w:numId w:val="63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ISO.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69E6A86" w14:textId="77777777" w:rsidR="001B6692" w:rsidRPr="005E7CE7" w:rsidRDefault="001B669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nắm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vấn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thói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quen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6699F33" w14:textId="6F350E10" w:rsidR="001B6692" w:rsidRPr="005E7CE7" w:rsidRDefault="001B6692" w:rsidP="003D2D59">
      <w:pPr>
        <w:pStyle w:val="Heading3"/>
        <w:spacing w:line="360" w:lineRule="auto"/>
        <w:rPr>
          <w:rFonts w:hint="eastAsia"/>
        </w:rPr>
      </w:pPr>
      <w:bookmarkStart w:id="30" w:name="_Toc184515532"/>
      <w:proofErr w:type="spellStart"/>
      <w:r w:rsidRPr="005E7CE7">
        <w:t>Hiểu</w:t>
      </w:r>
      <w:proofErr w:type="spellEnd"/>
      <w:r w:rsidRPr="005E7CE7">
        <w:t xml:space="preserve"> </w:t>
      </w:r>
      <w:proofErr w:type="spellStart"/>
      <w:r w:rsidRPr="005E7CE7">
        <w:t>về</w:t>
      </w:r>
      <w:proofErr w:type="spellEnd"/>
      <w:r w:rsidRPr="005E7CE7">
        <w:t xml:space="preserve"> </w:t>
      </w:r>
      <w:proofErr w:type="spellStart"/>
      <w:r w:rsidRPr="005E7CE7">
        <w:t>các</w:t>
      </w:r>
      <w:proofErr w:type="spellEnd"/>
      <w:r w:rsidRPr="005E7CE7">
        <w:t xml:space="preserve"> </w:t>
      </w:r>
      <w:proofErr w:type="spellStart"/>
      <w:r w:rsidRPr="00BE1882">
        <w:t>công</w:t>
      </w:r>
      <w:proofErr w:type="spellEnd"/>
      <w:r w:rsidRPr="005E7CE7">
        <w:t xml:space="preserve"> </w:t>
      </w:r>
      <w:proofErr w:type="spellStart"/>
      <w:r w:rsidRPr="005E7CE7">
        <w:t>cụ</w:t>
      </w:r>
      <w:proofErr w:type="spellEnd"/>
      <w:r w:rsidRPr="005E7CE7">
        <w:t xml:space="preserve"> </w:t>
      </w:r>
      <w:proofErr w:type="spellStart"/>
      <w:r w:rsidRPr="005E7CE7">
        <w:t>phân</w:t>
      </w:r>
      <w:proofErr w:type="spellEnd"/>
      <w:r w:rsidRPr="005E7CE7">
        <w:t xml:space="preserve"> </w:t>
      </w:r>
      <w:proofErr w:type="spellStart"/>
      <w:r w:rsidRPr="005E7CE7">
        <w:t>tích</w:t>
      </w:r>
      <w:proofErr w:type="spellEnd"/>
      <w:r w:rsidRPr="005E7CE7">
        <w:t xml:space="preserve"> </w:t>
      </w:r>
      <w:proofErr w:type="spellStart"/>
      <w:r w:rsidRPr="005E7CE7">
        <w:t>tĩnh</w:t>
      </w:r>
      <w:bookmarkEnd w:id="30"/>
      <w:proofErr w:type="spellEnd"/>
    </w:p>
    <w:p w14:paraId="0D0D3F92" w14:textId="77777777" w:rsidR="001B6692" w:rsidRPr="005E7CE7" w:rsidRDefault="001B669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Công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trò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504C87EC" w14:textId="77777777" w:rsidR="001B6692" w:rsidRPr="005E7CE7" w:rsidRDefault="001B6692" w:rsidP="003D2D59">
      <w:pPr>
        <w:numPr>
          <w:ilvl w:val="0"/>
          <w:numId w:val="6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(int, long),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307584E" w14:textId="77777777" w:rsidR="001B6692" w:rsidRPr="005E7CE7" w:rsidRDefault="001B6692" w:rsidP="003D2D59">
      <w:pPr>
        <w:numPr>
          <w:ilvl w:val="0"/>
          <w:numId w:val="6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lastRenderedPageBreak/>
        <w:t xml:space="preserve">Phạm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sót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BD36D91" w14:textId="77777777" w:rsidR="001B6692" w:rsidRPr="005E7CE7" w:rsidRDefault="001B6692" w:rsidP="003D2D59">
      <w:pPr>
        <w:numPr>
          <w:ilvl w:val="0"/>
          <w:numId w:val="64"/>
        </w:numPr>
        <w:tabs>
          <w:tab w:val="clear" w:pos="720"/>
        </w:tabs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ISO,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91F4D96" w14:textId="77777777" w:rsidR="001B6692" w:rsidRPr="005E7CE7" w:rsidRDefault="001B6692" w:rsidP="003D2D59">
      <w:pPr>
        <w:spacing w:before="100" w:beforeAutospacing="1" w:line="360" w:lineRule="auto"/>
        <w:jc w:val="both"/>
        <w:rPr>
          <w:rFonts w:ascii="Aptos" w:hAnsi="Aptos" w:cstheme="minorHAnsi" w:hint="eastAsia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E22EC85" w14:textId="4AF4DCDF" w:rsidR="00BE1882" w:rsidRDefault="00BE1882" w:rsidP="003D2D59">
      <w:pPr>
        <w:spacing w:line="360" w:lineRule="auto"/>
        <w:jc w:val="both"/>
        <w:rPr>
          <w:rFonts w:ascii="Aptos" w:hAnsi="Aptos" w:cstheme="minorHAnsi" w:hint="eastAsia"/>
          <w:sz w:val="26"/>
          <w:szCs w:val="26"/>
        </w:rPr>
      </w:pPr>
      <w:r>
        <w:rPr>
          <w:rFonts w:ascii="Aptos" w:hAnsi="Aptos" w:cstheme="minorHAnsi" w:hint="eastAsia"/>
          <w:sz w:val="26"/>
          <w:szCs w:val="26"/>
        </w:rPr>
        <w:br w:type="page"/>
      </w:r>
    </w:p>
    <w:p w14:paraId="748733DD" w14:textId="77777777" w:rsidR="004F5594" w:rsidRPr="005E7CE7" w:rsidRDefault="004F5594" w:rsidP="003D2D59">
      <w:pPr>
        <w:pStyle w:val="Heading2"/>
        <w:spacing w:line="360" w:lineRule="auto"/>
        <w:rPr>
          <w:rFonts w:hint="eastAsia"/>
        </w:rPr>
      </w:pPr>
      <w:bookmarkStart w:id="31" w:name="_Toc184515533"/>
      <w:proofErr w:type="spellStart"/>
      <w:r w:rsidRPr="005E7CE7">
        <w:lastRenderedPageBreak/>
        <w:t>Áp</w:t>
      </w:r>
      <w:proofErr w:type="spellEnd"/>
      <w:r w:rsidRPr="005E7CE7">
        <w:t xml:space="preserve"> </w:t>
      </w:r>
      <w:proofErr w:type="spellStart"/>
      <w:r w:rsidRPr="005E7CE7">
        <w:t>dụng</w:t>
      </w:r>
      <w:proofErr w:type="spellEnd"/>
      <w:r w:rsidRPr="005E7CE7">
        <w:t xml:space="preserve"> </w:t>
      </w:r>
      <w:proofErr w:type="spellStart"/>
      <w:r w:rsidRPr="005E7CE7">
        <w:t>và</w:t>
      </w:r>
      <w:proofErr w:type="spellEnd"/>
      <w:r w:rsidRPr="005E7CE7">
        <w:t xml:space="preserve"> </w:t>
      </w:r>
      <w:proofErr w:type="spellStart"/>
      <w:r w:rsidRPr="005E7CE7">
        <w:t>sử</w:t>
      </w:r>
      <w:proofErr w:type="spellEnd"/>
      <w:r w:rsidRPr="005E7CE7">
        <w:t xml:space="preserve"> </w:t>
      </w:r>
      <w:proofErr w:type="spellStart"/>
      <w:r w:rsidRPr="005E7CE7">
        <w:t>dụng</w:t>
      </w:r>
      <w:proofErr w:type="spellEnd"/>
      <w:r w:rsidRPr="005E7CE7">
        <w:t xml:space="preserve"> MISRA C</w:t>
      </w:r>
      <w:bookmarkEnd w:id="31"/>
    </w:p>
    <w:p w14:paraId="01DDAB90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32" w:name="_Toc184515534"/>
      <w:proofErr w:type="spellStart"/>
      <w:r w:rsidRPr="005E7CE7">
        <w:t>Áp</w:t>
      </w:r>
      <w:proofErr w:type="spellEnd"/>
      <w:r w:rsidRPr="005E7CE7">
        <w:t xml:space="preserve"> </w:t>
      </w:r>
      <w:proofErr w:type="spellStart"/>
      <w:r w:rsidRPr="005E7CE7">
        <w:t>dụng</w:t>
      </w:r>
      <w:bookmarkEnd w:id="32"/>
      <w:proofErr w:type="spellEnd"/>
      <w:r w:rsidRPr="005E7CE7">
        <w:t xml:space="preserve"> </w:t>
      </w:r>
    </w:p>
    <w:p w14:paraId="397CA7F9" w14:textId="77777777" w:rsidR="00203C3D" w:rsidRPr="005E7CE7" w:rsidRDefault="00203C3D" w:rsidP="003D2D59">
      <w:pPr>
        <w:pStyle w:val="NormalWeb"/>
        <w:spacing w:before="0" w:before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ngay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từ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đầu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dự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689902A" w14:textId="54E89B08" w:rsidR="00203C3D" w:rsidRPr="005E7CE7" w:rsidRDefault="00203C3D" w:rsidP="003D2D59">
      <w:pPr>
        <w:pStyle w:val="NormalWeb"/>
        <w:spacing w:before="0" w:before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mã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nguồn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hiện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ổn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rủi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ro.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vô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quyết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định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áp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dụng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MISRA C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lợi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ích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ròng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lớn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rủi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5F79678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33" w:name="_Toc184515535"/>
      <w:r w:rsidRPr="005E7CE7">
        <w:t xml:space="preserve">Quy </w:t>
      </w:r>
      <w:proofErr w:type="spellStart"/>
      <w:r w:rsidRPr="005E7CE7">
        <w:t>trình</w:t>
      </w:r>
      <w:proofErr w:type="spellEnd"/>
      <w:r w:rsidRPr="005E7CE7">
        <w:t xml:space="preserve"> </w:t>
      </w:r>
      <w:proofErr w:type="spellStart"/>
      <w:r w:rsidRPr="007B1E18">
        <w:t>phát</w:t>
      </w:r>
      <w:proofErr w:type="spellEnd"/>
      <w:r w:rsidRPr="005E7CE7">
        <w:t xml:space="preserve"> </w:t>
      </w:r>
      <w:proofErr w:type="spellStart"/>
      <w:r w:rsidRPr="005E7CE7">
        <w:t>triển</w:t>
      </w:r>
      <w:proofErr w:type="spellEnd"/>
      <w:r w:rsidRPr="005E7CE7">
        <w:t xml:space="preserve"> </w:t>
      </w:r>
      <w:proofErr w:type="spellStart"/>
      <w:r w:rsidRPr="005E7CE7">
        <w:t>phần</w:t>
      </w:r>
      <w:proofErr w:type="spellEnd"/>
      <w:r w:rsidRPr="005E7CE7">
        <w:t xml:space="preserve"> </w:t>
      </w:r>
      <w:proofErr w:type="spellStart"/>
      <w:r w:rsidRPr="005E7CE7">
        <w:t>mềm</w:t>
      </w:r>
      <w:bookmarkEnd w:id="33"/>
      <w:proofErr w:type="spellEnd"/>
    </w:p>
    <w:p w14:paraId="0553CC0A" w14:textId="77777777" w:rsidR="00203C3D" w:rsidRPr="005E7CE7" w:rsidRDefault="00203C3D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Mặc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AC75553" w14:textId="77777777" w:rsidR="00203C3D" w:rsidRPr="005E7CE7" w:rsidRDefault="00203C3D" w:rsidP="003D2D59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C214C1C" w14:textId="77777777" w:rsidR="00203C3D" w:rsidRPr="005E7CE7" w:rsidRDefault="00203C3D" w:rsidP="003D2D59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471AADC" w14:textId="77777777" w:rsidR="00203C3D" w:rsidRPr="005E7CE7" w:rsidRDefault="00203C3D" w:rsidP="003D2D59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mô-đun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kế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7B487DA" w14:textId="77777777" w:rsidR="00203C3D" w:rsidRPr="005E7CE7" w:rsidRDefault="00203C3D" w:rsidP="003D2D59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mô-đun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mô-đun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riêng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lẻ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3CC6613" w14:textId="77777777" w:rsidR="00203C3D" w:rsidRPr="005E7CE7" w:rsidRDefault="00203C3D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diễn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muộn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rủi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kiệm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374C35D" w14:textId="77777777" w:rsidR="00203C3D" w:rsidRPr="005E7CE7" w:rsidRDefault="00203C3D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Fonts w:ascii="Aptos" w:hAnsi="Aptos" w:cstheme="minorHAnsi"/>
          <w:bCs/>
          <w:sz w:val="26"/>
          <w:szCs w:val="26"/>
        </w:rPr>
        <w:t>IEC 61508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Fonts w:ascii="Aptos" w:hAnsi="Aptos" w:cstheme="minorHAnsi"/>
          <w:bCs/>
          <w:sz w:val="26"/>
          <w:szCs w:val="26"/>
        </w:rPr>
        <w:t>ISO 26262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Fonts w:ascii="Aptos" w:hAnsi="Aptos" w:cstheme="minorHAnsi"/>
          <w:bCs/>
          <w:sz w:val="26"/>
          <w:szCs w:val="26"/>
        </w:rPr>
        <w:t>DO-178C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r w:rsidRPr="005E7CE7">
        <w:rPr>
          <w:rFonts w:ascii="Aptos" w:hAnsi="Aptos" w:cstheme="minorHAnsi"/>
          <w:bCs/>
          <w:sz w:val="26"/>
          <w:szCs w:val="26"/>
        </w:rPr>
        <w:t>EN 50128</w:t>
      </w:r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Fonts w:ascii="Aptos" w:hAnsi="Aptos" w:cstheme="minorHAnsi"/>
          <w:bCs/>
          <w:sz w:val="26"/>
          <w:szCs w:val="26"/>
        </w:rPr>
        <w:t>IEC 62304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CB2D734" w14:textId="2CE52FCE" w:rsidR="00203C3D" w:rsidRPr="005E7CE7" w:rsidRDefault="00203C3D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tiếp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MISRA C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an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ACDF147" w14:textId="77777777" w:rsidR="004F5594" w:rsidRPr="005E7CE7" w:rsidRDefault="004F5594" w:rsidP="003D2D59">
      <w:pPr>
        <w:pStyle w:val="Heading4"/>
        <w:spacing w:line="360" w:lineRule="auto"/>
        <w:rPr>
          <w:rFonts w:hint="eastAsia"/>
        </w:rPr>
      </w:pPr>
      <w:bookmarkStart w:id="34" w:name="_Toc184515536"/>
      <w:proofErr w:type="spellStart"/>
      <w:r w:rsidRPr="005E7CE7">
        <w:t>Cách</w:t>
      </w:r>
      <w:proofErr w:type="spellEnd"/>
      <w:r w:rsidRPr="005E7CE7">
        <w:t xml:space="preserve"> </w:t>
      </w:r>
      <w:proofErr w:type="spellStart"/>
      <w:r w:rsidRPr="001512BF">
        <w:t>hoạt</w:t>
      </w:r>
      <w:proofErr w:type="spellEnd"/>
      <w:r w:rsidRPr="005E7CE7">
        <w:t xml:space="preserve"> </w:t>
      </w:r>
      <w:proofErr w:type="spellStart"/>
      <w:r w:rsidRPr="005E7CE7">
        <w:t>động</w:t>
      </w:r>
      <w:proofErr w:type="spellEnd"/>
      <w:r w:rsidRPr="005E7CE7">
        <w:t xml:space="preserve"> </w:t>
      </w:r>
      <w:proofErr w:type="spellStart"/>
      <w:r w:rsidRPr="005E7CE7">
        <w:t>quy</w:t>
      </w:r>
      <w:proofErr w:type="spellEnd"/>
      <w:r w:rsidRPr="005E7CE7">
        <w:t xml:space="preserve"> </w:t>
      </w:r>
      <w:proofErr w:type="spellStart"/>
      <w:r w:rsidRPr="005E7CE7">
        <w:t>trình</w:t>
      </w:r>
      <w:proofErr w:type="spellEnd"/>
      <w:r w:rsidRPr="005E7CE7">
        <w:t xml:space="preserve"> </w:t>
      </w:r>
      <w:proofErr w:type="spellStart"/>
      <w:r w:rsidRPr="005E7CE7">
        <w:t>yêu</w:t>
      </w:r>
      <w:proofErr w:type="spellEnd"/>
      <w:r w:rsidRPr="005E7CE7">
        <w:t xml:space="preserve"> </w:t>
      </w:r>
      <w:proofErr w:type="spellStart"/>
      <w:r w:rsidRPr="005E7CE7">
        <w:t>cầu</w:t>
      </w:r>
      <w:proofErr w:type="spellEnd"/>
      <w:r w:rsidRPr="005E7CE7">
        <w:t xml:space="preserve"> </w:t>
      </w:r>
      <w:proofErr w:type="spellStart"/>
      <w:r w:rsidRPr="005E7CE7">
        <w:t>tới</w:t>
      </w:r>
      <w:proofErr w:type="spellEnd"/>
      <w:r w:rsidRPr="005E7CE7">
        <w:t xml:space="preserve"> MISRA C</w:t>
      </w:r>
      <w:bookmarkEnd w:id="34"/>
    </w:p>
    <w:p w14:paraId="04B68146" w14:textId="77777777" w:rsidR="00194C8E" w:rsidRPr="005E7CE7" w:rsidRDefault="00194C8E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88A1C70" w14:textId="77777777" w:rsidR="00194C8E" w:rsidRPr="005E7CE7" w:rsidRDefault="00194C8E" w:rsidP="003D2D59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Ma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trận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dõi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Ma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lưỡng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571F5DE" w14:textId="77777777" w:rsidR="00194C8E" w:rsidRPr="005E7CE7" w:rsidRDefault="00194C8E" w:rsidP="003D2D59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do. Quy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chặt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FF1FED1" w14:textId="77777777" w:rsidR="00194C8E" w:rsidRPr="005E7CE7" w:rsidRDefault="00194C8E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tránh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phòng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ngừa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1C98879" w14:textId="77777777" w:rsidR="00194C8E" w:rsidRPr="005E7CE7" w:rsidRDefault="00194C8E" w:rsidP="003D2D59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môi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dung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xếp</w:t>
      </w:r>
      <w:proofErr w:type="spellEnd"/>
      <w:r w:rsidRPr="005E7CE7">
        <w:rPr>
          <w:rFonts w:ascii="Aptos" w:hAnsi="Aptos" w:cstheme="minorHAnsi"/>
          <w:sz w:val="26"/>
          <w:szCs w:val="26"/>
        </w:rPr>
        <w:t>).</w:t>
      </w:r>
    </w:p>
    <w:p w14:paraId="02C7D2FD" w14:textId="33BA65B3" w:rsidR="00194C8E" w:rsidRPr="005E7CE7" w:rsidRDefault="00194C8E" w:rsidP="003D2D59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thời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gian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chạy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xảy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ra.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qua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nhằm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684DCE7" w14:textId="77777777" w:rsidR="004F5594" w:rsidRPr="005E7CE7" w:rsidRDefault="004F5594" w:rsidP="003D2D59">
      <w:pPr>
        <w:pStyle w:val="Heading4"/>
        <w:spacing w:line="360" w:lineRule="auto"/>
        <w:rPr>
          <w:rFonts w:hint="eastAsia"/>
        </w:rPr>
      </w:pPr>
      <w:bookmarkStart w:id="35" w:name="_Toc184515537"/>
      <w:proofErr w:type="spellStart"/>
      <w:r w:rsidRPr="005E7CE7">
        <w:t>Cách</w:t>
      </w:r>
      <w:proofErr w:type="spellEnd"/>
      <w:r w:rsidRPr="005E7CE7">
        <w:t xml:space="preserve"> </w:t>
      </w:r>
      <w:proofErr w:type="spellStart"/>
      <w:r w:rsidRPr="001512BF">
        <w:t>hoạt</w:t>
      </w:r>
      <w:proofErr w:type="spellEnd"/>
      <w:r w:rsidRPr="005E7CE7">
        <w:t xml:space="preserve"> </w:t>
      </w:r>
      <w:proofErr w:type="spellStart"/>
      <w:r w:rsidRPr="005E7CE7">
        <w:t>động</w:t>
      </w:r>
      <w:proofErr w:type="spellEnd"/>
      <w:r w:rsidRPr="005E7CE7">
        <w:t xml:space="preserve"> </w:t>
      </w:r>
      <w:proofErr w:type="spellStart"/>
      <w:r w:rsidRPr="005E7CE7">
        <w:t>và</w:t>
      </w:r>
      <w:proofErr w:type="spellEnd"/>
      <w:r w:rsidRPr="005E7CE7">
        <w:t xml:space="preserve"> </w:t>
      </w:r>
      <w:proofErr w:type="spellStart"/>
      <w:r w:rsidRPr="005E7CE7">
        <w:t>quy</w:t>
      </w:r>
      <w:proofErr w:type="spellEnd"/>
      <w:r w:rsidRPr="005E7CE7">
        <w:t xml:space="preserve"> </w:t>
      </w:r>
      <w:proofErr w:type="spellStart"/>
      <w:r w:rsidRPr="005E7CE7">
        <w:t>trình</w:t>
      </w:r>
      <w:proofErr w:type="spellEnd"/>
      <w:r w:rsidRPr="005E7CE7">
        <w:t xml:space="preserve"> </w:t>
      </w:r>
      <w:proofErr w:type="spellStart"/>
      <w:r w:rsidRPr="005E7CE7">
        <w:t>được</w:t>
      </w:r>
      <w:proofErr w:type="spellEnd"/>
      <w:r w:rsidRPr="005E7CE7">
        <w:t xml:space="preserve"> </w:t>
      </w:r>
      <w:proofErr w:type="spellStart"/>
      <w:r w:rsidRPr="005E7CE7">
        <w:t>mong</w:t>
      </w:r>
      <w:proofErr w:type="spellEnd"/>
      <w:r w:rsidRPr="005E7CE7">
        <w:t xml:space="preserve"> </w:t>
      </w:r>
      <w:proofErr w:type="spellStart"/>
      <w:r w:rsidRPr="005E7CE7">
        <w:t>đợi</w:t>
      </w:r>
      <w:proofErr w:type="spellEnd"/>
      <w:r w:rsidRPr="005E7CE7">
        <w:t xml:space="preserve"> MISRA C</w:t>
      </w:r>
      <w:bookmarkEnd w:id="35"/>
    </w:p>
    <w:p w14:paraId="1D759A0E" w14:textId="77777777" w:rsidR="00194C8E" w:rsidRPr="005E7CE7" w:rsidRDefault="00194C8E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phong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cách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lập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trình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nhất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các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quy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tắc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phong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cách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lập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trình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nội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47407D7" w14:textId="381A04EC" w:rsidR="00194C8E" w:rsidRPr="005E7CE7" w:rsidRDefault="00194C8E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chỉ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số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phần</w:t>
      </w:r>
      <w:proofErr w:type="spellEnd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 xml:space="preserve"> </w:t>
      </w:r>
      <w:proofErr w:type="spellStart"/>
      <w:r w:rsidRPr="005E7CE7">
        <w:rPr>
          <w:rStyle w:val="Strong"/>
          <w:rFonts w:ascii="Aptos" w:hAnsi="Aptos" w:cstheme="minorHAnsi"/>
          <w:b w:val="0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khuyến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Tuy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nghiệp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E422883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36" w:name="_Toc184515538"/>
      <w:r w:rsidRPr="005E7CE7">
        <w:t xml:space="preserve">Tuân </w:t>
      </w:r>
      <w:proofErr w:type="spellStart"/>
      <w:r w:rsidRPr="005E7CE7">
        <w:t>thủ</w:t>
      </w:r>
      <w:bookmarkEnd w:id="36"/>
      <w:proofErr w:type="spellEnd"/>
      <w:r w:rsidRPr="005E7CE7">
        <w:t xml:space="preserve"> </w:t>
      </w:r>
    </w:p>
    <w:p w14:paraId="06DD450F" w14:textId="77777777" w:rsidR="00F02254" w:rsidRPr="005E7CE7" w:rsidRDefault="00F0225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Ma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bao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gồm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1AF0F9C" w14:textId="77777777" w:rsidR="00F02254" w:rsidRPr="005E7CE7" w:rsidRDefault="00F02254" w:rsidP="003D2D59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</w:t>
      </w:r>
    </w:p>
    <w:p w14:paraId="63F6D898" w14:textId="77777777" w:rsidR="00F02254" w:rsidRPr="005E7CE7" w:rsidRDefault="00F02254" w:rsidP="003D2D59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FE0220D" w14:textId="77777777" w:rsidR="00F02254" w:rsidRPr="005E7CE7" w:rsidRDefault="00F02254" w:rsidP="003D2D59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Đối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đòi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người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487169B" w14:textId="77777777" w:rsidR="00F02254" w:rsidRPr="005E7CE7" w:rsidRDefault="00F02254" w:rsidP="003D2D59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bCs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động</w:t>
      </w:r>
      <w:proofErr w:type="spellEnd"/>
    </w:p>
    <w:p w14:paraId="6D7AEF87" w14:textId="77777777" w:rsidR="00F02254" w:rsidRPr="005E7CE7" w:rsidRDefault="00F0225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kèm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theo.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bởi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2044093A" w14:textId="77777777" w:rsidR="00F02254" w:rsidRPr="005E7CE7" w:rsidRDefault="00F02254" w:rsidP="003D2D59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Liệt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kê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D22C139" w14:textId="77777777" w:rsidR="00F02254" w:rsidRPr="005E7CE7" w:rsidRDefault="00F02254" w:rsidP="003D2D59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95B88A9" w14:textId="77777777" w:rsidR="00F02254" w:rsidRPr="005E7CE7" w:rsidRDefault="00F0225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tuyên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bố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giảm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đáng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kể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khối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796BD64" w14:textId="77777777" w:rsidR="00F02254" w:rsidRPr="005E7CE7" w:rsidRDefault="00F02254" w:rsidP="003D2D59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bCs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Tài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khảo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ma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trận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thủ</w:t>
      </w:r>
      <w:proofErr w:type="spellEnd"/>
    </w:p>
    <w:p w14:paraId="76D6A071" w14:textId="2D6E2462" w:rsidR="00F02254" w:rsidRPr="005E7CE7" w:rsidRDefault="00F0225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lastRenderedPageBreak/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Bảng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1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họa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lục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A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cung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tóm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dõi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dễ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tbl>
      <w:tblPr>
        <w:tblW w:w="5000" w:type="pct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1568"/>
        <w:gridCol w:w="1569"/>
        <w:gridCol w:w="1765"/>
        <w:gridCol w:w="1765"/>
        <w:gridCol w:w="1766"/>
      </w:tblGrid>
      <w:tr w:rsidR="004F5594" w:rsidRPr="005E7CE7" w14:paraId="233B5221" w14:textId="77777777" w:rsidTr="001512BF">
        <w:trPr>
          <w:trHeight w:val="358"/>
          <w:jc w:val="center"/>
        </w:trPr>
        <w:tc>
          <w:tcPr>
            <w:tcW w:w="1570" w:type="dxa"/>
            <w:vMerge w:val="restart"/>
            <w:shd w:val="clear" w:color="auto" w:fill="E2B6B2"/>
            <w:vAlign w:val="center"/>
          </w:tcPr>
          <w:p w14:paraId="51E9065F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Guideline</w:t>
            </w:r>
          </w:p>
        </w:tc>
        <w:tc>
          <w:tcPr>
            <w:tcW w:w="2791" w:type="dxa"/>
            <w:gridSpan w:val="2"/>
            <w:shd w:val="clear" w:color="auto" w:fill="E2B6B2"/>
          </w:tcPr>
          <w:p w14:paraId="73A63EE1" w14:textId="77777777" w:rsidR="004F5594" w:rsidRPr="005E7CE7" w:rsidRDefault="004F5594" w:rsidP="003D2D59">
            <w:pPr>
              <w:pStyle w:val="TableParagraph"/>
              <w:spacing w:line="360" w:lineRule="auto"/>
              <w:ind w:left="9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Compilers</w:t>
            </w:r>
          </w:p>
        </w:tc>
        <w:tc>
          <w:tcPr>
            <w:tcW w:w="3140" w:type="dxa"/>
            <w:gridSpan w:val="2"/>
            <w:shd w:val="clear" w:color="auto" w:fill="E2B6B2"/>
          </w:tcPr>
          <w:p w14:paraId="4BC72BCF" w14:textId="77777777" w:rsidR="004F5594" w:rsidRPr="005E7CE7" w:rsidRDefault="004F5594" w:rsidP="003D2D59">
            <w:pPr>
              <w:pStyle w:val="TableParagraph"/>
              <w:spacing w:line="360" w:lineRule="auto"/>
              <w:ind w:left="97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Checking</w:t>
            </w:r>
            <w:r w:rsidRPr="005E7CE7">
              <w:rPr>
                <w:rFonts w:ascii="Aptos" w:hAnsi="Aptos" w:cstheme="minorHAnsi"/>
                <w:color w:val="231F20"/>
                <w:spacing w:val="-12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tools</w:t>
            </w:r>
          </w:p>
        </w:tc>
        <w:tc>
          <w:tcPr>
            <w:tcW w:w="1571" w:type="dxa"/>
            <w:vMerge w:val="restart"/>
            <w:shd w:val="clear" w:color="auto" w:fill="E2B6B2"/>
            <w:vAlign w:val="center"/>
          </w:tcPr>
          <w:p w14:paraId="1B40E26E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Manual</w:t>
            </w:r>
            <w:r w:rsidRPr="005E7CE7">
              <w:rPr>
                <w:rFonts w:ascii="Aptos" w:hAnsi="Aptos" w:cstheme="minorHAnsi"/>
                <w:color w:val="231F20"/>
                <w:spacing w:val="2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2"/>
                <w:sz w:val="26"/>
                <w:szCs w:val="26"/>
              </w:rPr>
              <w:t>review</w:t>
            </w:r>
          </w:p>
        </w:tc>
      </w:tr>
      <w:tr w:rsidR="004F5594" w:rsidRPr="005E7CE7" w14:paraId="34911EAD" w14:textId="77777777" w:rsidTr="00194C8E">
        <w:trPr>
          <w:trHeight w:val="358"/>
          <w:jc w:val="center"/>
        </w:trPr>
        <w:tc>
          <w:tcPr>
            <w:tcW w:w="1570" w:type="dxa"/>
            <w:vMerge/>
            <w:tcBorders>
              <w:top w:val="nil"/>
            </w:tcBorders>
            <w:shd w:val="clear" w:color="auto" w:fill="E2B6B2"/>
          </w:tcPr>
          <w:p w14:paraId="35CA905C" w14:textId="77777777" w:rsidR="004F5594" w:rsidRPr="005E7CE7" w:rsidRDefault="004F5594" w:rsidP="003D2D59">
            <w:pPr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5" w:type="dxa"/>
            <w:shd w:val="clear" w:color="auto" w:fill="E2B6B2"/>
          </w:tcPr>
          <w:p w14:paraId="3710E121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‘A’</w:t>
            </w:r>
          </w:p>
        </w:tc>
        <w:tc>
          <w:tcPr>
            <w:tcW w:w="1396" w:type="dxa"/>
            <w:shd w:val="clear" w:color="auto" w:fill="E2B6B2"/>
          </w:tcPr>
          <w:p w14:paraId="1D998250" w14:textId="77777777" w:rsidR="004F5594" w:rsidRPr="005E7CE7" w:rsidRDefault="004F5594" w:rsidP="003D2D59">
            <w:pPr>
              <w:pStyle w:val="TableParagraph"/>
              <w:spacing w:line="360" w:lineRule="auto"/>
              <w:ind w:left="10" w:right="1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‘B’</w:t>
            </w:r>
          </w:p>
        </w:tc>
        <w:tc>
          <w:tcPr>
            <w:tcW w:w="1570" w:type="dxa"/>
            <w:shd w:val="clear" w:color="auto" w:fill="E2B6B2"/>
          </w:tcPr>
          <w:p w14:paraId="2528E9F1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‘A’</w:t>
            </w:r>
          </w:p>
        </w:tc>
        <w:tc>
          <w:tcPr>
            <w:tcW w:w="1570" w:type="dxa"/>
            <w:shd w:val="clear" w:color="auto" w:fill="E2B6B2"/>
          </w:tcPr>
          <w:p w14:paraId="2DA382D7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5"/>
                <w:w w:val="85"/>
                <w:sz w:val="26"/>
                <w:szCs w:val="26"/>
              </w:rPr>
              <w:t>‘B’</w:t>
            </w:r>
          </w:p>
        </w:tc>
        <w:tc>
          <w:tcPr>
            <w:tcW w:w="1571" w:type="dxa"/>
            <w:vMerge/>
            <w:tcBorders>
              <w:top w:val="nil"/>
            </w:tcBorders>
            <w:shd w:val="clear" w:color="auto" w:fill="E2B6B2"/>
          </w:tcPr>
          <w:p w14:paraId="74DF4619" w14:textId="77777777" w:rsidR="004F5594" w:rsidRPr="005E7CE7" w:rsidRDefault="004F5594" w:rsidP="003D2D59">
            <w:pPr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5E7CE7" w14:paraId="37B5F90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E529469" w14:textId="77777777" w:rsidR="004F5594" w:rsidRPr="005E7CE7" w:rsidRDefault="004F5594" w:rsidP="003D2D59">
            <w:pPr>
              <w:pStyle w:val="TableParagraph"/>
              <w:spacing w:line="360" w:lineRule="auto"/>
              <w:ind w:left="11" w:right="1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Dir</w:t>
            </w:r>
            <w:r w:rsidRPr="005E7CE7">
              <w:rPr>
                <w:rFonts w:ascii="Aptos" w:hAnsi="Aptos" w:cstheme="minorHAnsi"/>
                <w:color w:val="231F20"/>
                <w:spacing w:val="5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1.1</w:t>
            </w:r>
          </w:p>
        </w:tc>
        <w:tc>
          <w:tcPr>
            <w:tcW w:w="1395" w:type="dxa"/>
          </w:tcPr>
          <w:p w14:paraId="01145784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046E0E7E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0D2E9959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FBD9254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36A3746B" w14:textId="77777777" w:rsidR="004F5594" w:rsidRPr="005E7CE7" w:rsidRDefault="004F5594" w:rsidP="003D2D59">
            <w:pPr>
              <w:pStyle w:val="TableParagraph"/>
              <w:spacing w:line="360" w:lineRule="auto"/>
              <w:ind w:left="289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Procedure</w:t>
            </w:r>
            <w:r w:rsidRPr="005E7CE7">
              <w:rPr>
                <w:rFonts w:ascii="Aptos" w:hAnsi="Aptos" w:cstheme="minorHAnsi"/>
                <w:color w:val="231F20"/>
                <w:spacing w:val="14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10"/>
                <w:sz w:val="26"/>
                <w:szCs w:val="26"/>
              </w:rPr>
              <w:t>x</w:t>
            </w:r>
          </w:p>
        </w:tc>
      </w:tr>
      <w:tr w:rsidR="004F5594" w:rsidRPr="005E7CE7" w14:paraId="70BC4768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B1E3D74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Dir</w:t>
            </w:r>
            <w:r w:rsidRPr="005E7CE7">
              <w:rPr>
                <w:rFonts w:ascii="Aptos" w:hAnsi="Aptos" w:cstheme="minorHAnsi"/>
                <w:color w:val="231F20"/>
                <w:spacing w:val="5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2.1</w:t>
            </w:r>
          </w:p>
        </w:tc>
        <w:tc>
          <w:tcPr>
            <w:tcW w:w="1395" w:type="dxa"/>
          </w:tcPr>
          <w:p w14:paraId="32287DC8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w w:val="105"/>
                <w:sz w:val="26"/>
                <w:szCs w:val="26"/>
              </w:rPr>
              <w:t>no</w:t>
            </w:r>
            <w:r w:rsidRPr="005E7CE7">
              <w:rPr>
                <w:rFonts w:ascii="Aptos" w:hAnsi="Aptos" w:cstheme="minorHAnsi"/>
                <w:color w:val="231F20"/>
                <w:spacing w:val="-4"/>
                <w:w w:val="105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2"/>
                <w:w w:val="105"/>
                <w:sz w:val="26"/>
                <w:szCs w:val="26"/>
              </w:rPr>
              <w:t>errors</w:t>
            </w:r>
          </w:p>
        </w:tc>
        <w:tc>
          <w:tcPr>
            <w:tcW w:w="1396" w:type="dxa"/>
          </w:tcPr>
          <w:p w14:paraId="566E380C" w14:textId="77777777" w:rsidR="004F5594" w:rsidRPr="005E7CE7" w:rsidRDefault="004F5594" w:rsidP="003D2D59">
            <w:pPr>
              <w:pStyle w:val="TableParagraph"/>
              <w:spacing w:line="360" w:lineRule="auto"/>
              <w:ind w:left="10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w w:val="105"/>
                <w:sz w:val="26"/>
                <w:szCs w:val="26"/>
              </w:rPr>
              <w:t>no</w:t>
            </w:r>
            <w:r w:rsidRPr="005E7CE7">
              <w:rPr>
                <w:rFonts w:ascii="Aptos" w:hAnsi="Aptos" w:cstheme="minorHAnsi"/>
                <w:color w:val="231F20"/>
                <w:spacing w:val="-4"/>
                <w:w w:val="105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2"/>
                <w:w w:val="105"/>
                <w:sz w:val="26"/>
                <w:szCs w:val="26"/>
              </w:rPr>
              <w:t>errors</w:t>
            </w:r>
          </w:p>
        </w:tc>
        <w:tc>
          <w:tcPr>
            <w:tcW w:w="1570" w:type="dxa"/>
          </w:tcPr>
          <w:p w14:paraId="5D690EC2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267FF9F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0AC633C2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5E7CE7" w14:paraId="0520DB3C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20C47E3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10"/>
                <w:w w:val="80"/>
                <w:sz w:val="26"/>
                <w:szCs w:val="26"/>
              </w:rPr>
              <w:t>…</w:t>
            </w:r>
          </w:p>
        </w:tc>
        <w:tc>
          <w:tcPr>
            <w:tcW w:w="1395" w:type="dxa"/>
          </w:tcPr>
          <w:p w14:paraId="2C2E808B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0F062D5E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7B072398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5BED841D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41F23D27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5E7CE7" w14:paraId="1D66C957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8874D02" w14:textId="77777777" w:rsidR="004F5594" w:rsidRPr="005E7CE7" w:rsidRDefault="004F5594" w:rsidP="003D2D59">
            <w:pPr>
              <w:pStyle w:val="TableParagraph"/>
              <w:spacing w:line="360" w:lineRule="auto"/>
              <w:ind w:left="11" w:right="1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Rule </w:t>
            </w: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4.1</w:t>
            </w:r>
          </w:p>
        </w:tc>
        <w:tc>
          <w:tcPr>
            <w:tcW w:w="1395" w:type="dxa"/>
          </w:tcPr>
          <w:p w14:paraId="59A2391D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3F76033F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D676F70" w14:textId="77777777" w:rsidR="004F5594" w:rsidRPr="005E7CE7" w:rsidRDefault="004F5594" w:rsidP="003D2D59">
            <w:pPr>
              <w:pStyle w:val="TableParagraph"/>
              <w:spacing w:line="360" w:lineRule="auto"/>
              <w:ind w:left="11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message</w:t>
            </w:r>
            <w:r w:rsidRPr="005E7CE7">
              <w:rPr>
                <w:rFonts w:ascii="Aptos" w:hAnsi="Aptos" w:cstheme="minorHAnsi"/>
                <w:color w:val="231F20"/>
                <w:spacing w:val="-13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38</w:t>
            </w:r>
          </w:p>
        </w:tc>
        <w:tc>
          <w:tcPr>
            <w:tcW w:w="1570" w:type="dxa"/>
          </w:tcPr>
          <w:p w14:paraId="742AF693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2F424BE8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5E7CE7" w14:paraId="1FF28E4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B46E214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Rule </w:t>
            </w: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4.2</w:t>
            </w:r>
          </w:p>
        </w:tc>
        <w:tc>
          <w:tcPr>
            <w:tcW w:w="1395" w:type="dxa"/>
          </w:tcPr>
          <w:p w14:paraId="395BDA14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13CA0FAE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9C83497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0966F68" w14:textId="77777777" w:rsidR="004F5594" w:rsidRPr="005E7CE7" w:rsidRDefault="004F5594" w:rsidP="003D2D59">
            <w:pPr>
              <w:pStyle w:val="TableParagraph"/>
              <w:spacing w:line="360" w:lineRule="auto"/>
              <w:ind w:left="11" w:right="1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warning</w:t>
            </w:r>
            <w:r w:rsidRPr="005E7CE7">
              <w:rPr>
                <w:rFonts w:ascii="Aptos" w:hAnsi="Aptos" w:cstheme="minorHAnsi"/>
                <w:color w:val="231F20"/>
                <w:spacing w:val="16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97</w:t>
            </w:r>
          </w:p>
        </w:tc>
        <w:tc>
          <w:tcPr>
            <w:tcW w:w="1571" w:type="dxa"/>
          </w:tcPr>
          <w:p w14:paraId="463CA77F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5E7CE7" w14:paraId="55615F9B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748024B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4"/>
                <w:sz w:val="26"/>
                <w:szCs w:val="26"/>
              </w:rPr>
              <w:t xml:space="preserve">Rule </w:t>
            </w: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5.1</w:t>
            </w:r>
          </w:p>
        </w:tc>
        <w:tc>
          <w:tcPr>
            <w:tcW w:w="1395" w:type="dxa"/>
          </w:tcPr>
          <w:p w14:paraId="608CD74D" w14:textId="77777777" w:rsidR="004F5594" w:rsidRPr="005E7CE7" w:rsidRDefault="004F5594" w:rsidP="003D2D59">
            <w:pPr>
              <w:pStyle w:val="TableParagraph"/>
              <w:spacing w:line="360" w:lineRule="auto"/>
              <w:ind w:left="11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z w:val="26"/>
                <w:szCs w:val="26"/>
              </w:rPr>
              <w:t>warning</w:t>
            </w:r>
            <w:r w:rsidRPr="005E7CE7">
              <w:rPr>
                <w:rFonts w:ascii="Aptos" w:hAnsi="Aptos" w:cstheme="minorHAnsi"/>
                <w:color w:val="231F20"/>
                <w:spacing w:val="16"/>
                <w:sz w:val="26"/>
                <w:szCs w:val="26"/>
              </w:rPr>
              <w:t xml:space="preserve"> </w:t>
            </w:r>
            <w:r w:rsidRPr="005E7CE7">
              <w:rPr>
                <w:rFonts w:ascii="Aptos" w:hAnsi="Aptos" w:cstheme="minorHAnsi"/>
                <w:color w:val="231F20"/>
                <w:spacing w:val="-5"/>
                <w:sz w:val="26"/>
                <w:szCs w:val="26"/>
              </w:rPr>
              <w:t>347</w:t>
            </w:r>
          </w:p>
        </w:tc>
        <w:tc>
          <w:tcPr>
            <w:tcW w:w="1396" w:type="dxa"/>
          </w:tcPr>
          <w:p w14:paraId="162C9FEF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9004A12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B2681DC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7F50AF48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  <w:tr w:rsidR="004F5594" w:rsidRPr="005E7CE7" w14:paraId="17A73DCE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139DA04B" w14:textId="77777777" w:rsidR="004F5594" w:rsidRPr="005E7CE7" w:rsidRDefault="004F5594" w:rsidP="003D2D59">
            <w:pPr>
              <w:pStyle w:val="TableParagraph"/>
              <w:spacing w:line="360" w:lineRule="auto"/>
              <w:ind w:left="11" w:right="2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color w:val="231F20"/>
                <w:spacing w:val="-10"/>
                <w:w w:val="80"/>
                <w:sz w:val="26"/>
                <w:szCs w:val="26"/>
              </w:rPr>
              <w:t>…</w:t>
            </w:r>
          </w:p>
        </w:tc>
        <w:tc>
          <w:tcPr>
            <w:tcW w:w="1395" w:type="dxa"/>
          </w:tcPr>
          <w:p w14:paraId="211B0EB3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396" w:type="dxa"/>
          </w:tcPr>
          <w:p w14:paraId="260FBE5F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5071814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0" w:type="dxa"/>
          </w:tcPr>
          <w:p w14:paraId="3C33A1BD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  <w:tc>
          <w:tcPr>
            <w:tcW w:w="1571" w:type="dxa"/>
          </w:tcPr>
          <w:p w14:paraId="23D0ADC6" w14:textId="77777777" w:rsidR="004F5594" w:rsidRPr="005E7CE7" w:rsidRDefault="004F5594" w:rsidP="003D2D59">
            <w:pPr>
              <w:pStyle w:val="TableParagraph"/>
              <w:spacing w:line="360" w:lineRule="auto"/>
              <w:jc w:val="center"/>
              <w:rPr>
                <w:rFonts w:ascii="Aptos" w:hAnsi="Aptos" w:cstheme="minorHAnsi" w:hint="eastAsia"/>
                <w:sz w:val="26"/>
                <w:szCs w:val="26"/>
              </w:rPr>
            </w:pPr>
          </w:p>
        </w:tc>
      </w:tr>
    </w:tbl>
    <w:p w14:paraId="4A6C2C18" w14:textId="77777777" w:rsidR="00194C8E" w:rsidRPr="005E7CE7" w:rsidRDefault="00194C8E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05FAB625" w14:textId="06E1718A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center"/>
        <w:rPr>
          <w:rFonts w:ascii="Aptos" w:hAnsi="Aptos" w:cstheme="minorHAnsi"/>
          <w:sz w:val="26"/>
          <w:szCs w:val="26"/>
        </w:rPr>
      </w:pPr>
      <w:proofErr w:type="spellStart"/>
      <w:r w:rsidRPr="001512BF">
        <w:rPr>
          <w:rFonts w:ascii="Aptos" w:hAnsi="Aptos" w:cstheme="minorHAnsi"/>
          <w:b/>
          <w:sz w:val="26"/>
          <w:szCs w:val="26"/>
        </w:rPr>
        <w:t>Bảng</w:t>
      </w:r>
      <w:proofErr w:type="spellEnd"/>
      <w:r w:rsidRPr="001512BF">
        <w:rPr>
          <w:rFonts w:ascii="Aptos" w:hAnsi="Aptos" w:cstheme="minorHAnsi"/>
          <w:b/>
          <w:sz w:val="26"/>
          <w:szCs w:val="26"/>
        </w:rPr>
        <w:t xml:space="preserve"> 1:</w:t>
      </w:r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</w:p>
    <w:p w14:paraId="33957996" w14:textId="23563825" w:rsidR="00B71CA1" w:rsidRPr="001512BF" w:rsidRDefault="00B71CA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b/>
          <w:sz w:val="26"/>
          <w:szCs w:val="26"/>
        </w:rPr>
      </w:pPr>
      <w:proofErr w:type="spellStart"/>
      <w:r w:rsidRPr="001512BF">
        <w:rPr>
          <w:rFonts w:ascii="Aptos" w:hAnsi="Aptos" w:cstheme="minorHAnsi"/>
          <w:b/>
          <w:sz w:val="26"/>
          <w:szCs w:val="26"/>
        </w:rPr>
        <w:t>Giải</w:t>
      </w:r>
      <w:proofErr w:type="spellEnd"/>
      <w:r w:rsidRPr="001512BF">
        <w:rPr>
          <w:rFonts w:ascii="Aptos" w:hAnsi="Aptos" w:cstheme="minorHAnsi"/>
          <w:b/>
          <w:sz w:val="26"/>
          <w:szCs w:val="26"/>
        </w:rPr>
        <w:t xml:space="preserve"> </w:t>
      </w:r>
      <w:proofErr w:type="spellStart"/>
      <w:r w:rsidRPr="001512BF">
        <w:rPr>
          <w:rFonts w:ascii="Aptos" w:hAnsi="Aptos" w:cstheme="minorHAnsi"/>
          <w:b/>
          <w:sz w:val="26"/>
          <w:szCs w:val="26"/>
        </w:rPr>
        <w:t>thích</w:t>
      </w:r>
      <w:proofErr w:type="spellEnd"/>
      <w:r w:rsidRPr="001512BF">
        <w:rPr>
          <w:rFonts w:ascii="Aptos" w:hAnsi="Aptos" w:cstheme="minorHAnsi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B71CA1" w:rsidRPr="005E7CE7" w14:paraId="43E2393D" w14:textId="77777777" w:rsidTr="00B71CA1">
        <w:tc>
          <w:tcPr>
            <w:tcW w:w="10141" w:type="dxa"/>
          </w:tcPr>
          <w:p w14:paraId="467F55B7" w14:textId="77777777" w:rsidR="00B71CA1" w:rsidRPr="005E7CE7" w:rsidRDefault="00B71CA1" w:rsidP="003D2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Ma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trận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này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minh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họa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hướng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dẫn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MISRA C qua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việc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biên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công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cụ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kiểm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tra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xem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xét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thủ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công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.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Dưới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đây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phần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chính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trong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ma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trận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:</w:t>
            </w:r>
          </w:p>
          <w:p w14:paraId="1E082825" w14:textId="77777777" w:rsidR="00B71CA1" w:rsidRPr="005E7CE7" w:rsidRDefault="00B71CA1" w:rsidP="003D2D59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Cột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Guideline</w:t>
            </w: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Liệt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kê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hướng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dẫn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của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MISRA C (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: Dir 1.1, Rule 4.1).</w:t>
            </w:r>
          </w:p>
          <w:p w14:paraId="39F8E50A" w14:textId="77777777" w:rsidR="00B71CA1" w:rsidRPr="005E7CE7" w:rsidRDefault="00B71CA1" w:rsidP="003D2D59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Cột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Compilers</w:t>
            </w: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ra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tin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từ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gọi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'B'.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:</w:t>
            </w:r>
          </w:p>
          <w:p w14:paraId="1C77830E" w14:textId="77777777" w:rsidR="00B71CA1" w:rsidRPr="005E7CE7" w:rsidRDefault="00B71CA1" w:rsidP="003D2D59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Dir 2.1,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cả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'B'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lỗi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  <w:p w14:paraId="2FEB826F" w14:textId="77777777" w:rsidR="00B71CA1" w:rsidRPr="005E7CE7" w:rsidRDefault="00B71CA1" w:rsidP="003D2D59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Rule 5.1,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biên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dịch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cảnh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số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347.</w:t>
            </w:r>
          </w:p>
          <w:p w14:paraId="78F7A7B3" w14:textId="77777777" w:rsidR="00B71CA1" w:rsidRPr="005E7CE7" w:rsidRDefault="00B71CA1" w:rsidP="003D2D59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Cột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Checking tools</w:t>
            </w: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Chỉ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ra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tin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từ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hai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phân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tích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tĩnh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'B'.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:</w:t>
            </w:r>
          </w:p>
          <w:p w14:paraId="4FE973E4" w14:textId="77777777" w:rsidR="00B71CA1" w:rsidRPr="005E7CE7" w:rsidRDefault="00B71CA1" w:rsidP="003D2D59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Rule 4.1,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'A'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"message 38".</w:t>
            </w:r>
          </w:p>
          <w:p w14:paraId="4A0FC107" w14:textId="77777777" w:rsidR="00B71CA1" w:rsidRPr="005E7CE7" w:rsidRDefault="00B71CA1" w:rsidP="003D2D59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Rule 4.2,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'B'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"warning 97".</w:t>
            </w:r>
          </w:p>
          <w:p w14:paraId="596D0328" w14:textId="77777777" w:rsidR="00B71CA1" w:rsidRPr="005E7CE7" w:rsidRDefault="00B71CA1" w:rsidP="003D2D59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proofErr w:type="spellStart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>Cột</w:t>
            </w:r>
            <w:proofErr w:type="spellEnd"/>
            <w:r w:rsidRPr="005E7CE7">
              <w:rPr>
                <w:rFonts w:ascii="Aptos" w:hAnsi="Aptos" w:cstheme="minorHAnsi"/>
                <w:bCs/>
                <w:sz w:val="26"/>
                <w:szCs w:val="26"/>
              </w:rPr>
              <w:t xml:space="preserve"> Manual review</w:t>
            </w: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: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Liệt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kê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tục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hoặc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trình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xem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xét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.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,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đối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với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Dir 1.1, "Procedure x"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được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thực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hiện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để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tuân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  <w:p w14:paraId="148EC32C" w14:textId="5C1D8918" w:rsidR="00B71CA1" w:rsidRPr="005E7CE7" w:rsidRDefault="00B71CA1" w:rsidP="003D2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ptos" w:hAnsi="Aptos" w:cstheme="minorHAnsi"/>
                <w:sz w:val="26"/>
                <w:szCs w:val="26"/>
              </w:rPr>
            </w:pPr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Ma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trận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này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giúp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tổ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chức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theo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dõi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việc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tuân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quy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tắc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MISRA C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bằng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cách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sử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dụng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các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cụ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tự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động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và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tục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kiểm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tra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thủ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 xml:space="preserve"> </w:t>
            </w:r>
            <w:proofErr w:type="spellStart"/>
            <w:r w:rsidRPr="005E7CE7">
              <w:rPr>
                <w:rFonts w:ascii="Aptos" w:hAnsi="Aptos" w:cstheme="minorHAnsi"/>
                <w:sz w:val="26"/>
                <w:szCs w:val="26"/>
              </w:rPr>
              <w:t>công</w:t>
            </w:r>
            <w:proofErr w:type="spellEnd"/>
            <w:r w:rsidRPr="005E7CE7">
              <w:rPr>
                <w:rFonts w:ascii="Aptos" w:hAnsi="Aptos" w:cstheme="minorHAnsi"/>
                <w:sz w:val="26"/>
                <w:szCs w:val="26"/>
              </w:rPr>
              <w:t>.</w:t>
            </w:r>
          </w:p>
        </w:tc>
      </w:tr>
    </w:tbl>
    <w:p w14:paraId="5797FE4E" w14:textId="77777777" w:rsidR="00B71CA1" w:rsidRPr="005E7CE7" w:rsidRDefault="00B71CA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</w:p>
    <w:p w14:paraId="7E2A66A8" w14:textId="72BBA280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ma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danh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BB1243B" w14:textId="77777777" w:rsidR="004F5594" w:rsidRPr="005E7CE7" w:rsidRDefault="004F559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tin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đây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15C7C62D" w14:textId="77777777" w:rsidR="004F5594" w:rsidRPr="005E7CE7" w:rsidRDefault="004F5594" w:rsidP="003D2D5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2C0A5E8D" w14:textId="77777777" w:rsidR="004F5594" w:rsidRPr="005E7CE7" w:rsidRDefault="004F5594" w:rsidP="003D2D5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>;</w:t>
      </w:r>
    </w:p>
    <w:p w14:paraId="24DA1586" w14:textId="77777777" w:rsidR="004F5594" w:rsidRPr="005E7CE7" w:rsidRDefault="004F5594" w:rsidP="003D2D5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D788866" w14:textId="77777777" w:rsidR="004F5594" w:rsidRPr="005E7CE7" w:rsidRDefault="004F5594" w:rsidP="003D2D59">
      <w:pPr>
        <w:pStyle w:val="Heading4"/>
        <w:spacing w:line="360" w:lineRule="auto"/>
        <w:rPr>
          <w:rFonts w:hint="eastAsia"/>
        </w:rPr>
      </w:pPr>
      <w:bookmarkStart w:id="37" w:name="_Toc184515539"/>
      <w:proofErr w:type="spellStart"/>
      <w:r w:rsidRPr="005E7CE7">
        <w:t>Cấu</w:t>
      </w:r>
      <w:proofErr w:type="spellEnd"/>
      <w:r w:rsidRPr="005E7CE7">
        <w:t xml:space="preserve"> </w:t>
      </w:r>
      <w:proofErr w:type="spellStart"/>
      <w:r w:rsidRPr="005E7CE7">
        <w:t>hình</w:t>
      </w:r>
      <w:proofErr w:type="spellEnd"/>
      <w:r w:rsidRPr="005E7CE7">
        <w:t xml:space="preserve"> </w:t>
      </w:r>
      <w:proofErr w:type="spellStart"/>
      <w:r w:rsidRPr="005E7CE7">
        <w:t>trình</w:t>
      </w:r>
      <w:proofErr w:type="spellEnd"/>
      <w:r w:rsidRPr="005E7CE7">
        <w:t xml:space="preserve"> </w:t>
      </w:r>
      <w:proofErr w:type="spellStart"/>
      <w:r w:rsidRPr="005E7CE7">
        <w:t>biên</w:t>
      </w:r>
      <w:proofErr w:type="spellEnd"/>
      <w:r w:rsidRPr="005E7CE7">
        <w:t xml:space="preserve"> </w:t>
      </w:r>
      <w:proofErr w:type="spellStart"/>
      <w:r w:rsidRPr="005E7CE7">
        <w:t>dịch</w:t>
      </w:r>
      <w:bookmarkEnd w:id="37"/>
      <w:proofErr w:type="spellEnd"/>
    </w:p>
    <w:p w14:paraId="6E310B75" w14:textId="77777777" w:rsidR="00D56A64" w:rsidRPr="005E7CE7" w:rsidRDefault="00D56A6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biệt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6A9181B6" w14:textId="77777777" w:rsidR="00D56A64" w:rsidRPr="005E7CE7" w:rsidRDefault="00D56A64" w:rsidP="003D2D59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Lựa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C99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6B2A06D8" w14:textId="77777777" w:rsidR="00D56A64" w:rsidRPr="005E7CE7" w:rsidRDefault="00D56A64" w:rsidP="003D2D59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655839B" w14:textId="77777777" w:rsidR="00D56A64" w:rsidRPr="005E7CE7" w:rsidRDefault="00D56A6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Khi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lựa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tốc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rằng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tối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ưu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hóa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mạnh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gặp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lưỡng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B5BCEB8" w14:textId="6FE10790" w:rsidR="00D56A64" w:rsidRPr="005E7CE7" w:rsidRDefault="00D56A6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Ngay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hữu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lỗi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tiềm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ẩn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phép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lượng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chọn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F615EAD" w14:textId="77777777" w:rsidR="004F5594" w:rsidRPr="005E7CE7" w:rsidRDefault="004F5594" w:rsidP="003D2D59">
      <w:pPr>
        <w:pStyle w:val="Heading4"/>
        <w:spacing w:line="360" w:lineRule="auto"/>
        <w:rPr>
          <w:rFonts w:hint="eastAsia"/>
        </w:rPr>
      </w:pPr>
      <w:bookmarkStart w:id="38" w:name="_Toc184515540"/>
      <w:proofErr w:type="spellStart"/>
      <w:r w:rsidRPr="005E7CE7">
        <w:t>Cấu</w:t>
      </w:r>
      <w:proofErr w:type="spellEnd"/>
      <w:r w:rsidRPr="005E7CE7">
        <w:t xml:space="preserve"> </w:t>
      </w:r>
      <w:proofErr w:type="spellStart"/>
      <w:r w:rsidRPr="005E7CE7">
        <w:t>hình</w:t>
      </w:r>
      <w:proofErr w:type="spellEnd"/>
      <w:r w:rsidRPr="005E7CE7">
        <w:t xml:space="preserve"> </w:t>
      </w:r>
      <w:proofErr w:type="spellStart"/>
      <w:r w:rsidRPr="00205EE2">
        <w:t>công</w:t>
      </w:r>
      <w:proofErr w:type="spellEnd"/>
      <w:r w:rsidRPr="005E7CE7">
        <w:t xml:space="preserve"> </w:t>
      </w:r>
      <w:proofErr w:type="spellStart"/>
      <w:r w:rsidRPr="005E7CE7">
        <w:t>cụ</w:t>
      </w:r>
      <w:proofErr w:type="spellEnd"/>
      <w:r w:rsidRPr="005E7CE7">
        <w:t xml:space="preserve"> </w:t>
      </w:r>
      <w:proofErr w:type="spellStart"/>
      <w:r w:rsidRPr="005E7CE7">
        <w:t>phân</w:t>
      </w:r>
      <w:proofErr w:type="spellEnd"/>
      <w:r w:rsidRPr="005E7CE7">
        <w:t xml:space="preserve"> </w:t>
      </w:r>
      <w:proofErr w:type="spellStart"/>
      <w:r w:rsidRPr="005E7CE7">
        <w:t>tích</w:t>
      </w:r>
      <w:proofErr w:type="spellEnd"/>
      <w:r w:rsidRPr="005E7CE7">
        <w:t xml:space="preserve"> </w:t>
      </w:r>
      <w:proofErr w:type="spellStart"/>
      <w:r w:rsidRPr="005E7CE7">
        <w:t>tatic</w:t>
      </w:r>
      <w:bookmarkEnd w:id="38"/>
      <w:proofErr w:type="spellEnd"/>
    </w:p>
    <w:p w14:paraId="50CA12AE" w14:textId="77777777" w:rsidR="00D56A64" w:rsidRPr="005E7CE7" w:rsidRDefault="00D56A6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733B6EF4" w14:textId="77777777" w:rsidR="00D56A64" w:rsidRPr="005E7CE7" w:rsidRDefault="00D56A64" w:rsidP="003D2D59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Kích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Công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thước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int, long)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A1C8D5D" w14:textId="77777777" w:rsidR="00D56A64" w:rsidRPr="005E7CE7" w:rsidRDefault="00D56A64" w:rsidP="003D2D59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lastRenderedPageBreak/>
        <w:t>Hỗ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C99</w:t>
      </w:r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C90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C99,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với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dùng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467F30A" w14:textId="77777777" w:rsidR="00D56A64" w:rsidRPr="005E7CE7" w:rsidRDefault="00D56A6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),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thế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ngôn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mở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rộng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hay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942F691" w14:textId="2572FF08" w:rsidR="00D56A64" w:rsidRPr="005E7CE7" w:rsidRDefault="00D56A6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Ngoài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tĩnh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_Bool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Boolean,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Boolean </w:t>
      </w:r>
      <w:proofErr w:type="spellStart"/>
      <w:r w:rsidRPr="005E7CE7">
        <w:rPr>
          <w:rFonts w:ascii="Aptos" w:hAnsi="Aptos" w:cstheme="minorHAnsi"/>
          <w:sz w:val="26"/>
          <w:szCs w:val="26"/>
        </w:rPr>
        <w:t>cơ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đang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7E9F5B7" w14:textId="27DE5352" w:rsidR="004F5594" w:rsidRPr="005E7CE7" w:rsidRDefault="004F5594" w:rsidP="003D2D59">
      <w:pPr>
        <w:pStyle w:val="Heading4"/>
        <w:spacing w:line="360" w:lineRule="auto"/>
        <w:rPr>
          <w:rFonts w:hint="eastAsia"/>
        </w:rPr>
      </w:pPr>
      <w:bookmarkStart w:id="39" w:name="_Toc184515541"/>
      <w:proofErr w:type="spellStart"/>
      <w:r w:rsidRPr="005E7CE7">
        <w:t>Điều</w:t>
      </w:r>
      <w:proofErr w:type="spellEnd"/>
      <w:r w:rsidRPr="005E7CE7">
        <w:t xml:space="preserve"> </w:t>
      </w:r>
      <w:proofErr w:type="spellStart"/>
      <w:r w:rsidRPr="005E7CE7">
        <w:t>tra</w:t>
      </w:r>
      <w:proofErr w:type="spellEnd"/>
      <w:r w:rsidRPr="005E7CE7">
        <w:t xml:space="preserve"> </w:t>
      </w:r>
      <w:proofErr w:type="spellStart"/>
      <w:r w:rsidR="00D56A64" w:rsidRPr="00226F80">
        <w:t>thông</w:t>
      </w:r>
      <w:proofErr w:type="spellEnd"/>
      <w:r w:rsidR="00D56A64" w:rsidRPr="005E7CE7">
        <w:t xml:space="preserve"> </w:t>
      </w:r>
      <w:proofErr w:type="spellStart"/>
      <w:r w:rsidR="00D56A64" w:rsidRPr="005E7CE7">
        <w:t>báo</w:t>
      </w:r>
      <w:bookmarkEnd w:id="39"/>
      <w:proofErr w:type="spellEnd"/>
    </w:p>
    <w:p w14:paraId="27DA6732" w14:textId="77777777" w:rsidR="00D56A64" w:rsidRPr="005E7CE7" w:rsidRDefault="00D56A64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dịch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thuật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00B5C435" w14:textId="77777777" w:rsidR="00D56A64" w:rsidRPr="005E7CE7" w:rsidRDefault="00D56A64" w:rsidP="003D2D59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Chẩn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hành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Công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đúng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</w:t>
      </w:r>
    </w:p>
    <w:p w14:paraId="5834CCF7" w14:textId="77777777" w:rsidR="00D56A64" w:rsidRPr="005E7CE7" w:rsidRDefault="00D56A64" w:rsidP="003D2D59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Chẩn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Công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thấy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năng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thêm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CA803E8" w14:textId="77777777" w:rsidR="00D56A64" w:rsidRPr="005E7CE7" w:rsidRDefault="00D56A64" w:rsidP="003D2D59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Chẩn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đoán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về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 (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</w:t>
      </w:r>
      <w:proofErr w:type="spellEnd"/>
      <w:r w:rsidRPr="005E7CE7">
        <w:rPr>
          <w:rFonts w:ascii="Aptos" w:hAnsi="Aptos" w:cstheme="minorHAnsi"/>
          <w:sz w:val="26"/>
          <w:szCs w:val="26"/>
        </w:rPr>
        <w:t>).</w:t>
      </w:r>
    </w:p>
    <w:p w14:paraId="54AAE154" w14:textId="77777777" w:rsidR="00D56A64" w:rsidRPr="005E7CE7" w:rsidRDefault="00D56A6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Đôi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chỉnh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lúc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muốn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giữ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hồ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sơ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thích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do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báo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3A932BB5" w14:textId="77777777" w:rsidR="00D56A64" w:rsidRPr="005E7CE7" w:rsidRDefault="00D56A64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Mục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đích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B009094" w14:textId="77777777" w:rsidR="00D56A64" w:rsidRPr="005E7CE7" w:rsidRDefault="00D56A64" w:rsidP="003D2D59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Mọi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vi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phạm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kỹ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lưỡng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0FF88DD6" w14:textId="0B0240F8" w:rsidR="00D56A64" w:rsidRPr="005E7CE7" w:rsidRDefault="00D56A64" w:rsidP="003D2D59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tài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liệu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hoặc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soát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nguồn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5DD631F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40" w:name="_Toc184515542"/>
      <w:proofErr w:type="spellStart"/>
      <w:r w:rsidRPr="005E7CE7">
        <w:t>Thủ</w:t>
      </w:r>
      <w:proofErr w:type="spellEnd"/>
      <w:r w:rsidRPr="005E7CE7">
        <w:t xml:space="preserve"> </w:t>
      </w:r>
      <w:proofErr w:type="spellStart"/>
      <w:r w:rsidRPr="005E7CE7">
        <w:t>tục</w:t>
      </w:r>
      <w:proofErr w:type="spellEnd"/>
      <w:r w:rsidRPr="005E7CE7">
        <w:t xml:space="preserve"> </w:t>
      </w:r>
      <w:proofErr w:type="spellStart"/>
      <w:r w:rsidRPr="00205EE2">
        <w:t>sai</w:t>
      </w:r>
      <w:proofErr w:type="spellEnd"/>
      <w:r w:rsidRPr="005E7CE7">
        <w:t xml:space="preserve"> </w:t>
      </w:r>
      <w:proofErr w:type="spellStart"/>
      <w:r w:rsidRPr="005E7CE7">
        <w:t>lệch</w:t>
      </w:r>
      <w:bookmarkEnd w:id="40"/>
      <w:proofErr w:type="spellEnd"/>
      <w:r w:rsidRPr="005E7CE7">
        <w:t xml:space="preserve"> </w:t>
      </w:r>
    </w:p>
    <w:p w14:paraId="379452D7" w14:textId="4C1ECA50" w:rsidR="009E5171" w:rsidRPr="005E7CE7" w:rsidRDefault="009E517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lastRenderedPageBreak/>
        <w:t xml:space="preserve">Trong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khỏi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hướng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dẫn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cổng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I/O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ánh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xạ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chỉ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định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thủ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MISRA C,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chuyển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số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nguyên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con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trỏ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đoạn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sau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9E5171" w:rsidRPr="005E7CE7" w14:paraId="58AD6A18" w14:textId="77777777" w:rsidTr="009E5171">
        <w:tc>
          <w:tcPr>
            <w:tcW w:w="10141" w:type="dxa"/>
          </w:tcPr>
          <w:p w14:paraId="77AED432" w14:textId="77777777" w:rsidR="009E5171" w:rsidRPr="00205EE2" w:rsidRDefault="009E5171" w:rsidP="003D2D59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</w:pPr>
            <w:r w:rsidRPr="005E7CE7">
              <w:rPr>
                <w:rFonts w:ascii="Aptos" w:eastAsia="Times New Roman" w:hAnsi="Aptos" w:cstheme="minorHAnsi"/>
                <w:color w:val="9B9B9B"/>
                <w:sz w:val="26"/>
                <w:szCs w:val="26"/>
                <w:lang w:eastAsia="en-US"/>
              </w:rPr>
              <w:t>#</w:t>
            </w:r>
            <w:proofErr w:type="gramStart"/>
            <w:r w:rsidRPr="00205EE2">
              <w:rPr>
                <w:rFonts w:ascii="Consolas" w:eastAsia="Times New Roman" w:hAnsi="Consolas" w:cstheme="minorHAnsi"/>
                <w:color w:val="9B9B9B"/>
                <w:sz w:val="26"/>
                <w:szCs w:val="26"/>
                <w:lang w:eastAsia="en-US"/>
              </w:rPr>
              <w:t>define</w:t>
            </w:r>
            <w:proofErr w:type="gramEnd"/>
            <w:r w:rsidRPr="00205EE2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 xml:space="preserve"> </w:t>
            </w:r>
            <w:r w:rsidRPr="00205EE2">
              <w:rPr>
                <w:rFonts w:ascii="Consolas" w:eastAsia="Times New Roman" w:hAnsi="Consolas" w:cstheme="minorHAnsi"/>
                <w:color w:val="BD63C5"/>
                <w:sz w:val="26"/>
                <w:szCs w:val="26"/>
                <w:lang w:eastAsia="en-US"/>
              </w:rPr>
              <w:t>PORT</w:t>
            </w:r>
            <w:r w:rsidRPr="00205EE2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 xml:space="preserve"> (</w:t>
            </w:r>
            <w:r w:rsidRPr="00205E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*</w:t>
            </w:r>
            <w:r w:rsidRPr="00205EE2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 xml:space="preserve">(volatile unsigned char </w:t>
            </w:r>
            <w:r w:rsidRPr="00205E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*</w:t>
            </w:r>
            <w:r w:rsidRPr="00205EE2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>)</w:t>
            </w:r>
            <w:r w:rsidRPr="00205EE2">
              <w:rPr>
                <w:rFonts w:ascii="Consolas" w:eastAsia="Times New Roman" w:hAnsi="Consolas" w:cstheme="minorHAnsi"/>
                <w:color w:val="B5CEA8"/>
                <w:sz w:val="26"/>
                <w:szCs w:val="26"/>
                <w:lang w:eastAsia="en-US"/>
              </w:rPr>
              <w:t>0x0002</w:t>
            </w:r>
            <w:r w:rsidRPr="00205EE2">
              <w:rPr>
                <w:rFonts w:ascii="Consolas" w:eastAsia="Times New Roman" w:hAnsi="Consolas" w:cstheme="minorHAnsi"/>
                <w:color w:val="569CD6"/>
                <w:sz w:val="26"/>
                <w:szCs w:val="26"/>
                <w:lang w:eastAsia="en-US"/>
              </w:rPr>
              <w:t>)</w:t>
            </w:r>
          </w:p>
          <w:p w14:paraId="4FFA842C" w14:textId="373CDAA7" w:rsidR="009E5171" w:rsidRPr="005E7CE7" w:rsidRDefault="009E5171" w:rsidP="003D2D59">
            <w:pPr>
              <w:widowControl/>
              <w:shd w:val="clear" w:color="auto" w:fill="1E1E1E"/>
              <w:autoSpaceDE/>
              <w:autoSpaceDN/>
              <w:spacing w:line="360" w:lineRule="auto"/>
              <w:jc w:val="both"/>
              <w:rPr>
                <w:rFonts w:ascii="Aptos" w:eastAsia="Times New Roman" w:hAnsi="Aptos" w:cstheme="minorHAnsi"/>
                <w:color w:val="D4D4D4"/>
                <w:sz w:val="26"/>
                <w:szCs w:val="26"/>
                <w:lang w:eastAsia="en-US"/>
              </w:rPr>
            </w:pPr>
            <w:r w:rsidRPr="00205E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 xml:space="preserve">PORT = </w:t>
            </w:r>
            <w:r w:rsidRPr="00205EE2">
              <w:rPr>
                <w:rFonts w:ascii="Consolas" w:eastAsia="Times New Roman" w:hAnsi="Consolas" w:cstheme="minorHAnsi"/>
                <w:color w:val="B5CEA8"/>
                <w:sz w:val="26"/>
                <w:szCs w:val="26"/>
                <w:lang w:eastAsia="en-US"/>
              </w:rPr>
              <w:t>0x10u</w:t>
            </w:r>
            <w:r w:rsidRPr="00205EE2">
              <w:rPr>
                <w:rFonts w:ascii="Consolas" w:eastAsia="Times New Roman" w:hAnsi="Consolas" w:cstheme="minorHAnsi"/>
                <w:color w:val="D4D4D4"/>
                <w:sz w:val="26"/>
                <w:szCs w:val="26"/>
                <w:lang w:eastAsia="en-US"/>
              </w:rPr>
              <w:t>;</w:t>
            </w:r>
          </w:p>
        </w:tc>
      </w:tr>
    </w:tbl>
    <w:p w14:paraId="4BECEF86" w14:textId="77777777" w:rsidR="009E5171" w:rsidRPr="005E7CE7" w:rsidRDefault="009E5171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Những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vậy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ghi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lại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phê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duyệt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Các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ý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thực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hiện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phải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tuân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ủy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quyền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Việc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lưu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giữ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hồ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sơ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chính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giúp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hỗ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bất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luận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điểm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liên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r w:rsidRPr="005E7CE7">
        <w:rPr>
          <w:rFonts w:ascii="Aptos" w:hAnsi="Aptos" w:cstheme="minorHAnsi"/>
          <w:bCs/>
          <w:sz w:val="26"/>
          <w:szCs w:val="26"/>
        </w:rPr>
        <w:t xml:space="preserve">an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đảm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bảo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tính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minh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5BADB5E7" w14:textId="77777777" w:rsidR="009E5171" w:rsidRPr="005E7CE7" w:rsidRDefault="009E5171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Quy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lập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rõ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ràng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ngay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từ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phát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mềm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không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yêu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vì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tổ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phương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pháp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khác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nhau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quản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lý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chẳng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như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32285109" w14:textId="77777777" w:rsidR="009E5171" w:rsidRPr="005E7CE7" w:rsidRDefault="009E5171" w:rsidP="003D2D59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nêu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lên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phê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duyệt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4FB9923F" w14:textId="77777777" w:rsidR="009E5171" w:rsidRPr="005E7CE7" w:rsidRDefault="009E5171" w:rsidP="003D2D59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xét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bằng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chứng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cần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thiết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thay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đổi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tùy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thuộc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vào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của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bị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1D2C5BC5" w14:textId="77777777" w:rsidR="009E5171" w:rsidRPr="005E7CE7" w:rsidRDefault="009E5171" w:rsidP="003D2D59">
      <w:pPr>
        <w:pStyle w:val="NormalWeb"/>
        <w:spacing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MISRA C </w:t>
      </w:r>
      <w:proofErr w:type="spellStart"/>
      <w:r w:rsidRPr="005E7CE7">
        <w:rPr>
          <w:rFonts w:ascii="Aptos" w:hAnsi="Aptos" w:cstheme="minorHAnsi"/>
          <w:sz w:val="26"/>
          <w:szCs w:val="26"/>
        </w:rPr>
        <w:t>phân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quy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tắc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theo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mức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độ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quan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trọng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này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ảnh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hưởng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đến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cách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(</w:t>
      </w:r>
      <w:proofErr w:type="spellStart"/>
      <w:r w:rsidRPr="005E7CE7">
        <w:rPr>
          <w:rFonts w:ascii="Aptos" w:hAnsi="Aptos" w:cstheme="minorHAnsi"/>
          <w:sz w:val="26"/>
          <w:szCs w:val="26"/>
        </w:rPr>
        <w:t>xem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Phần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6.2</w:t>
      </w:r>
      <w:r w:rsidRPr="005E7CE7">
        <w:rPr>
          <w:rFonts w:ascii="Aptos" w:hAnsi="Aptos" w:cstheme="minorHAnsi"/>
          <w:sz w:val="26"/>
          <w:szCs w:val="26"/>
        </w:rPr>
        <w:t>).</w:t>
      </w:r>
    </w:p>
    <w:p w14:paraId="49C96916" w14:textId="77777777" w:rsidR="009E5171" w:rsidRPr="005E7CE7" w:rsidRDefault="009E5171" w:rsidP="003D2D59">
      <w:pPr>
        <w:pStyle w:val="NormalWeb"/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sz w:val="26"/>
          <w:szCs w:val="26"/>
        </w:rPr>
        <w:t xml:space="preserve">Sai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chia </w:t>
      </w:r>
      <w:proofErr w:type="spellStart"/>
      <w:r w:rsidRPr="005E7CE7">
        <w:rPr>
          <w:rFonts w:ascii="Aptos" w:hAnsi="Aptos" w:cstheme="minorHAnsi"/>
          <w:sz w:val="26"/>
          <w:szCs w:val="26"/>
        </w:rPr>
        <w:t>thành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loại</w:t>
      </w:r>
      <w:proofErr w:type="spellEnd"/>
      <w:r w:rsidRPr="005E7CE7">
        <w:rPr>
          <w:rFonts w:ascii="Aptos" w:hAnsi="Aptos" w:cstheme="minorHAnsi"/>
          <w:sz w:val="26"/>
          <w:szCs w:val="26"/>
        </w:rPr>
        <w:t>:</w:t>
      </w:r>
    </w:p>
    <w:p w14:paraId="4ED146A2" w14:textId="77777777" w:rsidR="009E5171" w:rsidRPr="005E7CE7" w:rsidRDefault="009E5171" w:rsidP="003D2D59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Sai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. </w:t>
      </w:r>
      <w:proofErr w:type="spellStart"/>
      <w:r w:rsidRPr="005E7CE7">
        <w:rPr>
          <w:rFonts w:ascii="Aptos" w:hAnsi="Aptos" w:cstheme="minorHAnsi"/>
          <w:sz w:val="26"/>
          <w:szCs w:val="26"/>
        </w:rPr>
        <w:t>Ví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nếu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sử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I/O </w:t>
      </w:r>
      <w:proofErr w:type="spellStart"/>
      <w:r w:rsidRPr="005E7CE7">
        <w:rPr>
          <w:rFonts w:ascii="Aptos" w:hAnsi="Aptos" w:cstheme="minorHAnsi"/>
          <w:sz w:val="26"/>
          <w:szCs w:val="26"/>
        </w:rPr>
        <w:t>được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xạ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nhớ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trình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điều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khiển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, </w:t>
      </w:r>
      <w:proofErr w:type="spellStart"/>
      <w:r w:rsidRPr="005E7CE7">
        <w:rPr>
          <w:rFonts w:ascii="Aptos" w:hAnsi="Aptos" w:cstheme="minorHAnsi"/>
          <w:sz w:val="26"/>
          <w:szCs w:val="26"/>
        </w:rPr>
        <w:t>bạn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có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cấp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sai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dự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án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toàn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bộ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hệ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thống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đó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7570F3E8" w14:textId="6DDAFB96" w:rsidR="009E5171" w:rsidRPr="005E7CE7" w:rsidRDefault="009E5171" w:rsidP="003D2D59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jc w:val="both"/>
        <w:rPr>
          <w:rFonts w:ascii="Aptos" w:hAnsi="Aptos" w:cstheme="minorHAnsi"/>
          <w:sz w:val="26"/>
          <w:szCs w:val="26"/>
        </w:rPr>
      </w:pPr>
      <w:r w:rsidRPr="005E7CE7">
        <w:rPr>
          <w:rFonts w:ascii="Aptos" w:hAnsi="Aptos" w:cstheme="minorHAnsi"/>
          <w:bCs/>
          <w:sz w:val="26"/>
          <w:szCs w:val="26"/>
        </w:rPr>
        <w:t xml:space="preserve">Sai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lệch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bCs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bCs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: </w:t>
      </w:r>
      <w:proofErr w:type="spellStart"/>
      <w:r w:rsidRPr="005E7CE7">
        <w:rPr>
          <w:rFonts w:ascii="Aptos" w:hAnsi="Aptos" w:cstheme="minorHAnsi"/>
          <w:sz w:val="26"/>
          <w:szCs w:val="26"/>
        </w:rPr>
        <w:t>Áp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dụng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cho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trường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hợp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cụ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thể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trong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một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tệp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mã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duy</w:t>
      </w:r>
      <w:proofErr w:type="spellEnd"/>
      <w:r w:rsidRPr="005E7CE7">
        <w:rPr>
          <w:rFonts w:ascii="Aptos" w:hAnsi="Aptos" w:cstheme="minorHAnsi"/>
          <w:sz w:val="26"/>
          <w:szCs w:val="26"/>
        </w:rPr>
        <w:t xml:space="preserve"> </w:t>
      </w:r>
      <w:proofErr w:type="spellStart"/>
      <w:r w:rsidRPr="005E7CE7">
        <w:rPr>
          <w:rFonts w:ascii="Aptos" w:hAnsi="Aptos" w:cstheme="minorHAnsi"/>
          <w:sz w:val="26"/>
          <w:szCs w:val="26"/>
        </w:rPr>
        <w:t>nhất</w:t>
      </w:r>
      <w:proofErr w:type="spellEnd"/>
      <w:r w:rsidRPr="005E7CE7">
        <w:rPr>
          <w:rFonts w:ascii="Aptos" w:hAnsi="Aptos" w:cstheme="minorHAnsi"/>
          <w:sz w:val="26"/>
          <w:szCs w:val="26"/>
        </w:rPr>
        <w:t>.</w:t>
      </w:r>
    </w:p>
    <w:p w14:paraId="2E786F64" w14:textId="77777777" w:rsidR="004F5594" w:rsidRPr="005E7CE7" w:rsidRDefault="004F5594" w:rsidP="003D2D59">
      <w:pPr>
        <w:pStyle w:val="Heading3"/>
        <w:spacing w:line="360" w:lineRule="auto"/>
        <w:rPr>
          <w:rFonts w:hint="eastAsia"/>
        </w:rPr>
      </w:pPr>
      <w:bookmarkStart w:id="41" w:name="_Toc184515543"/>
      <w:proofErr w:type="spellStart"/>
      <w:r w:rsidRPr="005E7CE7">
        <w:t>Tuyên</w:t>
      </w:r>
      <w:proofErr w:type="spellEnd"/>
      <w:r w:rsidRPr="005E7CE7">
        <w:t xml:space="preserve"> </w:t>
      </w:r>
      <w:proofErr w:type="spellStart"/>
      <w:r w:rsidRPr="00D613F4">
        <w:t>bố</w:t>
      </w:r>
      <w:proofErr w:type="spellEnd"/>
      <w:r w:rsidRPr="005E7CE7">
        <w:t xml:space="preserve"> </w:t>
      </w:r>
      <w:proofErr w:type="spellStart"/>
      <w:r w:rsidRPr="005E7CE7">
        <w:t>tuân</w:t>
      </w:r>
      <w:proofErr w:type="spellEnd"/>
      <w:r w:rsidRPr="005E7CE7">
        <w:t xml:space="preserve"> </w:t>
      </w:r>
      <w:proofErr w:type="spellStart"/>
      <w:r w:rsidRPr="005E7CE7">
        <w:t>thủ</w:t>
      </w:r>
      <w:bookmarkEnd w:id="41"/>
      <w:proofErr w:type="spellEnd"/>
      <w:r w:rsidRPr="005E7CE7">
        <w:t xml:space="preserve"> </w:t>
      </w:r>
    </w:p>
    <w:p w14:paraId="7915BC00" w14:textId="77777777" w:rsidR="009E5171" w:rsidRPr="005E7CE7" w:rsidRDefault="009E5171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Tuyên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bố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chỉ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dự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án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bộ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tổ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chức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Khi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tuyên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theo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đang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khẳng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:</w:t>
      </w:r>
    </w:p>
    <w:p w14:paraId="51DA3473" w14:textId="77777777" w:rsidR="009E5171" w:rsidRPr="005E7CE7" w:rsidRDefault="009E5171" w:rsidP="003D2D59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Ma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trận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hoàn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thành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mô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cho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từng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tắc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C.</w:t>
      </w:r>
    </w:p>
    <w:p w14:paraId="3B1B01B6" w14:textId="77777777" w:rsidR="009E5171" w:rsidRPr="005E7CE7" w:rsidRDefault="009E5171" w:rsidP="003D2D59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lastRenderedPageBreak/>
        <w:t>Tất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hướng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dẫn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sai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lệch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phê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duyệt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61D661B" w14:textId="77777777" w:rsidR="009E5171" w:rsidRPr="005E7CE7" w:rsidRDefault="009E5171" w:rsidP="003D2D59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Hồ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sơ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về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sai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lệch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phê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duyệt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lưu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giữ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00E2DC20" w14:textId="77777777" w:rsidR="009E5171" w:rsidRPr="005E7CE7" w:rsidRDefault="009E5171" w:rsidP="003D2D59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Các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từ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Phần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3</w:t>
      </w: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Phần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4</w:t>
      </w: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tài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thực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1A236196" w14:textId="77777777" w:rsidR="009E5171" w:rsidRPr="005E7CE7" w:rsidRDefault="009E5171" w:rsidP="003D2D59">
      <w:pPr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sự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kỹ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năng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và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kinh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nghiệm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đảm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bảo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5A63868B" w14:textId="77777777" w:rsidR="009E5171" w:rsidRPr="005E7CE7" w:rsidRDefault="009E5171" w:rsidP="003D2D59">
      <w:pPr>
        <w:spacing w:before="100" w:beforeAutospacing="1" w:after="100" w:afterAutospacing="1"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r w:rsidRPr="00587C8A">
        <w:rPr>
          <w:rFonts w:ascii="Aptos" w:eastAsia="Times New Roman" w:hAnsi="Aptos" w:cstheme="minorHAnsi"/>
          <w:b/>
          <w:sz w:val="26"/>
          <w:szCs w:val="26"/>
          <w:lang w:eastAsia="en-US"/>
        </w:rPr>
        <w:t>Lưu ý</w:t>
      </w: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: Khi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bạn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tuyên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MISRA C,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điều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này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rằng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đánh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giá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xác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định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tất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cả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vi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phạm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. Tuy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nhiên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hoặc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người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đánh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giá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nhau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phát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hiện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vi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phạm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vì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vậy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,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tuyên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bố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tuân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thủ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không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phải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tuyệt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đối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mà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phụ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thuộc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vào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quy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trình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sử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dụng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</w:p>
    <w:p w14:paraId="6E148F47" w14:textId="66DADD80" w:rsidR="007B1E18" w:rsidRDefault="009E5171" w:rsidP="003D2D59">
      <w:pPr>
        <w:spacing w:line="360" w:lineRule="auto"/>
        <w:jc w:val="both"/>
        <w:rPr>
          <w:rFonts w:ascii="Aptos" w:eastAsia="Times New Roman" w:hAnsi="Aptos" w:cstheme="minorHAnsi"/>
          <w:sz w:val="26"/>
          <w:szCs w:val="26"/>
          <w:lang w:eastAsia="en-US"/>
        </w:rPr>
      </w:pP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Một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danh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sách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kiểm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tra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tóm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tắt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các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hướng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dẫn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nêu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ở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mục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(4)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có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thể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được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tìm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thấy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trong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Phụ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>lục</w:t>
      </w:r>
      <w:proofErr w:type="spellEnd"/>
      <w:r w:rsidRPr="005E7CE7">
        <w:rPr>
          <w:rFonts w:ascii="Aptos" w:eastAsia="Times New Roman" w:hAnsi="Aptos" w:cstheme="minorHAnsi"/>
          <w:bCs/>
          <w:sz w:val="26"/>
          <w:szCs w:val="26"/>
          <w:lang w:eastAsia="en-US"/>
        </w:rPr>
        <w:t xml:space="preserve"> F</w:t>
      </w:r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của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tài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 xml:space="preserve"> </w:t>
      </w:r>
      <w:proofErr w:type="spellStart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liệu</w:t>
      </w:r>
      <w:proofErr w:type="spellEnd"/>
      <w:r w:rsidRPr="005E7CE7">
        <w:rPr>
          <w:rFonts w:ascii="Aptos" w:eastAsia="Times New Roman" w:hAnsi="Aptos" w:cstheme="minorHAnsi"/>
          <w:sz w:val="26"/>
          <w:szCs w:val="26"/>
          <w:lang w:eastAsia="en-US"/>
        </w:rPr>
        <w:t>.</w:t>
      </w:r>
      <w:bookmarkEnd w:id="4"/>
    </w:p>
    <w:sectPr w:rsidR="007B1E18" w:rsidSect="007B1E18">
      <w:headerReference w:type="default" r:id="rId9"/>
      <w:footerReference w:type="default" r:id="rId10"/>
      <w:pgSz w:w="11910" w:h="16840"/>
      <w:pgMar w:top="1134" w:right="567" w:bottom="1134" w:left="1134" w:header="408" w:footer="6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C1EA3" w14:textId="77777777" w:rsidR="005A1A31" w:rsidRDefault="005A1A31">
      <w:r>
        <w:separator/>
      </w:r>
    </w:p>
  </w:endnote>
  <w:endnote w:type="continuationSeparator" w:id="0">
    <w:p w14:paraId="62C427C4" w14:textId="77777777" w:rsidR="005A1A31" w:rsidRDefault="005A1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roman"/>
    <w:pitch w:val="default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83923355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23851FCA" w14:textId="4C6442A2" w:rsidR="00EF0271" w:rsidRPr="00663376" w:rsidRDefault="00EF0271" w:rsidP="00663376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66337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337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337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F85D51">
          <w:rPr>
            <w:rFonts w:ascii="Times New Roman" w:hAnsi="Times New Roman" w:cs="Times New Roman"/>
            <w:noProof/>
            <w:sz w:val="26"/>
            <w:szCs w:val="26"/>
          </w:rPr>
          <w:t>266</w:t>
        </w:r>
        <w:r w:rsidRPr="00663376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3DA7D" w14:textId="77777777" w:rsidR="005A1A31" w:rsidRDefault="005A1A31">
      <w:r>
        <w:separator/>
      </w:r>
    </w:p>
  </w:footnote>
  <w:footnote w:type="continuationSeparator" w:id="0">
    <w:p w14:paraId="35FA2E70" w14:textId="77777777" w:rsidR="005A1A31" w:rsidRDefault="005A1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0782" w14:textId="1C88666B" w:rsidR="00EF0271" w:rsidRDefault="00EF0271">
    <w:pPr>
      <w:pStyle w:val="BodyText"/>
      <w:spacing w:line="14" w:lineRule="aut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D1CE7D1" wp14:editId="1510B30A">
              <wp:simplePos x="0" y="0"/>
              <wp:positionH relativeFrom="page">
                <wp:posOffset>952500</wp:posOffset>
              </wp:positionH>
              <wp:positionV relativeFrom="page">
                <wp:posOffset>209550</wp:posOffset>
              </wp:positionV>
              <wp:extent cx="4552950" cy="200025"/>
              <wp:effectExtent l="0" t="0" r="0" b="9525"/>
              <wp:wrapNone/>
              <wp:docPr id="477656964" name="Text Box 477656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58602" w14:textId="73D9E61F" w:rsidR="00EF0271" w:rsidRPr="00175A0E" w:rsidRDefault="00EF0271">
                          <w:pPr>
                            <w:pStyle w:val="BodyText"/>
                            <w:spacing w:line="239" w:lineRule="exact"/>
                            <w:ind w:left="20"/>
                            <w:rPr>
                              <w:rFonts w:ascii="Helvetica" w:hAnsi="Helvetica" w:cs="Times New Roman"/>
                              <w:w w:val="135"/>
                            </w:rPr>
                          </w:pPr>
                          <w:r w:rsidRPr="00175A0E">
                            <w:rPr>
                              <w:rFonts w:ascii="Helvetica" w:hAnsi="Helvetica" w:cs="Times New Roman"/>
                              <w:w w:val="135"/>
                            </w:rPr>
                            <w:t>Misra C – Embedded Software Engineer</w:t>
                          </w:r>
                        </w:p>
                        <w:p w14:paraId="4C04173E" w14:textId="77777777" w:rsidR="00EF0271" w:rsidRPr="00175A0E" w:rsidRDefault="00EF0271" w:rsidP="00DD3A07">
                          <w:pPr>
                            <w:pStyle w:val="BodyText"/>
                            <w:spacing w:line="239" w:lineRule="exact"/>
                            <w:rPr>
                              <w:rFonts w:ascii="Helvetica" w:hAnsi="Helvetica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CE7D1" id="_x0000_t202" coordsize="21600,21600" o:spt="202" path="m,l,21600r21600,l21600,xe">
              <v:stroke joinstyle="miter"/>
              <v:path gradientshapeok="t" o:connecttype="rect"/>
            </v:shapetype>
            <v:shape id="Text Box 477656964" o:spid="_x0000_s1026" type="#_x0000_t202" style="position:absolute;margin-left:75pt;margin-top:16.5pt;width:358.5pt;height:15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" filled="f" stroked="f">
              <v:textbox inset="0,0,0,0">
                <w:txbxContent>
                  <w:p w14:paraId="1B458602" w14:textId="73D9E61F" w:rsidR="00EF0271" w:rsidRPr="00175A0E" w:rsidRDefault="00EF0271">
                    <w:pPr>
                      <w:pStyle w:val="BodyText"/>
                      <w:spacing w:line="239" w:lineRule="exact"/>
                      <w:ind w:left="20"/>
                      <w:rPr>
                        <w:rFonts w:ascii="Helvetica" w:hAnsi="Helvetica" w:cs="Times New Roman"/>
                        <w:w w:val="135"/>
                      </w:rPr>
                    </w:pPr>
                    <w:r w:rsidRPr="00175A0E">
                      <w:rPr>
                        <w:rFonts w:ascii="Helvetica" w:hAnsi="Helvetica" w:cs="Times New Roman"/>
                        <w:w w:val="135"/>
                      </w:rPr>
                      <w:t>Misra C – Embedded Software Engineer</w:t>
                    </w:r>
                  </w:p>
                  <w:p w14:paraId="4C04173E" w14:textId="77777777" w:rsidR="00EF0271" w:rsidRPr="00175A0E" w:rsidRDefault="00EF0271" w:rsidP="00DD3A07">
                    <w:pPr>
                      <w:pStyle w:val="BodyText"/>
                      <w:spacing w:line="239" w:lineRule="exact"/>
                      <w:rPr>
                        <w:rFonts w:ascii="Helvetica" w:hAnsi="Helvetica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B58"/>
    <w:multiLevelType w:val="multilevel"/>
    <w:tmpl w:val="23D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D35CD"/>
    <w:multiLevelType w:val="multilevel"/>
    <w:tmpl w:val="565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837F7"/>
    <w:multiLevelType w:val="multilevel"/>
    <w:tmpl w:val="5F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72E34"/>
    <w:multiLevelType w:val="multilevel"/>
    <w:tmpl w:val="5438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510AB"/>
    <w:multiLevelType w:val="multilevel"/>
    <w:tmpl w:val="3A86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678FE"/>
    <w:multiLevelType w:val="multilevel"/>
    <w:tmpl w:val="E78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20563E"/>
    <w:multiLevelType w:val="multilevel"/>
    <w:tmpl w:val="982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F03A1"/>
    <w:multiLevelType w:val="multilevel"/>
    <w:tmpl w:val="E6EE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06378E"/>
    <w:multiLevelType w:val="multilevel"/>
    <w:tmpl w:val="063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2675F9"/>
    <w:multiLevelType w:val="multilevel"/>
    <w:tmpl w:val="500C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C93EAF"/>
    <w:multiLevelType w:val="multilevel"/>
    <w:tmpl w:val="0C60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423F10"/>
    <w:multiLevelType w:val="multilevel"/>
    <w:tmpl w:val="1E5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7D307A"/>
    <w:multiLevelType w:val="multilevel"/>
    <w:tmpl w:val="D57A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1D2D8E"/>
    <w:multiLevelType w:val="multilevel"/>
    <w:tmpl w:val="94F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5E3D58"/>
    <w:multiLevelType w:val="hybridMultilevel"/>
    <w:tmpl w:val="31D625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615C8B"/>
    <w:multiLevelType w:val="multilevel"/>
    <w:tmpl w:val="265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884EB2"/>
    <w:multiLevelType w:val="multilevel"/>
    <w:tmpl w:val="AE9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3E5CAE"/>
    <w:multiLevelType w:val="multilevel"/>
    <w:tmpl w:val="7CE2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AC5BB8"/>
    <w:multiLevelType w:val="multilevel"/>
    <w:tmpl w:val="B3C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6A167E"/>
    <w:multiLevelType w:val="multilevel"/>
    <w:tmpl w:val="03A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61247E"/>
    <w:multiLevelType w:val="multilevel"/>
    <w:tmpl w:val="5184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8E6A26"/>
    <w:multiLevelType w:val="multilevel"/>
    <w:tmpl w:val="06E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870655"/>
    <w:multiLevelType w:val="multilevel"/>
    <w:tmpl w:val="3AB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500DF2"/>
    <w:multiLevelType w:val="multilevel"/>
    <w:tmpl w:val="40F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B10613"/>
    <w:multiLevelType w:val="multilevel"/>
    <w:tmpl w:val="550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0A52F5"/>
    <w:multiLevelType w:val="multilevel"/>
    <w:tmpl w:val="70A8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674D14"/>
    <w:multiLevelType w:val="multilevel"/>
    <w:tmpl w:val="5D2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DA1DD6"/>
    <w:multiLevelType w:val="multilevel"/>
    <w:tmpl w:val="A712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3D70C8"/>
    <w:multiLevelType w:val="multilevel"/>
    <w:tmpl w:val="F528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C713EF"/>
    <w:multiLevelType w:val="multilevel"/>
    <w:tmpl w:val="C3F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6A76C9"/>
    <w:multiLevelType w:val="multilevel"/>
    <w:tmpl w:val="9D28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D46564"/>
    <w:multiLevelType w:val="multilevel"/>
    <w:tmpl w:val="154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381214"/>
    <w:multiLevelType w:val="multilevel"/>
    <w:tmpl w:val="9B62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F37C1E"/>
    <w:multiLevelType w:val="multilevel"/>
    <w:tmpl w:val="B6E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1B47C1"/>
    <w:multiLevelType w:val="multilevel"/>
    <w:tmpl w:val="1A7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693858"/>
    <w:multiLevelType w:val="multilevel"/>
    <w:tmpl w:val="A45E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5110F2"/>
    <w:multiLevelType w:val="multilevel"/>
    <w:tmpl w:val="7B9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545BA3"/>
    <w:multiLevelType w:val="multilevel"/>
    <w:tmpl w:val="A080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F5677B"/>
    <w:multiLevelType w:val="multilevel"/>
    <w:tmpl w:val="584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B451D0"/>
    <w:multiLevelType w:val="multilevel"/>
    <w:tmpl w:val="C7E4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045371"/>
    <w:multiLevelType w:val="multilevel"/>
    <w:tmpl w:val="AFA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972506"/>
    <w:multiLevelType w:val="multilevel"/>
    <w:tmpl w:val="355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356D07"/>
    <w:multiLevelType w:val="multilevel"/>
    <w:tmpl w:val="F94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AC2F0F"/>
    <w:multiLevelType w:val="multilevel"/>
    <w:tmpl w:val="157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F22A18"/>
    <w:multiLevelType w:val="multilevel"/>
    <w:tmpl w:val="1220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410492"/>
    <w:multiLevelType w:val="multilevel"/>
    <w:tmpl w:val="0B9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D855F0"/>
    <w:multiLevelType w:val="multilevel"/>
    <w:tmpl w:val="5838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6215DB"/>
    <w:multiLevelType w:val="multilevel"/>
    <w:tmpl w:val="4B5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22AF9"/>
    <w:multiLevelType w:val="multilevel"/>
    <w:tmpl w:val="A66A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0C385F"/>
    <w:multiLevelType w:val="multilevel"/>
    <w:tmpl w:val="336C2A42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ascii="Aptos" w:hAnsi="Aptos" w:hint="default"/>
        <w:b w:val="0"/>
        <w:i w:val="0"/>
        <w:sz w:val="28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="Aptos" w:hAnsi="Aptos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Aptos" w:hAnsi="Aptos" w:hint="default"/>
        <w:b/>
        <w:bCs/>
        <w:i w:val="0"/>
        <w:sz w:val="26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3A0647B4"/>
    <w:multiLevelType w:val="multilevel"/>
    <w:tmpl w:val="20D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FA5894"/>
    <w:multiLevelType w:val="multilevel"/>
    <w:tmpl w:val="CCF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BF02155"/>
    <w:multiLevelType w:val="hybridMultilevel"/>
    <w:tmpl w:val="D0A02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3EFF7FD5"/>
    <w:multiLevelType w:val="multilevel"/>
    <w:tmpl w:val="E306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3C27A9"/>
    <w:multiLevelType w:val="multilevel"/>
    <w:tmpl w:val="7772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556494"/>
    <w:multiLevelType w:val="multilevel"/>
    <w:tmpl w:val="C1D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6C626B"/>
    <w:multiLevelType w:val="multilevel"/>
    <w:tmpl w:val="D78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C11FC6"/>
    <w:multiLevelType w:val="multilevel"/>
    <w:tmpl w:val="28D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205C64"/>
    <w:multiLevelType w:val="multilevel"/>
    <w:tmpl w:val="57A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C32C36"/>
    <w:multiLevelType w:val="multilevel"/>
    <w:tmpl w:val="964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D03387"/>
    <w:multiLevelType w:val="multilevel"/>
    <w:tmpl w:val="F19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10E7B66"/>
    <w:multiLevelType w:val="multilevel"/>
    <w:tmpl w:val="862CD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853D33"/>
    <w:multiLevelType w:val="multilevel"/>
    <w:tmpl w:val="0CF2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21F6E39"/>
    <w:multiLevelType w:val="multilevel"/>
    <w:tmpl w:val="BAD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4163CB9"/>
    <w:multiLevelType w:val="multilevel"/>
    <w:tmpl w:val="9E92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5C7BED"/>
    <w:multiLevelType w:val="multilevel"/>
    <w:tmpl w:val="EE8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6D2259B"/>
    <w:multiLevelType w:val="multilevel"/>
    <w:tmpl w:val="BE06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D15C9A"/>
    <w:multiLevelType w:val="multilevel"/>
    <w:tmpl w:val="7A00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466763"/>
    <w:multiLevelType w:val="multilevel"/>
    <w:tmpl w:val="3E7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9D4AC6"/>
    <w:multiLevelType w:val="multilevel"/>
    <w:tmpl w:val="96A6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820B06"/>
    <w:multiLevelType w:val="multilevel"/>
    <w:tmpl w:val="08AA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047367"/>
    <w:multiLevelType w:val="multilevel"/>
    <w:tmpl w:val="0CC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366DB8"/>
    <w:multiLevelType w:val="multilevel"/>
    <w:tmpl w:val="068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A20F0F"/>
    <w:multiLevelType w:val="multilevel"/>
    <w:tmpl w:val="EA2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F238F9"/>
    <w:multiLevelType w:val="multilevel"/>
    <w:tmpl w:val="D2FE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396BDE"/>
    <w:multiLevelType w:val="multilevel"/>
    <w:tmpl w:val="D2F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7D0F79"/>
    <w:multiLevelType w:val="multilevel"/>
    <w:tmpl w:val="76F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027A79"/>
    <w:multiLevelType w:val="multilevel"/>
    <w:tmpl w:val="AFA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1F4E78"/>
    <w:multiLevelType w:val="multilevel"/>
    <w:tmpl w:val="2228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261F9A"/>
    <w:multiLevelType w:val="multilevel"/>
    <w:tmpl w:val="3692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4940770"/>
    <w:multiLevelType w:val="hybridMultilevel"/>
    <w:tmpl w:val="26981E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4A04BB1"/>
    <w:multiLevelType w:val="multilevel"/>
    <w:tmpl w:val="158A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5B84B67"/>
    <w:multiLevelType w:val="multilevel"/>
    <w:tmpl w:val="D1C4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5F44448"/>
    <w:multiLevelType w:val="multilevel"/>
    <w:tmpl w:val="7A9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955F41"/>
    <w:multiLevelType w:val="hybridMultilevel"/>
    <w:tmpl w:val="1C10E9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8323D9C"/>
    <w:multiLevelType w:val="multilevel"/>
    <w:tmpl w:val="830E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86609A"/>
    <w:multiLevelType w:val="multilevel"/>
    <w:tmpl w:val="764A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FE5A2B"/>
    <w:multiLevelType w:val="hybridMultilevel"/>
    <w:tmpl w:val="FF10A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A10502A"/>
    <w:multiLevelType w:val="hybridMultilevel"/>
    <w:tmpl w:val="552E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ACE6A6F"/>
    <w:multiLevelType w:val="multilevel"/>
    <w:tmpl w:val="D46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5C322B"/>
    <w:multiLevelType w:val="multilevel"/>
    <w:tmpl w:val="935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C684F35"/>
    <w:multiLevelType w:val="multilevel"/>
    <w:tmpl w:val="C52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C8777E0"/>
    <w:multiLevelType w:val="hybridMultilevel"/>
    <w:tmpl w:val="5C267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D4A2A4C"/>
    <w:multiLevelType w:val="multilevel"/>
    <w:tmpl w:val="B67A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E5767AE"/>
    <w:multiLevelType w:val="multilevel"/>
    <w:tmpl w:val="900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B4063C"/>
    <w:multiLevelType w:val="multilevel"/>
    <w:tmpl w:val="D99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1BA65EB"/>
    <w:multiLevelType w:val="multilevel"/>
    <w:tmpl w:val="4C4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2632E53"/>
    <w:multiLevelType w:val="multilevel"/>
    <w:tmpl w:val="B41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B314A5"/>
    <w:multiLevelType w:val="multilevel"/>
    <w:tmpl w:val="85AE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321643"/>
    <w:multiLevelType w:val="multilevel"/>
    <w:tmpl w:val="6CB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82D5663"/>
    <w:multiLevelType w:val="multilevel"/>
    <w:tmpl w:val="9E50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84203B5"/>
    <w:multiLevelType w:val="multilevel"/>
    <w:tmpl w:val="C67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8E01D3D"/>
    <w:multiLevelType w:val="multilevel"/>
    <w:tmpl w:val="BFBC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EF5958"/>
    <w:multiLevelType w:val="hybridMultilevel"/>
    <w:tmpl w:val="54F237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6BBE13CF"/>
    <w:multiLevelType w:val="multilevel"/>
    <w:tmpl w:val="2C2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BD4A6B"/>
    <w:multiLevelType w:val="hybridMultilevel"/>
    <w:tmpl w:val="59FCA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D0821CD"/>
    <w:multiLevelType w:val="multilevel"/>
    <w:tmpl w:val="B6AA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77276C"/>
    <w:multiLevelType w:val="hybridMultilevel"/>
    <w:tmpl w:val="3CA63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0AA7030"/>
    <w:multiLevelType w:val="multilevel"/>
    <w:tmpl w:val="4A26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0F64BC3"/>
    <w:multiLevelType w:val="multilevel"/>
    <w:tmpl w:val="723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43775D"/>
    <w:multiLevelType w:val="multilevel"/>
    <w:tmpl w:val="FD98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7322C5"/>
    <w:multiLevelType w:val="hybridMultilevel"/>
    <w:tmpl w:val="46B60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2173E28"/>
    <w:multiLevelType w:val="multilevel"/>
    <w:tmpl w:val="879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299284E"/>
    <w:multiLevelType w:val="hybridMultilevel"/>
    <w:tmpl w:val="F3F2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2A21048"/>
    <w:multiLevelType w:val="multilevel"/>
    <w:tmpl w:val="9566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5F53E2"/>
    <w:multiLevelType w:val="multilevel"/>
    <w:tmpl w:val="9F5A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3ED2E24"/>
    <w:multiLevelType w:val="multilevel"/>
    <w:tmpl w:val="B360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4BA4570"/>
    <w:multiLevelType w:val="multilevel"/>
    <w:tmpl w:val="548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6B4182C"/>
    <w:multiLevelType w:val="multilevel"/>
    <w:tmpl w:val="1C6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7C5214F"/>
    <w:multiLevelType w:val="multilevel"/>
    <w:tmpl w:val="FA2A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9464C35"/>
    <w:multiLevelType w:val="multilevel"/>
    <w:tmpl w:val="997A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EB72F1"/>
    <w:multiLevelType w:val="multilevel"/>
    <w:tmpl w:val="9C2C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DB0216"/>
    <w:multiLevelType w:val="multilevel"/>
    <w:tmpl w:val="6C0E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D462E68"/>
    <w:multiLevelType w:val="multilevel"/>
    <w:tmpl w:val="4CDE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Rockwell" w:eastAsia="MS UI Gothic" w:hAnsi="Rockwel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F292E8A"/>
    <w:multiLevelType w:val="multilevel"/>
    <w:tmpl w:val="5DD8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F5129EA"/>
    <w:multiLevelType w:val="multilevel"/>
    <w:tmpl w:val="6F96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315709">
    <w:abstractNumId w:val="49"/>
  </w:num>
  <w:num w:numId="2" w16cid:durableId="1223130107">
    <w:abstractNumId w:val="12"/>
  </w:num>
  <w:num w:numId="3" w16cid:durableId="305866680">
    <w:abstractNumId w:val="14"/>
  </w:num>
  <w:num w:numId="4" w16cid:durableId="1123378188">
    <w:abstractNumId w:val="112"/>
  </w:num>
  <w:num w:numId="5" w16cid:durableId="1702587186">
    <w:abstractNumId w:val="13"/>
  </w:num>
  <w:num w:numId="6" w16cid:durableId="1949124177">
    <w:abstractNumId w:val="99"/>
  </w:num>
  <w:num w:numId="7" w16cid:durableId="1769424500">
    <w:abstractNumId w:val="16"/>
  </w:num>
  <w:num w:numId="8" w16cid:durableId="275601466">
    <w:abstractNumId w:val="106"/>
  </w:num>
  <w:num w:numId="9" w16cid:durableId="330328344">
    <w:abstractNumId w:val="108"/>
  </w:num>
  <w:num w:numId="10" w16cid:durableId="779375535">
    <w:abstractNumId w:val="116"/>
  </w:num>
  <w:num w:numId="11" w16cid:durableId="1828787805">
    <w:abstractNumId w:val="95"/>
  </w:num>
  <w:num w:numId="12" w16cid:durableId="1162235463">
    <w:abstractNumId w:val="37"/>
  </w:num>
  <w:num w:numId="13" w16cid:durableId="476338234">
    <w:abstractNumId w:val="39"/>
  </w:num>
  <w:num w:numId="14" w16cid:durableId="1402290674">
    <w:abstractNumId w:val="55"/>
  </w:num>
  <w:num w:numId="15" w16cid:durableId="684599168">
    <w:abstractNumId w:val="22"/>
  </w:num>
  <w:num w:numId="16" w16cid:durableId="477458628">
    <w:abstractNumId w:val="38"/>
  </w:num>
  <w:num w:numId="17" w16cid:durableId="1476876764">
    <w:abstractNumId w:val="72"/>
  </w:num>
  <w:num w:numId="18" w16cid:durableId="476605153">
    <w:abstractNumId w:val="81"/>
  </w:num>
  <w:num w:numId="19" w16cid:durableId="454642481">
    <w:abstractNumId w:val="120"/>
  </w:num>
  <w:num w:numId="20" w16cid:durableId="1032538658">
    <w:abstractNumId w:val="8"/>
  </w:num>
  <w:num w:numId="21" w16cid:durableId="2112429202">
    <w:abstractNumId w:val="125"/>
  </w:num>
  <w:num w:numId="22" w16cid:durableId="1226256873">
    <w:abstractNumId w:val="42"/>
  </w:num>
  <w:num w:numId="23" w16cid:durableId="1437796759">
    <w:abstractNumId w:val="7"/>
  </w:num>
  <w:num w:numId="24" w16cid:durableId="949318700">
    <w:abstractNumId w:val="36"/>
  </w:num>
  <w:num w:numId="25" w16cid:durableId="1054236899">
    <w:abstractNumId w:val="4"/>
  </w:num>
  <w:num w:numId="26" w16cid:durableId="502092225">
    <w:abstractNumId w:val="69"/>
  </w:num>
  <w:num w:numId="27" w16cid:durableId="1048457372">
    <w:abstractNumId w:val="100"/>
  </w:num>
  <w:num w:numId="28" w16cid:durableId="1557818330">
    <w:abstractNumId w:val="119"/>
  </w:num>
  <w:num w:numId="29" w16cid:durableId="735321011">
    <w:abstractNumId w:val="85"/>
  </w:num>
  <w:num w:numId="30" w16cid:durableId="1955674604">
    <w:abstractNumId w:val="6"/>
  </w:num>
  <w:num w:numId="31" w16cid:durableId="1391806950">
    <w:abstractNumId w:val="27"/>
  </w:num>
  <w:num w:numId="32" w16cid:durableId="379525212">
    <w:abstractNumId w:val="118"/>
  </w:num>
  <w:num w:numId="33" w16cid:durableId="599800256">
    <w:abstractNumId w:val="122"/>
  </w:num>
  <w:num w:numId="34" w16cid:durableId="658457604">
    <w:abstractNumId w:val="63"/>
  </w:num>
  <w:num w:numId="35" w16cid:durableId="36319598">
    <w:abstractNumId w:val="90"/>
  </w:num>
  <w:num w:numId="36" w16cid:durableId="1994983380">
    <w:abstractNumId w:val="117"/>
  </w:num>
  <w:num w:numId="37" w16cid:durableId="831719558">
    <w:abstractNumId w:val="91"/>
  </w:num>
  <w:num w:numId="38" w16cid:durableId="383598188">
    <w:abstractNumId w:val="21"/>
  </w:num>
  <w:num w:numId="39" w16cid:durableId="1792701396">
    <w:abstractNumId w:val="1"/>
  </w:num>
  <w:num w:numId="40" w16cid:durableId="288171554">
    <w:abstractNumId w:val="123"/>
  </w:num>
  <w:num w:numId="41" w16cid:durableId="921254054">
    <w:abstractNumId w:val="67"/>
  </w:num>
  <w:num w:numId="42" w16cid:durableId="1306936321">
    <w:abstractNumId w:val="65"/>
  </w:num>
  <w:num w:numId="43" w16cid:durableId="388500926">
    <w:abstractNumId w:val="32"/>
  </w:num>
  <w:num w:numId="44" w16cid:durableId="1296250326">
    <w:abstractNumId w:val="34"/>
  </w:num>
  <w:num w:numId="45" w16cid:durableId="1426072870">
    <w:abstractNumId w:val="66"/>
  </w:num>
  <w:num w:numId="46" w16cid:durableId="1365013750">
    <w:abstractNumId w:val="26"/>
  </w:num>
  <w:num w:numId="47" w16cid:durableId="1955865187">
    <w:abstractNumId w:val="48"/>
  </w:num>
  <w:num w:numId="48" w16cid:durableId="1990280510">
    <w:abstractNumId w:val="70"/>
  </w:num>
  <w:num w:numId="49" w16cid:durableId="666789413">
    <w:abstractNumId w:val="114"/>
  </w:num>
  <w:num w:numId="50" w16cid:durableId="2102026720">
    <w:abstractNumId w:val="124"/>
  </w:num>
  <w:num w:numId="51" w16cid:durableId="252052370">
    <w:abstractNumId w:val="97"/>
  </w:num>
  <w:num w:numId="52" w16cid:durableId="84348024">
    <w:abstractNumId w:val="18"/>
  </w:num>
  <w:num w:numId="53" w16cid:durableId="60954808">
    <w:abstractNumId w:val="45"/>
  </w:num>
  <w:num w:numId="54" w16cid:durableId="1005014816">
    <w:abstractNumId w:val="57"/>
  </w:num>
  <w:num w:numId="55" w16cid:durableId="333996326">
    <w:abstractNumId w:val="86"/>
  </w:num>
  <w:num w:numId="56" w16cid:durableId="2040743006">
    <w:abstractNumId w:val="96"/>
  </w:num>
  <w:num w:numId="57" w16cid:durableId="1858691076">
    <w:abstractNumId w:val="93"/>
  </w:num>
  <w:num w:numId="58" w16cid:durableId="1012613542">
    <w:abstractNumId w:val="2"/>
  </w:num>
  <w:num w:numId="59" w16cid:durableId="1629631017">
    <w:abstractNumId w:val="71"/>
  </w:num>
  <w:num w:numId="60" w16cid:durableId="497842419">
    <w:abstractNumId w:val="98"/>
  </w:num>
  <w:num w:numId="61" w16cid:durableId="413667852">
    <w:abstractNumId w:val="60"/>
  </w:num>
  <w:num w:numId="62" w16cid:durableId="1851140053">
    <w:abstractNumId w:val="30"/>
  </w:num>
  <w:num w:numId="63" w16cid:durableId="1891500965">
    <w:abstractNumId w:val="102"/>
  </w:num>
  <w:num w:numId="64" w16cid:durableId="923881726">
    <w:abstractNumId w:val="82"/>
  </w:num>
  <w:num w:numId="65" w16cid:durableId="746196051">
    <w:abstractNumId w:val="0"/>
  </w:num>
  <w:num w:numId="66" w16cid:durableId="487095048">
    <w:abstractNumId w:val="110"/>
  </w:num>
  <w:num w:numId="67" w16cid:durableId="549800864">
    <w:abstractNumId w:val="62"/>
  </w:num>
  <w:num w:numId="68" w16cid:durableId="735781836">
    <w:abstractNumId w:val="35"/>
  </w:num>
  <w:num w:numId="69" w16cid:durableId="1492524249">
    <w:abstractNumId w:val="10"/>
  </w:num>
  <w:num w:numId="70" w16cid:durableId="845093971">
    <w:abstractNumId w:val="89"/>
  </w:num>
  <w:num w:numId="71" w16cid:durableId="679743790">
    <w:abstractNumId w:val="5"/>
  </w:num>
  <w:num w:numId="72" w16cid:durableId="230389885">
    <w:abstractNumId w:val="51"/>
  </w:num>
  <w:num w:numId="73" w16cid:durableId="119962323">
    <w:abstractNumId w:val="58"/>
  </w:num>
  <w:num w:numId="74" w16cid:durableId="1094474037">
    <w:abstractNumId w:val="64"/>
  </w:num>
  <w:num w:numId="75" w16cid:durableId="1535850401">
    <w:abstractNumId w:val="79"/>
  </w:num>
  <w:num w:numId="76" w16cid:durableId="553732607">
    <w:abstractNumId w:val="41"/>
  </w:num>
  <w:num w:numId="77" w16cid:durableId="2082674424">
    <w:abstractNumId w:val="54"/>
  </w:num>
  <w:num w:numId="78" w16cid:durableId="202520834">
    <w:abstractNumId w:val="40"/>
  </w:num>
  <w:num w:numId="79" w16cid:durableId="551041422">
    <w:abstractNumId w:val="15"/>
  </w:num>
  <w:num w:numId="80" w16cid:durableId="1686513137">
    <w:abstractNumId w:val="44"/>
  </w:num>
  <w:num w:numId="81" w16cid:durableId="468716283">
    <w:abstractNumId w:val="101"/>
  </w:num>
  <w:num w:numId="82" w16cid:durableId="138154578">
    <w:abstractNumId w:val="74"/>
  </w:num>
  <w:num w:numId="83" w16cid:durableId="1351757981">
    <w:abstractNumId w:val="9"/>
  </w:num>
  <w:num w:numId="84" w16cid:durableId="69230389">
    <w:abstractNumId w:val="53"/>
  </w:num>
  <w:num w:numId="85" w16cid:durableId="1918436913">
    <w:abstractNumId w:val="94"/>
  </w:num>
  <w:num w:numId="86" w16cid:durableId="1638410068">
    <w:abstractNumId w:val="50"/>
  </w:num>
  <w:num w:numId="87" w16cid:durableId="856771667">
    <w:abstractNumId w:val="24"/>
  </w:num>
  <w:num w:numId="88" w16cid:durableId="559561873">
    <w:abstractNumId w:val="19"/>
  </w:num>
  <w:num w:numId="89" w16cid:durableId="1140028967">
    <w:abstractNumId w:val="33"/>
  </w:num>
  <w:num w:numId="90" w16cid:durableId="1288589760">
    <w:abstractNumId w:val="43"/>
  </w:num>
  <w:num w:numId="91" w16cid:durableId="310908914">
    <w:abstractNumId w:val="29"/>
  </w:num>
  <w:num w:numId="92" w16cid:durableId="928848283">
    <w:abstractNumId w:val="104"/>
  </w:num>
  <w:num w:numId="93" w16cid:durableId="1423331417">
    <w:abstractNumId w:val="115"/>
  </w:num>
  <w:num w:numId="94" w16cid:durableId="270479282">
    <w:abstractNumId w:val="75"/>
  </w:num>
  <w:num w:numId="95" w16cid:durableId="2127656901">
    <w:abstractNumId w:val="46"/>
  </w:num>
  <w:num w:numId="96" w16cid:durableId="676424479">
    <w:abstractNumId w:val="31"/>
  </w:num>
  <w:num w:numId="97" w16cid:durableId="306521067">
    <w:abstractNumId w:val="76"/>
  </w:num>
  <w:num w:numId="98" w16cid:durableId="1295595617">
    <w:abstractNumId w:val="121"/>
  </w:num>
  <w:num w:numId="99" w16cid:durableId="1105886391">
    <w:abstractNumId w:val="109"/>
  </w:num>
  <w:num w:numId="100" w16cid:durableId="1252086441">
    <w:abstractNumId w:val="56"/>
  </w:num>
  <w:num w:numId="101" w16cid:durableId="703948652">
    <w:abstractNumId w:val="47"/>
  </w:num>
  <w:num w:numId="102" w16cid:durableId="1986547995">
    <w:abstractNumId w:val="11"/>
  </w:num>
  <w:num w:numId="103" w16cid:durableId="1738943388">
    <w:abstractNumId w:val="73"/>
  </w:num>
  <w:num w:numId="104" w16cid:durableId="1166943588">
    <w:abstractNumId w:val="20"/>
  </w:num>
  <w:num w:numId="105" w16cid:durableId="1055356188">
    <w:abstractNumId w:val="23"/>
  </w:num>
  <w:num w:numId="106" w16cid:durableId="1388262079">
    <w:abstractNumId w:val="59"/>
  </w:num>
  <w:num w:numId="107" w16cid:durableId="295916514">
    <w:abstractNumId w:val="77"/>
  </w:num>
  <w:num w:numId="108" w16cid:durableId="1715999885">
    <w:abstractNumId w:val="28"/>
  </w:num>
  <w:num w:numId="109" w16cid:durableId="566912975">
    <w:abstractNumId w:val="83"/>
  </w:num>
  <w:num w:numId="110" w16cid:durableId="1177697676">
    <w:abstractNumId w:val="17"/>
  </w:num>
  <w:num w:numId="111" w16cid:durableId="5445988">
    <w:abstractNumId w:val="68"/>
  </w:num>
  <w:num w:numId="112" w16cid:durableId="957368126">
    <w:abstractNumId w:val="113"/>
  </w:num>
  <w:num w:numId="113" w16cid:durableId="514464012">
    <w:abstractNumId w:val="111"/>
  </w:num>
  <w:num w:numId="114" w16cid:durableId="1930889834">
    <w:abstractNumId w:val="61"/>
  </w:num>
  <w:num w:numId="115" w16cid:durableId="589243292">
    <w:abstractNumId w:val="87"/>
  </w:num>
  <w:num w:numId="116" w16cid:durableId="1445998442">
    <w:abstractNumId w:val="105"/>
  </w:num>
  <w:num w:numId="117" w16cid:durableId="742526707">
    <w:abstractNumId w:val="84"/>
  </w:num>
  <w:num w:numId="118" w16cid:durableId="924262607">
    <w:abstractNumId w:val="78"/>
  </w:num>
  <w:num w:numId="119" w16cid:durableId="1768189265">
    <w:abstractNumId w:val="3"/>
  </w:num>
  <w:num w:numId="120" w16cid:durableId="1566524055">
    <w:abstractNumId w:val="25"/>
  </w:num>
  <w:num w:numId="121" w16cid:durableId="1481382375">
    <w:abstractNumId w:val="88"/>
  </w:num>
  <w:num w:numId="122" w16cid:durableId="339352939">
    <w:abstractNumId w:val="52"/>
  </w:num>
  <w:num w:numId="123" w16cid:durableId="1629043483">
    <w:abstractNumId w:val="103"/>
  </w:num>
  <w:num w:numId="124" w16cid:durableId="947859344">
    <w:abstractNumId w:val="107"/>
  </w:num>
  <w:num w:numId="125" w16cid:durableId="1944268367">
    <w:abstractNumId w:val="80"/>
  </w:num>
  <w:num w:numId="126" w16cid:durableId="849873749">
    <w:abstractNumId w:val="92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2E"/>
    <w:rsid w:val="000004FD"/>
    <w:rsid w:val="0000593F"/>
    <w:rsid w:val="0001115A"/>
    <w:rsid w:val="00016CE0"/>
    <w:rsid w:val="00017413"/>
    <w:rsid w:val="00017F5E"/>
    <w:rsid w:val="00025AC9"/>
    <w:rsid w:val="00026020"/>
    <w:rsid w:val="000278A6"/>
    <w:rsid w:val="000312B7"/>
    <w:rsid w:val="00034B7A"/>
    <w:rsid w:val="000354CB"/>
    <w:rsid w:val="000364D1"/>
    <w:rsid w:val="00047964"/>
    <w:rsid w:val="00047FE2"/>
    <w:rsid w:val="00050BB7"/>
    <w:rsid w:val="00057010"/>
    <w:rsid w:val="0007396E"/>
    <w:rsid w:val="000745C7"/>
    <w:rsid w:val="0007621F"/>
    <w:rsid w:val="00082107"/>
    <w:rsid w:val="00082B53"/>
    <w:rsid w:val="00083FCF"/>
    <w:rsid w:val="000843AE"/>
    <w:rsid w:val="0009291F"/>
    <w:rsid w:val="00092C97"/>
    <w:rsid w:val="00093586"/>
    <w:rsid w:val="00097953"/>
    <w:rsid w:val="00097DA9"/>
    <w:rsid w:val="000A1279"/>
    <w:rsid w:val="000A201A"/>
    <w:rsid w:val="000A5220"/>
    <w:rsid w:val="000A5F47"/>
    <w:rsid w:val="000A6ED2"/>
    <w:rsid w:val="000B2EA3"/>
    <w:rsid w:val="000B4012"/>
    <w:rsid w:val="000B75DA"/>
    <w:rsid w:val="000C516A"/>
    <w:rsid w:val="000D0C3B"/>
    <w:rsid w:val="000D1014"/>
    <w:rsid w:val="000D7FDA"/>
    <w:rsid w:val="000F0BEE"/>
    <w:rsid w:val="0010049E"/>
    <w:rsid w:val="00101E12"/>
    <w:rsid w:val="001037E2"/>
    <w:rsid w:val="0010504A"/>
    <w:rsid w:val="00110AA3"/>
    <w:rsid w:val="00113AA0"/>
    <w:rsid w:val="001210DB"/>
    <w:rsid w:val="001219B1"/>
    <w:rsid w:val="00123B87"/>
    <w:rsid w:val="001274D9"/>
    <w:rsid w:val="0013017C"/>
    <w:rsid w:val="00132973"/>
    <w:rsid w:val="0013440E"/>
    <w:rsid w:val="00134D82"/>
    <w:rsid w:val="0014017D"/>
    <w:rsid w:val="0014129D"/>
    <w:rsid w:val="001508B3"/>
    <w:rsid w:val="001512BF"/>
    <w:rsid w:val="001568BD"/>
    <w:rsid w:val="001666D3"/>
    <w:rsid w:val="00171E84"/>
    <w:rsid w:val="00173167"/>
    <w:rsid w:val="00175A0E"/>
    <w:rsid w:val="00176174"/>
    <w:rsid w:val="00177D7D"/>
    <w:rsid w:val="001807ED"/>
    <w:rsid w:val="00183D14"/>
    <w:rsid w:val="00187882"/>
    <w:rsid w:val="00187A69"/>
    <w:rsid w:val="001902CD"/>
    <w:rsid w:val="001934D7"/>
    <w:rsid w:val="00194C8E"/>
    <w:rsid w:val="00197712"/>
    <w:rsid w:val="001A0B0B"/>
    <w:rsid w:val="001A12FC"/>
    <w:rsid w:val="001A6CFC"/>
    <w:rsid w:val="001B5DD2"/>
    <w:rsid w:val="001B6692"/>
    <w:rsid w:val="001B75AF"/>
    <w:rsid w:val="001B78AA"/>
    <w:rsid w:val="001C0FA8"/>
    <w:rsid w:val="001C3C17"/>
    <w:rsid w:val="001C45B9"/>
    <w:rsid w:val="001C4EEA"/>
    <w:rsid w:val="001D3740"/>
    <w:rsid w:val="001D3855"/>
    <w:rsid w:val="001D54DD"/>
    <w:rsid w:val="001D6BBA"/>
    <w:rsid w:val="001E09C4"/>
    <w:rsid w:val="001E6550"/>
    <w:rsid w:val="001E772F"/>
    <w:rsid w:val="001F0084"/>
    <w:rsid w:val="00200666"/>
    <w:rsid w:val="002033C3"/>
    <w:rsid w:val="00203C3D"/>
    <w:rsid w:val="00205EE2"/>
    <w:rsid w:val="002063E8"/>
    <w:rsid w:val="00214F41"/>
    <w:rsid w:val="002155CB"/>
    <w:rsid w:val="0021601F"/>
    <w:rsid w:val="00216655"/>
    <w:rsid w:val="00216ECD"/>
    <w:rsid w:val="0022213D"/>
    <w:rsid w:val="00226F80"/>
    <w:rsid w:val="00230273"/>
    <w:rsid w:val="00230DC3"/>
    <w:rsid w:val="0023114F"/>
    <w:rsid w:val="002349BE"/>
    <w:rsid w:val="00237A48"/>
    <w:rsid w:val="00241950"/>
    <w:rsid w:val="0024199B"/>
    <w:rsid w:val="00245356"/>
    <w:rsid w:val="00250D3C"/>
    <w:rsid w:val="00252B70"/>
    <w:rsid w:val="00255D1C"/>
    <w:rsid w:val="0025658A"/>
    <w:rsid w:val="002566B7"/>
    <w:rsid w:val="00257887"/>
    <w:rsid w:val="00263377"/>
    <w:rsid w:val="00264C93"/>
    <w:rsid w:val="0026592A"/>
    <w:rsid w:val="00267A9B"/>
    <w:rsid w:val="002824FA"/>
    <w:rsid w:val="00282D0F"/>
    <w:rsid w:val="002863BE"/>
    <w:rsid w:val="00286C62"/>
    <w:rsid w:val="002B1B22"/>
    <w:rsid w:val="002B2438"/>
    <w:rsid w:val="002C2084"/>
    <w:rsid w:val="002C626E"/>
    <w:rsid w:val="002D1104"/>
    <w:rsid w:val="002D3100"/>
    <w:rsid w:val="002E14DB"/>
    <w:rsid w:val="002E244B"/>
    <w:rsid w:val="002E7761"/>
    <w:rsid w:val="00317D6A"/>
    <w:rsid w:val="0032400C"/>
    <w:rsid w:val="003321B4"/>
    <w:rsid w:val="0033250F"/>
    <w:rsid w:val="00332564"/>
    <w:rsid w:val="0033388F"/>
    <w:rsid w:val="003355F8"/>
    <w:rsid w:val="00335776"/>
    <w:rsid w:val="0033736C"/>
    <w:rsid w:val="0033745E"/>
    <w:rsid w:val="00341019"/>
    <w:rsid w:val="0034265E"/>
    <w:rsid w:val="00342C51"/>
    <w:rsid w:val="00344EE2"/>
    <w:rsid w:val="00346E13"/>
    <w:rsid w:val="0034723A"/>
    <w:rsid w:val="0035196A"/>
    <w:rsid w:val="00351A25"/>
    <w:rsid w:val="003538CE"/>
    <w:rsid w:val="00355712"/>
    <w:rsid w:val="00356809"/>
    <w:rsid w:val="00357474"/>
    <w:rsid w:val="00357918"/>
    <w:rsid w:val="00361CE4"/>
    <w:rsid w:val="00367884"/>
    <w:rsid w:val="0037286E"/>
    <w:rsid w:val="00383EB5"/>
    <w:rsid w:val="00391BE9"/>
    <w:rsid w:val="003938F0"/>
    <w:rsid w:val="003955E4"/>
    <w:rsid w:val="00395CCA"/>
    <w:rsid w:val="00397222"/>
    <w:rsid w:val="00397498"/>
    <w:rsid w:val="003A0320"/>
    <w:rsid w:val="003A1F70"/>
    <w:rsid w:val="003B429B"/>
    <w:rsid w:val="003B6194"/>
    <w:rsid w:val="003C00A7"/>
    <w:rsid w:val="003C0819"/>
    <w:rsid w:val="003C3784"/>
    <w:rsid w:val="003C4CF7"/>
    <w:rsid w:val="003D082C"/>
    <w:rsid w:val="003D2D59"/>
    <w:rsid w:val="003D4DEC"/>
    <w:rsid w:val="003E7D35"/>
    <w:rsid w:val="003F0857"/>
    <w:rsid w:val="003F36BB"/>
    <w:rsid w:val="003F5D6F"/>
    <w:rsid w:val="003F7F8B"/>
    <w:rsid w:val="00401FCA"/>
    <w:rsid w:val="004040A6"/>
    <w:rsid w:val="0041083D"/>
    <w:rsid w:val="00410B0C"/>
    <w:rsid w:val="00411309"/>
    <w:rsid w:val="004115C1"/>
    <w:rsid w:val="00414184"/>
    <w:rsid w:val="00415510"/>
    <w:rsid w:val="004169C2"/>
    <w:rsid w:val="00417875"/>
    <w:rsid w:val="00422863"/>
    <w:rsid w:val="0042462C"/>
    <w:rsid w:val="0042470C"/>
    <w:rsid w:val="0042570C"/>
    <w:rsid w:val="004324B2"/>
    <w:rsid w:val="004351E9"/>
    <w:rsid w:val="0043611A"/>
    <w:rsid w:val="00442E1A"/>
    <w:rsid w:val="004434A4"/>
    <w:rsid w:val="004448AF"/>
    <w:rsid w:val="004475B5"/>
    <w:rsid w:val="00453330"/>
    <w:rsid w:val="00454D30"/>
    <w:rsid w:val="0046378F"/>
    <w:rsid w:val="004647E7"/>
    <w:rsid w:val="004657CC"/>
    <w:rsid w:val="00465F6F"/>
    <w:rsid w:val="0048260A"/>
    <w:rsid w:val="00482D3D"/>
    <w:rsid w:val="004851B6"/>
    <w:rsid w:val="004879F8"/>
    <w:rsid w:val="004926C3"/>
    <w:rsid w:val="004A0CFB"/>
    <w:rsid w:val="004A171D"/>
    <w:rsid w:val="004A77A7"/>
    <w:rsid w:val="004B3072"/>
    <w:rsid w:val="004B3F8B"/>
    <w:rsid w:val="004C0AB1"/>
    <w:rsid w:val="004C0FAE"/>
    <w:rsid w:val="004C3356"/>
    <w:rsid w:val="004C796A"/>
    <w:rsid w:val="004D3950"/>
    <w:rsid w:val="004D3FC2"/>
    <w:rsid w:val="004E2288"/>
    <w:rsid w:val="004E2A7E"/>
    <w:rsid w:val="004F1451"/>
    <w:rsid w:val="004F3D1E"/>
    <w:rsid w:val="004F4965"/>
    <w:rsid w:val="004F5594"/>
    <w:rsid w:val="004F6596"/>
    <w:rsid w:val="004F6F75"/>
    <w:rsid w:val="004F6FCB"/>
    <w:rsid w:val="0050060D"/>
    <w:rsid w:val="00500D60"/>
    <w:rsid w:val="00500EE4"/>
    <w:rsid w:val="00504FDC"/>
    <w:rsid w:val="00510724"/>
    <w:rsid w:val="00511220"/>
    <w:rsid w:val="0051374C"/>
    <w:rsid w:val="00514107"/>
    <w:rsid w:val="00514F86"/>
    <w:rsid w:val="00514FA7"/>
    <w:rsid w:val="00515C55"/>
    <w:rsid w:val="00520A49"/>
    <w:rsid w:val="005220C5"/>
    <w:rsid w:val="0052645D"/>
    <w:rsid w:val="005275A3"/>
    <w:rsid w:val="00530E5E"/>
    <w:rsid w:val="00531125"/>
    <w:rsid w:val="005340B6"/>
    <w:rsid w:val="0053448C"/>
    <w:rsid w:val="005441F3"/>
    <w:rsid w:val="00545594"/>
    <w:rsid w:val="00551396"/>
    <w:rsid w:val="005551B1"/>
    <w:rsid w:val="005577B7"/>
    <w:rsid w:val="00565C9B"/>
    <w:rsid w:val="005758DC"/>
    <w:rsid w:val="00575C8D"/>
    <w:rsid w:val="00576EAF"/>
    <w:rsid w:val="00583347"/>
    <w:rsid w:val="0058399F"/>
    <w:rsid w:val="00583F5D"/>
    <w:rsid w:val="00587C8A"/>
    <w:rsid w:val="00590F07"/>
    <w:rsid w:val="005953F7"/>
    <w:rsid w:val="0059665C"/>
    <w:rsid w:val="005A1A31"/>
    <w:rsid w:val="005A4195"/>
    <w:rsid w:val="005B35E3"/>
    <w:rsid w:val="005B6A70"/>
    <w:rsid w:val="005B76A3"/>
    <w:rsid w:val="005C15EC"/>
    <w:rsid w:val="005C4B0D"/>
    <w:rsid w:val="005C6103"/>
    <w:rsid w:val="005C637D"/>
    <w:rsid w:val="005D3962"/>
    <w:rsid w:val="005D3BF5"/>
    <w:rsid w:val="005D46A5"/>
    <w:rsid w:val="005D6A1E"/>
    <w:rsid w:val="005E1E9E"/>
    <w:rsid w:val="005E2388"/>
    <w:rsid w:val="005E46F3"/>
    <w:rsid w:val="005E4C09"/>
    <w:rsid w:val="005E7CE7"/>
    <w:rsid w:val="005F4971"/>
    <w:rsid w:val="005F6267"/>
    <w:rsid w:val="00600453"/>
    <w:rsid w:val="00602A1B"/>
    <w:rsid w:val="0060501F"/>
    <w:rsid w:val="0060527A"/>
    <w:rsid w:val="0061177F"/>
    <w:rsid w:val="00615573"/>
    <w:rsid w:val="006163ED"/>
    <w:rsid w:val="00616406"/>
    <w:rsid w:val="0061711E"/>
    <w:rsid w:val="00620247"/>
    <w:rsid w:val="00620C75"/>
    <w:rsid w:val="00620C7D"/>
    <w:rsid w:val="00645202"/>
    <w:rsid w:val="006456E4"/>
    <w:rsid w:val="0065496A"/>
    <w:rsid w:val="00654AA0"/>
    <w:rsid w:val="00656400"/>
    <w:rsid w:val="00657222"/>
    <w:rsid w:val="00660428"/>
    <w:rsid w:val="00663376"/>
    <w:rsid w:val="00665C66"/>
    <w:rsid w:val="006700EE"/>
    <w:rsid w:val="0067121A"/>
    <w:rsid w:val="006772E2"/>
    <w:rsid w:val="00677C57"/>
    <w:rsid w:val="00682B1E"/>
    <w:rsid w:val="00685D5B"/>
    <w:rsid w:val="00687179"/>
    <w:rsid w:val="0069601C"/>
    <w:rsid w:val="006A082A"/>
    <w:rsid w:val="006A6959"/>
    <w:rsid w:val="006B030D"/>
    <w:rsid w:val="006B6B2A"/>
    <w:rsid w:val="006C15A8"/>
    <w:rsid w:val="006C1BD9"/>
    <w:rsid w:val="006C275C"/>
    <w:rsid w:val="006C475D"/>
    <w:rsid w:val="006D2AF2"/>
    <w:rsid w:val="006E317B"/>
    <w:rsid w:val="006E6BF5"/>
    <w:rsid w:val="006E784F"/>
    <w:rsid w:val="006F0C24"/>
    <w:rsid w:val="006F28F4"/>
    <w:rsid w:val="00701C75"/>
    <w:rsid w:val="007020CA"/>
    <w:rsid w:val="00705BE4"/>
    <w:rsid w:val="00705D09"/>
    <w:rsid w:val="0071266E"/>
    <w:rsid w:val="00716FA5"/>
    <w:rsid w:val="0072104C"/>
    <w:rsid w:val="00722024"/>
    <w:rsid w:val="00722862"/>
    <w:rsid w:val="00726B99"/>
    <w:rsid w:val="007273F2"/>
    <w:rsid w:val="00727F12"/>
    <w:rsid w:val="007440E1"/>
    <w:rsid w:val="007447C8"/>
    <w:rsid w:val="00744AD1"/>
    <w:rsid w:val="007478A6"/>
    <w:rsid w:val="0075295A"/>
    <w:rsid w:val="007539CB"/>
    <w:rsid w:val="00755829"/>
    <w:rsid w:val="00756703"/>
    <w:rsid w:val="00757B3E"/>
    <w:rsid w:val="00757C5E"/>
    <w:rsid w:val="0076425D"/>
    <w:rsid w:val="00771C36"/>
    <w:rsid w:val="007729E5"/>
    <w:rsid w:val="00773B30"/>
    <w:rsid w:val="00773E13"/>
    <w:rsid w:val="007746D6"/>
    <w:rsid w:val="00775563"/>
    <w:rsid w:val="00775C9C"/>
    <w:rsid w:val="0078385A"/>
    <w:rsid w:val="00783901"/>
    <w:rsid w:val="007864F9"/>
    <w:rsid w:val="007A0D35"/>
    <w:rsid w:val="007A0DC6"/>
    <w:rsid w:val="007A2AA2"/>
    <w:rsid w:val="007A41F2"/>
    <w:rsid w:val="007A6A94"/>
    <w:rsid w:val="007B1B74"/>
    <w:rsid w:val="007B1E18"/>
    <w:rsid w:val="007B5511"/>
    <w:rsid w:val="007B56DA"/>
    <w:rsid w:val="007B6066"/>
    <w:rsid w:val="007C127E"/>
    <w:rsid w:val="007C3174"/>
    <w:rsid w:val="007C3E60"/>
    <w:rsid w:val="007C4064"/>
    <w:rsid w:val="007C6370"/>
    <w:rsid w:val="007D0330"/>
    <w:rsid w:val="007D1279"/>
    <w:rsid w:val="007D29EA"/>
    <w:rsid w:val="007E00BB"/>
    <w:rsid w:val="007E4832"/>
    <w:rsid w:val="007E57F7"/>
    <w:rsid w:val="007F17D4"/>
    <w:rsid w:val="007F3A7C"/>
    <w:rsid w:val="007F4674"/>
    <w:rsid w:val="00801FE0"/>
    <w:rsid w:val="00804818"/>
    <w:rsid w:val="008048E1"/>
    <w:rsid w:val="00805576"/>
    <w:rsid w:val="008127AE"/>
    <w:rsid w:val="00813600"/>
    <w:rsid w:val="008171A9"/>
    <w:rsid w:val="00817DB1"/>
    <w:rsid w:val="00821F2C"/>
    <w:rsid w:val="008237DB"/>
    <w:rsid w:val="00826479"/>
    <w:rsid w:val="008330C5"/>
    <w:rsid w:val="0083366A"/>
    <w:rsid w:val="00833BA0"/>
    <w:rsid w:val="00835F6F"/>
    <w:rsid w:val="00835F9D"/>
    <w:rsid w:val="00836340"/>
    <w:rsid w:val="0083740E"/>
    <w:rsid w:val="00842083"/>
    <w:rsid w:val="00843346"/>
    <w:rsid w:val="00844270"/>
    <w:rsid w:val="0084750D"/>
    <w:rsid w:val="00854B27"/>
    <w:rsid w:val="00856E8D"/>
    <w:rsid w:val="00863BA5"/>
    <w:rsid w:val="00863BED"/>
    <w:rsid w:val="00863E60"/>
    <w:rsid w:val="008652C9"/>
    <w:rsid w:val="00874848"/>
    <w:rsid w:val="008814C3"/>
    <w:rsid w:val="0088250E"/>
    <w:rsid w:val="0088317C"/>
    <w:rsid w:val="008867C3"/>
    <w:rsid w:val="00886B45"/>
    <w:rsid w:val="008900F0"/>
    <w:rsid w:val="00892B47"/>
    <w:rsid w:val="00892C68"/>
    <w:rsid w:val="00896FCA"/>
    <w:rsid w:val="008A0511"/>
    <w:rsid w:val="008A2D55"/>
    <w:rsid w:val="008A7BE6"/>
    <w:rsid w:val="008B2AE4"/>
    <w:rsid w:val="008C36FC"/>
    <w:rsid w:val="008C57F1"/>
    <w:rsid w:val="008C69AF"/>
    <w:rsid w:val="008C6E55"/>
    <w:rsid w:val="008C779A"/>
    <w:rsid w:val="008D1D6B"/>
    <w:rsid w:val="008D633F"/>
    <w:rsid w:val="008E537E"/>
    <w:rsid w:val="008E576A"/>
    <w:rsid w:val="008F3E56"/>
    <w:rsid w:val="009026F0"/>
    <w:rsid w:val="00905C38"/>
    <w:rsid w:val="00910A1D"/>
    <w:rsid w:val="00911F7D"/>
    <w:rsid w:val="00916FAE"/>
    <w:rsid w:val="009207B7"/>
    <w:rsid w:val="0092162D"/>
    <w:rsid w:val="00926708"/>
    <w:rsid w:val="00935DBC"/>
    <w:rsid w:val="0094400A"/>
    <w:rsid w:val="00946CAF"/>
    <w:rsid w:val="00950614"/>
    <w:rsid w:val="009532C5"/>
    <w:rsid w:val="00953CA0"/>
    <w:rsid w:val="00960A96"/>
    <w:rsid w:val="009614BA"/>
    <w:rsid w:val="00966EBC"/>
    <w:rsid w:val="00967EF3"/>
    <w:rsid w:val="00975751"/>
    <w:rsid w:val="0097699B"/>
    <w:rsid w:val="009800C1"/>
    <w:rsid w:val="00985BE3"/>
    <w:rsid w:val="00986254"/>
    <w:rsid w:val="00993832"/>
    <w:rsid w:val="00993A91"/>
    <w:rsid w:val="0099432A"/>
    <w:rsid w:val="009A2798"/>
    <w:rsid w:val="009A37B0"/>
    <w:rsid w:val="009A6627"/>
    <w:rsid w:val="009A7302"/>
    <w:rsid w:val="009B0EE1"/>
    <w:rsid w:val="009B3614"/>
    <w:rsid w:val="009B626C"/>
    <w:rsid w:val="009C029F"/>
    <w:rsid w:val="009C1967"/>
    <w:rsid w:val="009D107D"/>
    <w:rsid w:val="009D65C0"/>
    <w:rsid w:val="009D766A"/>
    <w:rsid w:val="009E05DB"/>
    <w:rsid w:val="009E1147"/>
    <w:rsid w:val="009E25B7"/>
    <w:rsid w:val="009E32E4"/>
    <w:rsid w:val="009E5171"/>
    <w:rsid w:val="009E64E2"/>
    <w:rsid w:val="00A12F20"/>
    <w:rsid w:val="00A1338D"/>
    <w:rsid w:val="00A200DE"/>
    <w:rsid w:val="00A22335"/>
    <w:rsid w:val="00A22A6D"/>
    <w:rsid w:val="00A2464D"/>
    <w:rsid w:val="00A24AD2"/>
    <w:rsid w:val="00A3668D"/>
    <w:rsid w:val="00A36963"/>
    <w:rsid w:val="00A36C82"/>
    <w:rsid w:val="00A37D88"/>
    <w:rsid w:val="00A4009A"/>
    <w:rsid w:val="00A5367E"/>
    <w:rsid w:val="00A54269"/>
    <w:rsid w:val="00A54273"/>
    <w:rsid w:val="00A55EBE"/>
    <w:rsid w:val="00A56FD5"/>
    <w:rsid w:val="00A60647"/>
    <w:rsid w:val="00A60A61"/>
    <w:rsid w:val="00A610B2"/>
    <w:rsid w:val="00A6120F"/>
    <w:rsid w:val="00A6149A"/>
    <w:rsid w:val="00A61C41"/>
    <w:rsid w:val="00A65637"/>
    <w:rsid w:val="00A66952"/>
    <w:rsid w:val="00A6724B"/>
    <w:rsid w:val="00A70B9A"/>
    <w:rsid w:val="00A711DA"/>
    <w:rsid w:val="00A71D7B"/>
    <w:rsid w:val="00A7219F"/>
    <w:rsid w:val="00A72422"/>
    <w:rsid w:val="00A77AFD"/>
    <w:rsid w:val="00A839B7"/>
    <w:rsid w:val="00A91925"/>
    <w:rsid w:val="00A91A41"/>
    <w:rsid w:val="00AA00EB"/>
    <w:rsid w:val="00AA545D"/>
    <w:rsid w:val="00AB1FE3"/>
    <w:rsid w:val="00AB6114"/>
    <w:rsid w:val="00AC0278"/>
    <w:rsid w:val="00AC0697"/>
    <w:rsid w:val="00AC6F2B"/>
    <w:rsid w:val="00AC6F8A"/>
    <w:rsid w:val="00AD05C4"/>
    <w:rsid w:val="00AD2DD9"/>
    <w:rsid w:val="00AE00CC"/>
    <w:rsid w:val="00AE0F22"/>
    <w:rsid w:val="00AE1134"/>
    <w:rsid w:val="00AE21B4"/>
    <w:rsid w:val="00AE6445"/>
    <w:rsid w:val="00AF210B"/>
    <w:rsid w:val="00AF7A9B"/>
    <w:rsid w:val="00B04FED"/>
    <w:rsid w:val="00B05565"/>
    <w:rsid w:val="00B076BF"/>
    <w:rsid w:val="00B102C6"/>
    <w:rsid w:val="00B17AB6"/>
    <w:rsid w:val="00B2262B"/>
    <w:rsid w:val="00B22C2D"/>
    <w:rsid w:val="00B23DE1"/>
    <w:rsid w:val="00B256B5"/>
    <w:rsid w:val="00B259ED"/>
    <w:rsid w:val="00B27A7E"/>
    <w:rsid w:val="00B3303D"/>
    <w:rsid w:val="00B3470F"/>
    <w:rsid w:val="00B35E73"/>
    <w:rsid w:val="00B36D35"/>
    <w:rsid w:val="00B43416"/>
    <w:rsid w:val="00B44B40"/>
    <w:rsid w:val="00B45424"/>
    <w:rsid w:val="00B45873"/>
    <w:rsid w:val="00B606E1"/>
    <w:rsid w:val="00B66C98"/>
    <w:rsid w:val="00B71C8A"/>
    <w:rsid w:val="00B71CA1"/>
    <w:rsid w:val="00B82ECE"/>
    <w:rsid w:val="00B83BA1"/>
    <w:rsid w:val="00B8423F"/>
    <w:rsid w:val="00B91E8B"/>
    <w:rsid w:val="00B93962"/>
    <w:rsid w:val="00B970B2"/>
    <w:rsid w:val="00B976AC"/>
    <w:rsid w:val="00BA190F"/>
    <w:rsid w:val="00BA3D19"/>
    <w:rsid w:val="00BA7BD8"/>
    <w:rsid w:val="00BB7B51"/>
    <w:rsid w:val="00BC0BAD"/>
    <w:rsid w:val="00BD2566"/>
    <w:rsid w:val="00BD30B6"/>
    <w:rsid w:val="00BD66BB"/>
    <w:rsid w:val="00BE1882"/>
    <w:rsid w:val="00BF5849"/>
    <w:rsid w:val="00BF7F3F"/>
    <w:rsid w:val="00C03604"/>
    <w:rsid w:val="00C05487"/>
    <w:rsid w:val="00C101CD"/>
    <w:rsid w:val="00C107FB"/>
    <w:rsid w:val="00C1230E"/>
    <w:rsid w:val="00C13B4B"/>
    <w:rsid w:val="00C17AE8"/>
    <w:rsid w:val="00C23DB1"/>
    <w:rsid w:val="00C31677"/>
    <w:rsid w:val="00C32AA4"/>
    <w:rsid w:val="00C3388F"/>
    <w:rsid w:val="00C34A4E"/>
    <w:rsid w:val="00C45BC3"/>
    <w:rsid w:val="00C5112B"/>
    <w:rsid w:val="00C52F1D"/>
    <w:rsid w:val="00C53848"/>
    <w:rsid w:val="00C547D6"/>
    <w:rsid w:val="00C54A2F"/>
    <w:rsid w:val="00C611A0"/>
    <w:rsid w:val="00C6293F"/>
    <w:rsid w:val="00C630DD"/>
    <w:rsid w:val="00C65582"/>
    <w:rsid w:val="00C70FBF"/>
    <w:rsid w:val="00C7600E"/>
    <w:rsid w:val="00C8262C"/>
    <w:rsid w:val="00C91AFB"/>
    <w:rsid w:val="00C923FF"/>
    <w:rsid w:val="00C92820"/>
    <w:rsid w:val="00C94EDF"/>
    <w:rsid w:val="00C95EC3"/>
    <w:rsid w:val="00CA17B2"/>
    <w:rsid w:val="00CA705A"/>
    <w:rsid w:val="00CA719D"/>
    <w:rsid w:val="00CB1289"/>
    <w:rsid w:val="00CB2228"/>
    <w:rsid w:val="00CB24F2"/>
    <w:rsid w:val="00CB685D"/>
    <w:rsid w:val="00CC4FAA"/>
    <w:rsid w:val="00CC6CA2"/>
    <w:rsid w:val="00CD322B"/>
    <w:rsid w:val="00CD3D49"/>
    <w:rsid w:val="00CD4F35"/>
    <w:rsid w:val="00CD52D1"/>
    <w:rsid w:val="00CE121A"/>
    <w:rsid w:val="00CE12BC"/>
    <w:rsid w:val="00CE2933"/>
    <w:rsid w:val="00CE3932"/>
    <w:rsid w:val="00CF44B6"/>
    <w:rsid w:val="00CF6B95"/>
    <w:rsid w:val="00D0116D"/>
    <w:rsid w:val="00D01638"/>
    <w:rsid w:val="00D037CC"/>
    <w:rsid w:val="00D103DF"/>
    <w:rsid w:val="00D10724"/>
    <w:rsid w:val="00D10AEF"/>
    <w:rsid w:val="00D1332E"/>
    <w:rsid w:val="00D13D87"/>
    <w:rsid w:val="00D17BC0"/>
    <w:rsid w:val="00D229B3"/>
    <w:rsid w:val="00D23CE9"/>
    <w:rsid w:val="00D23FBF"/>
    <w:rsid w:val="00D25385"/>
    <w:rsid w:val="00D33F15"/>
    <w:rsid w:val="00D3528E"/>
    <w:rsid w:val="00D37982"/>
    <w:rsid w:val="00D42660"/>
    <w:rsid w:val="00D446F4"/>
    <w:rsid w:val="00D5031B"/>
    <w:rsid w:val="00D510B1"/>
    <w:rsid w:val="00D55367"/>
    <w:rsid w:val="00D55FF3"/>
    <w:rsid w:val="00D56A64"/>
    <w:rsid w:val="00D56CF1"/>
    <w:rsid w:val="00D576B6"/>
    <w:rsid w:val="00D613F4"/>
    <w:rsid w:val="00D62BA5"/>
    <w:rsid w:val="00D6392D"/>
    <w:rsid w:val="00D64669"/>
    <w:rsid w:val="00D65683"/>
    <w:rsid w:val="00D66B0B"/>
    <w:rsid w:val="00D70D11"/>
    <w:rsid w:val="00D72457"/>
    <w:rsid w:val="00D73D13"/>
    <w:rsid w:val="00D7749D"/>
    <w:rsid w:val="00D84BF6"/>
    <w:rsid w:val="00D87335"/>
    <w:rsid w:val="00DA17BA"/>
    <w:rsid w:val="00DA3CE4"/>
    <w:rsid w:val="00DA775C"/>
    <w:rsid w:val="00DB279C"/>
    <w:rsid w:val="00DB512C"/>
    <w:rsid w:val="00DC2004"/>
    <w:rsid w:val="00DC3AC9"/>
    <w:rsid w:val="00DC41AF"/>
    <w:rsid w:val="00DC7085"/>
    <w:rsid w:val="00DD3A07"/>
    <w:rsid w:val="00DD55E8"/>
    <w:rsid w:val="00DE1A49"/>
    <w:rsid w:val="00DE434B"/>
    <w:rsid w:val="00DE49F6"/>
    <w:rsid w:val="00DE641B"/>
    <w:rsid w:val="00E01E30"/>
    <w:rsid w:val="00E03FBC"/>
    <w:rsid w:val="00E04977"/>
    <w:rsid w:val="00E05D9F"/>
    <w:rsid w:val="00E075E8"/>
    <w:rsid w:val="00E16F95"/>
    <w:rsid w:val="00E20191"/>
    <w:rsid w:val="00E233D4"/>
    <w:rsid w:val="00E23D58"/>
    <w:rsid w:val="00E262F3"/>
    <w:rsid w:val="00E263A0"/>
    <w:rsid w:val="00E303E9"/>
    <w:rsid w:val="00E32BB2"/>
    <w:rsid w:val="00E36147"/>
    <w:rsid w:val="00E41826"/>
    <w:rsid w:val="00E543CD"/>
    <w:rsid w:val="00E57469"/>
    <w:rsid w:val="00E606E4"/>
    <w:rsid w:val="00E60DA0"/>
    <w:rsid w:val="00E63DE9"/>
    <w:rsid w:val="00E667E0"/>
    <w:rsid w:val="00E669AE"/>
    <w:rsid w:val="00E7052D"/>
    <w:rsid w:val="00E728B1"/>
    <w:rsid w:val="00E750BB"/>
    <w:rsid w:val="00E757E4"/>
    <w:rsid w:val="00E77536"/>
    <w:rsid w:val="00E8167F"/>
    <w:rsid w:val="00E82BCF"/>
    <w:rsid w:val="00E844F6"/>
    <w:rsid w:val="00E858DA"/>
    <w:rsid w:val="00E86F92"/>
    <w:rsid w:val="00E87A3C"/>
    <w:rsid w:val="00E902B5"/>
    <w:rsid w:val="00E90E85"/>
    <w:rsid w:val="00EA374D"/>
    <w:rsid w:val="00EA43DD"/>
    <w:rsid w:val="00EA5AE7"/>
    <w:rsid w:val="00EB5872"/>
    <w:rsid w:val="00EC0C36"/>
    <w:rsid w:val="00EC6745"/>
    <w:rsid w:val="00ED1464"/>
    <w:rsid w:val="00ED1B23"/>
    <w:rsid w:val="00ED1EDA"/>
    <w:rsid w:val="00ED4525"/>
    <w:rsid w:val="00ED4693"/>
    <w:rsid w:val="00ED4996"/>
    <w:rsid w:val="00ED6E99"/>
    <w:rsid w:val="00EE2249"/>
    <w:rsid w:val="00EE392B"/>
    <w:rsid w:val="00EE59CE"/>
    <w:rsid w:val="00EF0271"/>
    <w:rsid w:val="00EF3A7A"/>
    <w:rsid w:val="00EF618A"/>
    <w:rsid w:val="00F0001E"/>
    <w:rsid w:val="00F02254"/>
    <w:rsid w:val="00F12AD7"/>
    <w:rsid w:val="00F14FE7"/>
    <w:rsid w:val="00F1615D"/>
    <w:rsid w:val="00F1689E"/>
    <w:rsid w:val="00F20C8A"/>
    <w:rsid w:val="00F213BA"/>
    <w:rsid w:val="00F35A05"/>
    <w:rsid w:val="00F363A0"/>
    <w:rsid w:val="00F44B31"/>
    <w:rsid w:val="00F44C11"/>
    <w:rsid w:val="00F44E80"/>
    <w:rsid w:val="00F46729"/>
    <w:rsid w:val="00F47BB9"/>
    <w:rsid w:val="00F65132"/>
    <w:rsid w:val="00F66B33"/>
    <w:rsid w:val="00F67C4B"/>
    <w:rsid w:val="00F70512"/>
    <w:rsid w:val="00F759B1"/>
    <w:rsid w:val="00F7639C"/>
    <w:rsid w:val="00F80153"/>
    <w:rsid w:val="00F85D51"/>
    <w:rsid w:val="00F92871"/>
    <w:rsid w:val="00F93395"/>
    <w:rsid w:val="00F95ADB"/>
    <w:rsid w:val="00F964CB"/>
    <w:rsid w:val="00FA0082"/>
    <w:rsid w:val="00FA183A"/>
    <w:rsid w:val="00FA5A8A"/>
    <w:rsid w:val="00FA74E6"/>
    <w:rsid w:val="00FA7A8E"/>
    <w:rsid w:val="00FB14C5"/>
    <w:rsid w:val="00FB379A"/>
    <w:rsid w:val="00FC0C57"/>
    <w:rsid w:val="00FC3049"/>
    <w:rsid w:val="00FC40C9"/>
    <w:rsid w:val="00FC646E"/>
    <w:rsid w:val="00FD6D1B"/>
    <w:rsid w:val="00FE3440"/>
    <w:rsid w:val="00FE34B3"/>
    <w:rsid w:val="00FE34BF"/>
    <w:rsid w:val="00FE4BFD"/>
    <w:rsid w:val="00FF1988"/>
    <w:rsid w:val="00FF1B77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204E9"/>
  <w15:docId w15:val="{65639E83-8968-4C5A-BB2C-A6AB10B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879F8"/>
    <w:rPr>
      <w:rFonts w:ascii="MS UI Gothic" w:eastAsia="MS UI Gothic" w:hAnsi="MS UI Gothic" w:cs="MS UI Gothic"/>
      <w:lang w:eastAsia="ja-JP"/>
    </w:rPr>
  </w:style>
  <w:style w:type="paragraph" w:styleId="Heading1">
    <w:name w:val="heading 1"/>
    <w:basedOn w:val="Normal"/>
    <w:uiPriority w:val="9"/>
    <w:qFormat/>
    <w:rsid w:val="00500D60"/>
    <w:pPr>
      <w:numPr>
        <w:numId w:val="1"/>
      </w:numPr>
      <w:spacing w:after="100" w:afterAutospacing="1" w:line="411" w:lineRule="exact"/>
      <w:outlineLvl w:val="0"/>
    </w:pPr>
    <w:rPr>
      <w:rFonts w:ascii="Times New Roman" w:eastAsia="Microsoft YaHei UI" w:hAnsi="Times New Roman" w:cs="Microsoft YaHei UI"/>
      <w:b/>
      <w:bCs/>
      <w:color w:val="000000" w:themeColor="text1"/>
      <w:sz w:val="28"/>
      <w:szCs w:val="24"/>
    </w:rPr>
  </w:style>
  <w:style w:type="paragraph" w:styleId="Heading2">
    <w:name w:val="heading 2"/>
    <w:basedOn w:val="Normal"/>
    <w:uiPriority w:val="9"/>
    <w:unhideWhenUsed/>
    <w:qFormat/>
    <w:rsid w:val="00025AC9"/>
    <w:pPr>
      <w:numPr>
        <w:ilvl w:val="1"/>
        <w:numId w:val="1"/>
      </w:numPr>
      <w:spacing w:before="120" w:after="120"/>
      <w:outlineLvl w:val="1"/>
    </w:pPr>
    <w:rPr>
      <w:rFonts w:ascii="Aptos" w:hAnsi="Aptos"/>
      <w:b/>
      <w:color w:val="98002E"/>
      <w:sz w:val="26"/>
    </w:rPr>
  </w:style>
  <w:style w:type="paragraph" w:styleId="Heading3">
    <w:name w:val="heading 3"/>
    <w:basedOn w:val="Normal"/>
    <w:uiPriority w:val="9"/>
    <w:unhideWhenUsed/>
    <w:qFormat/>
    <w:rsid w:val="00025AC9"/>
    <w:pPr>
      <w:numPr>
        <w:ilvl w:val="2"/>
        <w:numId w:val="1"/>
      </w:numPr>
      <w:spacing w:before="100" w:beforeAutospacing="1" w:after="120"/>
      <w:outlineLvl w:val="2"/>
    </w:pPr>
    <w:rPr>
      <w:rFonts w:ascii="Aptos" w:hAnsi="Aptos"/>
      <w:b/>
      <w:color w:val="7030A0"/>
      <w:sz w:val="26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E55"/>
    <w:pPr>
      <w:keepNext/>
      <w:keepLines/>
      <w:numPr>
        <w:ilvl w:val="3"/>
        <w:numId w:val="1"/>
      </w:numPr>
      <w:spacing w:before="120" w:after="120"/>
      <w:outlineLvl w:val="3"/>
    </w:pPr>
    <w:rPr>
      <w:rFonts w:ascii="Aptos" w:eastAsiaTheme="majorEastAsia" w:hAnsi="Aptos" w:cstheme="majorBidi"/>
      <w:b/>
      <w:iCs/>
      <w:color w:val="4F6228" w:themeColor="accent3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63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70"/>
    <w:pPr>
      <w:keepNext/>
      <w:keepLines/>
      <w:autoSpaceDE/>
      <w:autoSpaceDN/>
      <w:spacing w:before="200" w:after="40"/>
      <w:outlineLvl w:val="5"/>
    </w:pPr>
    <w:rPr>
      <w:rFonts w:ascii="Arial" w:eastAsia="Arial" w:hAnsi="Arial" w:cs="Arial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801" w:right="1965"/>
      <w:jc w:val="center"/>
    </w:pPr>
    <w:rPr>
      <w:rFonts w:ascii="Microsoft YaHei UI" w:eastAsia="Microsoft YaHei UI" w:hAnsi="Microsoft YaHei UI" w:cs="Microsoft YaHei UI"/>
      <w:b/>
      <w:bCs/>
      <w:sz w:val="48"/>
      <w:szCs w:val="48"/>
    </w:rPr>
  </w:style>
  <w:style w:type="paragraph" w:styleId="ListParagraph">
    <w:name w:val="List Paragraph"/>
    <w:basedOn w:val="Normal"/>
    <w:uiPriority w:val="1"/>
    <w:pPr>
      <w:spacing w:before="104"/>
      <w:ind w:left="560" w:hanging="429"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4Char">
    <w:name w:val="Heading 4 Char"/>
    <w:basedOn w:val="DefaultParagraphFont"/>
    <w:link w:val="Heading4"/>
    <w:uiPriority w:val="9"/>
    <w:rsid w:val="008C6E55"/>
    <w:rPr>
      <w:rFonts w:ascii="Aptos" w:eastAsiaTheme="majorEastAsia" w:hAnsi="Aptos" w:cstheme="majorBidi"/>
      <w:b/>
      <w:iCs/>
      <w:color w:val="4F6228" w:themeColor="accent3" w:themeShade="80"/>
      <w:sz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114"/>
    <w:rPr>
      <w:rFonts w:ascii="MS UI Gothic" w:eastAsia="MS UI Gothic" w:hAnsi="MS UI Gothic" w:cs="MS UI Gothic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114"/>
    <w:rPr>
      <w:rFonts w:ascii="MS UI Gothic" w:eastAsia="MS UI Gothic" w:hAnsi="MS UI Gothic" w:cs="MS UI Gothic"/>
      <w:lang w:eastAsia="ja-JP"/>
    </w:rPr>
  </w:style>
  <w:style w:type="character" w:customStyle="1" w:styleId="fontstyle01">
    <w:name w:val="fontstyle01"/>
    <w:basedOn w:val="DefaultParagraphFont"/>
    <w:rsid w:val="00A1338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5D6F"/>
    <w:rPr>
      <w:rFonts w:ascii="MS UI Gothic" w:eastAsia="MS UI Gothic" w:hAnsi="MS UI Gothic" w:cs="MS UI Gothic"/>
      <w:sz w:val="20"/>
      <w:szCs w:val="2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A2D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D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D5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A2D5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A2D5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1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383E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44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2BA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70"/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70"/>
    <w:rPr>
      <w:rFonts w:ascii="Arial" w:eastAsia="Arial" w:hAnsi="Arial" w:cs="Arial"/>
      <w:b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70"/>
    <w:pPr>
      <w:keepNext/>
      <w:keepLines/>
      <w:autoSpaceDE/>
      <w:autoSpaceDN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C6370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658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5594"/>
    <w:rPr>
      <w:b/>
      <w:bCs/>
    </w:rPr>
  </w:style>
  <w:style w:type="character" w:customStyle="1" w:styleId="NormalWebChar">
    <w:name w:val="Normal (Web) Char"/>
    <w:link w:val="NormalWeb"/>
    <w:rsid w:val="004F559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7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71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97712"/>
  </w:style>
  <w:style w:type="character" w:customStyle="1" w:styleId="hljs-number">
    <w:name w:val="hljs-number"/>
    <w:basedOn w:val="DefaultParagraphFont"/>
    <w:rsid w:val="00197712"/>
  </w:style>
  <w:style w:type="character" w:customStyle="1" w:styleId="hljs-comment">
    <w:name w:val="hljs-comment"/>
    <w:basedOn w:val="DefaultParagraphFont"/>
    <w:rsid w:val="00197712"/>
  </w:style>
  <w:style w:type="character" w:customStyle="1" w:styleId="hljs-title">
    <w:name w:val="hljs-title"/>
    <w:basedOn w:val="DefaultParagraphFont"/>
    <w:rsid w:val="00197712"/>
  </w:style>
  <w:style w:type="character" w:customStyle="1" w:styleId="hljs-params">
    <w:name w:val="hljs-params"/>
    <w:basedOn w:val="DefaultParagraphFont"/>
    <w:rsid w:val="00197712"/>
  </w:style>
  <w:style w:type="character" w:customStyle="1" w:styleId="hljs-literal">
    <w:name w:val="hljs-literal"/>
    <w:basedOn w:val="DefaultParagraphFont"/>
    <w:rsid w:val="00197712"/>
  </w:style>
  <w:style w:type="character" w:customStyle="1" w:styleId="hljs-keyword">
    <w:name w:val="hljs-keyword"/>
    <w:basedOn w:val="DefaultParagraphFont"/>
    <w:rsid w:val="00197712"/>
  </w:style>
  <w:style w:type="character" w:customStyle="1" w:styleId="hljs-meta">
    <w:name w:val="hljs-meta"/>
    <w:basedOn w:val="DefaultParagraphFont"/>
    <w:rsid w:val="00197712"/>
  </w:style>
  <w:style w:type="character" w:customStyle="1" w:styleId="hljs-string">
    <w:name w:val="hljs-string"/>
    <w:basedOn w:val="DefaultParagraphFont"/>
    <w:rsid w:val="00197712"/>
  </w:style>
  <w:style w:type="character" w:customStyle="1" w:styleId="hljs-class">
    <w:name w:val="hljs-class"/>
    <w:basedOn w:val="DefaultParagraphFont"/>
    <w:rsid w:val="00197712"/>
  </w:style>
  <w:style w:type="character" w:customStyle="1" w:styleId="hljs-builtin">
    <w:name w:val="hljs-built_in"/>
    <w:basedOn w:val="DefaultParagraphFont"/>
    <w:rsid w:val="003B6194"/>
  </w:style>
  <w:style w:type="character" w:customStyle="1" w:styleId="hljs-selector-tag">
    <w:name w:val="hljs-selector-tag"/>
    <w:basedOn w:val="DefaultParagraphFont"/>
    <w:rsid w:val="00A839B7"/>
  </w:style>
  <w:style w:type="paragraph" w:styleId="TOC5">
    <w:name w:val="toc 5"/>
    <w:basedOn w:val="Normal"/>
    <w:next w:val="Normal"/>
    <w:autoRedefine/>
    <w:uiPriority w:val="39"/>
    <w:unhideWhenUsed/>
    <w:rsid w:val="005E7CE7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5E7CE7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5E7CE7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5E7CE7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5E7CE7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E7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8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9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0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2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4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8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52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1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8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5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61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5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8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79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9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ra.org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C1106-8E53-4BDE-94A2-72D7F4CA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25</Pages>
  <Words>5719</Words>
  <Characters>32600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[CE01T01 ver1.0]</vt:lpstr>
    </vt:vector>
  </TitlesOfParts>
  <Company/>
  <LinksUpToDate>false</LinksUpToDate>
  <CharactersWithSpaces>38243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[CE01T01 ver1.0]</dc:title>
  <dc:creator>CYBER</dc:creator>
  <cp:lastModifiedBy>Hao Nguyen Phi</cp:lastModifiedBy>
  <cp:revision>131</cp:revision>
  <cp:lastPrinted>2024-06-09T13:28:00Z</cp:lastPrinted>
  <dcterms:created xsi:type="dcterms:W3CDTF">2024-11-24T06:06:00Z</dcterms:created>
  <dcterms:modified xsi:type="dcterms:W3CDTF">2024-12-07T18:59:00Z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2024-06-07T00:00:00Z</vt:filetime>
  </property>
</Properties>
</file>