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743F65" w14:textId="1B3E2863" w:rsidR="001D2C71" w:rsidRPr="00F573B7" w:rsidRDefault="001D2C71" w:rsidP="00F573B7">
      <w:pPr>
        <w:pStyle w:val="Heading2"/>
        <w:rPr>
          <w:rFonts w:ascii="Cambria" w:hAnsi="Cambria"/>
          <w:sz w:val="20"/>
          <w:szCs w:val="20"/>
        </w:rPr>
      </w:pPr>
      <w:r w:rsidRPr="00F573B7">
        <w:rPr>
          <w:rFonts w:ascii="Cambria" w:hAnsi="Cambria"/>
          <w:sz w:val="20"/>
          <w:szCs w:val="20"/>
        </w:rPr>
        <w:t>TIMER ARRAY UNIT D (TAUD)</w:t>
      </w:r>
    </w:p>
    <w:p w14:paraId="53B0D6EA" w14:textId="77777777" w:rsidR="001D2C71"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This section contains a generic description of the Timer Array Unit D (TAUD).</w:t>
      </w:r>
    </w:p>
    <w:p w14:paraId="4231A4F3" w14:textId="77777777" w:rsidR="001D2C71"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The first part of this section describes all specific properties, such as the number of units, register base addresses, etc.</w:t>
      </w:r>
    </w:p>
    <w:p w14:paraId="0591E53C" w14:textId="77777777" w:rsidR="001D2C71"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The remainder of the section describes the functions and registers of the TAUD.</w:t>
      </w:r>
    </w:p>
    <w:p w14:paraId="4913D1F0" w14:textId="65E41A8F" w:rsidR="001D2C71" w:rsidRPr="00F573B7" w:rsidRDefault="001D2C71" w:rsidP="00F573B7">
      <w:pPr>
        <w:pStyle w:val="Heading3"/>
        <w:rPr>
          <w:rFonts w:eastAsia="Times New Roman"/>
          <w:szCs w:val="20"/>
        </w:rPr>
      </w:pPr>
      <w:r w:rsidRPr="00F573B7">
        <w:rPr>
          <w:szCs w:val="20"/>
        </w:rPr>
        <w:t>Features</w:t>
      </w:r>
    </w:p>
    <w:p w14:paraId="1869C54C" w14:textId="7ADBDE46" w:rsidR="001D2C71" w:rsidRPr="00F573B7" w:rsidRDefault="001D2C71" w:rsidP="00F573B7">
      <w:pPr>
        <w:pStyle w:val="Heading4"/>
        <w:rPr>
          <w:rFonts w:eastAsia="Times New Roman"/>
          <w:szCs w:val="20"/>
        </w:rPr>
      </w:pPr>
      <w:r w:rsidRPr="00F573B7">
        <w:rPr>
          <w:rFonts w:eastAsia="Times New Roman"/>
          <w:szCs w:val="20"/>
        </w:rPr>
        <w:t xml:space="preserve">Number of </w:t>
      </w:r>
      <w:r w:rsidRPr="00F573B7">
        <w:rPr>
          <w:szCs w:val="20"/>
        </w:rPr>
        <w:t>Units</w:t>
      </w:r>
      <w:r w:rsidRPr="00F573B7">
        <w:rPr>
          <w:rFonts w:eastAsia="Times New Roman"/>
          <w:szCs w:val="20"/>
        </w:rPr>
        <w:t xml:space="preserve"> and Channels</w:t>
      </w:r>
    </w:p>
    <w:p w14:paraId="2CC2B7AC" w14:textId="77777777" w:rsidR="001D2C71"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This R-car S4 has the following number of TAUD units.</w:t>
      </w:r>
    </w:p>
    <w:p w14:paraId="450D0AC4" w14:textId="77777777" w:rsidR="001D2C71" w:rsidRPr="00F573B7" w:rsidRDefault="001D2C71" w:rsidP="00F573B7">
      <w:pPr>
        <w:spacing w:line="360" w:lineRule="auto"/>
        <w:jc w:val="both"/>
        <w:rPr>
          <w:rFonts w:eastAsia="Times New Roman"/>
          <w:b/>
          <w:color w:val="000000"/>
          <w:szCs w:val="20"/>
        </w:rPr>
      </w:pPr>
      <w:r w:rsidRPr="00F573B7">
        <w:rPr>
          <w:rFonts w:eastAsia="Times New Roman"/>
          <w:b/>
          <w:color w:val="000000"/>
          <w:szCs w:val="20"/>
        </w:rPr>
        <w:t>Table 33.1 Number of Units</w:t>
      </w:r>
    </w:p>
    <w:tbl>
      <w:tblPr>
        <w:tblW w:w="25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2689"/>
      </w:tblGrid>
      <w:tr w:rsidR="001D2C71" w:rsidRPr="00F573B7" w14:paraId="7D4F5F68" w14:textId="77777777" w:rsidTr="00E064B4">
        <w:trPr>
          <w:jc w:val="center"/>
        </w:trPr>
        <w:tc>
          <w:tcPr>
            <w:tcW w:w="3838" w:type="dxa"/>
            <w:vAlign w:val="center"/>
            <w:hideMark/>
          </w:tcPr>
          <w:p w14:paraId="2062CD68"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 xml:space="preserve">Product Name </w:t>
            </w:r>
          </w:p>
        </w:tc>
        <w:tc>
          <w:tcPr>
            <w:tcW w:w="3839" w:type="dxa"/>
            <w:vAlign w:val="center"/>
            <w:hideMark/>
          </w:tcPr>
          <w:p w14:paraId="096EDE35" w14:textId="77777777" w:rsidR="001D2C71" w:rsidRPr="00F573B7" w:rsidRDefault="001D2C71" w:rsidP="00F573B7">
            <w:pPr>
              <w:spacing w:line="360" w:lineRule="auto"/>
              <w:jc w:val="center"/>
              <w:rPr>
                <w:rFonts w:eastAsia="Times New Roman"/>
                <w:b/>
                <w:szCs w:val="20"/>
              </w:rPr>
            </w:pPr>
            <w:r w:rsidRPr="00F573B7">
              <w:rPr>
                <w:rFonts w:eastAsia="Times New Roman"/>
                <w:b/>
                <w:color w:val="000000"/>
                <w:szCs w:val="20"/>
              </w:rPr>
              <w:t>R-car S4</w:t>
            </w:r>
          </w:p>
        </w:tc>
      </w:tr>
      <w:tr w:rsidR="001D2C71" w:rsidRPr="00F573B7" w14:paraId="258900F6" w14:textId="77777777" w:rsidTr="00E064B4">
        <w:trPr>
          <w:jc w:val="center"/>
        </w:trPr>
        <w:tc>
          <w:tcPr>
            <w:tcW w:w="3838" w:type="dxa"/>
            <w:vAlign w:val="center"/>
            <w:hideMark/>
          </w:tcPr>
          <w:p w14:paraId="690C15E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Number of Units </w:t>
            </w:r>
          </w:p>
        </w:tc>
        <w:tc>
          <w:tcPr>
            <w:tcW w:w="3839" w:type="dxa"/>
            <w:vAlign w:val="center"/>
            <w:hideMark/>
          </w:tcPr>
          <w:p w14:paraId="0FB172AD" w14:textId="77777777" w:rsidR="001D2C71" w:rsidRPr="00F573B7" w:rsidRDefault="001D2C71" w:rsidP="00F573B7">
            <w:pPr>
              <w:spacing w:line="360" w:lineRule="auto"/>
              <w:jc w:val="center"/>
              <w:rPr>
                <w:rFonts w:eastAsia="Times New Roman"/>
                <w:szCs w:val="20"/>
              </w:rPr>
            </w:pPr>
            <w:r w:rsidRPr="00F573B7">
              <w:rPr>
                <w:rFonts w:eastAsia="Times New Roman"/>
                <w:color w:val="000000"/>
                <w:szCs w:val="20"/>
              </w:rPr>
              <w:t>2 (n = 0 to 1)</w:t>
            </w:r>
          </w:p>
        </w:tc>
      </w:tr>
      <w:tr w:rsidR="001D2C71" w:rsidRPr="00F573B7" w14:paraId="6C111DE0" w14:textId="77777777" w:rsidTr="00E064B4">
        <w:trPr>
          <w:jc w:val="center"/>
        </w:trPr>
        <w:tc>
          <w:tcPr>
            <w:tcW w:w="3838" w:type="dxa"/>
            <w:vAlign w:val="center"/>
            <w:hideMark/>
          </w:tcPr>
          <w:p w14:paraId="13F693F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Name </w:t>
            </w:r>
          </w:p>
        </w:tc>
        <w:tc>
          <w:tcPr>
            <w:tcW w:w="3839" w:type="dxa"/>
            <w:vAlign w:val="center"/>
            <w:hideMark/>
          </w:tcPr>
          <w:p w14:paraId="75983AB5" w14:textId="77777777" w:rsidR="001D2C71" w:rsidRPr="00F573B7" w:rsidRDefault="001D2C71" w:rsidP="00F573B7">
            <w:pPr>
              <w:spacing w:line="360" w:lineRule="auto"/>
              <w:jc w:val="center"/>
              <w:rPr>
                <w:rFonts w:eastAsia="Times New Roman"/>
                <w:szCs w:val="20"/>
              </w:rPr>
            </w:pPr>
            <w:proofErr w:type="spellStart"/>
            <w:r w:rsidRPr="00F573B7">
              <w:rPr>
                <w:rFonts w:eastAsia="Times New Roman"/>
                <w:color w:val="000000"/>
                <w:szCs w:val="20"/>
              </w:rPr>
              <w:t>TAUDn</w:t>
            </w:r>
            <w:proofErr w:type="spellEnd"/>
          </w:p>
        </w:tc>
      </w:tr>
    </w:tbl>
    <w:p w14:paraId="67B3F868" w14:textId="77777777" w:rsidR="001D2C71" w:rsidRPr="00F573B7" w:rsidRDefault="001D2C71"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has the following timers for the quantity of channels of timers.</w:t>
      </w:r>
    </w:p>
    <w:p w14:paraId="7E4DAC7B" w14:textId="77777777" w:rsidR="001D2C71" w:rsidRPr="00F573B7" w:rsidRDefault="001D2C71" w:rsidP="00F573B7">
      <w:pPr>
        <w:spacing w:line="360" w:lineRule="auto"/>
        <w:jc w:val="both"/>
        <w:rPr>
          <w:rFonts w:eastAsia="Times New Roman"/>
          <w:b/>
          <w:color w:val="000000"/>
          <w:szCs w:val="20"/>
        </w:rPr>
      </w:pPr>
      <w:r w:rsidRPr="00F573B7">
        <w:rPr>
          <w:rFonts w:eastAsia="Times New Roman"/>
          <w:b/>
          <w:color w:val="000000"/>
          <w:szCs w:val="20"/>
        </w:rPr>
        <w:t xml:space="preserve">Table 33.2 </w:t>
      </w:r>
      <w:proofErr w:type="spellStart"/>
      <w:r w:rsidRPr="00F573B7">
        <w:rPr>
          <w:rFonts w:eastAsia="Times New Roman"/>
          <w:b/>
          <w:color w:val="000000"/>
          <w:szCs w:val="20"/>
        </w:rPr>
        <w:t>TAUDn</w:t>
      </w:r>
      <w:proofErr w:type="spellEnd"/>
      <w:r w:rsidRPr="00F573B7">
        <w:rPr>
          <w:rFonts w:eastAsia="Times New Roman"/>
          <w:b/>
          <w:color w:val="000000"/>
          <w:szCs w:val="20"/>
        </w:rPr>
        <w:t xml:space="preserve"> Unit Configurations and Channels</w:t>
      </w:r>
    </w:p>
    <w:tbl>
      <w:tblPr>
        <w:tblW w:w="304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93"/>
        <w:gridCol w:w="2023"/>
        <w:gridCol w:w="2023"/>
      </w:tblGrid>
      <w:tr w:rsidR="001D2C71" w:rsidRPr="00F573B7" w14:paraId="343BBDFC" w14:textId="77777777" w:rsidTr="00E064B4">
        <w:trPr>
          <w:jc w:val="center"/>
        </w:trPr>
        <w:tc>
          <w:tcPr>
            <w:tcW w:w="3575" w:type="dxa"/>
            <w:vAlign w:val="center"/>
            <w:hideMark/>
          </w:tcPr>
          <w:p w14:paraId="04DEF0CF"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 xml:space="preserve">Unit Name (Channel Name) </w:t>
            </w:r>
            <w:proofErr w:type="spellStart"/>
            <w:r w:rsidRPr="00F573B7">
              <w:rPr>
                <w:rFonts w:eastAsia="Times New Roman"/>
                <w:b/>
                <w:color w:val="000000"/>
                <w:szCs w:val="20"/>
              </w:rPr>
              <w:t>TAUDn</w:t>
            </w:r>
            <w:proofErr w:type="spellEnd"/>
            <w:r w:rsidRPr="00F573B7">
              <w:rPr>
                <w:rFonts w:eastAsia="Times New Roman"/>
                <w:b/>
                <w:color w:val="000000"/>
                <w:szCs w:val="20"/>
              </w:rPr>
              <w:t xml:space="preserve"> </w:t>
            </w:r>
          </w:p>
        </w:tc>
        <w:tc>
          <w:tcPr>
            <w:tcW w:w="2879" w:type="dxa"/>
            <w:vAlign w:val="center"/>
            <w:hideMark/>
          </w:tcPr>
          <w:p w14:paraId="77C8EE11" w14:textId="7E321A09" w:rsidR="001D2C71" w:rsidRPr="00F573B7" w:rsidRDefault="001D2C71" w:rsidP="00F573B7">
            <w:pPr>
              <w:spacing w:line="360" w:lineRule="auto"/>
              <w:jc w:val="center"/>
              <w:rPr>
                <w:rFonts w:eastAsia="Times New Roman"/>
                <w:b/>
                <w:szCs w:val="20"/>
              </w:rPr>
            </w:pPr>
            <w:r w:rsidRPr="00F573B7">
              <w:rPr>
                <w:rFonts w:eastAsia="Times New Roman"/>
                <w:b/>
                <w:color w:val="000000"/>
                <w:szCs w:val="20"/>
              </w:rPr>
              <w:t>Channels per Unit</w:t>
            </w:r>
          </w:p>
        </w:tc>
        <w:tc>
          <w:tcPr>
            <w:tcW w:w="2880" w:type="dxa"/>
            <w:vAlign w:val="center"/>
            <w:hideMark/>
          </w:tcPr>
          <w:p w14:paraId="7261FD35" w14:textId="77777777" w:rsidR="001D2C71" w:rsidRPr="00F573B7" w:rsidRDefault="001D2C71" w:rsidP="00F573B7">
            <w:pPr>
              <w:spacing w:line="360" w:lineRule="auto"/>
              <w:jc w:val="center"/>
              <w:rPr>
                <w:rFonts w:eastAsia="Times New Roman"/>
                <w:b/>
                <w:szCs w:val="20"/>
              </w:rPr>
            </w:pPr>
            <w:r w:rsidRPr="00F573B7">
              <w:rPr>
                <w:rFonts w:eastAsia="Times New Roman"/>
                <w:b/>
                <w:color w:val="000000"/>
                <w:szCs w:val="20"/>
              </w:rPr>
              <w:t>R-car S4</w:t>
            </w:r>
          </w:p>
        </w:tc>
      </w:tr>
      <w:tr w:rsidR="001D2C71" w:rsidRPr="00F573B7" w14:paraId="07C91AF2" w14:textId="77777777" w:rsidTr="00E064B4">
        <w:trPr>
          <w:jc w:val="center"/>
        </w:trPr>
        <w:tc>
          <w:tcPr>
            <w:tcW w:w="3575" w:type="dxa"/>
            <w:vAlign w:val="center"/>
            <w:hideMark/>
          </w:tcPr>
          <w:p w14:paraId="72F43D6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 </w:t>
            </w:r>
          </w:p>
        </w:tc>
        <w:tc>
          <w:tcPr>
            <w:tcW w:w="2879" w:type="dxa"/>
            <w:vAlign w:val="center"/>
            <w:hideMark/>
          </w:tcPr>
          <w:p w14:paraId="1EE42528" w14:textId="631DD06A" w:rsidR="001D2C71" w:rsidRPr="00F573B7" w:rsidRDefault="001D2C71" w:rsidP="00F573B7">
            <w:pPr>
              <w:spacing w:line="360" w:lineRule="auto"/>
              <w:jc w:val="center"/>
              <w:rPr>
                <w:rFonts w:eastAsia="Times New Roman"/>
                <w:szCs w:val="20"/>
              </w:rPr>
            </w:pPr>
            <w:r w:rsidRPr="00F573B7">
              <w:rPr>
                <w:rFonts w:eastAsia="Times New Roman"/>
                <w:color w:val="000000"/>
                <w:szCs w:val="20"/>
              </w:rPr>
              <w:t>16</w:t>
            </w:r>
          </w:p>
        </w:tc>
        <w:tc>
          <w:tcPr>
            <w:tcW w:w="2880" w:type="dxa"/>
            <w:vAlign w:val="center"/>
            <w:hideMark/>
          </w:tcPr>
          <w:p w14:paraId="317244E0" w14:textId="77777777" w:rsidR="001D2C71" w:rsidRPr="00F573B7" w:rsidRDefault="001D2C71" w:rsidP="00F573B7">
            <w:pPr>
              <w:spacing w:line="360" w:lineRule="auto"/>
              <w:jc w:val="center"/>
              <w:rPr>
                <w:rFonts w:eastAsia="Times New Roman"/>
                <w:szCs w:val="20"/>
              </w:rPr>
            </w:pPr>
            <w:r w:rsidRPr="00F573B7">
              <w:rPr>
                <w:rFonts w:eastAsia="Times New Roman"/>
                <w:color w:val="000000"/>
                <w:szCs w:val="20"/>
              </w:rPr>
              <w:t>16</w:t>
            </w:r>
          </w:p>
        </w:tc>
      </w:tr>
      <w:tr w:rsidR="001D2C71" w:rsidRPr="00F573B7" w14:paraId="17A5F792" w14:textId="77777777" w:rsidTr="00E064B4">
        <w:trPr>
          <w:jc w:val="center"/>
        </w:trPr>
        <w:tc>
          <w:tcPr>
            <w:tcW w:w="3575" w:type="dxa"/>
            <w:vAlign w:val="center"/>
            <w:hideMark/>
          </w:tcPr>
          <w:p w14:paraId="491B7A0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TAUD1 </w:t>
            </w:r>
          </w:p>
        </w:tc>
        <w:tc>
          <w:tcPr>
            <w:tcW w:w="2879" w:type="dxa"/>
            <w:vAlign w:val="center"/>
            <w:hideMark/>
          </w:tcPr>
          <w:p w14:paraId="3E25164A" w14:textId="09D16A2C" w:rsidR="001D2C71" w:rsidRPr="00F573B7" w:rsidRDefault="001D2C71" w:rsidP="00F573B7">
            <w:pPr>
              <w:spacing w:line="360" w:lineRule="auto"/>
              <w:jc w:val="center"/>
              <w:rPr>
                <w:rFonts w:eastAsia="Times New Roman"/>
                <w:szCs w:val="20"/>
              </w:rPr>
            </w:pPr>
            <w:r w:rsidRPr="00F573B7">
              <w:rPr>
                <w:rFonts w:eastAsia="Times New Roman"/>
                <w:color w:val="000000"/>
                <w:szCs w:val="20"/>
              </w:rPr>
              <w:t>16</w:t>
            </w:r>
          </w:p>
        </w:tc>
        <w:tc>
          <w:tcPr>
            <w:tcW w:w="2880" w:type="dxa"/>
            <w:vAlign w:val="center"/>
            <w:hideMark/>
          </w:tcPr>
          <w:p w14:paraId="2FD4F41E" w14:textId="77777777" w:rsidR="001D2C71" w:rsidRPr="00F573B7" w:rsidRDefault="001D2C71" w:rsidP="00F573B7">
            <w:pPr>
              <w:spacing w:line="360" w:lineRule="auto"/>
              <w:jc w:val="center"/>
              <w:rPr>
                <w:rFonts w:eastAsia="Times New Roman"/>
                <w:szCs w:val="20"/>
              </w:rPr>
            </w:pPr>
            <w:r w:rsidRPr="00F573B7">
              <w:rPr>
                <w:rFonts w:eastAsia="Times New Roman"/>
                <w:color w:val="000000"/>
                <w:szCs w:val="20"/>
              </w:rPr>
              <w:t>16</w:t>
            </w:r>
          </w:p>
        </w:tc>
      </w:tr>
    </w:tbl>
    <w:p w14:paraId="6434AA13" w14:textId="77777777" w:rsidR="0056108F" w:rsidRPr="00F573B7" w:rsidRDefault="0056108F" w:rsidP="00F573B7">
      <w:pPr>
        <w:spacing w:line="360" w:lineRule="auto"/>
        <w:jc w:val="both"/>
        <w:rPr>
          <w:rFonts w:eastAsia="Times New Roman"/>
          <w:bCs/>
          <w:color w:val="000000"/>
          <w:szCs w:val="20"/>
        </w:rPr>
      </w:pPr>
    </w:p>
    <w:p w14:paraId="55175941" w14:textId="09F702D7" w:rsidR="001D2C71" w:rsidRPr="00F573B7" w:rsidRDefault="001D2C71" w:rsidP="00F573B7">
      <w:pPr>
        <w:spacing w:line="360" w:lineRule="auto"/>
        <w:jc w:val="both"/>
        <w:rPr>
          <w:rFonts w:eastAsia="Times New Roman"/>
          <w:bCs/>
          <w:color w:val="000000"/>
          <w:szCs w:val="20"/>
        </w:rPr>
      </w:pPr>
      <w:r w:rsidRPr="00F573B7">
        <w:rPr>
          <w:rFonts w:eastAsia="Times New Roman"/>
          <w:b/>
          <w:color w:val="000000"/>
          <w:szCs w:val="20"/>
        </w:rPr>
        <w:t>Table 33.3 Index</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9"/>
        <w:gridCol w:w="9796"/>
      </w:tblGrid>
      <w:tr w:rsidR="001D2C71" w:rsidRPr="00F573B7" w14:paraId="1C4DA39E" w14:textId="77777777" w:rsidTr="009F5970">
        <w:trPr>
          <w:jc w:val="center"/>
        </w:trPr>
        <w:tc>
          <w:tcPr>
            <w:tcW w:w="959" w:type="dxa"/>
            <w:vAlign w:val="center"/>
            <w:hideMark/>
          </w:tcPr>
          <w:p w14:paraId="7BC7FBCF"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 xml:space="preserve">Index </w:t>
            </w:r>
          </w:p>
        </w:tc>
        <w:tc>
          <w:tcPr>
            <w:tcW w:w="9796" w:type="dxa"/>
            <w:vAlign w:val="center"/>
            <w:hideMark/>
          </w:tcPr>
          <w:p w14:paraId="4214354D"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Description</w:t>
            </w:r>
          </w:p>
        </w:tc>
      </w:tr>
      <w:tr w:rsidR="001D2C71" w:rsidRPr="00F573B7" w14:paraId="6F1EF06A" w14:textId="77777777" w:rsidTr="009F5970">
        <w:trPr>
          <w:jc w:val="center"/>
        </w:trPr>
        <w:tc>
          <w:tcPr>
            <w:tcW w:w="959" w:type="dxa"/>
            <w:vAlign w:val="center"/>
            <w:hideMark/>
          </w:tcPr>
          <w:p w14:paraId="698A934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n </w:t>
            </w:r>
          </w:p>
        </w:tc>
        <w:tc>
          <w:tcPr>
            <w:tcW w:w="9796" w:type="dxa"/>
            <w:vAlign w:val="center"/>
            <w:hideMark/>
          </w:tcPr>
          <w:p w14:paraId="0441E5F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Throughout this section, the individual TAUD units are identified by the index “n” (n = 0 to 1)</w:t>
            </w:r>
          </w:p>
        </w:tc>
      </w:tr>
      <w:tr w:rsidR="001D2C71" w:rsidRPr="00F573B7" w14:paraId="3417FDF5" w14:textId="77777777" w:rsidTr="009F5970">
        <w:trPr>
          <w:jc w:val="center"/>
        </w:trPr>
        <w:tc>
          <w:tcPr>
            <w:tcW w:w="959" w:type="dxa"/>
            <w:vAlign w:val="center"/>
            <w:hideMark/>
          </w:tcPr>
          <w:p w14:paraId="10FA169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m </w:t>
            </w:r>
          </w:p>
        </w:tc>
        <w:tc>
          <w:tcPr>
            <w:tcW w:w="9796" w:type="dxa"/>
            <w:vAlign w:val="center"/>
            <w:hideMark/>
          </w:tcPr>
          <w:p w14:paraId="0097A5BF" w14:textId="77777777" w:rsidR="009F5970"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 xml:space="preserve">The TAUD has 16 channels. Throughout this section, the individual channels are identified by the index “m” (m = 0 to 15), thus a certain channel is denoted as </w:t>
            </w:r>
            <w:proofErr w:type="spellStart"/>
            <w:r w:rsidRPr="00F573B7">
              <w:rPr>
                <w:rFonts w:eastAsia="Times New Roman"/>
                <w:color w:val="000000"/>
                <w:szCs w:val="20"/>
              </w:rPr>
              <w:t>CHm.</w:t>
            </w:r>
            <w:proofErr w:type="spellEnd"/>
          </w:p>
          <w:p w14:paraId="75B0D7D4" w14:textId="1C54E9BD" w:rsidR="009F5970"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 xml:space="preserve">The even numbered channels (m = 0, 2, 4, 6, 8, 10, 12, 14) are denoted as CHm_even. </w:t>
            </w:r>
          </w:p>
          <w:p w14:paraId="65421B23" w14:textId="521E7665"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The odd numbered channels (m = 1, 3, 5, 7, 9, 11, 13, 15) are denoted as </w:t>
            </w:r>
            <w:proofErr w:type="spellStart"/>
            <w:r w:rsidRPr="00F573B7">
              <w:rPr>
                <w:rFonts w:eastAsia="Times New Roman"/>
                <w:color w:val="000000"/>
                <w:szCs w:val="20"/>
              </w:rPr>
              <w:t>CHm_odd</w:t>
            </w:r>
            <w:proofErr w:type="spellEnd"/>
          </w:p>
        </w:tc>
      </w:tr>
    </w:tbl>
    <w:p w14:paraId="032A88D9" w14:textId="77777777" w:rsidR="001D2C71" w:rsidRPr="00F573B7" w:rsidRDefault="001D2C71" w:rsidP="00F573B7">
      <w:pPr>
        <w:pStyle w:val="Heading4"/>
        <w:rPr>
          <w:rFonts w:eastAsia="Times New Roman"/>
          <w:szCs w:val="20"/>
        </w:rPr>
      </w:pPr>
      <w:r w:rsidRPr="00F573B7">
        <w:rPr>
          <w:rFonts w:eastAsia="Times New Roman"/>
          <w:szCs w:val="20"/>
        </w:rPr>
        <w:t xml:space="preserve">Register Base </w:t>
      </w:r>
      <w:r w:rsidRPr="00F573B7">
        <w:rPr>
          <w:szCs w:val="20"/>
        </w:rPr>
        <w:t>Addresses</w:t>
      </w:r>
    </w:p>
    <w:p w14:paraId="11D09931" w14:textId="77777777" w:rsidR="001D2C71" w:rsidRPr="00F573B7" w:rsidRDefault="001D2C71"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base addresses are listed in the following table.</w:t>
      </w:r>
    </w:p>
    <w:p w14:paraId="0A91B4AA" w14:textId="77777777" w:rsidR="001D2C71" w:rsidRPr="00F573B7" w:rsidRDefault="001D2C71"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register addresses are given as offsets from the base addresses.</w:t>
      </w:r>
    </w:p>
    <w:p w14:paraId="12CC894B" w14:textId="77777777" w:rsidR="001D2C71" w:rsidRPr="00F573B7" w:rsidRDefault="001D2C71" w:rsidP="00F573B7">
      <w:pPr>
        <w:spacing w:line="360" w:lineRule="auto"/>
        <w:jc w:val="both"/>
        <w:rPr>
          <w:rFonts w:eastAsia="Times New Roman"/>
          <w:bCs/>
          <w:color w:val="000000"/>
          <w:szCs w:val="20"/>
        </w:rPr>
      </w:pPr>
      <w:r w:rsidRPr="00F573B7">
        <w:rPr>
          <w:rFonts w:eastAsia="Times New Roman"/>
          <w:b/>
          <w:color w:val="000000"/>
          <w:szCs w:val="20"/>
        </w:rPr>
        <w:t>Table 33.4</w:t>
      </w:r>
      <w:r w:rsidRPr="00F573B7">
        <w:rPr>
          <w:rFonts w:eastAsia="Times New Roman"/>
          <w:bCs/>
          <w:color w:val="000000"/>
          <w:szCs w:val="20"/>
        </w:rPr>
        <w:t xml:space="preserve"> Register Base Addresses</w:t>
      </w:r>
    </w:p>
    <w:tbl>
      <w:tblPr>
        <w:tblW w:w="221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97"/>
        <w:gridCol w:w="1638"/>
        <w:gridCol w:w="1638"/>
      </w:tblGrid>
      <w:tr w:rsidR="001D2C71" w:rsidRPr="00F573B7" w14:paraId="6EACD7B7" w14:textId="77777777" w:rsidTr="00622FB6">
        <w:trPr>
          <w:jc w:val="center"/>
        </w:trPr>
        <w:tc>
          <w:tcPr>
            <w:tcW w:w="2129" w:type="dxa"/>
            <w:vAlign w:val="center"/>
            <w:hideMark/>
          </w:tcPr>
          <w:p w14:paraId="4BBBCA2D"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 xml:space="preserve">Base Address Name </w:t>
            </w:r>
          </w:p>
        </w:tc>
        <w:tc>
          <w:tcPr>
            <w:tcW w:w="2342" w:type="dxa"/>
            <w:vAlign w:val="center"/>
            <w:hideMark/>
          </w:tcPr>
          <w:p w14:paraId="7E480892"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 xml:space="preserve">Base Address </w:t>
            </w:r>
          </w:p>
        </w:tc>
        <w:tc>
          <w:tcPr>
            <w:tcW w:w="2342" w:type="dxa"/>
            <w:vAlign w:val="center"/>
            <w:hideMark/>
          </w:tcPr>
          <w:p w14:paraId="2C7DBC48"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Bus Group</w:t>
            </w:r>
          </w:p>
        </w:tc>
      </w:tr>
      <w:tr w:rsidR="001D2C71" w:rsidRPr="00F573B7" w14:paraId="7072F6FA" w14:textId="77777777" w:rsidTr="00622FB6">
        <w:trPr>
          <w:jc w:val="center"/>
        </w:trPr>
        <w:tc>
          <w:tcPr>
            <w:tcW w:w="2129" w:type="dxa"/>
            <w:vAlign w:val="center"/>
            <w:hideMark/>
          </w:tcPr>
          <w:p w14:paraId="77DC853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&lt;TAUD0_base&gt; </w:t>
            </w:r>
          </w:p>
        </w:tc>
        <w:tc>
          <w:tcPr>
            <w:tcW w:w="2342" w:type="dxa"/>
            <w:vAlign w:val="center"/>
            <w:hideMark/>
          </w:tcPr>
          <w:p w14:paraId="61EF3AA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FFBF 4000H </w:t>
            </w:r>
          </w:p>
        </w:tc>
        <w:tc>
          <w:tcPr>
            <w:tcW w:w="2342" w:type="dxa"/>
            <w:vAlign w:val="center"/>
            <w:hideMark/>
          </w:tcPr>
          <w:p w14:paraId="31AA61B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P-Bus Group 5</w:t>
            </w:r>
          </w:p>
        </w:tc>
      </w:tr>
      <w:tr w:rsidR="001D2C71" w:rsidRPr="00F573B7" w14:paraId="1B373268" w14:textId="77777777" w:rsidTr="00622FB6">
        <w:trPr>
          <w:jc w:val="center"/>
        </w:trPr>
        <w:tc>
          <w:tcPr>
            <w:tcW w:w="2129" w:type="dxa"/>
            <w:vAlign w:val="center"/>
            <w:hideMark/>
          </w:tcPr>
          <w:p w14:paraId="0579C4B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&lt;TAUD1_base</w:t>
            </w:r>
            <w:r w:rsidRPr="00F573B7">
              <w:rPr>
                <w:rFonts w:eastAsia="Times New Roman"/>
                <w:color w:val="000000"/>
                <w:szCs w:val="20"/>
              </w:rPr>
              <w:lastRenderedPageBreak/>
              <w:t xml:space="preserve">&gt; </w:t>
            </w:r>
          </w:p>
        </w:tc>
        <w:tc>
          <w:tcPr>
            <w:tcW w:w="2342" w:type="dxa"/>
            <w:vAlign w:val="center"/>
            <w:hideMark/>
          </w:tcPr>
          <w:p w14:paraId="2B7B751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lastRenderedPageBreak/>
              <w:t xml:space="preserve">FFBF 5000H </w:t>
            </w:r>
          </w:p>
        </w:tc>
        <w:tc>
          <w:tcPr>
            <w:tcW w:w="2342" w:type="dxa"/>
            <w:vAlign w:val="center"/>
            <w:hideMark/>
          </w:tcPr>
          <w:p w14:paraId="3A48F04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P-Bus Group 5</w:t>
            </w:r>
          </w:p>
        </w:tc>
      </w:tr>
    </w:tbl>
    <w:p w14:paraId="2F958C5C" w14:textId="750C6B7C" w:rsidR="001D2C71" w:rsidRPr="00F573B7" w:rsidRDefault="001D2C71" w:rsidP="00F573B7">
      <w:pPr>
        <w:pStyle w:val="Heading4"/>
        <w:rPr>
          <w:rFonts w:eastAsia="Times New Roman"/>
          <w:szCs w:val="20"/>
        </w:rPr>
      </w:pPr>
      <w:r w:rsidRPr="00F573B7">
        <w:rPr>
          <w:rFonts w:eastAsia="Times New Roman"/>
          <w:szCs w:val="20"/>
        </w:rPr>
        <w:t xml:space="preserve">Clock </w:t>
      </w:r>
      <w:r w:rsidRPr="00F573B7">
        <w:rPr>
          <w:szCs w:val="20"/>
        </w:rPr>
        <w:t>Supply</w:t>
      </w:r>
    </w:p>
    <w:p w14:paraId="17367154" w14:textId="77777777" w:rsidR="001D2C71"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 xml:space="preserve">Clock supply by and to </w:t>
      </w:r>
      <w:proofErr w:type="spellStart"/>
      <w:r w:rsidRPr="00F573B7">
        <w:rPr>
          <w:rFonts w:eastAsia="Times New Roman"/>
          <w:color w:val="000000"/>
          <w:szCs w:val="20"/>
        </w:rPr>
        <w:t>TAUDn</w:t>
      </w:r>
      <w:proofErr w:type="spellEnd"/>
      <w:r w:rsidRPr="00F573B7">
        <w:rPr>
          <w:rFonts w:eastAsia="Times New Roman"/>
          <w:color w:val="000000"/>
          <w:szCs w:val="20"/>
        </w:rPr>
        <w:t xml:space="preserve"> is listed in the following table.</w:t>
      </w:r>
    </w:p>
    <w:p w14:paraId="1EA65712" w14:textId="77777777" w:rsidR="001D2C71" w:rsidRPr="00F573B7" w:rsidRDefault="001D2C71" w:rsidP="00F573B7">
      <w:pPr>
        <w:spacing w:line="360" w:lineRule="auto"/>
        <w:jc w:val="both"/>
        <w:rPr>
          <w:rFonts w:eastAsia="Times New Roman"/>
          <w:b/>
          <w:color w:val="000000"/>
          <w:szCs w:val="20"/>
        </w:rPr>
      </w:pPr>
      <w:r w:rsidRPr="00F573B7">
        <w:rPr>
          <w:rFonts w:eastAsia="Times New Roman"/>
          <w:b/>
          <w:color w:val="000000"/>
          <w:szCs w:val="20"/>
        </w:rPr>
        <w:t>Table 33.5 Clock Supply</w:t>
      </w:r>
    </w:p>
    <w:tbl>
      <w:tblPr>
        <w:tblW w:w="327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1"/>
        <w:gridCol w:w="2695"/>
        <w:gridCol w:w="2696"/>
      </w:tblGrid>
      <w:tr w:rsidR="001D2C71" w:rsidRPr="00F573B7" w14:paraId="48881D2D" w14:textId="77777777" w:rsidTr="00622FB6">
        <w:trPr>
          <w:jc w:val="center"/>
        </w:trPr>
        <w:tc>
          <w:tcPr>
            <w:tcW w:w="2324" w:type="dxa"/>
            <w:vAlign w:val="center"/>
            <w:hideMark/>
          </w:tcPr>
          <w:p w14:paraId="6E66FFD0"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 xml:space="preserve">Unit Name </w:t>
            </w:r>
          </w:p>
        </w:tc>
        <w:tc>
          <w:tcPr>
            <w:tcW w:w="3864" w:type="dxa"/>
            <w:vAlign w:val="center"/>
            <w:hideMark/>
          </w:tcPr>
          <w:p w14:paraId="0070CA33"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 xml:space="preserve">Unit Clock Name </w:t>
            </w:r>
          </w:p>
        </w:tc>
        <w:tc>
          <w:tcPr>
            <w:tcW w:w="3865" w:type="dxa"/>
            <w:vAlign w:val="center"/>
            <w:hideMark/>
          </w:tcPr>
          <w:p w14:paraId="0209AEEB" w14:textId="77777777" w:rsidR="001D2C71" w:rsidRPr="00F573B7" w:rsidRDefault="001D2C71" w:rsidP="00F573B7">
            <w:pPr>
              <w:spacing w:line="360" w:lineRule="auto"/>
              <w:jc w:val="both"/>
              <w:rPr>
                <w:rFonts w:eastAsia="Times New Roman"/>
                <w:b/>
                <w:szCs w:val="20"/>
              </w:rPr>
            </w:pPr>
            <w:r w:rsidRPr="00F573B7">
              <w:rPr>
                <w:rFonts w:eastAsia="Times New Roman"/>
                <w:b/>
                <w:color w:val="000000"/>
                <w:szCs w:val="20"/>
              </w:rPr>
              <w:t>Supply Clock Name</w:t>
            </w:r>
          </w:p>
        </w:tc>
      </w:tr>
      <w:tr w:rsidR="001D2C71" w:rsidRPr="00F573B7" w14:paraId="6A798569" w14:textId="77777777" w:rsidTr="00622FB6">
        <w:trPr>
          <w:jc w:val="center"/>
        </w:trPr>
        <w:tc>
          <w:tcPr>
            <w:tcW w:w="2324" w:type="dxa"/>
            <w:vAlign w:val="center"/>
            <w:hideMark/>
          </w:tcPr>
          <w:p w14:paraId="28D42857" w14:textId="77777777" w:rsidR="001D2C71" w:rsidRPr="00F573B7" w:rsidRDefault="001D2C71" w:rsidP="00F573B7">
            <w:pPr>
              <w:spacing w:line="360" w:lineRule="auto"/>
              <w:jc w:val="both"/>
              <w:rPr>
                <w:rFonts w:eastAsia="Times New Roman"/>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w:t>
            </w:r>
          </w:p>
        </w:tc>
        <w:tc>
          <w:tcPr>
            <w:tcW w:w="3864" w:type="dxa"/>
            <w:vAlign w:val="center"/>
            <w:hideMark/>
          </w:tcPr>
          <w:p w14:paraId="6E1C6CC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PCLK </w:t>
            </w:r>
          </w:p>
        </w:tc>
        <w:tc>
          <w:tcPr>
            <w:tcW w:w="3865" w:type="dxa"/>
            <w:vAlign w:val="center"/>
            <w:hideMark/>
          </w:tcPr>
          <w:p w14:paraId="538683C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Peripheral </w:t>
            </w:r>
            <w:proofErr w:type="gramStart"/>
            <w:r w:rsidRPr="00F573B7">
              <w:rPr>
                <w:rFonts w:eastAsia="Times New Roman"/>
                <w:color w:val="000000"/>
                <w:szCs w:val="20"/>
              </w:rPr>
              <w:t>high speed</w:t>
            </w:r>
            <w:proofErr w:type="gramEnd"/>
            <w:r w:rsidRPr="00F573B7">
              <w:rPr>
                <w:rFonts w:eastAsia="Times New Roman"/>
                <w:color w:val="000000"/>
                <w:szCs w:val="20"/>
              </w:rPr>
              <w:t xml:space="preserve"> clock CLK_HSB</w:t>
            </w:r>
          </w:p>
        </w:tc>
      </w:tr>
    </w:tbl>
    <w:p w14:paraId="5ECF581F" w14:textId="77777777" w:rsidR="001D2C71" w:rsidRPr="00F573B7" w:rsidRDefault="001D2C71" w:rsidP="00F573B7">
      <w:pPr>
        <w:pStyle w:val="Heading4"/>
        <w:rPr>
          <w:rFonts w:eastAsia="Times New Roman"/>
          <w:szCs w:val="20"/>
        </w:rPr>
      </w:pPr>
      <w:r w:rsidRPr="00F573B7">
        <w:rPr>
          <w:rFonts w:eastAsia="Times New Roman"/>
          <w:szCs w:val="20"/>
        </w:rPr>
        <w:t xml:space="preserve">Interrupt Requests and Error </w:t>
      </w:r>
      <w:r w:rsidRPr="00F573B7">
        <w:rPr>
          <w:szCs w:val="20"/>
        </w:rPr>
        <w:t>Notifications</w:t>
      </w:r>
    </w:p>
    <w:p w14:paraId="53747E98" w14:textId="77777777" w:rsidR="001D2C71" w:rsidRPr="00F573B7" w:rsidRDefault="001D2C71"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interrupt requests are listed in the following table.</w:t>
      </w:r>
    </w:p>
    <w:p w14:paraId="3729652F" w14:textId="4057CB5C" w:rsidR="001D2C71" w:rsidRPr="00F573B7" w:rsidRDefault="001D2C71" w:rsidP="00F573B7">
      <w:pPr>
        <w:spacing w:line="360" w:lineRule="auto"/>
        <w:jc w:val="both"/>
        <w:rPr>
          <w:rFonts w:eastAsia="Times New Roman"/>
          <w:b/>
          <w:color w:val="000000"/>
          <w:szCs w:val="20"/>
        </w:rPr>
      </w:pPr>
      <w:r w:rsidRPr="00F573B7">
        <w:rPr>
          <w:rFonts w:eastAsia="Times New Roman"/>
          <w:b/>
          <w:color w:val="000000"/>
          <w:szCs w:val="20"/>
        </w:rPr>
        <w:t>Table 33.6 Interrupt and DMA/DTS Requests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83"/>
        <w:gridCol w:w="2446"/>
        <w:gridCol w:w="1838"/>
        <w:gridCol w:w="1944"/>
        <w:gridCol w:w="1944"/>
      </w:tblGrid>
      <w:tr w:rsidR="009F5970" w:rsidRPr="00F573B7" w14:paraId="3DF55094" w14:textId="77777777" w:rsidTr="00622FB6">
        <w:trPr>
          <w:jc w:val="center"/>
        </w:trPr>
        <w:tc>
          <w:tcPr>
            <w:tcW w:w="3711" w:type="dxa"/>
            <w:vAlign w:val="center"/>
          </w:tcPr>
          <w:p w14:paraId="1DA41291" w14:textId="01031798" w:rsidR="009F5970" w:rsidRPr="00F573B7" w:rsidRDefault="009F5970" w:rsidP="00F573B7">
            <w:pPr>
              <w:spacing w:line="360" w:lineRule="auto"/>
              <w:jc w:val="both"/>
              <w:rPr>
                <w:rFonts w:eastAsia="Times New Roman"/>
                <w:b/>
                <w:color w:val="000000"/>
                <w:szCs w:val="20"/>
              </w:rPr>
            </w:pPr>
            <w:r w:rsidRPr="00F573B7">
              <w:rPr>
                <w:rFonts w:eastAsia="Times New Roman"/>
                <w:b/>
                <w:color w:val="000000"/>
                <w:szCs w:val="20"/>
              </w:rPr>
              <w:t xml:space="preserve">Unit Interrupt Name </w:t>
            </w:r>
          </w:p>
        </w:tc>
        <w:tc>
          <w:tcPr>
            <w:tcW w:w="3507" w:type="dxa"/>
            <w:vAlign w:val="center"/>
          </w:tcPr>
          <w:p w14:paraId="3A691945" w14:textId="6EACDA6A" w:rsidR="009F5970" w:rsidRPr="00F573B7" w:rsidRDefault="009F5970" w:rsidP="00F573B7">
            <w:pPr>
              <w:spacing w:line="360" w:lineRule="auto"/>
              <w:jc w:val="both"/>
              <w:rPr>
                <w:rFonts w:eastAsia="Times New Roman"/>
                <w:b/>
                <w:color w:val="000000"/>
                <w:szCs w:val="20"/>
              </w:rPr>
            </w:pPr>
            <w:r w:rsidRPr="00F573B7">
              <w:rPr>
                <w:rFonts w:eastAsia="Times New Roman"/>
                <w:b/>
                <w:color w:val="000000"/>
                <w:szCs w:val="20"/>
              </w:rPr>
              <w:t>Description</w:t>
            </w:r>
          </w:p>
        </w:tc>
        <w:tc>
          <w:tcPr>
            <w:tcW w:w="2607" w:type="dxa"/>
            <w:vAlign w:val="center"/>
          </w:tcPr>
          <w:p w14:paraId="6CFB48AD" w14:textId="44CEE00B" w:rsidR="009F5970" w:rsidRPr="00F573B7" w:rsidRDefault="009F5970" w:rsidP="00F573B7">
            <w:pPr>
              <w:spacing w:line="360" w:lineRule="auto"/>
              <w:jc w:val="both"/>
              <w:rPr>
                <w:rFonts w:eastAsia="Times New Roman"/>
                <w:b/>
                <w:color w:val="000000"/>
                <w:szCs w:val="20"/>
              </w:rPr>
            </w:pPr>
            <w:r w:rsidRPr="00F573B7">
              <w:rPr>
                <w:rFonts w:eastAsia="Times New Roman"/>
                <w:b/>
                <w:color w:val="000000"/>
                <w:szCs w:val="20"/>
              </w:rPr>
              <w:t>Interrupt</w:t>
            </w:r>
            <w:r w:rsidR="00622FB6" w:rsidRPr="00F573B7">
              <w:rPr>
                <w:rFonts w:eastAsia="Times New Roman"/>
                <w:b/>
                <w:color w:val="000000"/>
                <w:szCs w:val="20"/>
              </w:rPr>
              <w:t xml:space="preserve"> </w:t>
            </w:r>
            <w:r w:rsidRPr="00F573B7">
              <w:rPr>
                <w:rFonts w:eastAsia="Times New Roman"/>
                <w:b/>
                <w:color w:val="000000"/>
                <w:szCs w:val="20"/>
              </w:rPr>
              <w:t>Number</w:t>
            </w:r>
          </w:p>
        </w:tc>
        <w:tc>
          <w:tcPr>
            <w:tcW w:w="2764" w:type="dxa"/>
            <w:vAlign w:val="center"/>
          </w:tcPr>
          <w:p w14:paraId="7F20022A" w14:textId="626EDA5B" w:rsidR="009F5970" w:rsidRPr="00F573B7" w:rsidRDefault="009F5970" w:rsidP="00F573B7">
            <w:pPr>
              <w:spacing w:line="360" w:lineRule="auto"/>
              <w:jc w:val="both"/>
              <w:rPr>
                <w:rFonts w:eastAsia="Times New Roman"/>
                <w:b/>
                <w:color w:val="000000"/>
                <w:szCs w:val="20"/>
              </w:rPr>
            </w:pPr>
            <w:proofErr w:type="spellStart"/>
            <w:r w:rsidRPr="00F573B7">
              <w:rPr>
                <w:rFonts w:eastAsia="Times New Roman"/>
                <w:b/>
                <w:color w:val="000000"/>
                <w:szCs w:val="20"/>
              </w:rPr>
              <w:t>DMATrigger</w:t>
            </w:r>
            <w:proofErr w:type="spellEnd"/>
            <w:r w:rsidRPr="00F573B7">
              <w:rPr>
                <w:rFonts w:eastAsia="Times New Roman"/>
                <w:b/>
                <w:color w:val="000000"/>
                <w:szCs w:val="20"/>
              </w:rPr>
              <w:t xml:space="preserve"> Number</w:t>
            </w:r>
          </w:p>
        </w:tc>
        <w:tc>
          <w:tcPr>
            <w:tcW w:w="2764" w:type="dxa"/>
            <w:vAlign w:val="center"/>
          </w:tcPr>
          <w:p w14:paraId="0A000610" w14:textId="51BBC0E1" w:rsidR="009F5970" w:rsidRPr="00F573B7" w:rsidRDefault="009F5970" w:rsidP="00F573B7">
            <w:pPr>
              <w:spacing w:line="360" w:lineRule="auto"/>
              <w:jc w:val="both"/>
              <w:rPr>
                <w:rFonts w:eastAsia="Times New Roman"/>
                <w:b/>
                <w:color w:val="000000"/>
                <w:szCs w:val="20"/>
              </w:rPr>
            </w:pPr>
            <w:proofErr w:type="spellStart"/>
            <w:r w:rsidRPr="00F573B7">
              <w:rPr>
                <w:rFonts w:eastAsia="Times New Roman"/>
                <w:b/>
                <w:color w:val="000000"/>
                <w:szCs w:val="20"/>
              </w:rPr>
              <w:t>DTSTrigger</w:t>
            </w:r>
            <w:proofErr w:type="spellEnd"/>
            <w:r w:rsidRPr="00F573B7">
              <w:rPr>
                <w:rFonts w:eastAsia="Times New Roman"/>
                <w:b/>
                <w:color w:val="000000"/>
                <w:szCs w:val="20"/>
              </w:rPr>
              <w:t xml:space="preserve"> Number</w:t>
            </w:r>
          </w:p>
        </w:tc>
      </w:tr>
      <w:tr w:rsidR="009F5970" w:rsidRPr="00F573B7" w14:paraId="2235117F" w14:textId="77777777" w:rsidTr="00622FB6">
        <w:trPr>
          <w:jc w:val="center"/>
        </w:trPr>
        <w:tc>
          <w:tcPr>
            <w:tcW w:w="15353" w:type="dxa"/>
            <w:gridSpan w:val="5"/>
            <w:shd w:val="clear" w:color="auto" w:fill="FFC000"/>
            <w:vAlign w:val="center"/>
          </w:tcPr>
          <w:p w14:paraId="299DB4FD" w14:textId="579CBCCC" w:rsidR="009F5970" w:rsidRPr="00F573B7" w:rsidRDefault="009F5970" w:rsidP="00F573B7">
            <w:pPr>
              <w:spacing w:line="360" w:lineRule="auto"/>
              <w:jc w:val="both"/>
              <w:rPr>
                <w:rFonts w:eastAsia="Times New Roman"/>
                <w:b/>
                <w:color w:val="000000"/>
                <w:szCs w:val="20"/>
              </w:rPr>
            </w:pPr>
            <w:r w:rsidRPr="00F573B7">
              <w:rPr>
                <w:rFonts w:eastAsia="Times New Roman"/>
                <w:b/>
                <w:color w:val="000000"/>
                <w:szCs w:val="20"/>
              </w:rPr>
              <w:t>TAUD0</w:t>
            </w:r>
          </w:p>
        </w:tc>
      </w:tr>
      <w:tr w:rsidR="001D2C71" w:rsidRPr="00F573B7" w14:paraId="3B06A288" w14:textId="77777777" w:rsidTr="00622FB6">
        <w:trPr>
          <w:jc w:val="center"/>
        </w:trPr>
        <w:tc>
          <w:tcPr>
            <w:tcW w:w="3711" w:type="dxa"/>
            <w:vAlign w:val="center"/>
            <w:hideMark/>
          </w:tcPr>
          <w:p w14:paraId="407435C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INTTAUD0I0 </w:t>
            </w:r>
          </w:p>
        </w:tc>
        <w:tc>
          <w:tcPr>
            <w:tcW w:w="3507" w:type="dxa"/>
            <w:vAlign w:val="center"/>
            <w:hideMark/>
          </w:tcPr>
          <w:p w14:paraId="4540E75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0 interrupt </w:t>
            </w:r>
          </w:p>
        </w:tc>
        <w:tc>
          <w:tcPr>
            <w:tcW w:w="2607" w:type="dxa"/>
            <w:vAlign w:val="center"/>
            <w:hideMark/>
          </w:tcPr>
          <w:p w14:paraId="65F6F33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10 </w:t>
            </w:r>
          </w:p>
        </w:tc>
        <w:tc>
          <w:tcPr>
            <w:tcW w:w="2764" w:type="dxa"/>
            <w:vAlign w:val="center"/>
            <w:hideMark/>
          </w:tcPr>
          <w:p w14:paraId="4DDCF77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0-192 </w:t>
            </w:r>
          </w:p>
        </w:tc>
        <w:tc>
          <w:tcPr>
            <w:tcW w:w="2764" w:type="dxa"/>
            <w:vAlign w:val="center"/>
            <w:hideMark/>
          </w:tcPr>
          <w:p w14:paraId="310F824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1-64</w:t>
            </w:r>
          </w:p>
        </w:tc>
      </w:tr>
      <w:tr w:rsidR="001D2C71" w:rsidRPr="00F573B7" w14:paraId="5A4F3396" w14:textId="77777777" w:rsidTr="00622FB6">
        <w:trPr>
          <w:jc w:val="center"/>
        </w:trPr>
        <w:tc>
          <w:tcPr>
            <w:tcW w:w="3711" w:type="dxa"/>
            <w:vAlign w:val="center"/>
            <w:hideMark/>
          </w:tcPr>
          <w:p w14:paraId="08961E1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INTTAUD0I1 </w:t>
            </w:r>
          </w:p>
        </w:tc>
        <w:tc>
          <w:tcPr>
            <w:tcW w:w="3507" w:type="dxa"/>
            <w:vAlign w:val="center"/>
            <w:hideMark/>
          </w:tcPr>
          <w:p w14:paraId="020D144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 interrupt </w:t>
            </w:r>
          </w:p>
        </w:tc>
        <w:tc>
          <w:tcPr>
            <w:tcW w:w="2607" w:type="dxa"/>
            <w:vAlign w:val="center"/>
            <w:hideMark/>
          </w:tcPr>
          <w:p w14:paraId="4AD08D7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376 </w:t>
            </w:r>
          </w:p>
        </w:tc>
        <w:tc>
          <w:tcPr>
            <w:tcW w:w="2764" w:type="dxa"/>
            <w:vAlign w:val="center"/>
            <w:hideMark/>
          </w:tcPr>
          <w:p w14:paraId="3DCED5C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0-193 </w:t>
            </w:r>
          </w:p>
        </w:tc>
        <w:tc>
          <w:tcPr>
            <w:tcW w:w="2764" w:type="dxa"/>
            <w:vAlign w:val="center"/>
            <w:hideMark/>
          </w:tcPr>
          <w:p w14:paraId="42EB5CA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1-65</w:t>
            </w:r>
          </w:p>
        </w:tc>
      </w:tr>
      <w:tr w:rsidR="001D2C71" w:rsidRPr="00F573B7" w14:paraId="3126FD4A" w14:textId="77777777" w:rsidTr="00622FB6">
        <w:trPr>
          <w:jc w:val="center"/>
        </w:trPr>
        <w:tc>
          <w:tcPr>
            <w:tcW w:w="3711" w:type="dxa"/>
            <w:vAlign w:val="center"/>
            <w:hideMark/>
          </w:tcPr>
          <w:p w14:paraId="2B7ADA0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INTTAUD0I2 </w:t>
            </w:r>
          </w:p>
        </w:tc>
        <w:tc>
          <w:tcPr>
            <w:tcW w:w="3507" w:type="dxa"/>
            <w:vAlign w:val="center"/>
            <w:hideMark/>
          </w:tcPr>
          <w:p w14:paraId="230C3FC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2 interrupt </w:t>
            </w:r>
          </w:p>
        </w:tc>
        <w:tc>
          <w:tcPr>
            <w:tcW w:w="2607" w:type="dxa"/>
            <w:vAlign w:val="center"/>
            <w:hideMark/>
          </w:tcPr>
          <w:p w14:paraId="27F67B7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11 </w:t>
            </w:r>
          </w:p>
        </w:tc>
        <w:tc>
          <w:tcPr>
            <w:tcW w:w="2764" w:type="dxa"/>
            <w:vAlign w:val="center"/>
            <w:hideMark/>
          </w:tcPr>
          <w:p w14:paraId="35EB98D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0-194 </w:t>
            </w:r>
          </w:p>
        </w:tc>
        <w:tc>
          <w:tcPr>
            <w:tcW w:w="2764" w:type="dxa"/>
            <w:vAlign w:val="center"/>
            <w:hideMark/>
          </w:tcPr>
          <w:p w14:paraId="2A5244D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1-66</w:t>
            </w:r>
          </w:p>
        </w:tc>
      </w:tr>
      <w:tr w:rsidR="001D2C71" w:rsidRPr="00F573B7" w14:paraId="6D31DF3D" w14:textId="77777777" w:rsidTr="00622FB6">
        <w:trPr>
          <w:jc w:val="center"/>
        </w:trPr>
        <w:tc>
          <w:tcPr>
            <w:tcW w:w="3711" w:type="dxa"/>
            <w:vAlign w:val="center"/>
            <w:hideMark/>
          </w:tcPr>
          <w:p w14:paraId="3FCFC0E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INTTAUD0I3 </w:t>
            </w:r>
          </w:p>
        </w:tc>
        <w:tc>
          <w:tcPr>
            <w:tcW w:w="3507" w:type="dxa"/>
            <w:vAlign w:val="center"/>
            <w:hideMark/>
          </w:tcPr>
          <w:p w14:paraId="2028EAB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3 interrupt </w:t>
            </w:r>
          </w:p>
        </w:tc>
        <w:tc>
          <w:tcPr>
            <w:tcW w:w="2607" w:type="dxa"/>
            <w:vAlign w:val="center"/>
            <w:hideMark/>
          </w:tcPr>
          <w:p w14:paraId="5CC02A5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377 </w:t>
            </w:r>
          </w:p>
        </w:tc>
        <w:tc>
          <w:tcPr>
            <w:tcW w:w="2764" w:type="dxa"/>
            <w:vAlign w:val="center"/>
            <w:hideMark/>
          </w:tcPr>
          <w:p w14:paraId="5324511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0-195 </w:t>
            </w:r>
          </w:p>
        </w:tc>
        <w:tc>
          <w:tcPr>
            <w:tcW w:w="2764" w:type="dxa"/>
            <w:vAlign w:val="center"/>
            <w:hideMark/>
          </w:tcPr>
          <w:p w14:paraId="3348069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1-67</w:t>
            </w:r>
          </w:p>
        </w:tc>
      </w:tr>
      <w:tr w:rsidR="001D2C71" w:rsidRPr="00F573B7" w14:paraId="3B7B40D0" w14:textId="77777777" w:rsidTr="00622FB6">
        <w:trPr>
          <w:jc w:val="center"/>
        </w:trPr>
        <w:tc>
          <w:tcPr>
            <w:tcW w:w="3711" w:type="dxa"/>
            <w:vAlign w:val="center"/>
            <w:hideMark/>
          </w:tcPr>
          <w:p w14:paraId="2D4E283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INTTAUD0I4 </w:t>
            </w:r>
          </w:p>
        </w:tc>
        <w:tc>
          <w:tcPr>
            <w:tcW w:w="3507" w:type="dxa"/>
            <w:vAlign w:val="center"/>
            <w:hideMark/>
          </w:tcPr>
          <w:p w14:paraId="2A688B3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4 interrupt </w:t>
            </w:r>
          </w:p>
        </w:tc>
        <w:tc>
          <w:tcPr>
            <w:tcW w:w="2607" w:type="dxa"/>
            <w:vAlign w:val="center"/>
            <w:hideMark/>
          </w:tcPr>
          <w:p w14:paraId="07B06A7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12 </w:t>
            </w:r>
          </w:p>
        </w:tc>
        <w:tc>
          <w:tcPr>
            <w:tcW w:w="2764" w:type="dxa"/>
            <w:vAlign w:val="center"/>
            <w:hideMark/>
          </w:tcPr>
          <w:p w14:paraId="15EFEE6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0-196 </w:t>
            </w:r>
          </w:p>
        </w:tc>
        <w:tc>
          <w:tcPr>
            <w:tcW w:w="2764" w:type="dxa"/>
            <w:vAlign w:val="center"/>
            <w:hideMark/>
          </w:tcPr>
          <w:p w14:paraId="309ABE1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1-68</w:t>
            </w:r>
          </w:p>
        </w:tc>
      </w:tr>
      <w:tr w:rsidR="001D2C71" w:rsidRPr="00F573B7" w14:paraId="5B8CD17D" w14:textId="77777777" w:rsidTr="00622FB6">
        <w:trPr>
          <w:jc w:val="center"/>
        </w:trPr>
        <w:tc>
          <w:tcPr>
            <w:tcW w:w="3711" w:type="dxa"/>
            <w:vAlign w:val="center"/>
            <w:hideMark/>
          </w:tcPr>
          <w:p w14:paraId="027237D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INTTAUD0I5 </w:t>
            </w:r>
          </w:p>
        </w:tc>
        <w:tc>
          <w:tcPr>
            <w:tcW w:w="3507" w:type="dxa"/>
            <w:vAlign w:val="center"/>
            <w:hideMark/>
          </w:tcPr>
          <w:p w14:paraId="72D5097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5 interrupt </w:t>
            </w:r>
          </w:p>
        </w:tc>
        <w:tc>
          <w:tcPr>
            <w:tcW w:w="2607" w:type="dxa"/>
            <w:vAlign w:val="center"/>
            <w:hideMark/>
          </w:tcPr>
          <w:p w14:paraId="71DA378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378 </w:t>
            </w:r>
          </w:p>
        </w:tc>
        <w:tc>
          <w:tcPr>
            <w:tcW w:w="2764" w:type="dxa"/>
            <w:vAlign w:val="center"/>
            <w:hideMark/>
          </w:tcPr>
          <w:p w14:paraId="5B9170F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0-197 </w:t>
            </w:r>
          </w:p>
        </w:tc>
        <w:tc>
          <w:tcPr>
            <w:tcW w:w="2764" w:type="dxa"/>
            <w:vAlign w:val="center"/>
            <w:hideMark/>
          </w:tcPr>
          <w:p w14:paraId="75A87B3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1-69</w:t>
            </w:r>
          </w:p>
        </w:tc>
      </w:tr>
      <w:tr w:rsidR="001D2C71" w:rsidRPr="00F573B7" w14:paraId="6DAC682B" w14:textId="77777777" w:rsidTr="00622FB6">
        <w:trPr>
          <w:jc w:val="center"/>
        </w:trPr>
        <w:tc>
          <w:tcPr>
            <w:tcW w:w="3711" w:type="dxa"/>
            <w:vAlign w:val="center"/>
            <w:hideMark/>
          </w:tcPr>
          <w:p w14:paraId="444D8BD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INTTAUD0I6 </w:t>
            </w:r>
          </w:p>
        </w:tc>
        <w:tc>
          <w:tcPr>
            <w:tcW w:w="3507" w:type="dxa"/>
            <w:vAlign w:val="center"/>
            <w:hideMark/>
          </w:tcPr>
          <w:p w14:paraId="6DFA925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6 interrupt </w:t>
            </w:r>
          </w:p>
        </w:tc>
        <w:tc>
          <w:tcPr>
            <w:tcW w:w="2607" w:type="dxa"/>
            <w:vAlign w:val="center"/>
            <w:hideMark/>
          </w:tcPr>
          <w:p w14:paraId="40CE032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13 </w:t>
            </w:r>
          </w:p>
        </w:tc>
        <w:tc>
          <w:tcPr>
            <w:tcW w:w="2764" w:type="dxa"/>
            <w:vAlign w:val="center"/>
            <w:hideMark/>
          </w:tcPr>
          <w:p w14:paraId="3A5AE0E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0-198 </w:t>
            </w:r>
          </w:p>
        </w:tc>
        <w:tc>
          <w:tcPr>
            <w:tcW w:w="2764" w:type="dxa"/>
            <w:vAlign w:val="center"/>
            <w:hideMark/>
          </w:tcPr>
          <w:p w14:paraId="4B71F40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1-70</w:t>
            </w:r>
          </w:p>
        </w:tc>
      </w:tr>
      <w:tr w:rsidR="001D2C71" w:rsidRPr="00F573B7" w14:paraId="6C1CA3BF" w14:textId="77777777" w:rsidTr="00622FB6">
        <w:trPr>
          <w:jc w:val="center"/>
        </w:trPr>
        <w:tc>
          <w:tcPr>
            <w:tcW w:w="3711" w:type="dxa"/>
            <w:vAlign w:val="center"/>
            <w:hideMark/>
          </w:tcPr>
          <w:p w14:paraId="0A25247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INTTAUD0I7 </w:t>
            </w:r>
          </w:p>
        </w:tc>
        <w:tc>
          <w:tcPr>
            <w:tcW w:w="3507" w:type="dxa"/>
            <w:vAlign w:val="center"/>
            <w:hideMark/>
          </w:tcPr>
          <w:p w14:paraId="4DF4EA5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7 interrupt </w:t>
            </w:r>
          </w:p>
        </w:tc>
        <w:tc>
          <w:tcPr>
            <w:tcW w:w="2607" w:type="dxa"/>
            <w:vAlign w:val="center"/>
            <w:hideMark/>
          </w:tcPr>
          <w:p w14:paraId="47CE977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379 </w:t>
            </w:r>
          </w:p>
        </w:tc>
        <w:tc>
          <w:tcPr>
            <w:tcW w:w="2764" w:type="dxa"/>
            <w:vAlign w:val="center"/>
            <w:hideMark/>
          </w:tcPr>
          <w:p w14:paraId="5B94BEB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0-199 </w:t>
            </w:r>
          </w:p>
        </w:tc>
        <w:tc>
          <w:tcPr>
            <w:tcW w:w="2764" w:type="dxa"/>
            <w:vAlign w:val="center"/>
            <w:hideMark/>
          </w:tcPr>
          <w:p w14:paraId="7465453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1-71</w:t>
            </w:r>
          </w:p>
        </w:tc>
      </w:tr>
      <w:tr w:rsidR="001D2C71" w:rsidRPr="00F573B7" w14:paraId="6802ACB6" w14:textId="77777777" w:rsidTr="00622FB6">
        <w:trPr>
          <w:jc w:val="center"/>
        </w:trPr>
        <w:tc>
          <w:tcPr>
            <w:tcW w:w="3711" w:type="dxa"/>
            <w:vAlign w:val="center"/>
            <w:hideMark/>
          </w:tcPr>
          <w:p w14:paraId="21C2B7B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INTTAUD0I8 </w:t>
            </w:r>
          </w:p>
        </w:tc>
        <w:tc>
          <w:tcPr>
            <w:tcW w:w="3507" w:type="dxa"/>
            <w:vAlign w:val="center"/>
            <w:hideMark/>
          </w:tcPr>
          <w:p w14:paraId="460EE5E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8 interrupt </w:t>
            </w:r>
          </w:p>
        </w:tc>
        <w:tc>
          <w:tcPr>
            <w:tcW w:w="2607" w:type="dxa"/>
            <w:vAlign w:val="center"/>
            <w:hideMark/>
          </w:tcPr>
          <w:p w14:paraId="4495F95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23 </w:t>
            </w:r>
          </w:p>
        </w:tc>
        <w:tc>
          <w:tcPr>
            <w:tcW w:w="2764" w:type="dxa"/>
            <w:vAlign w:val="center"/>
            <w:hideMark/>
          </w:tcPr>
          <w:p w14:paraId="488BBAE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0-200 </w:t>
            </w:r>
          </w:p>
        </w:tc>
        <w:tc>
          <w:tcPr>
            <w:tcW w:w="2764" w:type="dxa"/>
            <w:vAlign w:val="center"/>
            <w:hideMark/>
          </w:tcPr>
          <w:p w14:paraId="338DF52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1-72</w:t>
            </w:r>
          </w:p>
        </w:tc>
      </w:tr>
      <w:tr w:rsidR="001D2C71" w:rsidRPr="00F573B7" w14:paraId="3AC31678" w14:textId="77777777" w:rsidTr="00622FB6">
        <w:trPr>
          <w:jc w:val="center"/>
        </w:trPr>
        <w:tc>
          <w:tcPr>
            <w:tcW w:w="3711" w:type="dxa"/>
            <w:vAlign w:val="center"/>
            <w:hideMark/>
          </w:tcPr>
          <w:p w14:paraId="49A8B04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INTTAUD0I9 </w:t>
            </w:r>
          </w:p>
        </w:tc>
        <w:tc>
          <w:tcPr>
            <w:tcW w:w="3507" w:type="dxa"/>
            <w:vAlign w:val="center"/>
            <w:hideMark/>
          </w:tcPr>
          <w:p w14:paraId="677ED4A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9 interrupt </w:t>
            </w:r>
          </w:p>
        </w:tc>
        <w:tc>
          <w:tcPr>
            <w:tcW w:w="2607" w:type="dxa"/>
            <w:vAlign w:val="center"/>
            <w:hideMark/>
          </w:tcPr>
          <w:p w14:paraId="07AFF99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380 </w:t>
            </w:r>
          </w:p>
        </w:tc>
        <w:tc>
          <w:tcPr>
            <w:tcW w:w="2764" w:type="dxa"/>
            <w:vAlign w:val="center"/>
            <w:hideMark/>
          </w:tcPr>
          <w:p w14:paraId="0507965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0-201 </w:t>
            </w:r>
          </w:p>
        </w:tc>
        <w:tc>
          <w:tcPr>
            <w:tcW w:w="2764" w:type="dxa"/>
            <w:vAlign w:val="center"/>
            <w:hideMark/>
          </w:tcPr>
          <w:p w14:paraId="0F1F31B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1-73</w:t>
            </w:r>
          </w:p>
        </w:tc>
      </w:tr>
      <w:tr w:rsidR="001D2C71" w:rsidRPr="00F573B7" w14:paraId="7B9411BD" w14:textId="77777777" w:rsidTr="00622FB6">
        <w:trPr>
          <w:jc w:val="center"/>
        </w:trPr>
        <w:tc>
          <w:tcPr>
            <w:tcW w:w="3711" w:type="dxa"/>
            <w:vAlign w:val="center"/>
            <w:hideMark/>
          </w:tcPr>
          <w:p w14:paraId="6941BD0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INTTAUD0I10 </w:t>
            </w:r>
          </w:p>
        </w:tc>
        <w:tc>
          <w:tcPr>
            <w:tcW w:w="3507" w:type="dxa"/>
            <w:vAlign w:val="center"/>
            <w:hideMark/>
          </w:tcPr>
          <w:p w14:paraId="19FDA1A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10 interrupt </w:t>
            </w:r>
          </w:p>
        </w:tc>
        <w:tc>
          <w:tcPr>
            <w:tcW w:w="2607" w:type="dxa"/>
            <w:vAlign w:val="center"/>
            <w:hideMark/>
          </w:tcPr>
          <w:p w14:paraId="322FD4B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24 </w:t>
            </w:r>
          </w:p>
        </w:tc>
        <w:tc>
          <w:tcPr>
            <w:tcW w:w="2764" w:type="dxa"/>
            <w:vAlign w:val="center"/>
            <w:hideMark/>
          </w:tcPr>
          <w:p w14:paraId="7000682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0-202 </w:t>
            </w:r>
          </w:p>
        </w:tc>
        <w:tc>
          <w:tcPr>
            <w:tcW w:w="2764" w:type="dxa"/>
            <w:vAlign w:val="center"/>
            <w:hideMark/>
          </w:tcPr>
          <w:p w14:paraId="5AA809F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1-74</w:t>
            </w:r>
          </w:p>
        </w:tc>
      </w:tr>
      <w:tr w:rsidR="001D2C71" w:rsidRPr="00F573B7" w14:paraId="526BF478" w14:textId="77777777" w:rsidTr="00622FB6">
        <w:trPr>
          <w:jc w:val="center"/>
        </w:trPr>
        <w:tc>
          <w:tcPr>
            <w:tcW w:w="3711" w:type="dxa"/>
            <w:vAlign w:val="center"/>
            <w:hideMark/>
          </w:tcPr>
          <w:p w14:paraId="7A796FE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INTTAUD0I11 </w:t>
            </w:r>
          </w:p>
        </w:tc>
        <w:tc>
          <w:tcPr>
            <w:tcW w:w="3507" w:type="dxa"/>
            <w:vAlign w:val="center"/>
            <w:hideMark/>
          </w:tcPr>
          <w:p w14:paraId="1FC6CEA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11 interrupt </w:t>
            </w:r>
          </w:p>
        </w:tc>
        <w:tc>
          <w:tcPr>
            <w:tcW w:w="2607" w:type="dxa"/>
            <w:vAlign w:val="center"/>
            <w:hideMark/>
          </w:tcPr>
          <w:p w14:paraId="28F2BF8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381 </w:t>
            </w:r>
          </w:p>
        </w:tc>
        <w:tc>
          <w:tcPr>
            <w:tcW w:w="2764" w:type="dxa"/>
            <w:vAlign w:val="center"/>
            <w:hideMark/>
          </w:tcPr>
          <w:p w14:paraId="03A95B6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0-203 </w:t>
            </w:r>
          </w:p>
        </w:tc>
        <w:tc>
          <w:tcPr>
            <w:tcW w:w="2764" w:type="dxa"/>
            <w:vAlign w:val="center"/>
            <w:hideMark/>
          </w:tcPr>
          <w:p w14:paraId="132375D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1-75</w:t>
            </w:r>
          </w:p>
        </w:tc>
      </w:tr>
      <w:tr w:rsidR="001D2C71" w:rsidRPr="00F573B7" w14:paraId="4691D35F" w14:textId="77777777" w:rsidTr="00622FB6">
        <w:trPr>
          <w:jc w:val="center"/>
        </w:trPr>
        <w:tc>
          <w:tcPr>
            <w:tcW w:w="3711" w:type="dxa"/>
            <w:vAlign w:val="center"/>
            <w:hideMark/>
          </w:tcPr>
          <w:p w14:paraId="128E911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INTTAUD0I12 </w:t>
            </w:r>
          </w:p>
        </w:tc>
        <w:tc>
          <w:tcPr>
            <w:tcW w:w="3507" w:type="dxa"/>
            <w:vAlign w:val="center"/>
            <w:hideMark/>
          </w:tcPr>
          <w:p w14:paraId="0261C02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12 interrupt </w:t>
            </w:r>
          </w:p>
        </w:tc>
        <w:tc>
          <w:tcPr>
            <w:tcW w:w="2607" w:type="dxa"/>
            <w:vAlign w:val="center"/>
            <w:hideMark/>
          </w:tcPr>
          <w:p w14:paraId="7B148D7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25 </w:t>
            </w:r>
          </w:p>
        </w:tc>
        <w:tc>
          <w:tcPr>
            <w:tcW w:w="2764" w:type="dxa"/>
            <w:vAlign w:val="center"/>
            <w:hideMark/>
          </w:tcPr>
          <w:p w14:paraId="5E8452D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0-204 </w:t>
            </w:r>
          </w:p>
        </w:tc>
        <w:tc>
          <w:tcPr>
            <w:tcW w:w="2764" w:type="dxa"/>
            <w:vAlign w:val="center"/>
            <w:hideMark/>
          </w:tcPr>
          <w:p w14:paraId="156B0B0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1-76</w:t>
            </w:r>
          </w:p>
        </w:tc>
      </w:tr>
      <w:tr w:rsidR="001D2C71" w:rsidRPr="00F573B7" w14:paraId="614E83DB" w14:textId="77777777" w:rsidTr="00622FB6">
        <w:trPr>
          <w:jc w:val="center"/>
        </w:trPr>
        <w:tc>
          <w:tcPr>
            <w:tcW w:w="3711" w:type="dxa"/>
            <w:vAlign w:val="center"/>
            <w:hideMark/>
          </w:tcPr>
          <w:p w14:paraId="6366AB3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INTTAUD0I13 </w:t>
            </w:r>
          </w:p>
        </w:tc>
        <w:tc>
          <w:tcPr>
            <w:tcW w:w="3507" w:type="dxa"/>
            <w:vAlign w:val="center"/>
            <w:hideMark/>
          </w:tcPr>
          <w:p w14:paraId="74C356A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13 interrupt </w:t>
            </w:r>
          </w:p>
        </w:tc>
        <w:tc>
          <w:tcPr>
            <w:tcW w:w="2607" w:type="dxa"/>
            <w:vAlign w:val="center"/>
            <w:hideMark/>
          </w:tcPr>
          <w:p w14:paraId="04E0910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382 </w:t>
            </w:r>
          </w:p>
        </w:tc>
        <w:tc>
          <w:tcPr>
            <w:tcW w:w="2764" w:type="dxa"/>
            <w:vAlign w:val="center"/>
            <w:hideMark/>
          </w:tcPr>
          <w:p w14:paraId="36276D5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0-205 </w:t>
            </w:r>
          </w:p>
        </w:tc>
        <w:tc>
          <w:tcPr>
            <w:tcW w:w="2764" w:type="dxa"/>
            <w:vAlign w:val="center"/>
            <w:hideMark/>
          </w:tcPr>
          <w:p w14:paraId="219B63C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1-77</w:t>
            </w:r>
          </w:p>
        </w:tc>
      </w:tr>
      <w:tr w:rsidR="001D2C71" w:rsidRPr="00F573B7" w14:paraId="6509C660" w14:textId="77777777" w:rsidTr="00622FB6">
        <w:trPr>
          <w:jc w:val="center"/>
        </w:trPr>
        <w:tc>
          <w:tcPr>
            <w:tcW w:w="3711" w:type="dxa"/>
            <w:vAlign w:val="center"/>
            <w:hideMark/>
          </w:tcPr>
          <w:p w14:paraId="1C2550D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INTTAUD0I14 </w:t>
            </w:r>
          </w:p>
        </w:tc>
        <w:tc>
          <w:tcPr>
            <w:tcW w:w="3507" w:type="dxa"/>
            <w:vAlign w:val="center"/>
            <w:hideMark/>
          </w:tcPr>
          <w:p w14:paraId="5E9BDBC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14 interrupt </w:t>
            </w:r>
          </w:p>
        </w:tc>
        <w:tc>
          <w:tcPr>
            <w:tcW w:w="2607" w:type="dxa"/>
            <w:vAlign w:val="center"/>
            <w:hideMark/>
          </w:tcPr>
          <w:p w14:paraId="1C4AD1D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26 </w:t>
            </w:r>
          </w:p>
        </w:tc>
        <w:tc>
          <w:tcPr>
            <w:tcW w:w="2764" w:type="dxa"/>
            <w:vAlign w:val="center"/>
            <w:hideMark/>
          </w:tcPr>
          <w:p w14:paraId="7D61AEB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0-206 </w:t>
            </w:r>
          </w:p>
        </w:tc>
        <w:tc>
          <w:tcPr>
            <w:tcW w:w="2764" w:type="dxa"/>
            <w:vAlign w:val="center"/>
            <w:hideMark/>
          </w:tcPr>
          <w:p w14:paraId="2778EC3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1-78</w:t>
            </w:r>
          </w:p>
        </w:tc>
      </w:tr>
      <w:tr w:rsidR="001D2C71" w:rsidRPr="00F573B7" w14:paraId="529B2C7A" w14:textId="77777777" w:rsidTr="00622FB6">
        <w:trPr>
          <w:jc w:val="center"/>
        </w:trPr>
        <w:tc>
          <w:tcPr>
            <w:tcW w:w="3711" w:type="dxa"/>
            <w:vAlign w:val="center"/>
            <w:hideMark/>
          </w:tcPr>
          <w:p w14:paraId="430C420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INTTAUD0I15 </w:t>
            </w:r>
          </w:p>
        </w:tc>
        <w:tc>
          <w:tcPr>
            <w:tcW w:w="3507" w:type="dxa"/>
            <w:vAlign w:val="center"/>
            <w:hideMark/>
          </w:tcPr>
          <w:p w14:paraId="484D77E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15 interrupt </w:t>
            </w:r>
          </w:p>
        </w:tc>
        <w:tc>
          <w:tcPr>
            <w:tcW w:w="2607" w:type="dxa"/>
            <w:vAlign w:val="center"/>
            <w:hideMark/>
          </w:tcPr>
          <w:p w14:paraId="5EFED58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383 </w:t>
            </w:r>
          </w:p>
        </w:tc>
        <w:tc>
          <w:tcPr>
            <w:tcW w:w="2764" w:type="dxa"/>
            <w:vAlign w:val="center"/>
            <w:hideMark/>
          </w:tcPr>
          <w:p w14:paraId="7153783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Group 0-207 </w:t>
            </w:r>
          </w:p>
        </w:tc>
        <w:tc>
          <w:tcPr>
            <w:tcW w:w="2764" w:type="dxa"/>
            <w:vAlign w:val="center"/>
            <w:hideMark/>
          </w:tcPr>
          <w:p w14:paraId="2A3872D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Group 1-79</w:t>
            </w:r>
          </w:p>
        </w:tc>
      </w:tr>
      <w:tr w:rsidR="009F5970" w:rsidRPr="00F573B7" w14:paraId="55A1B39F" w14:textId="77777777" w:rsidTr="00622FB6">
        <w:trPr>
          <w:jc w:val="center"/>
        </w:trPr>
        <w:tc>
          <w:tcPr>
            <w:tcW w:w="15353" w:type="dxa"/>
            <w:gridSpan w:val="5"/>
            <w:shd w:val="clear" w:color="auto" w:fill="FFC000"/>
            <w:vAlign w:val="center"/>
          </w:tcPr>
          <w:p w14:paraId="7861A91D" w14:textId="5B101B3E" w:rsidR="009F5970" w:rsidRPr="00F573B7" w:rsidRDefault="009F5970" w:rsidP="00F573B7">
            <w:pPr>
              <w:spacing w:line="360" w:lineRule="auto"/>
              <w:jc w:val="both"/>
              <w:rPr>
                <w:rFonts w:eastAsia="Times New Roman"/>
                <w:b/>
                <w:color w:val="000000"/>
                <w:szCs w:val="20"/>
              </w:rPr>
            </w:pPr>
            <w:r w:rsidRPr="00F573B7">
              <w:rPr>
                <w:rFonts w:eastAsia="Times New Roman"/>
                <w:b/>
                <w:color w:val="000000"/>
                <w:szCs w:val="20"/>
              </w:rPr>
              <w:t>TAUD1</w:t>
            </w:r>
          </w:p>
        </w:tc>
      </w:tr>
      <w:tr w:rsidR="009F5970" w:rsidRPr="00F573B7" w14:paraId="3A07CAED" w14:textId="77777777" w:rsidTr="00622FB6">
        <w:trPr>
          <w:jc w:val="center"/>
        </w:trPr>
        <w:tc>
          <w:tcPr>
            <w:tcW w:w="3711" w:type="dxa"/>
            <w:vAlign w:val="center"/>
          </w:tcPr>
          <w:p w14:paraId="3774BECB" w14:textId="1CB7DBA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INTTAUD1I0 </w:t>
            </w:r>
          </w:p>
        </w:tc>
        <w:tc>
          <w:tcPr>
            <w:tcW w:w="3507" w:type="dxa"/>
            <w:vAlign w:val="center"/>
          </w:tcPr>
          <w:p w14:paraId="14C83808" w14:textId="547301B1"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0 interrupt </w:t>
            </w:r>
          </w:p>
        </w:tc>
        <w:tc>
          <w:tcPr>
            <w:tcW w:w="2607" w:type="dxa"/>
            <w:vAlign w:val="center"/>
          </w:tcPr>
          <w:p w14:paraId="601A4CEB" w14:textId="5B14C395"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384 </w:t>
            </w:r>
          </w:p>
        </w:tc>
        <w:tc>
          <w:tcPr>
            <w:tcW w:w="2764" w:type="dxa"/>
            <w:vAlign w:val="center"/>
          </w:tcPr>
          <w:p w14:paraId="6C05AE2F" w14:textId="46A014A1"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0-208 </w:t>
            </w:r>
          </w:p>
        </w:tc>
        <w:tc>
          <w:tcPr>
            <w:tcW w:w="2764" w:type="dxa"/>
            <w:vAlign w:val="center"/>
          </w:tcPr>
          <w:p w14:paraId="30F8209C" w14:textId="064434BE"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1-80</w:t>
            </w:r>
          </w:p>
        </w:tc>
      </w:tr>
      <w:tr w:rsidR="009F5970" w:rsidRPr="00F573B7" w14:paraId="2154AEEA" w14:textId="77777777" w:rsidTr="00622FB6">
        <w:trPr>
          <w:jc w:val="center"/>
        </w:trPr>
        <w:tc>
          <w:tcPr>
            <w:tcW w:w="3711" w:type="dxa"/>
            <w:vAlign w:val="center"/>
          </w:tcPr>
          <w:p w14:paraId="5800C029" w14:textId="01A7FEBF"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INTTAUD1I1 </w:t>
            </w:r>
          </w:p>
        </w:tc>
        <w:tc>
          <w:tcPr>
            <w:tcW w:w="3507" w:type="dxa"/>
            <w:vAlign w:val="center"/>
          </w:tcPr>
          <w:p w14:paraId="2FD8CB79" w14:textId="24E48ED3"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1 interrupt </w:t>
            </w:r>
          </w:p>
        </w:tc>
        <w:tc>
          <w:tcPr>
            <w:tcW w:w="2607" w:type="dxa"/>
            <w:vAlign w:val="center"/>
          </w:tcPr>
          <w:p w14:paraId="2B02ADFC" w14:textId="6F47F949"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385 </w:t>
            </w:r>
          </w:p>
        </w:tc>
        <w:tc>
          <w:tcPr>
            <w:tcW w:w="2764" w:type="dxa"/>
            <w:vAlign w:val="center"/>
          </w:tcPr>
          <w:p w14:paraId="20D96BE6" w14:textId="3733598C"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0-209 </w:t>
            </w:r>
          </w:p>
        </w:tc>
        <w:tc>
          <w:tcPr>
            <w:tcW w:w="2764" w:type="dxa"/>
            <w:vAlign w:val="center"/>
          </w:tcPr>
          <w:p w14:paraId="500D17BE" w14:textId="47FF2102"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1-81</w:t>
            </w:r>
          </w:p>
        </w:tc>
      </w:tr>
      <w:tr w:rsidR="009F5970" w:rsidRPr="00F573B7" w14:paraId="6551F4DC" w14:textId="77777777" w:rsidTr="00622FB6">
        <w:trPr>
          <w:jc w:val="center"/>
        </w:trPr>
        <w:tc>
          <w:tcPr>
            <w:tcW w:w="3711" w:type="dxa"/>
            <w:vAlign w:val="center"/>
          </w:tcPr>
          <w:p w14:paraId="48C70725" w14:textId="389228CC"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INTTAUD1I2 </w:t>
            </w:r>
          </w:p>
        </w:tc>
        <w:tc>
          <w:tcPr>
            <w:tcW w:w="3507" w:type="dxa"/>
            <w:vAlign w:val="center"/>
          </w:tcPr>
          <w:p w14:paraId="166A02DE" w14:textId="15704AF8"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2 interrupt </w:t>
            </w:r>
          </w:p>
        </w:tc>
        <w:tc>
          <w:tcPr>
            <w:tcW w:w="2607" w:type="dxa"/>
            <w:vAlign w:val="center"/>
          </w:tcPr>
          <w:p w14:paraId="7BFCABC0" w14:textId="58946AC6"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386 </w:t>
            </w:r>
          </w:p>
        </w:tc>
        <w:tc>
          <w:tcPr>
            <w:tcW w:w="2764" w:type="dxa"/>
            <w:vAlign w:val="center"/>
          </w:tcPr>
          <w:p w14:paraId="2755F24B" w14:textId="00010CC6"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0-210 </w:t>
            </w:r>
          </w:p>
        </w:tc>
        <w:tc>
          <w:tcPr>
            <w:tcW w:w="2764" w:type="dxa"/>
            <w:vAlign w:val="center"/>
          </w:tcPr>
          <w:p w14:paraId="273CDF5F" w14:textId="7F2F4C1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1-82</w:t>
            </w:r>
          </w:p>
        </w:tc>
      </w:tr>
      <w:tr w:rsidR="009F5970" w:rsidRPr="00F573B7" w14:paraId="04B916D1" w14:textId="77777777" w:rsidTr="00622FB6">
        <w:trPr>
          <w:jc w:val="center"/>
        </w:trPr>
        <w:tc>
          <w:tcPr>
            <w:tcW w:w="3711" w:type="dxa"/>
            <w:vAlign w:val="center"/>
          </w:tcPr>
          <w:p w14:paraId="142B825A" w14:textId="71DDFD13"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INTTAUD1I3 </w:t>
            </w:r>
          </w:p>
        </w:tc>
        <w:tc>
          <w:tcPr>
            <w:tcW w:w="3507" w:type="dxa"/>
            <w:vAlign w:val="center"/>
          </w:tcPr>
          <w:p w14:paraId="643475C8" w14:textId="56D8863E"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3 interrupt </w:t>
            </w:r>
          </w:p>
        </w:tc>
        <w:tc>
          <w:tcPr>
            <w:tcW w:w="2607" w:type="dxa"/>
            <w:vAlign w:val="center"/>
          </w:tcPr>
          <w:p w14:paraId="4B97779C" w14:textId="43416ADE"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387 </w:t>
            </w:r>
          </w:p>
        </w:tc>
        <w:tc>
          <w:tcPr>
            <w:tcW w:w="2764" w:type="dxa"/>
            <w:vAlign w:val="center"/>
          </w:tcPr>
          <w:p w14:paraId="0CD4827A" w14:textId="0279F285"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0-211 </w:t>
            </w:r>
          </w:p>
        </w:tc>
        <w:tc>
          <w:tcPr>
            <w:tcW w:w="2764" w:type="dxa"/>
            <w:vAlign w:val="center"/>
          </w:tcPr>
          <w:p w14:paraId="4F9E3DE3" w14:textId="5274DD87"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1-83</w:t>
            </w:r>
          </w:p>
        </w:tc>
      </w:tr>
      <w:tr w:rsidR="009F5970" w:rsidRPr="00F573B7" w14:paraId="71217ED5" w14:textId="77777777" w:rsidTr="00622FB6">
        <w:trPr>
          <w:jc w:val="center"/>
        </w:trPr>
        <w:tc>
          <w:tcPr>
            <w:tcW w:w="3711" w:type="dxa"/>
            <w:vAlign w:val="center"/>
          </w:tcPr>
          <w:p w14:paraId="4BAD123D" w14:textId="4796D2F4"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INTTAUD1I4 </w:t>
            </w:r>
          </w:p>
        </w:tc>
        <w:tc>
          <w:tcPr>
            <w:tcW w:w="3507" w:type="dxa"/>
            <w:vAlign w:val="center"/>
          </w:tcPr>
          <w:p w14:paraId="49A17E7C" w14:textId="0F26BA24"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4 interrupt </w:t>
            </w:r>
          </w:p>
        </w:tc>
        <w:tc>
          <w:tcPr>
            <w:tcW w:w="2607" w:type="dxa"/>
            <w:vAlign w:val="center"/>
          </w:tcPr>
          <w:p w14:paraId="537E2A18" w14:textId="65E1A863"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388 </w:t>
            </w:r>
          </w:p>
        </w:tc>
        <w:tc>
          <w:tcPr>
            <w:tcW w:w="2764" w:type="dxa"/>
            <w:vAlign w:val="center"/>
          </w:tcPr>
          <w:p w14:paraId="2A21CCC3" w14:textId="020F8CFE"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0-212 </w:t>
            </w:r>
          </w:p>
        </w:tc>
        <w:tc>
          <w:tcPr>
            <w:tcW w:w="2764" w:type="dxa"/>
            <w:vAlign w:val="center"/>
          </w:tcPr>
          <w:p w14:paraId="6DB919D9" w14:textId="1006B27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1-84</w:t>
            </w:r>
          </w:p>
        </w:tc>
      </w:tr>
      <w:tr w:rsidR="009F5970" w:rsidRPr="00F573B7" w14:paraId="3823D0D0" w14:textId="77777777" w:rsidTr="00622FB6">
        <w:trPr>
          <w:jc w:val="center"/>
        </w:trPr>
        <w:tc>
          <w:tcPr>
            <w:tcW w:w="3711" w:type="dxa"/>
            <w:vAlign w:val="center"/>
          </w:tcPr>
          <w:p w14:paraId="2D0BABE3" w14:textId="6C5E8CEE"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lastRenderedPageBreak/>
              <w:t xml:space="preserve">INTTAUD1I5 </w:t>
            </w:r>
          </w:p>
        </w:tc>
        <w:tc>
          <w:tcPr>
            <w:tcW w:w="3507" w:type="dxa"/>
            <w:vAlign w:val="center"/>
          </w:tcPr>
          <w:p w14:paraId="33CDFCB5" w14:textId="0B1B4B5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5 interrupt </w:t>
            </w:r>
          </w:p>
        </w:tc>
        <w:tc>
          <w:tcPr>
            <w:tcW w:w="2607" w:type="dxa"/>
            <w:vAlign w:val="center"/>
          </w:tcPr>
          <w:p w14:paraId="00646C0C" w14:textId="303AF1D3"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389 </w:t>
            </w:r>
          </w:p>
        </w:tc>
        <w:tc>
          <w:tcPr>
            <w:tcW w:w="2764" w:type="dxa"/>
            <w:vAlign w:val="center"/>
          </w:tcPr>
          <w:p w14:paraId="2791B5FE" w14:textId="436FC9D9"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0-213 </w:t>
            </w:r>
          </w:p>
        </w:tc>
        <w:tc>
          <w:tcPr>
            <w:tcW w:w="2764" w:type="dxa"/>
            <w:vAlign w:val="center"/>
          </w:tcPr>
          <w:p w14:paraId="1BFF9C81" w14:textId="29495D71"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1-85</w:t>
            </w:r>
          </w:p>
        </w:tc>
      </w:tr>
      <w:tr w:rsidR="009F5970" w:rsidRPr="00F573B7" w14:paraId="61D96F4E" w14:textId="77777777" w:rsidTr="00622FB6">
        <w:trPr>
          <w:jc w:val="center"/>
        </w:trPr>
        <w:tc>
          <w:tcPr>
            <w:tcW w:w="3711" w:type="dxa"/>
            <w:vAlign w:val="center"/>
          </w:tcPr>
          <w:p w14:paraId="510E8E22" w14:textId="53C379BD"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INTTAUD1I6 </w:t>
            </w:r>
          </w:p>
        </w:tc>
        <w:tc>
          <w:tcPr>
            <w:tcW w:w="3507" w:type="dxa"/>
            <w:vAlign w:val="center"/>
          </w:tcPr>
          <w:p w14:paraId="366F8EA3" w14:textId="71C2394A"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6 interrupt </w:t>
            </w:r>
          </w:p>
        </w:tc>
        <w:tc>
          <w:tcPr>
            <w:tcW w:w="2607" w:type="dxa"/>
            <w:vAlign w:val="center"/>
          </w:tcPr>
          <w:p w14:paraId="70BFC659" w14:textId="41754942"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390 </w:t>
            </w:r>
          </w:p>
        </w:tc>
        <w:tc>
          <w:tcPr>
            <w:tcW w:w="2764" w:type="dxa"/>
            <w:vAlign w:val="center"/>
          </w:tcPr>
          <w:p w14:paraId="08293AF2" w14:textId="45D13997"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0-214 </w:t>
            </w:r>
          </w:p>
        </w:tc>
        <w:tc>
          <w:tcPr>
            <w:tcW w:w="2764" w:type="dxa"/>
            <w:vAlign w:val="center"/>
          </w:tcPr>
          <w:p w14:paraId="30C71E12" w14:textId="088A87F9"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1-86</w:t>
            </w:r>
          </w:p>
        </w:tc>
      </w:tr>
      <w:tr w:rsidR="009F5970" w:rsidRPr="00F573B7" w14:paraId="6915FD20" w14:textId="77777777" w:rsidTr="00622FB6">
        <w:trPr>
          <w:jc w:val="center"/>
        </w:trPr>
        <w:tc>
          <w:tcPr>
            <w:tcW w:w="3711" w:type="dxa"/>
            <w:vAlign w:val="center"/>
          </w:tcPr>
          <w:p w14:paraId="6D8FEA36" w14:textId="1B036698"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INTTAUD1I7 </w:t>
            </w:r>
          </w:p>
        </w:tc>
        <w:tc>
          <w:tcPr>
            <w:tcW w:w="3507" w:type="dxa"/>
            <w:vAlign w:val="center"/>
          </w:tcPr>
          <w:p w14:paraId="45190284" w14:textId="1122182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7 interrupt </w:t>
            </w:r>
          </w:p>
        </w:tc>
        <w:tc>
          <w:tcPr>
            <w:tcW w:w="2607" w:type="dxa"/>
            <w:vAlign w:val="center"/>
          </w:tcPr>
          <w:p w14:paraId="6B82672E" w14:textId="53AEAF56"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391 </w:t>
            </w:r>
          </w:p>
        </w:tc>
        <w:tc>
          <w:tcPr>
            <w:tcW w:w="2764" w:type="dxa"/>
            <w:vAlign w:val="center"/>
          </w:tcPr>
          <w:p w14:paraId="04BD38C4" w14:textId="0067D79A"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0-215 </w:t>
            </w:r>
          </w:p>
        </w:tc>
        <w:tc>
          <w:tcPr>
            <w:tcW w:w="2764" w:type="dxa"/>
            <w:vAlign w:val="center"/>
          </w:tcPr>
          <w:p w14:paraId="6A375DCA" w14:textId="282BBA77"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1-87</w:t>
            </w:r>
          </w:p>
        </w:tc>
      </w:tr>
      <w:tr w:rsidR="009F5970" w:rsidRPr="00F573B7" w14:paraId="70DF70FA" w14:textId="77777777" w:rsidTr="00622FB6">
        <w:trPr>
          <w:jc w:val="center"/>
        </w:trPr>
        <w:tc>
          <w:tcPr>
            <w:tcW w:w="3711" w:type="dxa"/>
            <w:vAlign w:val="center"/>
          </w:tcPr>
          <w:p w14:paraId="0B9CA04D" w14:textId="19637D68"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INTTAUD1I8 </w:t>
            </w:r>
          </w:p>
        </w:tc>
        <w:tc>
          <w:tcPr>
            <w:tcW w:w="3507" w:type="dxa"/>
            <w:vAlign w:val="center"/>
          </w:tcPr>
          <w:p w14:paraId="12BE5E20" w14:textId="4EEF44BF"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8 interrupt </w:t>
            </w:r>
          </w:p>
        </w:tc>
        <w:tc>
          <w:tcPr>
            <w:tcW w:w="2607" w:type="dxa"/>
            <w:vAlign w:val="center"/>
          </w:tcPr>
          <w:p w14:paraId="2C2DB549" w14:textId="7FE17110"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392 </w:t>
            </w:r>
          </w:p>
        </w:tc>
        <w:tc>
          <w:tcPr>
            <w:tcW w:w="2764" w:type="dxa"/>
            <w:vAlign w:val="center"/>
          </w:tcPr>
          <w:p w14:paraId="70908C2E" w14:textId="5D91D0B8"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0-216 </w:t>
            </w:r>
          </w:p>
        </w:tc>
        <w:tc>
          <w:tcPr>
            <w:tcW w:w="2764" w:type="dxa"/>
            <w:vAlign w:val="center"/>
          </w:tcPr>
          <w:p w14:paraId="745EB8AB" w14:textId="49EA14B7"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1-88</w:t>
            </w:r>
          </w:p>
        </w:tc>
      </w:tr>
      <w:tr w:rsidR="009F5970" w:rsidRPr="00F573B7" w14:paraId="1B9DC37E" w14:textId="77777777" w:rsidTr="00622FB6">
        <w:trPr>
          <w:jc w:val="center"/>
        </w:trPr>
        <w:tc>
          <w:tcPr>
            <w:tcW w:w="3711" w:type="dxa"/>
            <w:vAlign w:val="center"/>
          </w:tcPr>
          <w:p w14:paraId="46FE2693" w14:textId="3A6F8928"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INTTAUD1I9 </w:t>
            </w:r>
          </w:p>
        </w:tc>
        <w:tc>
          <w:tcPr>
            <w:tcW w:w="3507" w:type="dxa"/>
            <w:vAlign w:val="center"/>
          </w:tcPr>
          <w:p w14:paraId="1F1AA3B4" w14:textId="2E702F0A"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9 interrupt </w:t>
            </w:r>
          </w:p>
        </w:tc>
        <w:tc>
          <w:tcPr>
            <w:tcW w:w="2607" w:type="dxa"/>
            <w:vAlign w:val="center"/>
          </w:tcPr>
          <w:p w14:paraId="5C07031C" w14:textId="65D8433A"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393 </w:t>
            </w:r>
          </w:p>
        </w:tc>
        <w:tc>
          <w:tcPr>
            <w:tcW w:w="2764" w:type="dxa"/>
            <w:vAlign w:val="center"/>
          </w:tcPr>
          <w:p w14:paraId="140F3765" w14:textId="46A4E10F"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0-217 </w:t>
            </w:r>
          </w:p>
        </w:tc>
        <w:tc>
          <w:tcPr>
            <w:tcW w:w="2764" w:type="dxa"/>
            <w:vAlign w:val="center"/>
          </w:tcPr>
          <w:p w14:paraId="26CCD896" w14:textId="3F59F55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1-89</w:t>
            </w:r>
          </w:p>
        </w:tc>
      </w:tr>
      <w:tr w:rsidR="009F5970" w:rsidRPr="00F573B7" w14:paraId="3CD97A52" w14:textId="77777777" w:rsidTr="00622FB6">
        <w:trPr>
          <w:jc w:val="center"/>
        </w:trPr>
        <w:tc>
          <w:tcPr>
            <w:tcW w:w="3711" w:type="dxa"/>
            <w:vAlign w:val="center"/>
          </w:tcPr>
          <w:p w14:paraId="0E6179D1" w14:textId="5300E603"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INTTAUD1I10 </w:t>
            </w:r>
          </w:p>
        </w:tc>
        <w:tc>
          <w:tcPr>
            <w:tcW w:w="3507" w:type="dxa"/>
            <w:vAlign w:val="center"/>
          </w:tcPr>
          <w:p w14:paraId="4C8AED83" w14:textId="5A4251F0"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10 interrupt </w:t>
            </w:r>
          </w:p>
        </w:tc>
        <w:tc>
          <w:tcPr>
            <w:tcW w:w="2607" w:type="dxa"/>
            <w:vAlign w:val="center"/>
          </w:tcPr>
          <w:p w14:paraId="08C6A956" w14:textId="00F5BE75"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394 </w:t>
            </w:r>
          </w:p>
        </w:tc>
        <w:tc>
          <w:tcPr>
            <w:tcW w:w="2764" w:type="dxa"/>
            <w:vAlign w:val="center"/>
          </w:tcPr>
          <w:p w14:paraId="485B0D8D" w14:textId="5FFA64F2"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0-218 </w:t>
            </w:r>
          </w:p>
        </w:tc>
        <w:tc>
          <w:tcPr>
            <w:tcW w:w="2764" w:type="dxa"/>
            <w:vAlign w:val="center"/>
          </w:tcPr>
          <w:p w14:paraId="6823B4BC" w14:textId="1A798241"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1-90</w:t>
            </w:r>
          </w:p>
        </w:tc>
      </w:tr>
      <w:tr w:rsidR="009F5970" w:rsidRPr="00F573B7" w14:paraId="2848474E" w14:textId="77777777" w:rsidTr="00622FB6">
        <w:trPr>
          <w:jc w:val="center"/>
        </w:trPr>
        <w:tc>
          <w:tcPr>
            <w:tcW w:w="3711" w:type="dxa"/>
            <w:vAlign w:val="center"/>
          </w:tcPr>
          <w:p w14:paraId="7E367673" w14:textId="42C8E9C1"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INTTAUD1I11 </w:t>
            </w:r>
          </w:p>
        </w:tc>
        <w:tc>
          <w:tcPr>
            <w:tcW w:w="3507" w:type="dxa"/>
            <w:vAlign w:val="center"/>
          </w:tcPr>
          <w:p w14:paraId="0A6B11BE" w14:textId="44ED4081"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11 interrupt </w:t>
            </w:r>
          </w:p>
        </w:tc>
        <w:tc>
          <w:tcPr>
            <w:tcW w:w="2607" w:type="dxa"/>
            <w:vAlign w:val="center"/>
          </w:tcPr>
          <w:p w14:paraId="48945228" w14:textId="4589A62A"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395 </w:t>
            </w:r>
          </w:p>
        </w:tc>
        <w:tc>
          <w:tcPr>
            <w:tcW w:w="2764" w:type="dxa"/>
            <w:vAlign w:val="center"/>
          </w:tcPr>
          <w:p w14:paraId="7D20A1D8" w14:textId="59192F4A"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0-219 </w:t>
            </w:r>
          </w:p>
        </w:tc>
        <w:tc>
          <w:tcPr>
            <w:tcW w:w="2764" w:type="dxa"/>
            <w:vAlign w:val="center"/>
          </w:tcPr>
          <w:p w14:paraId="67EDC916" w14:textId="210CFE30"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1-91</w:t>
            </w:r>
          </w:p>
        </w:tc>
      </w:tr>
      <w:tr w:rsidR="009F5970" w:rsidRPr="00F573B7" w14:paraId="706ED1F1" w14:textId="77777777" w:rsidTr="00622FB6">
        <w:trPr>
          <w:jc w:val="center"/>
        </w:trPr>
        <w:tc>
          <w:tcPr>
            <w:tcW w:w="3711" w:type="dxa"/>
            <w:vAlign w:val="center"/>
          </w:tcPr>
          <w:p w14:paraId="77E44DE7" w14:textId="73EF4E2D"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INTTAUD1I12 </w:t>
            </w:r>
          </w:p>
        </w:tc>
        <w:tc>
          <w:tcPr>
            <w:tcW w:w="3507" w:type="dxa"/>
            <w:vAlign w:val="center"/>
          </w:tcPr>
          <w:p w14:paraId="0C8D9D91" w14:textId="40F16587"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12 interrupt </w:t>
            </w:r>
          </w:p>
        </w:tc>
        <w:tc>
          <w:tcPr>
            <w:tcW w:w="2607" w:type="dxa"/>
            <w:vAlign w:val="center"/>
          </w:tcPr>
          <w:p w14:paraId="2FE286E3" w14:textId="6E5B6B3F"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396 </w:t>
            </w:r>
          </w:p>
        </w:tc>
        <w:tc>
          <w:tcPr>
            <w:tcW w:w="2764" w:type="dxa"/>
            <w:vAlign w:val="center"/>
          </w:tcPr>
          <w:p w14:paraId="205D89AF" w14:textId="3DFA4897"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0-220 </w:t>
            </w:r>
          </w:p>
        </w:tc>
        <w:tc>
          <w:tcPr>
            <w:tcW w:w="2764" w:type="dxa"/>
            <w:vAlign w:val="center"/>
          </w:tcPr>
          <w:p w14:paraId="3F77C289" w14:textId="6435F3CF"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1-92</w:t>
            </w:r>
          </w:p>
        </w:tc>
      </w:tr>
      <w:tr w:rsidR="009F5970" w:rsidRPr="00F573B7" w14:paraId="224D3E13" w14:textId="77777777" w:rsidTr="00622FB6">
        <w:trPr>
          <w:jc w:val="center"/>
        </w:trPr>
        <w:tc>
          <w:tcPr>
            <w:tcW w:w="3711" w:type="dxa"/>
            <w:vAlign w:val="center"/>
          </w:tcPr>
          <w:p w14:paraId="6678F206" w14:textId="4E2B702C"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INTTAUD1I13 </w:t>
            </w:r>
          </w:p>
        </w:tc>
        <w:tc>
          <w:tcPr>
            <w:tcW w:w="3507" w:type="dxa"/>
            <w:vAlign w:val="center"/>
          </w:tcPr>
          <w:p w14:paraId="48E9CA8A" w14:textId="58377185"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13 interrupt </w:t>
            </w:r>
          </w:p>
        </w:tc>
        <w:tc>
          <w:tcPr>
            <w:tcW w:w="2607" w:type="dxa"/>
            <w:vAlign w:val="center"/>
          </w:tcPr>
          <w:p w14:paraId="4C0BDB5C" w14:textId="5404F830"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397 </w:t>
            </w:r>
          </w:p>
        </w:tc>
        <w:tc>
          <w:tcPr>
            <w:tcW w:w="2764" w:type="dxa"/>
            <w:vAlign w:val="center"/>
          </w:tcPr>
          <w:p w14:paraId="7DEB4058" w14:textId="14C9BA6F"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0-221 </w:t>
            </w:r>
          </w:p>
        </w:tc>
        <w:tc>
          <w:tcPr>
            <w:tcW w:w="2764" w:type="dxa"/>
            <w:vAlign w:val="center"/>
          </w:tcPr>
          <w:p w14:paraId="45106DB3" w14:textId="598A8E16"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1-93</w:t>
            </w:r>
          </w:p>
        </w:tc>
      </w:tr>
      <w:tr w:rsidR="009F5970" w:rsidRPr="00F573B7" w14:paraId="020B2ADE" w14:textId="77777777" w:rsidTr="00622FB6">
        <w:trPr>
          <w:jc w:val="center"/>
        </w:trPr>
        <w:tc>
          <w:tcPr>
            <w:tcW w:w="3711" w:type="dxa"/>
            <w:vAlign w:val="center"/>
          </w:tcPr>
          <w:p w14:paraId="085334C6" w14:textId="634C87D6"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INTTAUD1I14 </w:t>
            </w:r>
          </w:p>
        </w:tc>
        <w:tc>
          <w:tcPr>
            <w:tcW w:w="3507" w:type="dxa"/>
            <w:vAlign w:val="center"/>
          </w:tcPr>
          <w:p w14:paraId="7B1C498C" w14:textId="5A530789"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14 interrupt </w:t>
            </w:r>
          </w:p>
        </w:tc>
        <w:tc>
          <w:tcPr>
            <w:tcW w:w="2607" w:type="dxa"/>
            <w:vAlign w:val="center"/>
          </w:tcPr>
          <w:p w14:paraId="073E73DA" w14:textId="5A9E7300"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398 </w:t>
            </w:r>
          </w:p>
        </w:tc>
        <w:tc>
          <w:tcPr>
            <w:tcW w:w="2764" w:type="dxa"/>
            <w:vAlign w:val="center"/>
          </w:tcPr>
          <w:p w14:paraId="01EF2C92" w14:textId="44887359"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0-222 </w:t>
            </w:r>
          </w:p>
        </w:tc>
        <w:tc>
          <w:tcPr>
            <w:tcW w:w="2764" w:type="dxa"/>
            <w:vAlign w:val="center"/>
          </w:tcPr>
          <w:p w14:paraId="4F8D7D42" w14:textId="2F6428CC"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1-94</w:t>
            </w:r>
          </w:p>
        </w:tc>
      </w:tr>
      <w:tr w:rsidR="009F5970" w:rsidRPr="00F573B7" w14:paraId="322278CE" w14:textId="77777777" w:rsidTr="00622FB6">
        <w:trPr>
          <w:jc w:val="center"/>
        </w:trPr>
        <w:tc>
          <w:tcPr>
            <w:tcW w:w="3711" w:type="dxa"/>
            <w:vAlign w:val="center"/>
          </w:tcPr>
          <w:p w14:paraId="6EBC0312" w14:textId="307DDDEC"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INTTAUD1I15 </w:t>
            </w:r>
          </w:p>
        </w:tc>
        <w:tc>
          <w:tcPr>
            <w:tcW w:w="3507" w:type="dxa"/>
            <w:vAlign w:val="center"/>
          </w:tcPr>
          <w:p w14:paraId="3DCEC851" w14:textId="67B768F8"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Channel 15 interrupt </w:t>
            </w:r>
          </w:p>
        </w:tc>
        <w:tc>
          <w:tcPr>
            <w:tcW w:w="2607" w:type="dxa"/>
            <w:vAlign w:val="center"/>
          </w:tcPr>
          <w:p w14:paraId="40E7B227" w14:textId="0242E1D1"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399 </w:t>
            </w:r>
          </w:p>
        </w:tc>
        <w:tc>
          <w:tcPr>
            <w:tcW w:w="2764" w:type="dxa"/>
            <w:vAlign w:val="center"/>
          </w:tcPr>
          <w:p w14:paraId="13AA5D22" w14:textId="5ADDBBB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 xml:space="preserve">Group 0-223 </w:t>
            </w:r>
          </w:p>
        </w:tc>
        <w:tc>
          <w:tcPr>
            <w:tcW w:w="2764" w:type="dxa"/>
            <w:vAlign w:val="center"/>
          </w:tcPr>
          <w:p w14:paraId="09C3A876" w14:textId="0777E69B" w:rsidR="009F5970" w:rsidRPr="00F573B7" w:rsidRDefault="009F5970" w:rsidP="00F573B7">
            <w:pPr>
              <w:spacing w:line="360" w:lineRule="auto"/>
              <w:jc w:val="both"/>
              <w:rPr>
                <w:rFonts w:eastAsia="Times New Roman"/>
                <w:color w:val="000000"/>
                <w:szCs w:val="20"/>
              </w:rPr>
            </w:pPr>
            <w:r w:rsidRPr="00F573B7">
              <w:rPr>
                <w:rFonts w:eastAsia="Times New Roman"/>
                <w:color w:val="000000"/>
                <w:szCs w:val="20"/>
              </w:rPr>
              <w:t>Group 1-95</w:t>
            </w:r>
          </w:p>
        </w:tc>
      </w:tr>
    </w:tbl>
    <w:p w14:paraId="5493A73C" w14:textId="77777777" w:rsidR="001D2C71"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This module has no error notifications.</w:t>
      </w:r>
    </w:p>
    <w:p w14:paraId="3F8399DD" w14:textId="56A8BD3A" w:rsidR="001D2C71" w:rsidRPr="00F573B7" w:rsidRDefault="001D2C71" w:rsidP="00F573B7">
      <w:pPr>
        <w:pStyle w:val="Heading4"/>
        <w:rPr>
          <w:rFonts w:eastAsia="Times New Roman"/>
          <w:szCs w:val="20"/>
        </w:rPr>
      </w:pPr>
      <w:r w:rsidRPr="00F573B7">
        <w:rPr>
          <w:rFonts w:eastAsia="Times New Roman"/>
          <w:szCs w:val="20"/>
        </w:rPr>
        <w:t xml:space="preserve">Reset </w:t>
      </w:r>
      <w:r w:rsidRPr="00F573B7">
        <w:rPr>
          <w:szCs w:val="20"/>
        </w:rPr>
        <w:t>Sources</w:t>
      </w:r>
    </w:p>
    <w:p w14:paraId="36B290CC" w14:textId="77777777" w:rsidR="001D2C71" w:rsidRPr="00F573B7" w:rsidRDefault="001D2C71"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reset sources are listed in the following table. </w:t>
      </w:r>
      <w:proofErr w:type="spellStart"/>
      <w:r w:rsidRPr="00F573B7">
        <w:rPr>
          <w:rFonts w:eastAsia="Times New Roman"/>
          <w:color w:val="000000"/>
          <w:szCs w:val="20"/>
        </w:rPr>
        <w:t>TAUDn</w:t>
      </w:r>
      <w:proofErr w:type="spellEnd"/>
      <w:r w:rsidRPr="00F573B7">
        <w:rPr>
          <w:rFonts w:eastAsia="Times New Roman"/>
          <w:color w:val="000000"/>
          <w:szCs w:val="20"/>
        </w:rPr>
        <w:t xml:space="preserve"> is initialized by these reset sources.</w:t>
      </w:r>
    </w:p>
    <w:p w14:paraId="7B69AFF5" w14:textId="77777777" w:rsidR="001D2C71" w:rsidRPr="00F573B7" w:rsidRDefault="001D2C71" w:rsidP="00F573B7">
      <w:pPr>
        <w:spacing w:line="360" w:lineRule="auto"/>
        <w:jc w:val="both"/>
        <w:rPr>
          <w:rFonts w:eastAsia="Times New Roman"/>
          <w:b/>
          <w:color w:val="000000"/>
          <w:szCs w:val="20"/>
        </w:rPr>
      </w:pPr>
      <w:r w:rsidRPr="00F573B7">
        <w:rPr>
          <w:rFonts w:eastAsia="Times New Roman"/>
          <w:b/>
          <w:color w:val="000000"/>
          <w:szCs w:val="20"/>
        </w:rPr>
        <w:t>Table 33.7 Reset Sources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1458"/>
        <w:gridCol w:w="1325"/>
        <w:gridCol w:w="1326"/>
        <w:gridCol w:w="1325"/>
        <w:gridCol w:w="1326"/>
        <w:gridCol w:w="1325"/>
        <w:gridCol w:w="1326"/>
      </w:tblGrid>
      <w:tr w:rsidR="004736BE" w:rsidRPr="00F573B7" w14:paraId="66E04678" w14:textId="77777777" w:rsidTr="004736BE">
        <w:trPr>
          <w:jc w:val="center"/>
        </w:trPr>
        <w:tc>
          <w:tcPr>
            <w:tcW w:w="10755" w:type="dxa"/>
            <w:gridSpan w:val="8"/>
          </w:tcPr>
          <w:p w14:paraId="0D03D3C8" w14:textId="536094AA" w:rsidR="004736BE" w:rsidRPr="00F573B7" w:rsidRDefault="004736BE" w:rsidP="00F573B7">
            <w:pPr>
              <w:spacing w:line="360" w:lineRule="auto"/>
              <w:jc w:val="center"/>
              <w:rPr>
                <w:rStyle w:val="fontstyle01"/>
                <w:rFonts w:ascii="Cambria" w:hAnsi="Cambria"/>
                <w:b/>
                <w:bCs/>
                <w:color w:val="auto"/>
                <w:sz w:val="20"/>
                <w:szCs w:val="20"/>
              </w:rPr>
            </w:pPr>
            <w:r w:rsidRPr="00F573B7">
              <w:rPr>
                <w:rStyle w:val="fontstyle01"/>
                <w:rFonts w:ascii="Cambria" w:hAnsi="Cambria"/>
                <w:b/>
                <w:bCs/>
                <w:sz w:val="20"/>
                <w:szCs w:val="20"/>
              </w:rPr>
              <w:t>Reset Condition</w:t>
            </w:r>
          </w:p>
        </w:tc>
      </w:tr>
      <w:tr w:rsidR="00AE660B" w:rsidRPr="00F573B7" w14:paraId="249C74B5" w14:textId="77777777" w:rsidTr="004736BE">
        <w:trPr>
          <w:jc w:val="center"/>
        </w:trPr>
        <w:tc>
          <w:tcPr>
            <w:tcW w:w="1344" w:type="dxa"/>
          </w:tcPr>
          <w:p w14:paraId="22624241" w14:textId="0301DE0A" w:rsidR="00AE660B" w:rsidRPr="00F573B7" w:rsidRDefault="00AE660B" w:rsidP="00F573B7">
            <w:pPr>
              <w:spacing w:line="360" w:lineRule="auto"/>
              <w:jc w:val="center"/>
              <w:rPr>
                <w:rFonts w:eastAsia="Times New Roman"/>
                <w:b/>
                <w:bCs/>
                <w:color w:val="000000"/>
                <w:szCs w:val="20"/>
              </w:rPr>
            </w:pPr>
            <w:r w:rsidRPr="00F573B7">
              <w:rPr>
                <w:rStyle w:val="fontstyle01"/>
                <w:rFonts w:ascii="Cambria" w:hAnsi="Cambria"/>
                <w:b/>
                <w:bCs/>
                <w:sz w:val="20"/>
                <w:szCs w:val="20"/>
              </w:rPr>
              <w:t>Unit Name</w:t>
            </w:r>
          </w:p>
        </w:tc>
        <w:tc>
          <w:tcPr>
            <w:tcW w:w="1458" w:type="dxa"/>
          </w:tcPr>
          <w:p w14:paraId="2E94725C" w14:textId="5A22C58F" w:rsidR="00AE660B" w:rsidRPr="00F573B7" w:rsidRDefault="00AE660B" w:rsidP="00F573B7">
            <w:pPr>
              <w:spacing w:line="360" w:lineRule="auto"/>
              <w:jc w:val="center"/>
              <w:rPr>
                <w:rFonts w:eastAsia="Times New Roman"/>
                <w:b/>
                <w:bCs/>
                <w:color w:val="000000"/>
                <w:szCs w:val="20"/>
              </w:rPr>
            </w:pPr>
            <w:r w:rsidRPr="00F573B7">
              <w:rPr>
                <w:rStyle w:val="fontstyle01"/>
                <w:rFonts w:ascii="Cambria" w:hAnsi="Cambria"/>
                <w:b/>
                <w:bCs/>
                <w:sz w:val="20"/>
                <w:szCs w:val="20"/>
              </w:rPr>
              <w:t>Register Name</w:t>
            </w:r>
          </w:p>
        </w:tc>
        <w:tc>
          <w:tcPr>
            <w:tcW w:w="1325" w:type="dxa"/>
          </w:tcPr>
          <w:p w14:paraId="0FF3F67C" w14:textId="18E26742" w:rsidR="00AE660B" w:rsidRPr="00F573B7" w:rsidRDefault="00AE660B" w:rsidP="00F573B7">
            <w:pPr>
              <w:spacing w:line="360" w:lineRule="auto"/>
              <w:jc w:val="center"/>
              <w:rPr>
                <w:b/>
                <w:bCs/>
                <w:szCs w:val="20"/>
              </w:rPr>
            </w:pPr>
            <w:r w:rsidRPr="00F573B7">
              <w:rPr>
                <w:rStyle w:val="fontstyle01"/>
                <w:rFonts w:ascii="Cambria" w:hAnsi="Cambria"/>
                <w:b/>
                <w:bCs/>
                <w:sz w:val="20"/>
                <w:szCs w:val="20"/>
              </w:rPr>
              <w:t>Power On Reset</w:t>
            </w:r>
          </w:p>
        </w:tc>
        <w:tc>
          <w:tcPr>
            <w:tcW w:w="1326" w:type="dxa"/>
          </w:tcPr>
          <w:p w14:paraId="1D43BC54" w14:textId="5952BE06" w:rsidR="00AE660B" w:rsidRPr="00F573B7" w:rsidRDefault="00AE660B" w:rsidP="00F573B7">
            <w:pPr>
              <w:spacing w:line="360" w:lineRule="auto"/>
              <w:jc w:val="center"/>
              <w:rPr>
                <w:rFonts w:eastAsia="Times New Roman"/>
                <w:b/>
                <w:bCs/>
                <w:color w:val="000000"/>
                <w:szCs w:val="20"/>
              </w:rPr>
            </w:pPr>
            <w:r w:rsidRPr="00F573B7">
              <w:rPr>
                <w:rStyle w:val="fontstyle01"/>
                <w:rFonts w:ascii="Cambria" w:hAnsi="Cambria"/>
                <w:b/>
                <w:bCs/>
                <w:sz w:val="20"/>
                <w:szCs w:val="20"/>
              </w:rPr>
              <w:t>System</w:t>
            </w:r>
            <w:r w:rsidR="008C08A0" w:rsidRPr="00F573B7">
              <w:rPr>
                <w:rStyle w:val="fontstyle01"/>
                <w:rFonts w:ascii="Cambria" w:hAnsi="Cambria"/>
                <w:b/>
                <w:bCs/>
                <w:sz w:val="20"/>
                <w:szCs w:val="20"/>
              </w:rPr>
              <w:t xml:space="preserve"> </w:t>
            </w:r>
            <w:r w:rsidRPr="00F573B7">
              <w:rPr>
                <w:rStyle w:val="fontstyle01"/>
                <w:rFonts w:ascii="Cambria" w:hAnsi="Cambria"/>
                <w:b/>
                <w:bCs/>
                <w:sz w:val="20"/>
                <w:szCs w:val="20"/>
              </w:rPr>
              <w:t>Reset 1</w:t>
            </w:r>
          </w:p>
        </w:tc>
        <w:tc>
          <w:tcPr>
            <w:tcW w:w="1325" w:type="dxa"/>
          </w:tcPr>
          <w:p w14:paraId="4A9CAEB8" w14:textId="56F06092" w:rsidR="00AE660B" w:rsidRPr="00F573B7" w:rsidRDefault="00AE660B" w:rsidP="00F573B7">
            <w:pPr>
              <w:spacing w:line="360" w:lineRule="auto"/>
              <w:jc w:val="center"/>
              <w:rPr>
                <w:rFonts w:eastAsia="Times New Roman"/>
                <w:b/>
                <w:bCs/>
                <w:color w:val="000000"/>
                <w:szCs w:val="20"/>
              </w:rPr>
            </w:pPr>
            <w:proofErr w:type="spellStart"/>
            <w:r w:rsidRPr="00F573B7">
              <w:rPr>
                <w:rStyle w:val="fontstyle01"/>
                <w:rFonts w:ascii="Cambria" w:hAnsi="Cambria"/>
                <w:b/>
                <w:bCs/>
                <w:sz w:val="20"/>
                <w:szCs w:val="20"/>
              </w:rPr>
              <w:t>SystemReset</w:t>
            </w:r>
            <w:proofErr w:type="spellEnd"/>
            <w:r w:rsidRPr="00F573B7">
              <w:rPr>
                <w:rStyle w:val="fontstyle01"/>
                <w:rFonts w:ascii="Cambria" w:hAnsi="Cambria"/>
                <w:b/>
                <w:bCs/>
                <w:sz w:val="20"/>
                <w:szCs w:val="20"/>
              </w:rPr>
              <w:t xml:space="preserve"> 2</w:t>
            </w:r>
          </w:p>
        </w:tc>
        <w:tc>
          <w:tcPr>
            <w:tcW w:w="1326" w:type="dxa"/>
          </w:tcPr>
          <w:p w14:paraId="77E79844" w14:textId="1F6A0AE7" w:rsidR="00AE660B" w:rsidRPr="00F573B7" w:rsidRDefault="00AE660B" w:rsidP="00F573B7">
            <w:pPr>
              <w:spacing w:line="360" w:lineRule="auto"/>
              <w:jc w:val="center"/>
              <w:rPr>
                <w:b/>
                <w:bCs/>
                <w:szCs w:val="20"/>
              </w:rPr>
            </w:pPr>
            <w:r w:rsidRPr="00F573B7">
              <w:rPr>
                <w:rStyle w:val="fontstyle01"/>
                <w:rFonts w:ascii="Cambria" w:hAnsi="Cambria"/>
                <w:b/>
                <w:bCs/>
                <w:sz w:val="20"/>
                <w:szCs w:val="20"/>
              </w:rPr>
              <w:t>Deep STOP Reset</w:t>
            </w:r>
          </w:p>
        </w:tc>
        <w:tc>
          <w:tcPr>
            <w:tcW w:w="1325" w:type="dxa"/>
          </w:tcPr>
          <w:p w14:paraId="28B58368" w14:textId="5077DB94" w:rsidR="00AE660B" w:rsidRPr="00F573B7" w:rsidRDefault="00AE660B" w:rsidP="00F573B7">
            <w:pPr>
              <w:spacing w:line="360" w:lineRule="auto"/>
              <w:jc w:val="center"/>
              <w:rPr>
                <w:b/>
                <w:bCs/>
                <w:szCs w:val="20"/>
              </w:rPr>
            </w:pPr>
            <w:r w:rsidRPr="00F573B7">
              <w:rPr>
                <w:rStyle w:val="fontstyle01"/>
                <w:rFonts w:ascii="Cambria" w:hAnsi="Cambria"/>
                <w:b/>
                <w:bCs/>
                <w:sz w:val="20"/>
                <w:szCs w:val="20"/>
              </w:rPr>
              <w:t>Module Reset</w:t>
            </w:r>
          </w:p>
          <w:p w14:paraId="0AC9573A" w14:textId="77777777" w:rsidR="00AE660B" w:rsidRPr="00F573B7" w:rsidRDefault="00AE660B" w:rsidP="00F573B7">
            <w:pPr>
              <w:spacing w:line="360" w:lineRule="auto"/>
              <w:jc w:val="center"/>
              <w:rPr>
                <w:rFonts w:eastAsia="Times New Roman"/>
                <w:b/>
                <w:bCs/>
                <w:color w:val="000000"/>
                <w:szCs w:val="20"/>
              </w:rPr>
            </w:pPr>
          </w:p>
        </w:tc>
        <w:tc>
          <w:tcPr>
            <w:tcW w:w="1326" w:type="dxa"/>
          </w:tcPr>
          <w:p w14:paraId="6923FC8C" w14:textId="3F1C66E7" w:rsidR="00AE660B" w:rsidRPr="00F573B7" w:rsidRDefault="00AE660B" w:rsidP="00F573B7">
            <w:pPr>
              <w:spacing w:line="360" w:lineRule="auto"/>
              <w:jc w:val="center"/>
              <w:rPr>
                <w:b/>
                <w:bCs/>
                <w:szCs w:val="20"/>
              </w:rPr>
            </w:pPr>
            <w:r w:rsidRPr="00F573B7">
              <w:rPr>
                <w:rStyle w:val="fontstyle01"/>
                <w:rFonts w:ascii="Cambria" w:hAnsi="Cambria"/>
                <w:b/>
                <w:bCs/>
                <w:sz w:val="20"/>
                <w:szCs w:val="20"/>
              </w:rPr>
              <w:t>JTAG Reset</w:t>
            </w:r>
          </w:p>
        </w:tc>
      </w:tr>
      <w:tr w:rsidR="00760D4D" w:rsidRPr="00F573B7" w14:paraId="72D0AD28" w14:textId="77777777" w:rsidTr="00760D4D">
        <w:trPr>
          <w:jc w:val="center"/>
        </w:trPr>
        <w:tc>
          <w:tcPr>
            <w:tcW w:w="1344" w:type="dxa"/>
            <w:vAlign w:val="center"/>
            <w:hideMark/>
          </w:tcPr>
          <w:p w14:paraId="7D1E3857" w14:textId="6DC1092F" w:rsidR="001D2C71" w:rsidRPr="00F573B7" w:rsidRDefault="001D2C71" w:rsidP="00F573B7">
            <w:pPr>
              <w:spacing w:line="360" w:lineRule="auto"/>
              <w:jc w:val="center"/>
              <w:rPr>
                <w:rFonts w:eastAsia="Times New Roman"/>
                <w:szCs w:val="20"/>
              </w:rPr>
            </w:pPr>
            <w:proofErr w:type="spellStart"/>
            <w:r w:rsidRPr="00F573B7">
              <w:rPr>
                <w:rFonts w:eastAsia="Times New Roman"/>
                <w:color w:val="000000"/>
                <w:szCs w:val="20"/>
              </w:rPr>
              <w:t>TAUDn</w:t>
            </w:r>
            <w:proofErr w:type="spellEnd"/>
          </w:p>
        </w:tc>
        <w:tc>
          <w:tcPr>
            <w:tcW w:w="1458" w:type="dxa"/>
            <w:vAlign w:val="center"/>
            <w:hideMark/>
          </w:tcPr>
          <w:p w14:paraId="0B646901" w14:textId="77777777" w:rsidR="001D2C71" w:rsidRPr="00F573B7" w:rsidRDefault="001D2C71" w:rsidP="00F573B7">
            <w:pPr>
              <w:spacing w:line="360" w:lineRule="auto"/>
              <w:jc w:val="center"/>
              <w:rPr>
                <w:rFonts w:eastAsia="Times New Roman"/>
                <w:szCs w:val="20"/>
              </w:rPr>
            </w:pPr>
            <w:r w:rsidRPr="00F573B7">
              <w:rPr>
                <w:rFonts w:eastAsia="Times New Roman"/>
                <w:color w:val="000000"/>
                <w:szCs w:val="20"/>
              </w:rPr>
              <w:t>All registers</w:t>
            </w:r>
          </w:p>
        </w:tc>
        <w:tc>
          <w:tcPr>
            <w:tcW w:w="1325" w:type="dxa"/>
            <w:vAlign w:val="center"/>
            <w:hideMark/>
          </w:tcPr>
          <w:p w14:paraId="261D0788" w14:textId="218A4FFB" w:rsidR="001D2C71" w:rsidRPr="00F573B7" w:rsidRDefault="001D2C71" w:rsidP="00F573B7">
            <w:pPr>
              <w:spacing w:line="360" w:lineRule="auto"/>
              <w:jc w:val="center"/>
              <w:rPr>
                <w:rFonts w:eastAsia="Times New Roman"/>
                <w:szCs w:val="20"/>
              </w:rPr>
            </w:pPr>
            <w:r w:rsidRPr="00F573B7">
              <w:rPr>
                <w:rFonts w:eastAsia="Times New Roman"/>
                <w:color w:val="000000"/>
                <w:szCs w:val="20"/>
              </w:rPr>
              <w:t>√</w:t>
            </w:r>
          </w:p>
        </w:tc>
        <w:tc>
          <w:tcPr>
            <w:tcW w:w="1326" w:type="dxa"/>
            <w:vAlign w:val="center"/>
            <w:hideMark/>
          </w:tcPr>
          <w:p w14:paraId="42B6C0C7" w14:textId="522B060E" w:rsidR="001D2C71" w:rsidRPr="00F573B7" w:rsidRDefault="001D2C71" w:rsidP="00F573B7">
            <w:pPr>
              <w:spacing w:line="360" w:lineRule="auto"/>
              <w:jc w:val="center"/>
              <w:rPr>
                <w:rFonts w:eastAsia="Times New Roman"/>
                <w:szCs w:val="20"/>
              </w:rPr>
            </w:pPr>
            <w:r w:rsidRPr="00F573B7">
              <w:rPr>
                <w:rFonts w:eastAsia="Times New Roman"/>
                <w:color w:val="000000"/>
                <w:szCs w:val="20"/>
              </w:rPr>
              <w:t>√</w:t>
            </w:r>
          </w:p>
        </w:tc>
        <w:tc>
          <w:tcPr>
            <w:tcW w:w="1325" w:type="dxa"/>
            <w:vAlign w:val="center"/>
            <w:hideMark/>
          </w:tcPr>
          <w:p w14:paraId="780E59FF" w14:textId="579437ED" w:rsidR="001D2C71" w:rsidRPr="00F573B7" w:rsidRDefault="001D2C71" w:rsidP="00F573B7">
            <w:pPr>
              <w:spacing w:line="360" w:lineRule="auto"/>
              <w:jc w:val="center"/>
              <w:rPr>
                <w:rFonts w:eastAsia="Times New Roman"/>
                <w:szCs w:val="20"/>
              </w:rPr>
            </w:pPr>
            <w:r w:rsidRPr="00F573B7">
              <w:rPr>
                <w:rFonts w:eastAsia="Times New Roman"/>
                <w:color w:val="000000"/>
                <w:szCs w:val="20"/>
              </w:rPr>
              <w:t>√</w:t>
            </w:r>
          </w:p>
        </w:tc>
        <w:tc>
          <w:tcPr>
            <w:tcW w:w="1326" w:type="dxa"/>
            <w:vAlign w:val="center"/>
            <w:hideMark/>
          </w:tcPr>
          <w:p w14:paraId="599F8552" w14:textId="6C326E10" w:rsidR="001D2C71" w:rsidRPr="00F573B7" w:rsidRDefault="001D2C71" w:rsidP="00F573B7">
            <w:pPr>
              <w:spacing w:line="360" w:lineRule="auto"/>
              <w:jc w:val="center"/>
              <w:rPr>
                <w:rFonts w:eastAsia="Times New Roman"/>
                <w:szCs w:val="20"/>
              </w:rPr>
            </w:pPr>
            <w:r w:rsidRPr="00F573B7">
              <w:rPr>
                <w:rFonts w:eastAsia="Times New Roman"/>
                <w:color w:val="000000"/>
                <w:szCs w:val="20"/>
              </w:rPr>
              <w:t>√</w:t>
            </w:r>
          </w:p>
        </w:tc>
        <w:tc>
          <w:tcPr>
            <w:tcW w:w="1325" w:type="dxa"/>
            <w:vAlign w:val="center"/>
            <w:hideMark/>
          </w:tcPr>
          <w:p w14:paraId="57CA7407" w14:textId="65B55C63" w:rsidR="001D2C71" w:rsidRPr="00F573B7" w:rsidRDefault="001D2C71" w:rsidP="00F573B7">
            <w:pPr>
              <w:spacing w:line="360" w:lineRule="auto"/>
              <w:jc w:val="center"/>
              <w:rPr>
                <w:rFonts w:eastAsia="Times New Roman"/>
                <w:szCs w:val="20"/>
              </w:rPr>
            </w:pPr>
            <w:r w:rsidRPr="00F573B7">
              <w:rPr>
                <w:rFonts w:eastAsia="Times New Roman"/>
                <w:color w:val="000000"/>
                <w:szCs w:val="20"/>
              </w:rPr>
              <w:t>√</w:t>
            </w:r>
          </w:p>
        </w:tc>
        <w:tc>
          <w:tcPr>
            <w:tcW w:w="1326" w:type="dxa"/>
            <w:vAlign w:val="center"/>
            <w:hideMark/>
          </w:tcPr>
          <w:p w14:paraId="0CD21733" w14:textId="77777777" w:rsidR="001D2C71" w:rsidRPr="00F573B7" w:rsidRDefault="001D2C71" w:rsidP="00F573B7">
            <w:pPr>
              <w:spacing w:line="360" w:lineRule="auto"/>
              <w:jc w:val="center"/>
              <w:rPr>
                <w:rFonts w:eastAsia="Times New Roman"/>
                <w:szCs w:val="20"/>
              </w:rPr>
            </w:pPr>
            <w:r w:rsidRPr="00F573B7">
              <w:rPr>
                <w:rFonts w:eastAsia="Times New Roman"/>
                <w:color w:val="000000"/>
                <w:szCs w:val="20"/>
              </w:rPr>
              <w:t>—</w:t>
            </w:r>
          </w:p>
        </w:tc>
      </w:tr>
    </w:tbl>
    <w:p w14:paraId="0391C691" w14:textId="77777777" w:rsidR="001D2C71" w:rsidRPr="00F573B7" w:rsidRDefault="001D2C71" w:rsidP="00F573B7">
      <w:pPr>
        <w:pStyle w:val="Heading4"/>
        <w:rPr>
          <w:rFonts w:eastAsia="Times New Roman"/>
          <w:szCs w:val="20"/>
        </w:rPr>
      </w:pPr>
      <w:r w:rsidRPr="00F573B7">
        <w:rPr>
          <w:rFonts w:eastAsia="Times New Roman"/>
          <w:szCs w:val="20"/>
        </w:rPr>
        <w:t>External Input/</w:t>
      </w:r>
      <w:r w:rsidRPr="00F573B7">
        <w:rPr>
          <w:szCs w:val="20"/>
        </w:rPr>
        <w:t>Output</w:t>
      </w:r>
      <w:r w:rsidRPr="00F573B7">
        <w:rPr>
          <w:rFonts w:eastAsia="Times New Roman"/>
          <w:szCs w:val="20"/>
        </w:rPr>
        <w:t xml:space="preserve"> Signals</w:t>
      </w:r>
    </w:p>
    <w:p w14:paraId="0A7B51BB" w14:textId="77777777" w:rsidR="001D2C71" w:rsidRPr="00F573B7" w:rsidRDefault="001D2C71" w:rsidP="00F573B7">
      <w:pPr>
        <w:spacing w:line="360" w:lineRule="auto"/>
        <w:jc w:val="both"/>
        <w:rPr>
          <w:rFonts w:eastAsia="Times New Roman"/>
          <w:color w:val="000000"/>
          <w:szCs w:val="20"/>
        </w:rPr>
      </w:pPr>
      <w:r w:rsidRPr="00F573B7">
        <w:rPr>
          <w:rFonts w:eastAsia="Times New Roman"/>
          <w:color w:val="000000"/>
          <w:szCs w:val="20"/>
        </w:rPr>
        <w:t xml:space="preserve">External input/output signals of </w:t>
      </w:r>
      <w:proofErr w:type="spellStart"/>
      <w:r w:rsidRPr="00F573B7">
        <w:rPr>
          <w:rFonts w:eastAsia="Times New Roman"/>
          <w:color w:val="000000"/>
          <w:szCs w:val="20"/>
        </w:rPr>
        <w:t>TAUDn</w:t>
      </w:r>
      <w:proofErr w:type="spellEnd"/>
      <w:r w:rsidRPr="00F573B7">
        <w:rPr>
          <w:rFonts w:eastAsia="Times New Roman"/>
          <w:color w:val="000000"/>
          <w:szCs w:val="20"/>
        </w:rPr>
        <w:t xml:space="preserve"> are listed below.</w:t>
      </w:r>
    </w:p>
    <w:p w14:paraId="37FB2BD5" w14:textId="4A180987" w:rsidR="001D2C71" w:rsidRPr="00F573B7" w:rsidRDefault="001D2C71" w:rsidP="00F573B7">
      <w:pPr>
        <w:spacing w:line="360" w:lineRule="auto"/>
        <w:jc w:val="both"/>
        <w:rPr>
          <w:rFonts w:eastAsia="Times New Roman"/>
          <w:b/>
          <w:color w:val="000000"/>
          <w:szCs w:val="20"/>
        </w:rPr>
      </w:pPr>
      <w:r w:rsidRPr="00F573B7">
        <w:rPr>
          <w:rFonts w:eastAsia="Times New Roman"/>
          <w:b/>
          <w:color w:val="000000"/>
          <w:szCs w:val="20"/>
        </w:rPr>
        <w:t>Table 33.8 External Input/Output Signals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27"/>
        <w:gridCol w:w="942"/>
        <w:gridCol w:w="3101"/>
        <w:gridCol w:w="2885"/>
      </w:tblGrid>
      <w:tr w:rsidR="00AE660B" w:rsidRPr="00F573B7" w14:paraId="4D91D636" w14:textId="77777777" w:rsidTr="00AE660B">
        <w:trPr>
          <w:jc w:val="center"/>
        </w:trPr>
        <w:tc>
          <w:tcPr>
            <w:tcW w:w="3827" w:type="dxa"/>
            <w:vAlign w:val="center"/>
          </w:tcPr>
          <w:p w14:paraId="0CA0F6E7" w14:textId="1C0CAD6C" w:rsidR="00AE660B" w:rsidRPr="00F573B7" w:rsidRDefault="00AE660B" w:rsidP="00F573B7">
            <w:pPr>
              <w:spacing w:line="360" w:lineRule="auto"/>
              <w:jc w:val="center"/>
              <w:rPr>
                <w:rFonts w:eastAsia="Times New Roman"/>
                <w:b/>
                <w:color w:val="000000"/>
                <w:szCs w:val="20"/>
              </w:rPr>
            </w:pPr>
            <w:r w:rsidRPr="00F573B7">
              <w:rPr>
                <w:rFonts w:eastAsia="Times New Roman"/>
                <w:b/>
                <w:color w:val="000000"/>
                <w:szCs w:val="20"/>
              </w:rPr>
              <w:t>Unit Signal Name</w:t>
            </w:r>
          </w:p>
        </w:tc>
        <w:tc>
          <w:tcPr>
            <w:tcW w:w="942" w:type="dxa"/>
            <w:vAlign w:val="center"/>
          </w:tcPr>
          <w:p w14:paraId="162CA5A8" w14:textId="2D65C41B" w:rsidR="00AE660B" w:rsidRPr="00F573B7" w:rsidRDefault="00AE660B" w:rsidP="00F573B7">
            <w:pPr>
              <w:spacing w:line="360" w:lineRule="auto"/>
              <w:jc w:val="center"/>
              <w:rPr>
                <w:rFonts w:eastAsia="Times New Roman"/>
                <w:b/>
                <w:color w:val="000000"/>
                <w:szCs w:val="20"/>
              </w:rPr>
            </w:pPr>
            <w:r w:rsidRPr="00F573B7">
              <w:rPr>
                <w:rFonts w:eastAsia="Times New Roman"/>
                <w:b/>
                <w:color w:val="000000"/>
                <w:szCs w:val="20"/>
              </w:rPr>
              <w:t>I/O</w:t>
            </w:r>
          </w:p>
        </w:tc>
        <w:tc>
          <w:tcPr>
            <w:tcW w:w="3101" w:type="dxa"/>
            <w:vAlign w:val="center"/>
          </w:tcPr>
          <w:p w14:paraId="49DBD82D" w14:textId="1C6036FE" w:rsidR="00AE660B" w:rsidRPr="00F573B7" w:rsidRDefault="00AE660B" w:rsidP="00F573B7">
            <w:pPr>
              <w:spacing w:line="360" w:lineRule="auto"/>
              <w:jc w:val="center"/>
              <w:rPr>
                <w:rFonts w:eastAsia="Times New Roman"/>
                <w:b/>
                <w:color w:val="000000"/>
                <w:szCs w:val="20"/>
              </w:rPr>
            </w:pPr>
            <w:r w:rsidRPr="00F573B7">
              <w:rPr>
                <w:rFonts w:eastAsia="Times New Roman"/>
                <w:b/>
                <w:color w:val="000000"/>
                <w:szCs w:val="20"/>
              </w:rPr>
              <w:t>Description</w:t>
            </w:r>
          </w:p>
        </w:tc>
        <w:tc>
          <w:tcPr>
            <w:tcW w:w="2885" w:type="dxa"/>
            <w:vAlign w:val="center"/>
          </w:tcPr>
          <w:p w14:paraId="12010E64" w14:textId="322A72D6" w:rsidR="00AE660B" w:rsidRPr="00F573B7" w:rsidRDefault="00AE660B" w:rsidP="00F573B7">
            <w:pPr>
              <w:spacing w:line="360" w:lineRule="auto"/>
              <w:jc w:val="center"/>
              <w:rPr>
                <w:rFonts w:eastAsia="Times New Roman"/>
                <w:b/>
                <w:color w:val="000000"/>
                <w:szCs w:val="20"/>
              </w:rPr>
            </w:pPr>
            <w:r w:rsidRPr="00F573B7">
              <w:rPr>
                <w:rFonts w:eastAsia="Times New Roman"/>
                <w:b/>
                <w:color w:val="000000"/>
                <w:szCs w:val="20"/>
              </w:rPr>
              <w:t>Alternative Port Pin Signal Name</w:t>
            </w:r>
          </w:p>
        </w:tc>
      </w:tr>
      <w:tr w:rsidR="008C08A0" w:rsidRPr="00F573B7" w14:paraId="6A129939" w14:textId="77777777" w:rsidTr="00D94894">
        <w:trPr>
          <w:jc w:val="center"/>
        </w:trPr>
        <w:tc>
          <w:tcPr>
            <w:tcW w:w="10755" w:type="dxa"/>
            <w:gridSpan w:val="4"/>
            <w:shd w:val="clear" w:color="auto" w:fill="FFC000"/>
            <w:vAlign w:val="center"/>
          </w:tcPr>
          <w:p w14:paraId="3744EBB0" w14:textId="14266739" w:rsidR="008C08A0" w:rsidRPr="00F573B7" w:rsidRDefault="008C08A0" w:rsidP="00F573B7">
            <w:pPr>
              <w:spacing w:line="360" w:lineRule="auto"/>
              <w:jc w:val="both"/>
              <w:rPr>
                <w:rFonts w:eastAsia="Times New Roman"/>
                <w:b/>
                <w:color w:val="000000"/>
                <w:szCs w:val="20"/>
              </w:rPr>
            </w:pPr>
            <w:r w:rsidRPr="00F573B7">
              <w:rPr>
                <w:rFonts w:eastAsia="Times New Roman"/>
                <w:b/>
                <w:color w:val="000000"/>
                <w:szCs w:val="20"/>
              </w:rPr>
              <w:t>TAUD0</w:t>
            </w:r>
          </w:p>
        </w:tc>
      </w:tr>
      <w:tr w:rsidR="001D2C71" w:rsidRPr="00F573B7" w14:paraId="26F10422" w14:textId="77777777" w:rsidTr="00AE660B">
        <w:trPr>
          <w:jc w:val="center"/>
        </w:trPr>
        <w:tc>
          <w:tcPr>
            <w:tcW w:w="3827" w:type="dxa"/>
            <w:vAlign w:val="center"/>
            <w:hideMark/>
          </w:tcPr>
          <w:p w14:paraId="054CE53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TAUD0TTIN0 </w:t>
            </w:r>
          </w:p>
        </w:tc>
        <w:tc>
          <w:tcPr>
            <w:tcW w:w="942" w:type="dxa"/>
            <w:vAlign w:val="center"/>
            <w:hideMark/>
          </w:tcPr>
          <w:p w14:paraId="7203340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7FEF7C0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0 Input*1*2 </w:t>
            </w:r>
          </w:p>
        </w:tc>
        <w:tc>
          <w:tcPr>
            <w:tcW w:w="2885" w:type="dxa"/>
            <w:vAlign w:val="center"/>
            <w:hideMark/>
          </w:tcPr>
          <w:p w14:paraId="21752AA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TAUD0I0</w:t>
            </w:r>
          </w:p>
        </w:tc>
      </w:tr>
      <w:tr w:rsidR="001D2C71" w:rsidRPr="00F573B7" w14:paraId="4C7E7AF0" w14:textId="77777777" w:rsidTr="00AE660B">
        <w:trPr>
          <w:jc w:val="center"/>
        </w:trPr>
        <w:tc>
          <w:tcPr>
            <w:tcW w:w="3827" w:type="dxa"/>
            <w:vAlign w:val="center"/>
            <w:hideMark/>
          </w:tcPr>
          <w:p w14:paraId="0738553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TAUD0TTIN1 </w:t>
            </w:r>
          </w:p>
        </w:tc>
        <w:tc>
          <w:tcPr>
            <w:tcW w:w="942" w:type="dxa"/>
            <w:vAlign w:val="center"/>
            <w:hideMark/>
          </w:tcPr>
          <w:p w14:paraId="1728B4D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0FAE112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 Input*1*2 </w:t>
            </w:r>
          </w:p>
        </w:tc>
        <w:tc>
          <w:tcPr>
            <w:tcW w:w="2885" w:type="dxa"/>
            <w:vAlign w:val="center"/>
            <w:hideMark/>
          </w:tcPr>
          <w:p w14:paraId="23D5648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TAUD0I1</w:t>
            </w:r>
          </w:p>
        </w:tc>
      </w:tr>
      <w:tr w:rsidR="001D2C71" w:rsidRPr="00F573B7" w14:paraId="574A02AF" w14:textId="77777777" w:rsidTr="00AE660B">
        <w:trPr>
          <w:jc w:val="center"/>
        </w:trPr>
        <w:tc>
          <w:tcPr>
            <w:tcW w:w="3827" w:type="dxa"/>
            <w:vAlign w:val="center"/>
            <w:hideMark/>
          </w:tcPr>
          <w:p w14:paraId="2B3F389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TAUD0TTIN2 </w:t>
            </w:r>
          </w:p>
        </w:tc>
        <w:tc>
          <w:tcPr>
            <w:tcW w:w="942" w:type="dxa"/>
            <w:vAlign w:val="center"/>
            <w:hideMark/>
          </w:tcPr>
          <w:p w14:paraId="336B6FF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3BB358E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2 Input*1*2 </w:t>
            </w:r>
          </w:p>
        </w:tc>
        <w:tc>
          <w:tcPr>
            <w:tcW w:w="2885" w:type="dxa"/>
            <w:vAlign w:val="center"/>
            <w:hideMark/>
          </w:tcPr>
          <w:p w14:paraId="6A659D2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TAUD0I2</w:t>
            </w:r>
          </w:p>
        </w:tc>
      </w:tr>
      <w:tr w:rsidR="001D2C71" w:rsidRPr="00F573B7" w14:paraId="7591A015" w14:textId="77777777" w:rsidTr="00AE660B">
        <w:trPr>
          <w:jc w:val="center"/>
        </w:trPr>
        <w:tc>
          <w:tcPr>
            <w:tcW w:w="3827" w:type="dxa"/>
            <w:vAlign w:val="center"/>
            <w:hideMark/>
          </w:tcPr>
          <w:p w14:paraId="4D55CB8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TAUD0TTIN3 </w:t>
            </w:r>
          </w:p>
        </w:tc>
        <w:tc>
          <w:tcPr>
            <w:tcW w:w="942" w:type="dxa"/>
            <w:vAlign w:val="center"/>
            <w:hideMark/>
          </w:tcPr>
          <w:p w14:paraId="6F6E506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760FBFD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3 Input*1*2 </w:t>
            </w:r>
          </w:p>
        </w:tc>
        <w:tc>
          <w:tcPr>
            <w:tcW w:w="2885" w:type="dxa"/>
            <w:vAlign w:val="center"/>
            <w:hideMark/>
          </w:tcPr>
          <w:p w14:paraId="553F399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TAUD0I3</w:t>
            </w:r>
          </w:p>
        </w:tc>
      </w:tr>
      <w:tr w:rsidR="001D2C71" w:rsidRPr="00F573B7" w14:paraId="1CD6E6C1" w14:textId="77777777" w:rsidTr="00AE660B">
        <w:trPr>
          <w:jc w:val="center"/>
        </w:trPr>
        <w:tc>
          <w:tcPr>
            <w:tcW w:w="3827" w:type="dxa"/>
            <w:vAlign w:val="center"/>
            <w:hideMark/>
          </w:tcPr>
          <w:p w14:paraId="6EB74F5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TAUD0TTIN4 </w:t>
            </w:r>
          </w:p>
        </w:tc>
        <w:tc>
          <w:tcPr>
            <w:tcW w:w="942" w:type="dxa"/>
            <w:vAlign w:val="center"/>
            <w:hideMark/>
          </w:tcPr>
          <w:p w14:paraId="096BDDC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0A27EA0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4 Input*1*2 </w:t>
            </w:r>
          </w:p>
        </w:tc>
        <w:tc>
          <w:tcPr>
            <w:tcW w:w="2885" w:type="dxa"/>
            <w:vAlign w:val="center"/>
            <w:hideMark/>
          </w:tcPr>
          <w:p w14:paraId="384A7E2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TAUD0I4</w:t>
            </w:r>
          </w:p>
        </w:tc>
      </w:tr>
      <w:tr w:rsidR="001D2C71" w:rsidRPr="00F573B7" w14:paraId="10133879" w14:textId="77777777" w:rsidTr="00AE660B">
        <w:trPr>
          <w:jc w:val="center"/>
        </w:trPr>
        <w:tc>
          <w:tcPr>
            <w:tcW w:w="3827" w:type="dxa"/>
            <w:vAlign w:val="center"/>
            <w:hideMark/>
          </w:tcPr>
          <w:p w14:paraId="7B5F374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TAUD0TTIN5 </w:t>
            </w:r>
          </w:p>
        </w:tc>
        <w:tc>
          <w:tcPr>
            <w:tcW w:w="942" w:type="dxa"/>
            <w:vAlign w:val="center"/>
            <w:hideMark/>
          </w:tcPr>
          <w:p w14:paraId="0ED79AD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005C2F6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5 Input*1*2 </w:t>
            </w:r>
          </w:p>
        </w:tc>
        <w:tc>
          <w:tcPr>
            <w:tcW w:w="2885" w:type="dxa"/>
            <w:vAlign w:val="center"/>
            <w:hideMark/>
          </w:tcPr>
          <w:p w14:paraId="6B93619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TAUD0I5</w:t>
            </w:r>
          </w:p>
        </w:tc>
      </w:tr>
      <w:tr w:rsidR="001D2C71" w:rsidRPr="00F573B7" w14:paraId="107A53E0" w14:textId="77777777" w:rsidTr="00AE660B">
        <w:trPr>
          <w:jc w:val="center"/>
        </w:trPr>
        <w:tc>
          <w:tcPr>
            <w:tcW w:w="3827" w:type="dxa"/>
            <w:vAlign w:val="center"/>
            <w:hideMark/>
          </w:tcPr>
          <w:p w14:paraId="4C6A236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TAUD0TTIN6 </w:t>
            </w:r>
          </w:p>
        </w:tc>
        <w:tc>
          <w:tcPr>
            <w:tcW w:w="942" w:type="dxa"/>
            <w:vAlign w:val="center"/>
            <w:hideMark/>
          </w:tcPr>
          <w:p w14:paraId="1EDC9E5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10B2BEA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6 Input*1*2 </w:t>
            </w:r>
          </w:p>
        </w:tc>
        <w:tc>
          <w:tcPr>
            <w:tcW w:w="2885" w:type="dxa"/>
            <w:vAlign w:val="center"/>
            <w:hideMark/>
          </w:tcPr>
          <w:p w14:paraId="3449DB9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TAUD0I6</w:t>
            </w:r>
          </w:p>
        </w:tc>
      </w:tr>
      <w:tr w:rsidR="001D2C71" w:rsidRPr="00F573B7" w14:paraId="01E8642D" w14:textId="77777777" w:rsidTr="00AE660B">
        <w:trPr>
          <w:jc w:val="center"/>
        </w:trPr>
        <w:tc>
          <w:tcPr>
            <w:tcW w:w="3827" w:type="dxa"/>
            <w:vAlign w:val="center"/>
            <w:hideMark/>
          </w:tcPr>
          <w:p w14:paraId="3FF0834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TAUD0TTIN7 </w:t>
            </w:r>
          </w:p>
        </w:tc>
        <w:tc>
          <w:tcPr>
            <w:tcW w:w="942" w:type="dxa"/>
            <w:vAlign w:val="center"/>
            <w:hideMark/>
          </w:tcPr>
          <w:p w14:paraId="08EA136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16F6A4D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7 Input*1*2 </w:t>
            </w:r>
          </w:p>
        </w:tc>
        <w:tc>
          <w:tcPr>
            <w:tcW w:w="2885" w:type="dxa"/>
            <w:vAlign w:val="center"/>
            <w:hideMark/>
          </w:tcPr>
          <w:p w14:paraId="0F1DB65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TAUD0I7</w:t>
            </w:r>
          </w:p>
        </w:tc>
      </w:tr>
      <w:tr w:rsidR="001D2C71" w:rsidRPr="00F573B7" w14:paraId="4C986B5C" w14:textId="77777777" w:rsidTr="00AE660B">
        <w:trPr>
          <w:jc w:val="center"/>
        </w:trPr>
        <w:tc>
          <w:tcPr>
            <w:tcW w:w="3827" w:type="dxa"/>
            <w:vAlign w:val="center"/>
            <w:hideMark/>
          </w:tcPr>
          <w:p w14:paraId="4B57B38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TAUD0TTIN8 </w:t>
            </w:r>
          </w:p>
        </w:tc>
        <w:tc>
          <w:tcPr>
            <w:tcW w:w="942" w:type="dxa"/>
            <w:vAlign w:val="center"/>
            <w:hideMark/>
          </w:tcPr>
          <w:p w14:paraId="7E8FA0E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671BD03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8 Input*1*2 </w:t>
            </w:r>
          </w:p>
        </w:tc>
        <w:tc>
          <w:tcPr>
            <w:tcW w:w="2885" w:type="dxa"/>
            <w:vAlign w:val="center"/>
            <w:hideMark/>
          </w:tcPr>
          <w:p w14:paraId="310FF78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TAUD0I8</w:t>
            </w:r>
          </w:p>
        </w:tc>
      </w:tr>
      <w:tr w:rsidR="001D2C71" w:rsidRPr="00F573B7" w14:paraId="450DB019" w14:textId="77777777" w:rsidTr="00AE660B">
        <w:trPr>
          <w:jc w:val="center"/>
        </w:trPr>
        <w:tc>
          <w:tcPr>
            <w:tcW w:w="3827" w:type="dxa"/>
            <w:vAlign w:val="center"/>
            <w:hideMark/>
          </w:tcPr>
          <w:p w14:paraId="0E5B766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lastRenderedPageBreak/>
              <w:t xml:space="preserve">TAUD0TTIN9 </w:t>
            </w:r>
          </w:p>
        </w:tc>
        <w:tc>
          <w:tcPr>
            <w:tcW w:w="942" w:type="dxa"/>
            <w:vAlign w:val="center"/>
            <w:hideMark/>
          </w:tcPr>
          <w:p w14:paraId="65DAEA7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1A60EFC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9 Input*1*2 </w:t>
            </w:r>
          </w:p>
        </w:tc>
        <w:tc>
          <w:tcPr>
            <w:tcW w:w="2885" w:type="dxa"/>
            <w:vAlign w:val="center"/>
            <w:hideMark/>
          </w:tcPr>
          <w:p w14:paraId="13DA9EE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TAUD0I9</w:t>
            </w:r>
          </w:p>
        </w:tc>
      </w:tr>
      <w:tr w:rsidR="001D2C71" w:rsidRPr="00F573B7" w14:paraId="1A9D8447" w14:textId="77777777" w:rsidTr="00AE660B">
        <w:trPr>
          <w:jc w:val="center"/>
        </w:trPr>
        <w:tc>
          <w:tcPr>
            <w:tcW w:w="3827" w:type="dxa"/>
            <w:vAlign w:val="center"/>
            <w:hideMark/>
          </w:tcPr>
          <w:p w14:paraId="392975D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TAUD0TTIN10 </w:t>
            </w:r>
          </w:p>
        </w:tc>
        <w:tc>
          <w:tcPr>
            <w:tcW w:w="942" w:type="dxa"/>
            <w:vAlign w:val="center"/>
            <w:hideMark/>
          </w:tcPr>
          <w:p w14:paraId="0699986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4D77D00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10 Input*1*2 </w:t>
            </w:r>
          </w:p>
        </w:tc>
        <w:tc>
          <w:tcPr>
            <w:tcW w:w="2885" w:type="dxa"/>
            <w:vAlign w:val="center"/>
            <w:hideMark/>
          </w:tcPr>
          <w:p w14:paraId="0875648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TAUD0I10</w:t>
            </w:r>
          </w:p>
        </w:tc>
      </w:tr>
      <w:tr w:rsidR="001D2C71" w:rsidRPr="00F573B7" w14:paraId="27E5A2AF" w14:textId="77777777" w:rsidTr="00AE660B">
        <w:trPr>
          <w:jc w:val="center"/>
        </w:trPr>
        <w:tc>
          <w:tcPr>
            <w:tcW w:w="3827" w:type="dxa"/>
            <w:vAlign w:val="center"/>
            <w:hideMark/>
          </w:tcPr>
          <w:p w14:paraId="27E8625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TAUD0TTIN11 </w:t>
            </w:r>
          </w:p>
        </w:tc>
        <w:tc>
          <w:tcPr>
            <w:tcW w:w="942" w:type="dxa"/>
            <w:vAlign w:val="center"/>
            <w:hideMark/>
          </w:tcPr>
          <w:p w14:paraId="1911BFE9"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58FBFD5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11 Input*1*2 </w:t>
            </w:r>
          </w:p>
        </w:tc>
        <w:tc>
          <w:tcPr>
            <w:tcW w:w="2885" w:type="dxa"/>
            <w:vAlign w:val="center"/>
            <w:hideMark/>
          </w:tcPr>
          <w:p w14:paraId="56341A6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TAUD0I11</w:t>
            </w:r>
          </w:p>
        </w:tc>
      </w:tr>
      <w:tr w:rsidR="001D2C71" w:rsidRPr="00F573B7" w14:paraId="48650FCB" w14:textId="77777777" w:rsidTr="00AE660B">
        <w:trPr>
          <w:jc w:val="center"/>
        </w:trPr>
        <w:tc>
          <w:tcPr>
            <w:tcW w:w="3827" w:type="dxa"/>
            <w:vAlign w:val="center"/>
            <w:hideMark/>
          </w:tcPr>
          <w:p w14:paraId="2F9ECF1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TAUD0TTIN12 </w:t>
            </w:r>
          </w:p>
        </w:tc>
        <w:tc>
          <w:tcPr>
            <w:tcW w:w="942" w:type="dxa"/>
            <w:vAlign w:val="center"/>
            <w:hideMark/>
          </w:tcPr>
          <w:p w14:paraId="7A7AA18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4D94B16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12 Input*1*2 </w:t>
            </w:r>
          </w:p>
        </w:tc>
        <w:tc>
          <w:tcPr>
            <w:tcW w:w="2885" w:type="dxa"/>
            <w:vAlign w:val="center"/>
            <w:hideMark/>
          </w:tcPr>
          <w:p w14:paraId="5C65CC8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TAUD0I12</w:t>
            </w:r>
          </w:p>
        </w:tc>
      </w:tr>
      <w:tr w:rsidR="001D2C71" w:rsidRPr="00F573B7" w14:paraId="6E02B4E4" w14:textId="77777777" w:rsidTr="00AE660B">
        <w:trPr>
          <w:jc w:val="center"/>
        </w:trPr>
        <w:tc>
          <w:tcPr>
            <w:tcW w:w="3827" w:type="dxa"/>
            <w:vAlign w:val="center"/>
            <w:hideMark/>
          </w:tcPr>
          <w:p w14:paraId="681BBF0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TAUD0TTIN13 </w:t>
            </w:r>
          </w:p>
        </w:tc>
        <w:tc>
          <w:tcPr>
            <w:tcW w:w="942" w:type="dxa"/>
            <w:vAlign w:val="center"/>
            <w:hideMark/>
          </w:tcPr>
          <w:p w14:paraId="0B7C590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3C70CB3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13 Input*1*2 </w:t>
            </w:r>
          </w:p>
        </w:tc>
        <w:tc>
          <w:tcPr>
            <w:tcW w:w="2885" w:type="dxa"/>
            <w:vAlign w:val="center"/>
            <w:hideMark/>
          </w:tcPr>
          <w:p w14:paraId="4E31F7F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TAUD0I13</w:t>
            </w:r>
          </w:p>
        </w:tc>
      </w:tr>
      <w:tr w:rsidR="001D2C71" w:rsidRPr="00F573B7" w14:paraId="384FA0D8" w14:textId="77777777" w:rsidTr="00AE660B">
        <w:trPr>
          <w:jc w:val="center"/>
        </w:trPr>
        <w:tc>
          <w:tcPr>
            <w:tcW w:w="3827" w:type="dxa"/>
            <w:vAlign w:val="center"/>
            <w:hideMark/>
          </w:tcPr>
          <w:p w14:paraId="78E279D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TAUD0TTIN14 </w:t>
            </w:r>
          </w:p>
        </w:tc>
        <w:tc>
          <w:tcPr>
            <w:tcW w:w="942" w:type="dxa"/>
            <w:vAlign w:val="center"/>
            <w:hideMark/>
          </w:tcPr>
          <w:p w14:paraId="23687C2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7A70B32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14 Input*1*2 </w:t>
            </w:r>
          </w:p>
        </w:tc>
        <w:tc>
          <w:tcPr>
            <w:tcW w:w="2885" w:type="dxa"/>
            <w:vAlign w:val="center"/>
            <w:hideMark/>
          </w:tcPr>
          <w:p w14:paraId="50967D3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TAUD0I14</w:t>
            </w:r>
          </w:p>
        </w:tc>
      </w:tr>
      <w:tr w:rsidR="001D2C71" w:rsidRPr="00F573B7" w14:paraId="24E413C7" w14:textId="77777777" w:rsidTr="00AE660B">
        <w:trPr>
          <w:jc w:val="center"/>
        </w:trPr>
        <w:tc>
          <w:tcPr>
            <w:tcW w:w="3827" w:type="dxa"/>
            <w:vAlign w:val="center"/>
            <w:hideMark/>
          </w:tcPr>
          <w:p w14:paraId="61DA58D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TAUD0TTIN15 </w:t>
            </w:r>
          </w:p>
        </w:tc>
        <w:tc>
          <w:tcPr>
            <w:tcW w:w="942" w:type="dxa"/>
            <w:vAlign w:val="center"/>
            <w:hideMark/>
          </w:tcPr>
          <w:p w14:paraId="108EBF7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I </w:t>
            </w:r>
          </w:p>
        </w:tc>
        <w:tc>
          <w:tcPr>
            <w:tcW w:w="3101" w:type="dxa"/>
            <w:vAlign w:val="center"/>
            <w:hideMark/>
          </w:tcPr>
          <w:p w14:paraId="4F541B2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15 Input*1*2 </w:t>
            </w:r>
          </w:p>
        </w:tc>
        <w:tc>
          <w:tcPr>
            <w:tcW w:w="2885" w:type="dxa"/>
            <w:vAlign w:val="center"/>
            <w:hideMark/>
          </w:tcPr>
          <w:p w14:paraId="68A1DE8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TAUD0I15</w:t>
            </w:r>
          </w:p>
        </w:tc>
      </w:tr>
      <w:tr w:rsidR="001D2C71" w:rsidRPr="00F573B7" w14:paraId="32D1F294" w14:textId="77777777" w:rsidTr="00AE660B">
        <w:trPr>
          <w:jc w:val="center"/>
        </w:trPr>
        <w:tc>
          <w:tcPr>
            <w:tcW w:w="3827" w:type="dxa"/>
            <w:vAlign w:val="center"/>
            <w:hideMark/>
          </w:tcPr>
          <w:p w14:paraId="5CD78E7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TAUD0TTOUT0 </w:t>
            </w:r>
          </w:p>
        </w:tc>
        <w:tc>
          <w:tcPr>
            <w:tcW w:w="942" w:type="dxa"/>
            <w:vAlign w:val="center"/>
            <w:hideMark/>
          </w:tcPr>
          <w:p w14:paraId="5482190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1E07875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0 output </w:t>
            </w:r>
          </w:p>
        </w:tc>
        <w:tc>
          <w:tcPr>
            <w:tcW w:w="2885" w:type="dxa"/>
            <w:vAlign w:val="center"/>
            <w:hideMark/>
          </w:tcPr>
          <w:p w14:paraId="21E03EB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TAUD0O0</w:t>
            </w:r>
          </w:p>
        </w:tc>
      </w:tr>
      <w:tr w:rsidR="001D2C71" w:rsidRPr="00F573B7" w14:paraId="1177D6CE" w14:textId="77777777" w:rsidTr="00AE660B">
        <w:trPr>
          <w:jc w:val="center"/>
        </w:trPr>
        <w:tc>
          <w:tcPr>
            <w:tcW w:w="3827" w:type="dxa"/>
            <w:vAlign w:val="center"/>
            <w:hideMark/>
          </w:tcPr>
          <w:p w14:paraId="3B53EF4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TAUD0TTOUT1 </w:t>
            </w:r>
          </w:p>
        </w:tc>
        <w:tc>
          <w:tcPr>
            <w:tcW w:w="942" w:type="dxa"/>
            <w:vAlign w:val="center"/>
            <w:hideMark/>
          </w:tcPr>
          <w:p w14:paraId="1E0F7CF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533ADBF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 output </w:t>
            </w:r>
          </w:p>
        </w:tc>
        <w:tc>
          <w:tcPr>
            <w:tcW w:w="2885" w:type="dxa"/>
            <w:vAlign w:val="center"/>
            <w:hideMark/>
          </w:tcPr>
          <w:p w14:paraId="1415555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TAUD0O1</w:t>
            </w:r>
          </w:p>
        </w:tc>
      </w:tr>
      <w:tr w:rsidR="001D2C71" w:rsidRPr="00F573B7" w14:paraId="3EDA929F" w14:textId="77777777" w:rsidTr="00AE660B">
        <w:trPr>
          <w:jc w:val="center"/>
        </w:trPr>
        <w:tc>
          <w:tcPr>
            <w:tcW w:w="3827" w:type="dxa"/>
            <w:vAlign w:val="center"/>
            <w:hideMark/>
          </w:tcPr>
          <w:p w14:paraId="3D785B6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TAUD0TTOUT2 </w:t>
            </w:r>
          </w:p>
        </w:tc>
        <w:tc>
          <w:tcPr>
            <w:tcW w:w="942" w:type="dxa"/>
            <w:vAlign w:val="center"/>
            <w:hideMark/>
          </w:tcPr>
          <w:p w14:paraId="4D574B9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28FBE38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2 output </w:t>
            </w:r>
          </w:p>
        </w:tc>
        <w:tc>
          <w:tcPr>
            <w:tcW w:w="2885" w:type="dxa"/>
            <w:vAlign w:val="center"/>
            <w:hideMark/>
          </w:tcPr>
          <w:p w14:paraId="6253AB2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TAUD0O2</w:t>
            </w:r>
          </w:p>
        </w:tc>
      </w:tr>
      <w:tr w:rsidR="001D2C71" w:rsidRPr="00F573B7" w14:paraId="5C0F4219" w14:textId="77777777" w:rsidTr="00AE660B">
        <w:trPr>
          <w:jc w:val="center"/>
        </w:trPr>
        <w:tc>
          <w:tcPr>
            <w:tcW w:w="3827" w:type="dxa"/>
            <w:vAlign w:val="center"/>
            <w:hideMark/>
          </w:tcPr>
          <w:p w14:paraId="6237BD3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TAUD0TTOUT3 </w:t>
            </w:r>
          </w:p>
        </w:tc>
        <w:tc>
          <w:tcPr>
            <w:tcW w:w="942" w:type="dxa"/>
            <w:vAlign w:val="center"/>
            <w:hideMark/>
          </w:tcPr>
          <w:p w14:paraId="0F62F6E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62A76C9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3 output </w:t>
            </w:r>
          </w:p>
        </w:tc>
        <w:tc>
          <w:tcPr>
            <w:tcW w:w="2885" w:type="dxa"/>
            <w:vAlign w:val="center"/>
            <w:hideMark/>
          </w:tcPr>
          <w:p w14:paraId="4BFDA0D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TAUD0O3</w:t>
            </w:r>
          </w:p>
        </w:tc>
      </w:tr>
      <w:tr w:rsidR="001D2C71" w:rsidRPr="00F573B7" w14:paraId="1AD95288" w14:textId="77777777" w:rsidTr="00AE660B">
        <w:trPr>
          <w:jc w:val="center"/>
        </w:trPr>
        <w:tc>
          <w:tcPr>
            <w:tcW w:w="3827" w:type="dxa"/>
            <w:vAlign w:val="center"/>
            <w:hideMark/>
          </w:tcPr>
          <w:p w14:paraId="5067A08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TAUD0TTOUT4 </w:t>
            </w:r>
          </w:p>
        </w:tc>
        <w:tc>
          <w:tcPr>
            <w:tcW w:w="942" w:type="dxa"/>
            <w:vAlign w:val="center"/>
            <w:hideMark/>
          </w:tcPr>
          <w:p w14:paraId="328761DF"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0EC26C4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4 output </w:t>
            </w:r>
          </w:p>
        </w:tc>
        <w:tc>
          <w:tcPr>
            <w:tcW w:w="2885" w:type="dxa"/>
            <w:vAlign w:val="center"/>
            <w:hideMark/>
          </w:tcPr>
          <w:p w14:paraId="53C07F1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TAUD0O4</w:t>
            </w:r>
          </w:p>
        </w:tc>
      </w:tr>
      <w:tr w:rsidR="001D2C71" w:rsidRPr="00F573B7" w14:paraId="7B54906E" w14:textId="77777777" w:rsidTr="00AE660B">
        <w:trPr>
          <w:jc w:val="center"/>
        </w:trPr>
        <w:tc>
          <w:tcPr>
            <w:tcW w:w="3827" w:type="dxa"/>
            <w:vAlign w:val="center"/>
            <w:hideMark/>
          </w:tcPr>
          <w:p w14:paraId="1E3FDA7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TAUD0TTOUT5 </w:t>
            </w:r>
          </w:p>
        </w:tc>
        <w:tc>
          <w:tcPr>
            <w:tcW w:w="942" w:type="dxa"/>
            <w:vAlign w:val="center"/>
            <w:hideMark/>
          </w:tcPr>
          <w:p w14:paraId="12ACBD6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07EAFEC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5 output </w:t>
            </w:r>
          </w:p>
        </w:tc>
        <w:tc>
          <w:tcPr>
            <w:tcW w:w="2885" w:type="dxa"/>
            <w:vAlign w:val="center"/>
            <w:hideMark/>
          </w:tcPr>
          <w:p w14:paraId="5D3CAA0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TAUD0O5</w:t>
            </w:r>
          </w:p>
        </w:tc>
      </w:tr>
      <w:tr w:rsidR="001D2C71" w:rsidRPr="00F573B7" w14:paraId="1CC4F313" w14:textId="77777777" w:rsidTr="00AE660B">
        <w:trPr>
          <w:jc w:val="center"/>
        </w:trPr>
        <w:tc>
          <w:tcPr>
            <w:tcW w:w="3827" w:type="dxa"/>
            <w:vAlign w:val="center"/>
            <w:hideMark/>
          </w:tcPr>
          <w:p w14:paraId="7635D8C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TAUD0TTOUT6 </w:t>
            </w:r>
          </w:p>
        </w:tc>
        <w:tc>
          <w:tcPr>
            <w:tcW w:w="942" w:type="dxa"/>
            <w:vAlign w:val="center"/>
            <w:hideMark/>
          </w:tcPr>
          <w:p w14:paraId="0AC9234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615B396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6 output </w:t>
            </w:r>
          </w:p>
        </w:tc>
        <w:tc>
          <w:tcPr>
            <w:tcW w:w="2885" w:type="dxa"/>
            <w:vAlign w:val="center"/>
            <w:hideMark/>
          </w:tcPr>
          <w:p w14:paraId="03B6F44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TAUD0O6</w:t>
            </w:r>
          </w:p>
        </w:tc>
      </w:tr>
      <w:tr w:rsidR="001D2C71" w:rsidRPr="00F573B7" w14:paraId="0294B7DA" w14:textId="77777777" w:rsidTr="00AE660B">
        <w:trPr>
          <w:jc w:val="center"/>
        </w:trPr>
        <w:tc>
          <w:tcPr>
            <w:tcW w:w="3827" w:type="dxa"/>
            <w:vAlign w:val="center"/>
            <w:hideMark/>
          </w:tcPr>
          <w:p w14:paraId="4AADDFBE"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TAUD0TTOUT7 </w:t>
            </w:r>
          </w:p>
        </w:tc>
        <w:tc>
          <w:tcPr>
            <w:tcW w:w="942" w:type="dxa"/>
            <w:vAlign w:val="center"/>
            <w:hideMark/>
          </w:tcPr>
          <w:p w14:paraId="0B6D4C9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7B1F60F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7 output </w:t>
            </w:r>
          </w:p>
        </w:tc>
        <w:tc>
          <w:tcPr>
            <w:tcW w:w="2885" w:type="dxa"/>
            <w:vAlign w:val="center"/>
            <w:hideMark/>
          </w:tcPr>
          <w:p w14:paraId="7DD8D5F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TAUD0O7</w:t>
            </w:r>
          </w:p>
        </w:tc>
      </w:tr>
      <w:tr w:rsidR="001D2C71" w:rsidRPr="00F573B7" w14:paraId="3B8E0431" w14:textId="77777777" w:rsidTr="00AE660B">
        <w:trPr>
          <w:jc w:val="center"/>
        </w:trPr>
        <w:tc>
          <w:tcPr>
            <w:tcW w:w="3827" w:type="dxa"/>
            <w:vAlign w:val="center"/>
            <w:hideMark/>
          </w:tcPr>
          <w:p w14:paraId="1E5DE15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TAUD0TTOUT8 </w:t>
            </w:r>
          </w:p>
        </w:tc>
        <w:tc>
          <w:tcPr>
            <w:tcW w:w="942" w:type="dxa"/>
            <w:vAlign w:val="center"/>
            <w:hideMark/>
          </w:tcPr>
          <w:p w14:paraId="12999FF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2A9AB8C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8 output </w:t>
            </w:r>
          </w:p>
        </w:tc>
        <w:tc>
          <w:tcPr>
            <w:tcW w:w="2885" w:type="dxa"/>
            <w:vAlign w:val="center"/>
            <w:hideMark/>
          </w:tcPr>
          <w:p w14:paraId="0CAF48F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TAUD0O8</w:t>
            </w:r>
          </w:p>
        </w:tc>
      </w:tr>
      <w:tr w:rsidR="001D2C71" w:rsidRPr="00F573B7" w14:paraId="6FF3958B" w14:textId="77777777" w:rsidTr="00AE660B">
        <w:trPr>
          <w:jc w:val="center"/>
        </w:trPr>
        <w:tc>
          <w:tcPr>
            <w:tcW w:w="3827" w:type="dxa"/>
            <w:vAlign w:val="center"/>
            <w:hideMark/>
          </w:tcPr>
          <w:p w14:paraId="52439FF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TAUD0TTOUT9 </w:t>
            </w:r>
          </w:p>
        </w:tc>
        <w:tc>
          <w:tcPr>
            <w:tcW w:w="942" w:type="dxa"/>
            <w:vAlign w:val="center"/>
            <w:hideMark/>
          </w:tcPr>
          <w:p w14:paraId="075BE01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6AB03EF2"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9 output </w:t>
            </w:r>
          </w:p>
        </w:tc>
        <w:tc>
          <w:tcPr>
            <w:tcW w:w="2885" w:type="dxa"/>
            <w:vAlign w:val="center"/>
            <w:hideMark/>
          </w:tcPr>
          <w:p w14:paraId="066BC86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TAUD0O9</w:t>
            </w:r>
          </w:p>
        </w:tc>
      </w:tr>
      <w:tr w:rsidR="001D2C71" w:rsidRPr="00F573B7" w14:paraId="3029EBEC" w14:textId="77777777" w:rsidTr="00AE660B">
        <w:trPr>
          <w:jc w:val="center"/>
        </w:trPr>
        <w:tc>
          <w:tcPr>
            <w:tcW w:w="3827" w:type="dxa"/>
            <w:vAlign w:val="center"/>
            <w:hideMark/>
          </w:tcPr>
          <w:p w14:paraId="6EBCE0F1"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TAUD0TTOUT10 </w:t>
            </w:r>
          </w:p>
        </w:tc>
        <w:tc>
          <w:tcPr>
            <w:tcW w:w="942" w:type="dxa"/>
            <w:vAlign w:val="center"/>
            <w:hideMark/>
          </w:tcPr>
          <w:p w14:paraId="5F0E69A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46F8C98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10 output </w:t>
            </w:r>
          </w:p>
        </w:tc>
        <w:tc>
          <w:tcPr>
            <w:tcW w:w="2885" w:type="dxa"/>
            <w:vAlign w:val="center"/>
            <w:hideMark/>
          </w:tcPr>
          <w:p w14:paraId="5157CB95"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TAUD0O10</w:t>
            </w:r>
          </w:p>
        </w:tc>
      </w:tr>
      <w:tr w:rsidR="001D2C71" w:rsidRPr="00F573B7" w14:paraId="512ACDE8" w14:textId="77777777" w:rsidTr="00AE660B">
        <w:trPr>
          <w:jc w:val="center"/>
        </w:trPr>
        <w:tc>
          <w:tcPr>
            <w:tcW w:w="3827" w:type="dxa"/>
            <w:vAlign w:val="center"/>
            <w:hideMark/>
          </w:tcPr>
          <w:p w14:paraId="534C799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TAUD0TTOUT11 </w:t>
            </w:r>
          </w:p>
        </w:tc>
        <w:tc>
          <w:tcPr>
            <w:tcW w:w="942" w:type="dxa"/>
            <w:vAlign w:val="center"/>
            <w:hideMark/>
          </w:tcPr>
          <w:p w14:paraId="37E0E92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4A5C399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11 output </w:t>
            </w:r>
          </w:p>
        </w:tc>
        <w:tc>
          <w:tcPr>
            <w:tcW w:w="2885" w:type="dxa"/>
            <w:vAlign w:val="center"/>
            <w:hideMark/>
          </w:tcPr>
          <w:p w14:paraId="4F1AC60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TAUD0O11</w:t>
            </w:r>
          </w:p>
        </w:tc>
      </w:tr>
      <w:tr w:rsidR="001D2C71" w:rsidRPr="00F573B7" w14:paraId="1CC2DA41" w14:textId="77777777" w:rsidTr="00AE660B">
        <w:trPr>
          <w:jc w:val="center"/>
        </w:trPr>
        <w:tc>
          <w:tcPr>
            <w:tcW w:w="3827" w:type="dxa"/>
            <w:vAlign w:val="center"/>
            <w:hideMark/>
          </w:tcPr>
          <w:p w14:paraId="722A2A4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TAUD0TTOUT12 </w:t>
            </w:r>
          </w:p>
        </w:tc>
        <w:tc>
          <w:tcPr>
            <w:tcW w:w="942" w:type="dxa"/>
            <w:vAlign w:val="center"/>
            <w:hideMark/>
          </w:tcPr>
          <w:p w14:paraId="56A5B0D3"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2D7D7B6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12 output </w:t>
            </w:r>
          </w:p>
        </w:tc>
        <w:tc>
          <w:tcPr>
            <w:tcW w:w="2885" w:type="dxa"/>
            <w:vAlign w:val="center"/>
            <w:hideMark/>
          </w:tcPr>
          <w:p w14:paraId="41F2DAD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TAUD0O12</w:t>
            </w:r>
          </w:p>
        </w:tc>
      </w:tr>
      <w:tr w:rsidR="001D2C71" w:rsidRPr="00F573B7" w14:paraId="072D4442" w14:textId="77777777" w:rsidTr="00AE660B">
        <w:trPr>
          <w:jc w:val="center"/>
        </w:trPr>
        <w:tc>
          <w:tcPr>
            <w:tcW w:w="3827" w:type="dxa"/>
            <w:vAlign w:val="center"/>
            <w:hideMark/>
          </w:tcPr>
          <w:p w14:paraId="7A3BA92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TAUD0TTOUT13 </w:t>
            </w:r>
          </w:p>
        </w:tc>
        <w:tc>
          <w:tcPr>
            <w:tcW w:w="942" w:type="dxa"/>
            <w:vAlign w:val="center"/>
            <w:hideMark/>
          </w:tcPr>
          <w:p w14:paraId="5DD5508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5B80162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13 output </w:t>
            </w:r>
          </w:p>
        </w:tc>
        <w:tc>
          <w:tcPr>
            <w:tcW w:w="2885" w:type="dxa"/>
            <w:vAlign w:val="center"/>
            <w:hideMark/>
          </w:tcPr>
          <w:p w14:paraId="5BDEA358"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TAUD0O13</w:t>
            </w:r>
          </w:p>
        </w:tc>
      </w:tr>
      <w:tr w:rsidR="001D2C71" w:rsidRPr="00F573B7" w14:paraId="4A31683A" w14:textId="77777777" w:rsidTr="00AE660B">
        <w:trPr>
          <w:jc w:val="center"/>
        </w:trPr>
        <w:tc>
          <w:tcPr>
            <w:tcW w:w="3827" w:type="dxa"/>
            <w:vAlign w:val="center"/>
            <w:hideMark/>
          </w:tcPr>
          <w:p w14:paraId="6EA050EB"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TAUD0TTOUT14 </w:t>
            </w:r>
          </w:p>
        </w:tc>
        <w:tc>
          <w:tcPr>
            <w:tcW w:w="942" w:type="dxa"/>
            <w:vAlign w:val="center"/>
            <w:hideMark/>
          </w:tcPr>
          <w:p w14:paraId="174D4960"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0B04A10D"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14 output </w:t>
            </w:r>
          </w:p>
        </w:tc>
        <w:tc>
          <w:tcPr>
            <w:tcW w:w="2885" w:type="dxa"/>
            <w:vAlign w:val="center"/>
            <w:hideMark/>
          </w:tcPr>
          <w:p w14:paraId="4BA3138A"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TAUD0O14</w:t>
            </w:r>
          </w:p>
        </w:tc>
      </w:tr>
      <w:tr w:rsidR="001D2C71" w:rsidRPr="00F573B7" w14:paraId="0CEEC7B0" w14:textId="77777777" w:rsidTr="00AE660B">
        <w:trPr>
          <w:jc w:val="center"/>
        </w:trPr>
        <w:tc>
          <w:tcPr>
            <w:tcW w:w="3827" w:type="dxa"/>
            <w:vAlign w:val="center"/>
            <w:hideMark/>
          </w:tcPr>
          <w:p w14:paraId="647863C4"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TAUD0TTOUT15 </w:t>
            </w:r>
          </w:p>
        </w:tc>
        <w:tc>
          <w:tcPr>
            <w:tcW w:w="942" w:type="dxa"/>
            <w:vAlign w:val="center"/>
            <w:hideMark/>
          </w:tcPr>
          <w:p w14:paraId="79984937"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O </w:t>
            </w:r>
          </w:p>
        </w:tc>
        <w:tc>
          <w:tcPr>
            <w:tcW w:w="3101" w:type="dxa"/>
            <w:vAlign w:val="center"/>
            <w:hideMark/>
          </w:tcPr>
          <w:p w14:paraId="623DBC36"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 xml:space="preserve">Channel 15 output </w:t>
            </w:r>
          </w:p>
        </w:tc>
        <w:tc>
          <w:tcPr>
            <w:tcW w:w="2885" w:type="dxa"/>
            <w:vAlign w:val="center"/>
            <w:hideMark/>
          </w:tcPr>
          <w:p w14:paraId="756A5FEC" w14:textId="77777777" w:rsidR="001D2C71" w:rsidRPr="00F573B7" w:rsidRDefault="001D2C71" w:rsidP="00F573B7">
            <w:pPr>
              <w:spacing w:line="360" w:lineRule="auto"/>
              <w:jc w:val="both"/>
              <w:rPr>
                <w:rFonts w:eastAsia="Times New Roman"/>
                <w:szCs w:val="20"/>
              </w:rPr>
            </w:pPr>
            <w:r w:rsidRPr="00F573B7">
              <w:rPr>
                <w:rFonts w:eastAsia="Times New Roman"/>
                <w:color w:val="000000"/>
                <w:szCs w:val="20"/>
              </w:rPr>
              <w:t>TAUD0O15</w:t>
            </w:r>
          </w:p>
        </w:tc>
      </w:tr>
      <w:tr w:rsidR="008C08A0" w:rsidRPr="00F573B7" w14:paraId="54A3011C" w14:textId="77777777" w:rsidTr="008C08A0">
        <w:trPr>
          <w:jc w:val="center"/>
        </w:trPr>
        <w:tc>
          <w:tcPr>
            <w:tcW w:w="10755" w:type="dxa"/>
            <w:gridSpan w:val="4"/>
            <w:shd w:val="clear" w:color="auto" w:fill="FFC000"/>
            <w:vAlign w:val="center"/>
          </w:tcPr>
          <w:p w14:paraId="7A742456" w14:textId="19B9C1B9" w:rsidR="008C08A0" w:rsidRPr="00F573B7" w:rsidRDefault="008C08A0" w:rsidP="00F573B7">
            <w:pPr>
              <w:spacing w:line="360" w:lineRule="auto"/>
              <w:jc w:val="both"/>
              <w:rPr>
                <w:rFonts w:eastAsia="Times New Roman"/>
                <w:b/>
                <w:color w:val="000000"/>
                <w:szCs w:val="20"/>
              </w:rPr>
            </w:pPr>
            <w:r w:rsidRPr="00F573B7">
              <w:rPr>
                <w:rFonts w:eastAsia="Times New Roman"/>
                <w:b/>
                <w:color w:val="000000"/>
                <w:szCs w:val="20"/>
              </w:rPr>
              <w:t>TAUD1</w:t>
            </w:r>
          </w:p>
        </w:tc>
      </w:tr>
      <w:tr w:rsidR="008C08A0" w:rsidRPr="00F573B7" w14:paraId="02F6787B" w14:textId="77777777" w:rsidTr="00AE660B">
        <w:trPr>
          <w:jc w:val="center"/>
        </w:trPr>
        <w:tc>
          <w:tcPr>
            <w:tcW w:w="3827" w:type="dxa"/>
            <w:vAlign w:val="center"/>
          </w:tcPr>
          <w:p w14:paraId="0C6E7168" w14:textId="63ACFDC9"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TAUD1TTIN0 </w:t>
            </w:r>
          </w:p>
        </w:tc>
        <w:tc>
          <w:tcPr>
            <w:tcW w:w="942" w:type="dxa"/>
            <w:vAlign w:val="center"/>
          </w:tcPr>
          <w:p w14:paraId="04015B48" w14:textId="7E90FD9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43178AFC" w14:textId="1B5D16B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0 Input*1*2 </w:t>
            </w:r>
          </w:p>
        </w:tc>
        <w:tc>
          <w:tcPr>
            <w:tcW w:w="2885" w:type="dxa"/>
            <w:vAlign w:val="center"/>
          </w:tcPr>
          <w:p w14:paraId="793BB75E" w14:textId="5D3E5A2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TAUD1I0</w:t>
            </w:r>
          </w:p>
        </w:tc>
      </w:tr>
      <w:tr w:rsidR="008C08A0" w:rsidRPr="00F573B7" w14:paraId="33FDAC31" w14:textId="77777777" w:rsidTr="00AE660B">
        <w:trPr>
          <w:jc w:val="center"/>
        </w:trPr>
        <w:tc>
          <w:tcPr>
            <w:tcW w:w="3827" w:type="dxa"/>
            <w:vAlign w:val="center"/>
          </w:tcPr>
          <w:p w14:paraId="4478A661" w14:textId="3C156FE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TAUD1TTIN1 </w:t>
            </w:r>
          </w:p>
        </w:tc>
        <w:tc>
          <w:tcPr>
            <w:tcW w:w="942" w:type="dxa"/>
            <w:vAlign w:val="center"/>
          </w:tcPr>
          <w:p w14:paraId="6393AAB5" w14:textId="1D737DD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3308DFEF" w14:textId="72AF510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 Input*1*2 </w:t>
            </w:r>
          </w:p>
        </w:tc>
        <w:tc>
          <w:tcPr>
            <w:tcW w:w="2885" w:type="dxa"/>
            <w:vAlign w:val="center"/>
          </w:tcPr>
          <w:p w14:paraId="7683A92A" w14:textId="4AC58FE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TAUD1I1</w:t>
            </w:r>
          </w:p>
        </w:tc>
      </w:tr>
      <w:tr w:rsidR="008C08A0" w:rsidRPr="00F573B7" w14:paraId="217FC352" w14:textId="77777777" w:rsidTr="00AE660B">
        <w:trPr>
          <w:jc w:val="center"/>
        </w:trPr>
        <w:tc>
          <w:tcPr>
            <w:tcW w:w="3827" w:type="dxa"/>
            <w:vAlign w:val="center"/>
          </w:tcPr>
          <w:p w14:paraId="25C39810" w14:textId="182D861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TAUD1TTIN2 </w:t>
            </w:r>
          </w:p>
        </w:tc>
        <w:tc>
          <w:tcPr>
            <w:tcW w:w="942" w:type="dxa"/>
            <w:vAlign w:val="center"/>
          </w:tcPr>
          <w:p w14:paraId="5BAD637F" w14:textId="257D70DA"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25CED621" w14:textId="585F2EE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2 Input*1*2 </w:t>
            </w:r>
          </w:p>
        </w:tc>
        <w:tc>
          <w:tcPr>
            <w:tcW w:w="2885" w:type="dxa"/>
            <w:vAlign w:val="center"/>
          </w:tcPr>
          <w:p w14:paraId="0AF98569" w14:textId="5696B68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TAUD1I2</w:t>
            </w:r>
          </w:p>
        </w:tc>
      </w:tr>
      <w:tr w:rsidR="008C08A0" w:rsidRPr="00F573B7" w14:paraId="2B8974EA" w14:textId="77777777" w:rsidTr="00AE660B">
        <w:trPr>
          <w:jc w:val="center"/>
        </w:trPr>
        <w:tc>
          <w:tcPr>
            <w:tcW w:w="3827" w:type="dxa"/>
            <w:vAlign w:val="center"/>
          </w:tcPr>
          <w:p w14:paraId="3D74E0C7" w14:textId="6EE5EAE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TAUD1TTIN3 </w:t>
            </w:r>
          </w:p>
        </w:tc>
        <w:tc>
          <w:tcPr>
            <w:tcW w:w="942" w:type="dxa"/>
            <w:vAlign w:val="center"/>
          </w:tcPr>
          <w:p w14:paraId="47E010C7" w14:textId="05719C2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79F07E01" w14:textId="72803DE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3 Input*1*2 </w:t>
            </w:r>
          </w:p>
        </w:tc>
        <w:tc>
          <w:tcPr>
            <w:tcW w:w="2885" w:type="dxa"/>
            <w:vAlign w:val="center"/>
          </w:tcPr>
          <w:p w14:paraId="1A1ED2CB" w14:textId="3CD4FBC0"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TAUD1I3</w:t>
            </w:r>
          </w:p>
        </w:tc>
      </w:tr>
      <w:tr w:rsidR="008C08A0" w:rsidRPr="00F573B7" w14:paraId="30E70041" w14:textId="77777777" w:rsidTr="00AE660B">
        <w:trPr>
          <w:jc w:val="center"/>
        </w:trPr>
        <w:tc>
          <w:tcPr>
            <w:tcW w:w="3827" w:type="dxa"/>
            <w:vAlign w:val="center"/>
          </w:tcPr>
          <w:p w14:paraId="5356ED34" w14:textId="51CACD6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TAUD1TTIN4 </w:t>
            </w:r>
          </w:p>
        </w:tc>
        <w:tc>
          <w:tcPr>
            <w:tcW w:w="942" w:type="dxa"/>
            <w:vAlign w:val="center"/>
          </w:tcPr>
          <w:p w14:paraId="48D6C692" w14:textId="6C364A9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728CB158" w14:textId="79D89E2E"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4 Input*1*2 </w:t>
            </w:r>
          </w:p>
        </w:tc>
        <w:tc>
          <w:tcPr>
            <w:tcW w:w="2885" w:type="dxa"/>
            <w:vAlign w:val="center"/>
          </w:tcPr>
          <w:p w14:paraId="1A7C62CD" w14:textId="0639396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TAUD1I4</w:t>
            </w:r>
          </w:p>
        </w:tc>
      </w:tr>
      <w:tr w:rsidR="008C08A0" w:rsidRPr="00F573B7" w14:paraId="0B690E15" w14:textId="77777777" w:rsidTr="00AE660B">
        <w:trPr>
          <w:jc w:val="center"/>
        </w:trPr>
        <w:tc>
          <w:tcPr>
            <w:tcW w:w="3827" w:type="dxa"/>
            <w:vAlign w:val="center"/>
          </w:tcPr>
          <w:p w14:paraId="290196C8" w14:textId="5C5B230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TAUD1TTIN5 </w:t>
            </w:r>
          </w:p>
        </w:tc>
        <w:tc>
          <w:tcPr>
            <w:tcW w:w="942" w:type="dxa"/>
            <w:vAlign w:val="center"/>
          </w:tcPr>
          <w:p w14:paraId="3D022FFA" w14:textId="2F5B360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17F761F0" w14:textId="59359C9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5 Input*1*2 </w:t>
            </w:r>
          </w:p>
        </w:tc>
        <w:tc>
          <w:tcPr>
            <w:tcW w:w="2885" w:type="dxa"/>
            <w:vAlign w:val="center"/>
          </w:tcPr>
          <w:p w14:paraId="0874FF0B" w14:textId="78C6119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TAUD1I5</w:t>
            </w:r>
          </w:p>
        </w:tc>
      </w:tr>
      <w:tr w:rsidR="008C08A0" w:rsidRPr="00F573B7" w14:paraId="5013F809" w14:textId="77777777" w:rsidTr="00AE660B">
        <w:trPr>
          <w:jc w:val="center"/>
        </w:trPr>
        <w:tc>
          <w:tcPr>
            <w:tcW w:w="3827" w:type="dxa"/>
            <w:vAlign w:val="center"/>
          </w:tcPr>
          <w:p w14:paraId="584E013C" w14:textId="43AB6EF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TAUD1TTIN6 </w:t>
            </w:r>
          </w:p>
        </w:tc>
        <w:tc>
          <w:tcPr>
            <w:tcW w:w="942" w:type="dxa"/>
            <w:vAlign w:val="center"/>
          </w:tcPr>
          <w:p w14:paraId="4392512F" w14:textId="2AF68A8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5F41519D" w14:textId="769BC77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6 Input*1*2 </w:t>
            </w:r>
          </w:p>
        </w:tc>
        <w:tc>
          <w:tcPr>
            <w:tcW w:w="2885" w:type="dxa"/>
            <w:vAlign w:val="center"/>
          </w:tcPr>
          <w:p w14:paraId="67E4D032" w14:textId="19647006"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TAUD1I6</w:t>
            </w:r>
          </w:p>
        </w:tc>
      </w:tr>
      <w:tr w:rsidR="008C08A0" w:rsidRPr="00F573B7" w14:paraId="155467FD" w14:textId="77777777" w:rsidTr="00AE660B">
        <w:trPr>
          <w:jc w:val="center"/>
        </w:trPr>
        <w:tc>
          <w:tcPr>
            <w:tcW w:w="3827" w:type="dxa"/>
            <w:vAlign w:val="center"/>
          </w:tcPr>
          <w:p w14:paraId="291F645C" w14:textId="1A61235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TAUD1TTIN7 </w:t>
            </w:r>
          </w:p>
        </w:tc>
        <w:tc>
          <w:tcPr>
            <w:tcW w:w="942" w:type="dxa"/>
            <w:vAlign w:val="center"/>
          </w:tcPr>
          <w:p w14:paraId="3459F743" w14:textId="30E8DC7E"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7A6F9702" w14:textId="1CFC4E4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7 Input*1*2 </w:t>
            </w:r>
          </w:p>
        </w:tc>
        <w:tc>
          <w:tcPr>
            <w:tcW w:w="2885" w:type="dxa"/>
            <w:vAlign w:val="center"/>
          </w:tcPr>
          <w:p w14:paraId="2601277B" w14:textId="0854F6D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TAUD1I7</w:t>
            </w:r>
          </w:p>
        </w:tc>
      </w:tr>
      <w:tr w:rsidR="008C08A0" w:rsidRPr="00F573B7" w14:paraId="1EF11078" w14:textId="77777777" w:rsidTr="00AE660B">
        <w:trPr>
          <w:jc w:val="center"/>
        </w:trPr>
        <w:tc>
          <w:tcPr>
            <w:tcW w:w="3827" w:type="dxa"/>
            <w:vAlign w:val="center"/>
          </w:tcPr>
          <w:p w14:paraId="62260144" w14:textId="6697C156"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TAUD1TTIN8 </w:t>
            </w:r>
          </w:p>
        </w:tc>
        <w:tc>
          <w:tcPr>
            <w:tcW w:w="942" w:type="dxa"/>
            <w:vAlign w:val="center"/>
          </w:tcPr>
          <w:p w14:paraId="670B7BEC" w14:textId="5B43677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3E9DEDFE" w14:textId="6C6D48D9"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8 Input*1*2 </w:t>
            </w:r>
          </w:p>
        </w:tc>
        <w:tc>
          <w:tcPr>
            <w:tcW w:w="2885" w:type="dxa"/>
            <w:vAlign w:val="center"/>
          </w:tcPr>
          <w:p w14:paraId="4BBFFA45" w14:textId="408AEF36"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TAUD1I8</w:t>
            </w:r>
          </w:p>
        </w:tc>
      </w:tr>
      <w:tr w:rsidR="008C08A0" w:rsidRPr="00F573B7" w14:paraId="200291F1" w14:textId="77777777" w:rsidTr="00AE660B">
        <w:trPr>
          <w:jc w:val="center"/>
        </w:trPr>
        <w:tc>
          <w:tcPr>
            <w:tcW w:w="3827" w:type="dxa"/>
            <w:vAlign w:val="center"/>
          </w:tcPr>
          <w:p w14:paraId="4883DDEF" w14:textId="2D07C65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TAUD1TTIN9 </w:t>
            </w:r>
          </w:p>
        </w:tc>
        <w:tc>
          <w:tcPr>
            <w:tcW w:w="942" w:type="dxa"/>
            <w:vAlign w:val="center"/>
          </w:tcPr>
          <w:p w14:paraId="05E5E954" w14:textId="1E506AF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6034E446" w14:textId="0E23850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9 Input*1*2 </w:t>
            </w:r>
          </w:p>
        </w:tc>
        <w:tc>
          <w:tcPr>
            <w:tcW w:w="2885" w:type="dxa"/>
            <w:vAlign w:val="center"/>
          </w:tcPr>
          <w:p w14:paraId="68264A70" w14:textId="03B24EF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TAUD1I9</w:t>
            </w:r>
          </w:p>
        </w:tc>
      </w:tr>
      <w:tr w:rsidR="008C08A0" w:rsidRPr="00F573B7" w14:paraId="129B53DB" w14:textId="77777777" w:rsidTr="00AE660B">
        <w:trPr>
          <w:jc w:val="center"/>
        </w:trPr>
        <w:tc>
          <w:tcPr>
            <w:tcW w:w="3827" w:type="dxa"/>
            <w:vAlign w:val="center"/>
          </w:tcPr>
          <w:p w14:paraId="2111988C" w14:textId="6A8BCD7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TAUD1TTIN10 </w:t>
            </w:r>
          </w:p>
        </w:tc>
        <w:tc>
          <w:tcPr>
            <w:tcW w:w="942" w:type="dxa"/>
            <w:vAlign w:val="center"/>
          </w:tcPr>
          <w:p w14:paraId="3B15FB3E" w14:textId="105549F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55543ED5" w14:textId="33040B89"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10 Input*1*2 </w:t>
            </w:r>
          </w:p>
        </w:tc>
        <w:tc>
          <w:tcPr>
            <w:tcW w:w="2885" w:type="dxa"/>
            <w:vAlign w:val="center"/>
          </w:tcPr>
          <w:p w14:paraId="1BFB4BE5" w14:textId="3D3B491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TAUD1I10</w:t>
            </w:r>
          </w:p>
        </w:tc>
      </w:tr>
      <w:tr w:rsidR="008C08A0" w:rsidRPr="00F573B7" w14:paraId="0A96EBDF" w14:textId="77777777" w:rsidTr="00AE660B">
        <w:trPr>
          <w:jc w:val="center"/>
        </w:trPr>
        <w:tc>
          <w:tcPr>
            <w:tcW w:w="3827" w:type="dxa"/>
            <w:vAlign w:val="center"/>
          </w:tcPr>
          <w:p w14:paraId="6BECACDB" w14:textId="266F7AF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TAUD1TTIN11 </w:t>
            </w:r>
          </w:p>
        </w:tc>
        <w:tc>
          <w:tcPr>
            <w:tcW w:w="942" w:type="dxa"/>
            <w:vAlign w:val="center"/>
          </w:tcPr>
          <w:p w14:paraId="71B04584" w14:textId="1DCCB1B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1267D1D1" w14:textId="50C99EFA"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11 Input*1*2 </w:t>
            </w:r>
          </w:p>
        </w:tc>
        <w:tc>
          <w:tcPr>
            <w:tcW w:w="2885" w:type="dxa"/>
            <w:vAlign w:val="center"/>
          </w:tcPr>
          <w:p w14:paraId="33E8F1F4" w14:textId="61E4C83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TAUD1I11</w:t>
            </w:r>
          </w:p>
        </w:tc>
      </w:tr>
      <w:tr w:rsidR="008C08A0" w:rsidRPr="00F573B7" w14:paraId="238CE361" w14:textId="77777777" w:rsidTr="00AE660B">
        <w:trPr>
          <w:jc w:val="center"/>
        </w:trPr>
        <w:tc>
          <w:tcPr>
            <w:tcW w:w="3827" w:type="dxa"/>
            <w:vAlign w:val="center"/>
          </w:tcPr>
          <w:p w14:paraId="5AE36F66" w14:textId="20E0E4CE"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TAUD1TTIN12 </w:t>
            </w:r>
          </w:p>
        </w:tc>
        <w:tc>
          <w:tcPr>
            <w:tcW w:w="942" w:type="dxa"/>
            <w:vAlign w:val="center"/>
          </w:tcPr>
          <w:p w14:paraId="62358E65" w14:textId="6EB686FA"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3BA49993" w14:textId="6B652459"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12 Input*1*2 </w:t>
            </w:r>
          </w:p>
        </w:tc>
        <w:tc>
          <w:tcPr>
            <w:tcW w:w="2885" w:type="dxa"/>
            <w:vAlign w:val="center"/>
          </w:tcPr>
          <w:p w14:paraId="34A470EC" w14:textId="22304A2B"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TAUD1I12</w:t>
            </w:r>
          </w:p>
        </w:tc>
      </w:tr>
      <w:tr w:rsidR="008C08A0" w:rsidRPr="00F573B7" w14:paraId="11B0133A" w14:textId="77777777" w:rsidTr="00AE660B">
        <w:trPr>
          <w:jc w:val="center"/>
        </w:trPr>
        <w:tc>
          <w:tcPr>
            <w:tcW w:w="3827" w:type="dxa"/>
            <w:vAlign w:val="center"/>
          </w:tcPr>
          <w:p w14:paraId="6EFBCB50" w14:textId="319A136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lastRenderedPageBreak/>
              <w:t xml:space="preserve">TAUD1TTIN13 </w:t>
            </w:r>
          </w:p>
        </w:tc>
        <w:tc>
          <w:tcPr>
            <w:tcW w:w="942" w:type="dxa"/>
            <w:vAlign w:val="center"/>
          </w:tcPr>
          <w:p w14:paraId="4CB3BC6A" w14:textId="7EE6868A"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26500E31" w14:textId="6CC46A9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13 Input*1*2 </w:t>
            </w:r>
          </w:p>
        </w:tc>
        <w:tc>
          <w:tcPr>
            <w:tcW w:w="2885" w:type="dxa"/>
            <w:vAlign w:val="center"/>
          </w:tcPr>
          <w:p w14:paraId="683D45EA" w14:textId="4639486B"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TAUD1I13</w:t>
            </w:r>
          </w:p>
        </w:tc>
      </w:tr>
      <w:tr w:rsidR="008C08A0" w:rsidRPr="00F573B7" w14:paraId="7D5B03C8" w14:textId="77777777" w:rsidTr="00AE660B">
        <w:trPr>
          <w:jc w:val="center"/>
        </w:trPr>
        <w:tc>
          <w:tcPr>
            <w:tcW w:w="3827" w:type="dxa"/>
            <w:vAlign w:val="center"/>
          </w:tcPr>
          <w:p w14:paraId="2ADE5D28" w14:textId="1E9C019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TAUD1TTIN14 </w:t>
            </w:r>
          </w:p>
        </w:tc>
        <w:tc>
          <w:tcPr>
            <w:tcW w:w="942" w:type="dxa"/>
            <w:vAlign w:val="center"/>
          </w:tcPr>
          <w:p w14:paraId="2FA88D24" w14:textId="61F5099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703B6E19" w14:textId="107CDD1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14 Input*1*2 </w:t>
            </w:r>
          </w:p>
        </w:tc>
        <w:tc>
          <w:tcPr>
            <w:tcW w:w="2885" w:type="dxa"/>
            <w:vAlign w:val="center"/>
          </w:tcPr>
          <w:p w14:paraId="32FBB4FC" w14:textId="213B686B"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TAUD1I14</w:t>
            </w:r>
          </w:p>
        </w:tc>
      </w:tr>
      <w:tr w:rsidR="008C08A0" w:rsidRPr="00F573B7" w14:paraId="674BEF11" w14:textId="77777777" w:rsidTr="00AE660B">
        <w:trPr>
          <w:jc w:val="center"/>
        </w:trPr>
        <w:tc>
          <w:tcPr>
            <w:tcW w:w="3827" w:type="dxa"/>
            <w:vAlign w:val="center"/>
          </w:tcPr>
          <w:p w14:paraId="27AD0080" w14:textId="7F21A44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TAUD1TTIN15 </w:t>
            </w:r>
          </w:p>
        </w:tc>
        <w:tc>
          <w:tcPr>
            <w:tcW w:w="942" w:type="dxa"/>
            <w:vAlign w:val="center"/>
          </w:tcPr>
          <w:p w14:paraId="32F8F742" w14:textId="48A7A4E9"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I </w:t>
            </w:r>
          </w:p>
        </w:tc>
        <w:tc>
          <w:tcPr>
            <w:tcW w:w="3101" w:type="dxa"/>
            <w:vAlign w:val="center"/>
          </w:tcPr>
          <w:p w14:paraId="143260C4" w14:textId="626E612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15 Input*1*2 </w:t>
            </w:r>
          </w:p>
        </w:tc>
        <w:tc>
          <w:tcPr>
            <w:tcW w:w="2885" w:type="dxa"/>
            <w:vAlign w:val="center"/>
          </w:tcPr>
          <w:p w14:paraId="6BB7051C" w14:textId="3F92CFB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TAUD1I15</w:t>
            </w:r>
          </w:p>
        </w:tc>
      </w:tr>
      <w:tr w:rsidR="008C08A0" w:rsidRPr="00F573B7" w14:paraId="5834C13C" w14:textId="77777777" w:rsidTr="00AE660B">
        <w:trPr>
          <w:jc w:val="center"/>
        </w:trPr>
        <w:tc>
          <w:tcPr>
            <w:tcW w:w="3827" w:type="dxa"/>
            <w:vAlign w:val="center"/>
          </w:tcPr>
          <w:p w14:paraId="671F4E98" w14:textId="7E378D8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TAUD1TTOUT0 </w:t>
            </w:r>
          </w:p>
        </w:tc>
        <w:tc>
          <w:tcPr>
            <w:tcW w:w="942" w:type="dxa"/>
            <w:vAlign w:val="center"/>
          </w:tcPr>
          <w:p w14:paraId="3716FAE1" w14:textId="343E2D8B"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07A36587" w14:textId="506606B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0 output </w:t>
            </w:r>
          </w:p>
        </w:tc>
        <w:tc>
          <w:tcPr>
            <w:tcW w:w="2885" w:type="dxa"/>
            <w:vAlign w:val="center"/>
          </w:tcPr>
          <w:p w14:paraId="227AB314" w14:textId="751D40F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TAUD1O0</w:t>
            </w:r>
          </w:p>
        </w:tc>
      </w:tr>
      <w:tr w:rsidR="008C08A0" w:rsidRPr="00F573B7" w14:paraId="71EFFE6F" w14:textId="77777777" w:rsidTr="00AE660B">
        <w:trPr>
          <w:jc w:val="center"/>
        </w:trPr>
        <w:tc>
          <w:tcPr>
            <w:tcW w:w="3827" w:type="dxa"/>
            <w:vAlign w:val="center"/>
          </w:tcPr>
          <w:p w14:paraId="7AE5F2C2" w14:textId="7E517E4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TAUD1TTOUT1 </w:t>
            </w:r>
          </w:p>
        </w:tc>
        <w:tc>
          <w:tcPr>
            <w:tcW w:w="942" w:type="dxa"/>
            <w:vAlign w:val="center"/>
          </w:tcPr>
          <w:p w14:paraId="629F061E" w14:textId="17660EB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09BAA0AB" w14:textId="41500AE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 output </w:t>
            </w:r>
          </w:p>
        </w:tc>
        <w:tc>
          <w:tcPr>
            <w:tcW w:w="2885" w:type="dxa"/>
            <w:vAlign w:val="center"/>
          </w:tcPr>
          <w:p w14:paraId="57B26596" w14:textId="36BF1A2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TAUD1O1</w:t>
            </w:r>
          </w:p>
        </w:tc>
      </w:tr>
      <w:tr w:rsidR="008C08A0" w:rsidRPr="00F573B7" w14:paraId="5319F12C" w14:textId="77777777" w:rsidTr="00AE660B">
        <w:trPr>
          <w:jc w:val="center"/>
        </w:trPr>
        <w:tc>
          <w:tcPr>
            <w:tcW w:w="3827" w:type="dxa"/>
            <w:vAlign w:val="center"/>
          </w:tcPr>
          <w:p w14:paraId="1F00EB73" w14:textId="5C5A5880"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TAUD1TTOUT2 </w:t>
            </w:r>
          </w:p>
        </w:tc>
        <w:tc>
          <w:tcPr>
            <w:tcW w:w="942" w:type="dxa"/>
            <w:vAlign w:val="center"/>
          </w:tcPr>
          <w:p w14:paraId="01556FD3" w14:textId="110211A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45AFAB59" w14:textId="176BDD6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2 output </w:t>
            </w:r>
          </w:p>
        </w:tc>
        <w:tc>
          <w:tcPr>
            <w:tcW w:w="2885" w:type="dxa"/>
            <w:vAlign w:val="center"/>
          </w:tcPr>
          <w:p w14:paraId="7F4D49EC" w14:textId="201998EE"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TAUD1O2</w:t>
            </w:r>
          </w:p>
        </w:tc>
      </w:tr>
      <w:tr w:rsidR="008C08A0" w:rsidRPr="00F573B7" w14:paraId="40A1CCC9" w14:textId="77777777" w:rsidTr="00AE660B">
        <w:trPr>
          <w:jc w:val="center"/>
        </w:trPr>
        <w:tc>
          <w:tcPr>
            <w:tcW w:w="3827" w:type="dxa"/>
            <w:vAlign w:val="center"/>
          </w:tcPr>
          <w:p w14:paraId="25460A5D" w14:textId="110C942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TAUD1TTOUT3 </w:t>
            </w:r>
          </w:p>
        </w:tc>
        <w:tc>
          <w:tcPr>
            <w:tcW w:w="942" w:type="dxa"/>
            <w:vAlign w:val="center"/>
          </w:tcPr>
          <w:p w14:paraId="0B086269" w14:textId="2A9BECF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5BB41AB4" w14:textId="3ADE88F0"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3 output </w:t>
            </w:r>
          </w:p>
        </w:tc>
        <w:tc>
          <w:tcPr>
            <w:tcW w:w="2885" w:type="dxa"/>
            <w:vAlign w:val="center"/>
          </w:tcPr>
          <w:p w14:paraId="27714CF3" w14:textId="0638246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TAUD1O3</w:t>
            </w:r>
          </w:p>
        </w:tc>
      </w:tr>
      <w:tr w:rsidR="008C08A0" w:rsidRPr="00F573B7" w14:paraId="0F230AEB" w14:textId="77777777" w:rsidTr="00AE660B">
        <w:trPr>
          <w:jc w:val="center"/>
        </w:trPr>
        <w:tc>
          <w:tcPr>
            <w:tcW w:w="3827" w:type="dxa"/>
            <w:vAlign w:val="center"/>
          </w:tcPr>
          <w:p w14:paraId="1A3A11F0" w14:textId="32DA16C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TAUD1TTOUT4 </w:t>
            </w:r>
          </w:p>
        </w:tc>
        <w:tc>
          <w:tcPr>
            <w:tcW w:w="942" w:type="dxa"/>
            <w:vAlign w:val="center"/>
          </w:tcPr>
          <w:p w14:paraId="40CEF2A3" w14:textId="73A8BE6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5E3F37DF" w14:textId="2B9EA8FA"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4 output </w:t>
            </w:r>
          </w:p>
        </w:tc>
        <w:tc>
          <w:tcPr>
            <w:tcW w:w="2885" w:type="dxa"/>
            <w:vAlign w:val="center"/>
          </w:tcPr>
          <w:p w14:paraId="3A4F4BFD" w14:textId="00C5540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TAUD1O4</w:t>
            </w:r>
          </w:p>
        </w:tc>
      </w:tr>
      <w:tr w:rsidR="008C08A0" w:rsidRPr="00F573B7" w14:paraId="08D4FD8F" w14:textId="77777777" w:rsidTr="00AE660B">
        <w:trPr>
          <w:jc w:val="center"/>
        </w:trPr>
        <w:tc>
          <w:tcPr>
            <w:tcW w:w="3827" w:type="dxa"/>
            <w:vAlign w:val="center"/>
          </w:tcPr>
          <w:p w14:paraId="4E66A353" w14:textId="2D34E516"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TAUD1TTOUT5 </w:t>
            </w:r>
          </w:p>
        </w:tc>
        <w:tc>
          <w:tcPr>
            <w:tcW w:w="942" w:type="dxa"/>
            <w:vAlign w:val="center"/>
          </w:tcPr>
          <w:p w14:paraId="52948BB5" w14:textId="6145495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27C06F74" w14:textId="3A1B9DD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5 output </w:t>
            </w:r>
          </w:p>
        </w:tc>
        <w:tc>
          <w:tcPr>
            <w:tcW w:w="2885" w:type="dxa"/>
            <w:vAlign w:val="center"/>
          </w:tcPr>
          <w:p w14:paraId="1C8080AC" w14:textId="5082C2E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TAUD1O5</w:t>
            </w:r>
          </w:p>
        </w:tc>
      </w:tr>
      <w:tr w:rsidR="008C08A0" w:rsidRPr="00F573B7" w14:paraId="4EC1DB04" w14:textId="77777777" w:rsidTr="00AE660B">
        <w:trPr>
          <w:jc w:val="center"/>
        </w:trPr>
        <w:tc>
          <w:tcPr>
            <w:tcW w:w="3827" w:type="dxa"/>
            <w:vAlign w:val="center"/>
          </w:tcPr>
          <w:p w14:paraId="6E101DD4" w14:textId="437BFF8B"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TAUD1TTOUT6 </w:t>
            </w:r>
          </w:p>
        </w:tc>
        <w:tc>
          <w:tcPr>
            <w:tcW w:w="942" w:type="dxa"/>
            <w:vAlign w:val="center"/>
          </w:tcPr>
          <w:p w14:paraId="7B5547C5" w14:textId="0707595B"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11AF5737" w14:textId="3FFBB41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6 output </w:t>
            </w:r>
          </w:p>
        </w:tc>
        <w:tc>
          <w:tcPr>
            <w:tcW w:w="2885" w:type="dxa"/>
            <w:vAlign w:val="center"/>
          </w:tcPr>
          <w:p w14:paraId="0EB19C32" w14:textId="363829B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TAUD1O6</w:t>
            </w:r>
          </w:p>
        </w:tc>
      </w:tr>
      <w:tr w:rsidR="008C08A0" w:rsidRPr="00F573B7" w14:paraId="65A443E3" w14:textId="77777777" w:rsidTr="00AE660B">
        <w:trPr>
          <w:jc w:val="center"/>
        </w:trPr>
        <w:tc>
          <w:tcPr>
            <w:tcW w:w="3827" w:type="dxa"/>
            <w:vAlign w:val="center"/>
          </w:tcPr>
          <w:p w14:paraId="7DFC12C6" w14:textId="23A487FA"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TAUD1TTOUT7 </w:t>
            </w:r>
          </w:p>
        </w:tc>
        <w:tc>
          <w:tcPr>
            <w:tcW w:w="942" w:type="dxa"/>
            <w:vAlign w:val="center"/>
          </w:tcPr>
          <w:p w14:paraId="4A692C77" w14:textId="7A01546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3FDBB8DB" w14:textId="200F609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7 output </w:t>
            </w:r>
          </w:p>
        </w:tc>
        <w:tc>
          <w:tcPr>
            <w:tcW w:w="2885" w:type="dxa"/>
            <w:vAlign w:val="center"/>
          </w:tcPr>
          <w:p w14:paraId="6B4F8B6A" w14:textId="08FA2A40"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TAUD1O7</w:t>
            </w:r>
          </w:p>
        </w:tc>
      </w:tr>
      <w:tr w:rsidR="008C08A0" w:rsidRPr="00F573B7" w14:paraId="45A4E51A" w14:textId="77777777" w:rsidTr="00AE660B">
        <w:trPr>
          <w:jc w:val="center"/>
        </w:trPr>
        <w:tc>
          <w:tcPr>
            <w:tcW w:w="3827" w:type="dxa"/>
            <w:vAlign w:val="center"/>
          </w:tcPr>
          <w:p w14:paraId="69CD4855" w14:textId="00338A1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TAUD1TTOUT8 </w:t>
            </w:r>
          </w:p>
        </w:tc>
        <w:tc>
          <w:tcPr>
            <w:tcW w:w="942" w:type="dxa"/>
            <w:vAlign w:val="center"/>
          </w:tcPr>
          <w:p w14:paraId="035CE22A" w14:textId="5445F1C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1D5D0D59" w14:textId="1A58E2BE"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8 output </w:t>
            </w:r>
          </w:p>
        </w:tc>
        <w:tc>
          <w:tcPr>
            <w:tcW w:w="2885" w:type="dxa"/>
            <w:vAlign w:val="center"/>
          </w:tcPr>
          <w:p w14:paraId="15D5C9A1" w14:textId="5EFF628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TAUD1O8</w:t>
            </w:r>
          </w:p>
        </w:tc>
      </w:tr>
      <w:tr w:rsidR="008C08A0" w:rsidRPr="00F573B7" w14:paraId="65E68C97" w14:textId="77777777" w:rsidTr="00AE660B">
        <w:trPr>
          <w:jc w:val="center"/>
        </w:trPr>
        <w:tc>
          <w:tcPr>
            <w:tcW w:w="3827" w:type="dxa"/>
            <w:vAlign w:val="center"/>
          </w:tcPr>
          <w:p w14:paraId="61F5F873" w14:textId="06737DC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TAUD1TTOUT9 </w:t>
            </w:r>
          </w:p>
        </w:tc>
        <w:tc>
          <w:tcPr>
            <w:tcW w:w="942" w:type="dxa"/>
            <w:vAlign w:val="center"/>
          </w:tcPr>
          <w:p w14:paraId="34494419" w14:textId="17AE1A7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79C63145" w14:textId="0D3AC7F0"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9 output </w:t>
            </w:r>
          </w:p>
        </w:tc>
        <w:tc>
          <w:tcPr>
            <w:tcW w:w="2885" w:type="dxa"/>
            <w:vAlign w:val="center"/>
          </w:tcPr>
          <w:p w14:paraId="435D1B21" w14:textId="2315013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TAUD1O9</w:t>
            </w:r>
          </w:p>
        </w:tc>
      </w:tr>
      <w:tr w:rsidR="008C08A0" w:rsidRPr="00F573B7" w14:paraId="61BF530B" w14:textId="77777777" w:rsidTr="00AE660B">
        <w:trPr>
          <w:jc w:val="center"/>
        </w:trPr>
        <w:tc>
          <w:tcPr>
            <w:tcW w:w="3827" w:type="dxa"/>
            <w:vAlign w:val="center"/>
          </w:tcPr>
          <w:p w14:paraId="58AC6142" w14:textId="77DBF88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TAUD1TTOUT10 </w:t>
            </w:r>
          </w:p>
        </w:tc>
        <w:tc>
          <w:tcPr>
            <w:tcW w:w="942" w:type="dxa"/>
            <w:vAlign w:val="center"/>
          </w:tcPr>
          <w:p w14:paraId="681C0A19" w14:textId="4CD9A48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16BC5B38" w14:textId="5489173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10 output </w:t>
            </w:r>
          </w:p>
        </w:tc>
        <w:tc>
          <w:tcPr>
            <w:tcW w:w="2885" w:type="dxa"/>
            <w:vAlign w:val="center"/>
          </w:tcPr>
          <w:p w14:paraId="530429AA" w14:textId="2A4CB32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TAUD1O10</w:t>
            </w:r>
          </w:p>
        </w:tc>
      </w:tr>
      <w:tr w:rsidR="008C08A0" w:rsidRPr="00F573B7" w14:paraId="6EF3F89F" w14:textId="77777777" w:rsidTr="00AE660B">
        <w:trPr>
          <w:jc w:val="center"/>
        </w:trPr>
        <w:tc>
          <w:tcPr>
            <w:tcW w:w="3827" w:type="dxa"/>
            <w:vAlign w:val="center"/>
          </w:tcPr>
          <w:p w14:paraId="03E1C99B" w14:textId="5B82E4DE"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TAUD1TTOUT11 </w:t>
            </w:r>
          </w:p>
        </w:tc>
        <w:tc>
          <w:tcPr>
            <w:tcW w:w="942" w:type="dxa"/>
            <w:vAlign w:val="center"/>
          </w:tcPr>
          <w:p w14:paraId="07FFF569" w14:textId="47930DD6"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0176762B" w14:textId="6F86A7E0"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11 output </w:t>
            </w:r>
          </w:p>
        </w:tc>
        <w:tc>
          <w:tcPr>
            <w:tcW w:w="2885" w:type="dxa"/>
            <w:vAlign w:val="center"/>
          </w:tcPr>
          <w:p w14:paraId="38A00BDD" w14:textId="1BE3341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TAUD1O11</w:t>
            </w:r>
          </w:p>
        </w:tc>
      </w:tr>
      <w:tr w:rsidR="008C08A0" w:rsidRPr="00F573B7" w14:paraId="77DD7F7D" w14:textId="77777777" w:rsidTr="00AE660B">
        <w:trPr>
          <w:jc w:val="center"/>
        </w:trPr>
        <w:tc>
          <w:tcPr>
            <w:tcW w:w="3827" w:type="dxa"/>
            <w:vAlign w:val="center"/>
          </w:tcPr>
          <w:p w14:paraId="2095E12D" w14:textId="7652FA3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TAUD1TTOUT12 </w:t>
            </w:r>
          </w:p>
        </w:tc>
        <w:tc>
          <w:tcPr>
            <w:tcW w:w="942" w:type="dxa"/>
            <w:vAlign w:val="center"/>
          </w:tcPr>
          <w:p w14:paraId="30EC471A" w14:textId="6855632C"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73707C6B" w14:textId="2ECA778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12 output </w:t>
            </w:r>
          </w:p>
        </w:tc>
        <w:tc>
          <w:tcPr>
            <w:tcW w:w="2885" w:type="dxa"/>
            <w:vAlign w:val="center"/>
          </w:tcPr>
          <w:p w14:paraId="3D621C1E" w14:textId="28579EFA"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TAUD1O12</w:t>
            </w:r>
          </w:p>
        </w:tc>
      </w:tr>
      <w:tr w:rsidR="008C08A0" w:rsidRPr="00F573B7" w14:paraId="6C6A5886" w14:textId="77777777" w:rsidTr="00AE660B">
        <w:trPr>
          <w:jc w:val="center"/>
        </w:trPr>
        <w:tc>
          <w:tcPr>
            <w:tcW w:w="3827" w:type="dxa"/>
            <w:vAlign w:val="center"/>
          </w:tcPr>
          <w:p w14:paraId="0770E163" w14:textId="447AB41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TAUD1TTOUT13 </w:t>
            </w:r>
          </w:p>
        </w:tc>
        <w:tc>
          <w:tcPr>
            <w:tcW w:w="942" w:type="dxa"/>
            <w:vAlign w:val="center"/>
          </w:tcPr>
          <w:p w14:paraId="108359ED" w14:textId="325C8777"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1A1D8D1A" w14:textId="22C5AC49"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13 output </w:t>
            </w:r>
          </w:p>
        </w:tc>
        <w:tc>
          <w:tcPr>
            <w:tcW w:w="2885" w:type="dxa"/>
            <w:vAlign w:val="center"/>
          </w:tcPr>
          <w:p w14:paraId="7ABAD42A" w14:textId="146F2E03"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TAUD1O13</w:t>
            </w:r>
          </w:p>
        </w:tc>
      </w:tr>
      <w:tr w:rsidR="008C08A0" w:rsidRPr="00F573B7" w14:paraId="01F81D22" w14:textId="77777777" w:rsidTr="00AE660B">
        <w:trPr>
          <w:jc w:val="center"/>
        </w:trPr>
        <w:tc>
          <w:tcPr>
            <w:tcW w:w="3827" w:type="dxa"/>
            <w:vAlign w:val="center"/>
          </w:tcPr>
          <w:p w14:paraId="46D303E4" w14:textId="0844D32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TAUD1TTOUT14 </w:t>
            </w:r>
          </w:p>
        </w:tc>
        <w:tc>
          <w:tcPr>
            <w:tcW w:w="942" w:type="dxa"/>
            <w:vAlign w:val="center"/>
          </w:tcPr>
          <w:p w14:paraId="28491B5F" w14:textId="536448A4"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17ABC150" w14:textId="4943A97F"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14 output </w:t>
            </w:r>
          </w:p>
        </w:tc>
        <w:tc>
          <w:tcPr>
            <w:tcW w:w="2885" w:type="dxa"/>
            <w:vAlign w:val="center"/>
          </w:tcPr>
          <w:p w14:paraId="3323DD93" w14:textId="43CA58E2"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TAUD1O14</w:t>
            </w:r>
          </w:p>
        </w:tc>
      </w:tr>
      <w:tr w:rsidR="008C08A0" w:rsidRPr="00F573B7" w14:paraId="23CDD836" w14:textId="77777777" w:rsidTr="00AE660B">
        <w:trPr>
          <w:jc w:val="center"/>
        </w:trPr>
        <w:tc>
          <w:tcPr>
            <w:tcW w:w="3827" w:type="dxa"/>
            <w:vAlign w:val="center"/>
          </w:tcPr>
          <w:p w14:paraId="268254D4" w14:textId="44C0B795"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TAUD1TTOUT15 </w:t>
            </w:r>
          </w:p>
        </w:tc>
        <w:tc>
          <w:tcPr>
            <w:tcW w:w="942" w:type="dxa"/>
            <w:vAlign w:val="center"/>
          </w:tcPr>
          <w:p w14:paraId="70FD1AB0" w14:textId="304FB508"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O </w:t>
            </w:r>
          </w:p>
        </w:tc>
        <w:tc>
          <w:tcPr>
            <w:tcW w:w="3101" w:type="dxa"/>
            <w:vAlign w:val="center"/>
          </w:tcPr>
          <w:p w14:paraId="38F5C255" w14:textId="7CE0CEF1"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 xml:space="preserve">Channel 15 output </w:t>
            </w:r>
          </w:p>
        </w:tc>
        <w:tc>
          <w:tcPr>
            <w:tcW w:w="2885" w:type="dxa"/>
            <w:vAlign w:val="center"/>
          </w:tcPr>
          <w:p w14:paraId="472CFC0A" w14:textId="576FE7FD" w:rsidR="008C08A0" w:rsidRPr="00F573B7" w:rsidRDefault="008C08A0" w:rsidP="00F573B7">
            <w:pPr>
              <w:spacing w:line="360" w:lineRule="auto"/>
              <w:jc w:val="both"/>
              <w:rPr>
                <w:rFonts w:eastAsia="Times New Roman"/>
                <w:color w:val="000000"/>
                <w:szCs w:val="20"/>
              </w:rPr>
            </w:pPr>
            <w:r w:rsidRPr="00F573B7">
              <w:rPr>
                <w:rFonts w:eastAsia="Times New Roman"/>
                <w:color w:val="000000"/>
                <w:szCs w:val="20"/>
              </w:rPr>
              <w:t>TAUD1O15</w:t>
            </w:r>
          </w:p>
        </w:tc>
      </w:tr>
    </w:tbl>
    <w:p w14:paraId="1226E009" w14:textId="77777777" w:rsidR="00A242A3" w:rsidRPr="00F573B7" w:rsidRDefault="00A242A3" w:rsidP="00F573B7">
      <w:pPr>
        <w:spacing w:before="100" w:beforeAutospacing="1" w:line="360" w:lineRule="auto"/>
        <w:jc w:val="both"/>
        <w:rPr>
          <w:rFonts w:eastAsia="Times New Roman"/>
          <w:color w:val="000000"/>
          <w:szCs w:val="20"/>
        </w:rPr>
      </w:pPr>
      <w:r w:rsidRPr="00F573B7">
        <w:rPr>
          <w:rFonts w:eastAsia="Times New Roman"/>
          <w:b/>
          <w:bCs/>
          <w:color w:val="000000"/>
          <w:szCs w:val="20"/>
        </w:rPr>
        <w:t>Note</w:t>
      </w:r>
      <w:r w:rsidRPr="00F573B7">
        <w:rPr>
          <w:rFonts w:eastAsia="Times New Roman"/>
          <w:color w:val="000000"/>
          <w:szCs w:val="20"/>
        </w:rPr>
        <w:t xml:space="preserve"> 1. Setting of the noise filter for the port is required when the channel input pin is used. For details, </w:t>
      </w:r>
      <w:r w:rsidRPr="00F573B7">
        <w:rPr>
          <w:rFonts w:eastAsia="Times New Roman"/>
          <w:b/>
          <w:color w:val="000000"/>
          <w:szCs w:val="20"/>
        </w:rPr>
        <w:t>Section 2, Noise Filter &amp; Edge/Level Detector.</w:t>
      </w:r>
    </w:p>
    <w:p w14:paraId="774FF779" w14:textId="5709A204" w:rsidR="001D2C71" w:rsidRPr="00F573B7" w:rsidRDefault="00A242A3" w:rsidP="00F573B7">
      <w:pPr>
        <w:spacing w:line="360" w:lineRule="auto"/>
        <w:jc w:val="both"/>
        <w:rPr>
          <w:rFonts w:eastAsia="Times New Roman"/>
          <w:color w:val="000000"/>
          <w:szCs w:val="20"/>
        </w:rPr>
      </w:pPr>
      <w:r w:rsidRPr="00F573B7">
        <w:rPr>
          <w:rFonts w:eastAsia="Times New Roman"/>
          <w:b/>
          <w:bCs/>
          <w:color w:val="000000"/>
          <w:szCs w:val="20"/>
        </w:rPr>
        <w:t>Note</w:t>
      </w:r>
      <w:r w:rsidRPr="00F573B7">
        <w:rPr>
          <w:rFonts w:eastAsia="Times New Roman"/>
          <w:color w:val="000000"/>
          <w:szCs w:val="20"/>
        </w:rPr>
        <w:t xml:space="preserve"> 2. The input signals can be switched by PIC. For details, see </w:t>
      </w:r>
      <w:r w:rsidRPr="00F573B7">
        <w:rPr>
          <w:rFonts w:eastAsia="Times New Roman"/>
          <w:bCs/>
          <w:color w:val="000000"/>
          <w:szCs w:val="20"/>
        </w:rPr>
        <w:t xml:space="preserve">Section </w:t>
      </w:r>
      <w:r w:rsidRPr="00F573B7">
        <w:rPr>
          <w:rFonts w:eastAsia="Times New Roman"/>
          <w:b/>
          <w:color w:val="000000"/>
          <w:szCs w:val="20"/>
        </w:rPr>
        <w:t>41.2.3.</w:t>
      </w:r>
      <w:r w:rsidRPr="00F573B7">
        <w:rPr>
          <w:rFonts w:eastAsia="MS Mincho"/>
          <w:b/>
          <w:color w:val="000000"/>
          <w:szCs w:val="20"/>
        </w:rPr>
        <w:t>3</w:t>
      </w:r>
      <w:r w:rsidRPr="00F573B7">
        <w:rPr>
          <w:rFonts w:eastAsia="Times New Roman"/>
          <w:b/>
          <w:color w:val="000000"/>
          <w:szCs w:val="20"/>
        </w:rPr>
        <w:t xml:space="preserve">, Timer </w:t>
      </w:r>
      <w:proofErr w:type="spellStart"/>
      <w:r w:rsidRPr="00F573B7">
        <w:rPr>
          <w:rFonts w:eastAsia="Times New Roman"/>
          <w:b/>
          <w:color w:val="000000"/>
          <w:szCs w:val="20"/>
        </w:rPr>
        <w:t>InputSelect</w:t>
      </w:r>
      <w:proofErr w:type="spellEnd"/>
      <w:r w:rsidRPr="00F573B7">
        <w:rPr>
          <w:rFonts w:eastAsia="Times New Roman"/>
          <w:b/>
          <w:color w:val="000000"/>
          <w:szCs w:val="20"/>
        </w:rPr>
        <w:t xml:space="preserve"> Function.</w:t>
      </w:r>
    </w:p>
    <w:p w14:paraId="7B012FD7" w14:textId="77777777" w:rsidR="00A242A3" w:rsidRPr="00F573B7" w:rsidRDefault="00A242A3" w:rsidP="00F573B7">
      <w:pPr>
        <w:pStyle w:val="Heading4"/>
        <w:rPr>
          <w:rFonts w:eastAsia="Times New Roman"/>
          <w:szCs w:val="20"/>
        </w:rPr>
      </w:pPr>
      <w:r w:rsidRPr="00F573B7">
        <w:rPr>
          <w:rFonts w:eastAsia="Times New Roman"/>
          <w:szCs w:val="20"/>
        </w:rPr>
        <w:t xml:space="preserve">Internal Input/Output </w:t>
      </w:r>
      <w:r w:rsidRPr="00F573B7">
        <w:rPr>
          <w:szCs w:val="20"/>
        </w:rPr>
        <w:t>Signals</w:t>
      </w:r>
    </w:p>
    <w:p w14:paraId="77954B3B" w14:textId="77777777"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 xml:space="preserve">The internal input/output signals of </w:t>
      </w:r>
      <w:proofErr w:type="spellStart"/>
      <w:r w:rsidRPr="00F573B7">
        <w:rPr>
          <w:rFonts w:eastAsia="Times New Roman"/>
          <w:color w:val="000000"/>
          <w:szCs w:val="20"/>
        </w:rPr>
        <w:t>TAUDn</w:t>
      </w:r>
      <w:proofErr w:type="spellEnd"/>
      <w:r w:rsidRPr="00F573B7">
        <w:rPr>
          <w:rFonts w:eastAsia="Times New Roman"/>
          <w:color w:val="000000"/>
          <w:szCs w:val="20"/>
        </w:rPr>
        <w:t xml:space="preserve"> are listed below.</w:t>
      </w:r>
    </w:p>
    <w:p w14:paraId="35741E94"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Table 33.9 Internal Input/Output Signals</w:t>
      </w:r>
    </w:p>
    <w:tbl>
      <w:tblPr>
        <w:tblW w:w="393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6"/>
        <w:gridCol w:w="4087"/>
        <w:gridCol w:w="2350"/>
      </w:tblGrid>
      <w:tr w:rsidR="00A242A3" w:rsidRPr="00F573B7" w14:paraId="28FBDC17" w14:textId="77777777" w:rsidTr="00B35B41">
        <w:trPr>
          <w:jc w:val="center"/>
        </w:trPr>
        <w:tc>
          <w:tcPr>
            <w:tcW w:w="1973" w:type="dxa"/>
            <w:vAlign w:val="center"/>
            <w:hideMark/>
          </w:tcPr>
          <w:p w14:paraId="42C5EF41" w14:textId="37E573FD" w:rsidR="00A242A3" w:rsidRPr="00F573B7" w:rsidRDefault="00A242A3" w:rsidP="00F573B7">
            <w:pPr>
              <w:spacing w:line="360" w:lineRule="auto"/>
              <w:rPr>
                <w:rFonts w:eastAsia="Times New Roman"/>
                <w:b/>
                <w:szCs w:val="20"/>
              </w:rPr>
            </w:pPr>
            <w:r w:rsidRPr="00F573B7">
              <w:rPr>
                <w:rFonts w:eastAsia="Times New Roman"/>
                <w:b/>
                <w:color w:val="000000"/>
                <w:szCs w:val="20"/>
              </w:rPr>
              <w:t>Unit Signal Name</w:t>
            </w:r>
          </w:p>
        </w:tc>
        <w:tc>
          <w:tcPr>
            <w:tcW w:w="3960" w:type="dxa"/>
            <w:vAlign w:val="center"/>
            <w:hideMark/>
          </w:tcPr>
          <w:p w14:paraId="3E786223" w14:textId="789F8C3F" w:rsidR="00A242A3" w:rsidRPr="00F573B7" w:rsidRDefault="00A242A3" w:rsidP="00F573B7">
            <w:pPr>
              <w:spacing w:line="360" w:lineRule="auto"/>
              <w:rPr>
                <w:rFonts w:eastAsia="Times New Roman"/>
                <w:b/>
                <w:szCs w:val="20"/>
              </w:rPr>
            </w:pPr>
            <w:r w:rsidRPr="00F573B7">
              <w:rPr>
                <w:rFonts w:eastAsia="Times New Roman"/>
                <w:b/>
                <w:color w:val="000000"/>
                <w:szCs w:val="20"/>
              </w:rPr>
              <w:t>Description</w:t>
            </w:r>
          </w:p>
        </w:tc>
        <w:tc>
          <w:tcPr>
            <w:tcW w:w="2277" w:type="dxa"/>
            <w:vAlign w:val="center"/>
            <w:hideMark/>
          </w:tcPr>
          <w:p w14:paraId="2B59A42B" w14:textId="77777777" w:rsidR="00A242A3" w:rsidRPr="00F573B7" w:rsidRDefault="00A242A3" w:rsidP="00F573B7">
            <w:pPr>
              <w:spacing w:line="360" w:lineRule="auto"/>
              <w:rPr>
                <w:rFonts w:eastAsia="Times New Roman"/>
                <w:b/>
                <w:szCs w:val="20"/>
              </w:rPr>
            </w:pPr>
            <w:r w:rsidRPr="00F573B7">
              <w:rPr>
                <w:rFonts w:eastAsia="Times New Roman"/>
                <w:b/>
                <w:color w:val="000000"/>
                <w:szCs w:val="20"/>
              </w:rPr>
              <w:t>Connected to</w:t>
            </w:r>
          </w:p>
        </w:tc>
      </w:tr>
      <w:tr w:rsidR="00A242A3" w:rsidRPr="00F573B7" w14:paraId="7C585C6D" w14:textId="77777777" w:rsidTr="00B35B41">
        <w:trPr>
          <w:jc w:val="center"/>
        </w:trPr>
        <w:tc>
          <w:tcPr>
            <w:tcW w:w="1973" w:type="dxa"/>
            <w:vAlign w:val="center"/>
            <w:hideMark/>
          </w:tcPr>
          <w:p w14:paraId="6137295B" w14:textId="1BD436D6" w:rsidR="00A242A3" w:rsidRPr="00F573B7" w:rsidRDefault="00A242A3" w:rsidP="00F573B7">
            <w:pPr>
              <w:spacing w:line="360" w:lineRule="auto"/>
              <w:rPr>
                <w:rFonts w:eastAsia="Times New Roman"/>
                <w:szCs w:val="20"/>
              </w:rPr>
            </w:pPr>
            <w:proofErr w:type="spellStart"/>
            <w:r w:rsidRPr="00F573B7">
              <w:rPr>
                <w:rFonts w:eastAsia="Times New Roman"/>
                <w:color w:val="000000"/>
                <w:szCs w:val="20"/>
              </w:rPr>
              <w:t>TAUDnTSSTm</w:t>
            </w:r>
            <w:proofErr w:type="spellEnd"/>
          </w:p>
        </w:tc>
        <w:tc>
          <w:tcPr>
            <w:tcW w:w="3960" w:type="dxa"/>
            <w:vAlign w:val="center"/>
            <w:hideMark/>
          </w:tcPr>
          <w:p w14:paraId="1C3A8172" w14:textId="37488396" w:rsidR="00A242A3" w:rsidRPr="00F573B7" w:rsidRDefault="00A242A3" w:rsidP="00F573B7">
            <w:pPr>
              <w:spacing w:line="360" w:lineRule="auto"/>
              <w:rPr>
                <w:rFonts w:eastAsia="Times New Roman"/>
                <w:szCs w:val="20"/>
              </w:rPr>
            </w:pPr>
            <w:r w:rsidRPr="00F573B7">
              <w:rPr>
                <w:rFonts w:eastAsia="Times New Roman"/>
                <w:color w:val="000000"/>
                <w:szCs w:val="20"/>
              </w:rPr>
              <w:t>Simultaneous channel start trigger input</w:t>
            </w:r>
          </w:p>
        </w:tc>
        <w:tc>
          <w:tcPr>
            <w:tcW w:w="2277" w:type="dxa"/>
            <w:vAlign w:val="center"/>
            <w:hideMark/>
          </w:tcPr>
          <w:p w14:paraId="0B84AFC9" w14:textId="77777777" w:rsidR="00A242A3" w:rsidRPr="00F573B7" w:rsidRDefault="00A242A3" w:rsidP="00F573B7">
            <w:pPr>
              <w:spacing w:line="360" w:lineRule="auto"/>
              <w:rPr>
                <w:rFonts w:eastAsia="Times New Roman"/>
                <w:szCs w:val="20"/>
              </w:rPr>
            </w:pPr>
            <w:r w:rsidRPr="00F573B7">
              <w:rPr>
                <w:rFonts w:eastAsia="Times New Roman"/>
                <w:color w:val="000000"/>
                <w:szCs w:val="20"/>
              </w:rPr>
              <w:t>PIC</w:t>
            </w:r>
          </w:p>
        </w:tc>
      </w:tr>
    </w:tbl>
    <w:p w14:paraId="70726707" w14:textId="77777777" w:rsidR="004C6C12" w:rsidRPr="00F573B7" w:rsidRDefault="004C6C12" w:rsidP="00F573B7">
      <w:pPr>
        <w:pStyle w:val="Heading3"/>
        <w:rPr>
          <w:szCs w:val="20"/>
        </w:rPr>
      </w:pPr>
      <w:r w:rsidRPr="00F573B7">
        <w:rPr>
          <w:szCs w:val="20"/>
        </w:rPr>
        <w:t xml:space="preserve">Overview </w:t>
      </w:r>
    </w:p>
    <w:p w14:paraId="780EEC99" w14:textId="306A1347" w:rsidR="00A242A3" w:rsidRPr="00F573B7" w:rsidRDefault="00A242A3" w:rsidP="00F573B7">
      <w:pPr>
        <w:pStyle w:val="Heading4"/>
        <w:rPr>
          <w:rFonts w:eastAsia="Times New Roman"/>
          <w:szCs w:val="20"/>
        </w:rPr>
      </w:pPr>
      <w:r w:rsidRPr="00F573B7">
        <w:rPr>
          <w:rFonts w:eastAsia="Times New Roman"/>
          <w:szCs w:val="20"/>
        </w:rPr>
        <w:t xml:space="preserve">Functional </w:t>
      </w:r>
      <w:r w:rsidRPr="00F573B7">
        <w:rPr>
          <w:szCs w:val="20"/>
        </w:rPr>
        <w:t>Overview</w:t>
      </w:r>
    </w:p>
    <w:p w14:paraId="6F97A73C" w14:textId="77777777" w:rsidR="00A242A3" w:rsidRPr="00F573B7" w:rsidRDefault="00A242A3" w:rsidP="00F573B7">
      <w:pPr>
        <w:spacing w:line="360" w:lineRule="auto"/>
        <w:rPr>
          <w:rFonts w:eastAsia="Times New Roman"/>
          <w:color w:val="000000"/>
          <w:szCs w:val="20"/>
        </w:rPr>
      </w:pPr>
      <w:r w:rsidRPr="00F573B7">
        <w:rPr>
          <w:rFonts w:eastAsia="Times New Roman"/>
          <w:color w:val="000000"/>
          <w:szCs w:val="20"/>
        </w:rPr>
        <w:t>The TAUD has the following functions:</w:t>
      </w:r>
    </w:p>
    <w:p w14:paraId="27F79A2A" w14:textId="0265DB8B" w:rsidR="00A242A3" w:rsidRPr="00F573B7" w:rsidRDefault="00A242A3" w:rsidP="00F573B7">
      <w:pPr>
        <w:pStyle w:val="ListParagraph"/>
        <w:numPr>
          <w:ilvl w:val="0"/>
          <w:numId w:val="2"/>
        </w:numPr>
        <w:spacing w:line="360" w:lineRule="auto"/>
        <w:rPr>
          <w:rFonts w:eastAsia="Times New Roman"/>
          <w:color w:val="000000"/>
          <w:szCs w:val="20"/>
        </w:rPr>
      </w:pPr>
      <w:r w:rsidRPr="00F573B7">
        <w:rPr>
          <w:rFonts w:eastAsia="Times New Roman"/>
          <w:color w:val="000000"/>
          <w:szCs w:val="20"/>
        </w:rPr>
        <w:t>16 channels</w:t>
      </w:r>
      <w:r w:rsidR="00676B81" w:rsidRPr="00F573B7">
        <w:rPr>
          <w:rFonts w:eastAsia="Times New Roman"/>
          <w:color w:val="000000"/>
          <w:szCs w:val="20"/>
        </w:rPr>
        <w:t>.</w:t>
      </w:r>
    </w:p>
    <w:p w14:paraId="60E2105A" w14:textId="18A407C4" w:rsidR="00A242A3" w:rsidRPr="00F573B7" w:rsidRDefault="00A242A3" w:rsidP="00F573B7">
      <w:pPr>
        <w:pStyle w:val="ListParagraph"/>
        <w:numPr>
          <w:ilvl w:val="0"/>
          <w:numId w:val="2"/>
        </w:numPr>
        <w:spacing w:line="360" w:lineRule="auto"/>
        <w:rPr>
          <w:rFonts w:eastAsia="Times New Roman"/>
          <w:color w:val="000000"/>
          <w:szCs w:val="20"/>
        </w:rPr>
      </w:pPr>
      <w:r w:rsidRPr="00F573B7">
        <w:rPr>
          <w:rFonts w:eastAsia="Times New Roman"/>
          <w:color w:val="000000"/>
          <w:szCs w:val="20"/>
        </w:rPr>
        <w:t>16-bit counter and 16-bit data register per channel</w:t>
      </w:r>
      <w:r w:rsidR="00676B81" w:rsidRPr="00F573B7">
        <w:rPr>
          <w:rFonts w:eastAsia="Times New Roman"/>
          <w:color w:val="000000"/>
          <w:szCs w:val="20"/>
        </w:rPr>
        <w:t>.</w:t>
      </w:r>
    </w:p>
    <w:p w14:paraId="5B9A3764" w14:textId="1B4E7DA4" w:rsidR="00A242A3" w:rsidRPr="00F573B7" w:rsidRDefault="00A242A3" w:rsidP="00F573B7">
      <w:pPr>
        <w:pStyle w:val="ListParagraph"/>
        <w:numPr>
          <w:ilvl w:val="0"/>
          <w:numId w:val="2"/>
        </w:numPr>
        <w:spacing w:line="360" w:lineRule="auto"/>
        <w:rPr>
          <w:rFonts w:eastAsia="Times New Roman"/>
          <w:color w:val="000000"/>
          <w:szCs w:val="20"/>
        </w:rPr>
      </w:pPr>
      <w:r w:rsidRPr="00F573B7">
        <w:rPr>
          <w:rFonts w:eastAsia="Times New Roman"/>
          <w:color w:val="000000"/>
          <w:szCs w:val="20"/>
        </w:rPr>
        <w:t>Independent channel operation</w:t>
      </w:r>
      <w:r w:rsidR="00676B81" w:rsidRPr="00F573B7">
        <w:rPr>
          <w:rFonts w:eastAsia="Times New Roman"/>
          <w:color w:val="000000"/>
          <w:szCs w:val="20"/>
        </w:rPr>
        <w:t>.</w:t>
      </w:r>
    </w:p>
    <w:p w14:paraId="464BEA58" w14:textId="0FCF35C5" w:rsidR="00A242A3" w:rsidRPr="00F573B7" w:rsidRDefault="00A242A3" w:rsidP="00F573B7">
      <w:pPr>
        <w:pStyle w:val="ListParagraph"/>
        <w:numPr>
          <w:ilvl w:val="0"/>
          <w:numId w:val="2"/>
        </w:numPr>
        <w:spacing w:line="360" w:lineRule="auto"/>
        <w:rPr>
          <w:rFonts w:eastAsia="Times New Roman"/>
          <w:color w:val="000000"/>
          <w:szCs w:val="20"/>
        </w:rPr>
      </w:pPr>
      <w:r w:rsidRPr="00F573B7">
        <w:rPr>
          <w:rFonts w:eastAsia="Times New Roman"/>
          <w:color w:val="000000"/>
          <w:szCs w:val="20"/>
        </w:rPr>
        <w:t>Synchronous channel operation (master and slave operation)</w:t>
      </w:r>
      <w:r w:rsidR="00676B81" w:rsidRPr="00F573B7">
        <w:rPr>
          <w:rFonts w:eastAsia="Times New Roman"/>
          <w:color w:val="000000"/>
          <w:szCs w:val="20"/>
        </w:rPr>
        <w:t>.</w:t>
      </w:r>
    </w:p>
    <w:p w14:paraId="696A04D6" w14:textId="740F7382" w:rsidR="00A242A3" w:rsidRPr="00F573B7" w:rsidRDefault="00A242A3" w:rsidP="00F573B7">
      <w:pPr>
        <w:pStyle w:val="ListParagraph"/>
        <w:numPr>
          <w:ilvl w:val="0"/>
          <w:numId w:val="2"/>
        </w:numPr>
        <w:spacing w:line="360" w:lineRule="auto"/>
        <w:rPr>
          <w:rFonts w:eastAsia="Times New Roman"/>
          <w:color w:val="000000"/>
          <w:szCs w:val="20"/>
        </w:rPr>
      </w:pPr>
      <w:r w:rsidRPr="00F573B7">
        <w:rPr>
          <w:rFonts w:eastAsia="Times New Roman"/>
          <w:color w:val="000000"/>
          <w:szCs w:val="20"/>
        </w:rPr>
        <w:lastRenderedPageBreak/>
        <w:t>Generation of different types of output signal</w:t>
      </w:r>
      <w:r w:rsidR="00676B81" w:rsidRPr="00F573B7">
        <w:rPr>
          <w:rFonts w:eastAsia="Times New Roman"/>
          <w:color w:val="000000"/>
          <w:szCs w:val="20"/>
        </w:rPr>
        <w:t>.</w:t>
      </w:r>
    </w:p>
    <w:p w14:paraId="234881E7" w14:textId="2D36C376" w:rsidR="00A242A3" w:rsidRPr="00F573B7" w:rsidRDefault="00A242A3" w:rsidP="00F573B7">
      <w:pPr>
        <w:pStyle w:val="ListParagraph"/>
        <w:numPr>
          <w:ilvl w:val="0"/>
          <w:numId w:val="2"/>
        </w:numPr>
        <w:spacing w:line="360" w:lineRule="auto"/>
        <w:jc w:val="both"/>
        <w:rPr>
          <w:rFonts w:eastAsia="Times New Roman"/>
          <w:color w:val="000000"/>
          <w:szCs w:val="20"/>
        </w:rPr>
      </w:pPr>
      <w:r w:rsidRPr="00F573B7">
        <w:rPr>
          <w:rFonts w:eastAsia="Times New Roman"/>
          <w:color w:val="000000"/>
          <w:szCs w:val="20"/>
        </w:rPr>
        <w:t>Real-time output</w:t>
      </w:r>
      <w:r w:rsidR="00676B81" w:rsidRPr="00F573B7">
        <w:rPr>
          <w:rFonts w:eastAsia="Times New Roman"/>
          <w:color w:val="000000"/>
          <w:szCs w:val="20"/>
        </w:rPr>
        <w:t>.</w:t>
      </w:r>
    </w:p>
    <w:p w14:paraId="2FAC2D92" w14:textId="184990B3" w:rsidR="00A242A3" w:rsidRPr="00F573B7" w:rsidRDefault="00A242A3" w:rsidP="00F573B7">
      <w:pPr>
        <w:pStyle w:val="ListParagraph"/>
        <w:numPr>
          <w:ilvl w:val="0"/>
          <w:numId w:val="2"/>
        </w:numPr>
        <w:spacing w:line="360" w:lineRule="auto"/>
        <w:jc w:val="both"/>
        <w:rPr>
          <w:rFonts w:eastAsia="Times New Roman"/>
          <w:color w:val="000000"/>
          <w:szCs w:val="20"/>
        </w:rPr>
      </w:pPr>
      <w:r w:rsidRPr="00F573B7">
        <w:rPr>
          <w:rFonts w:eastAsia="Times New Roman"/>
          <w:color w:val="000000"/>
          <w:szCs w:val="20"/>
        </w:rPr>
        <w:t>Counter can be triggered by external signal</w:t>
      </w:r>
      <w:r w:rsidR="00676B81" w:rsidRPr="00F573B7">
        <w:rPr>
          <w:rFonts w:eastAsia="Times New Roman"/>
          <w:color w:val="000000"/>
          <w:szCs w:val="20"/>
        </w:rPr>
        <w:t>.</w:t>
      </w:r>
    </w:p>
    <w:p w14:paraId="7B5D0BC8" w14:textId="0B88C065" w:rsidR="00A242A3" w:rsidRPr="00F573B7" w:rsidRDefault="00A242A3" w:rsidP="00F573B7">
      <w:pPr>
        <w:pStyle w:val="ListParagraph"/>
        <w:numPr>
          <w:ilvl w:val="0"/>
          <w:numId w:val="2"/>
        </w:numPr>
        <w:spacing w:line="360" w:lineRule="auto"/>
        <w:jc w:val="both"/>
        <w:rPr>
          <w:rFonts w:eastAsia="Times New Roman"/>
          <w:color w:val="000000"/>
          <w:szCs w:val="20"/>
        </w:rPr>
      </w:pPr>
      <w:r w:rsidRPr="00F573B7">
        <w:rPr>
          <w:rFonts w:eastAsia="Times New Roman"/>
          <w:color w:val="000000"/>
          <w:szCs w:val="20"/>
        </w:rPr>
        <w:t>Interrupt generation</w:t>
      </w:r>
      <w:r w:rsidR="00676B81" w:rsidRPr="00F573B7">
        <w:rPr>
          <w:rFonts w:eastAsia="Times New Roman"/>
          <w:color w:val="000000"/>
          <w:szCs w:val="20"/>
        </w:rPr>
        <w:t>.</w:t>
      </w:r>
    </w:p>
    <w:p w14:paraId="3B99FE61" w14:textId="77777777" w:rsidR="00A242A3" w:rsidRPr="00F573B7" w:rsidRDefault="00A242A3" w:rsidP="00F573B7">
      <w:pPr>
        <w:spacing w:before="100" w:beforeAutospacing="1" w:line="360" w:lineRule="auto"/>
        <w:jc w:val="both"/>
        <w:rPr>
          <w:rFonts w:eastAsia="Times New Roman"/>
          <w:color w:val="000000"/>
          <w:szCs w:val="20"/>
        </w:rPr>
      </w:pPr>
      <w:r w:rsidRPr="00F573B7">
        <w:rPr>
          <w:rFonts w:eastAsia="Times New Roman"/>
          <w:color w:val="000000"/>
          <w:szCs w:val="20"/>
        </w:rPr>
        <w:t xml:space="preserve">The Timer Array Unit D is used to perform various count or timer operations and to output a signal which depends on the result of the operation. It contains one </w:t>
      </w:r>
      <w:proofErr w:type="spellStart"/>
      <w:r w:rsidRPr="00F573B7">
        <w:rPr>
          <w:rFonts w:eastAsia="Times New Roman"/>
          <w:color w:val="000000"/>
          <w:szCs w:val="20"/>
        </w:rPr>
        <w:t>prescaler</w:t>
      </w:r>
      <w:proofErr w:type="spellEnd"/>
      <w:r w:rsidRPr="00F573B7">
        <w:rPr>
          <w:rFonts w:eastAsia="Times New Roman"/>
          <w:color w:val="000000"/>
          <w:szCs w:val="20"/>
        </w:rPr>
        <w:t xml:space="preserve"> block for count clock generation and 16 channels, each equipped with a 16-bit counter </w:t>
      </w:r>
      <w:proofErr w:type="spellStart"/>
      <w:r w:rsidRPr="00F573B7">
        <w:rPr>
          <w:rFonts w:eastAsia="Times New Roman"/>
          <w:color w:val="000000"/>
          <w:szCs w:val="20"/>
        </w:rPr>
        <w:t>TAUDnCNTm</w:t>
      </w:r>
      <w:proofErr w:type="spellEnd"/>
      <w:r w:rsidRPr="00F573B7">
        <w:rPr>
          <w:rFonts w:eastAsia="Times New Roman"/>
          <w:color w:val="000000"/>
          <w:szCs w:val="20"/>
        </w:rPr>
        <w:t xml:space="preserve"> and a 16-bit data register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to hold the start or compare value of the counter.</w:t>
      </w:r>
    </w:p>
    <w:p w14:paraId="1DC0997F" w14:textId="77777777" w:rsidR="00A242A3" w:rsidRPr="00F573B7" w:rsidRDefault="00A242A3" w:rsidP="00F573B7">
      <w:pPr>
        <w:spacing w:after="100" w:afterAutospacing="1" w:line="360" w:lineRule="auto"/>
        <w:jc w:val="both"/>
        <w:rPr>
          <w:rFonts w:eastAsia="Times New Roman"/>
          <w:color w:val="000000"/>
          <w:szCs w:val="20"/>
        </w:rPr>
      </w:pPr>
      <w:r w:rsidRPr="00F573B7">
        <w:rPr>
          <w:rFonts w:eastAsia="Times New Roman"/>
          <w:color w:val="000000"/>
          <w:szCs w:val="20"/>
        </w:rPr>
        <w:t>It also contains several control and status registers.</w:t>
      </w:r>
    </w:p>
    <w:p w14:paraId="00CD50D7"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Independent and synchronous operation</w:t>
      </w:r>
    </w:p>
    <w:p w14:paraId="5FA30851" w14:textId="77777777" w:rsidR="00A242A3" w:rsidRPr="00F573B7" w:rsidRDefault="00A242A3" w:rsidP="00F573B7">
      <w:pPr>
        <w:spacing w:after="100" w:afterAutospacing="1" w:line="360" w:lineRule="auto"/>
        <w:jc w:val="both"/>
        <w:rPr>
          <w:rFonts w:eastAsia="Times New Roman"/>
          <w:color w:val="000000"/>
          <w:szCs w:val="20"/>
        </w:rPr>
      </w:pPr>
      <w:r w:rsidRPr="00F573B7">
        <w:rPr>
          <w:rFonts w:eastAsia="Times New Roman"/>
          <w:color w:val="000000"/>
          <w:szCs w:val="20"/>
        </w:rPr>
        <w:t>Every channel can operate in different operation modes, either independently or in combination with other channels (synchronously). When one master channel and one or more slave channels operate in combination, the slave channels depend on the master channel.</w:t>
      </w:r>
    </w:p>
    <w:p w14:paraId="27995456" w14:textId="40B73F14" w:rsidR="00A242A3" w:rsidRPr="00F573B7" w:rsidRDefault="00A242A3" w:rsidP="00F573B7">
      <w:pPr>
        <w:spacing w:after="100" w:afterAutospacing="1" w:line="360" w:lineRule="auto"/>
        <w:jc w:val="both"/>
        <w:rPr>
          <w:rFonts w:eastAsia="Times New Roman"/>
          <w:color w:val="000000"/>
          <w:szCs w:val="20"/>
        </w:rPr>
      </w:pPr>
      <w:r w:rsidRPr="00F573B7">
        <w:rPr>
          <w:rFonts w:eastAsia="Times New Roman"/>
          <w:color w:val="000000"/>
          <w:szCs w:val="20"/>
        </w:rPr>
        <w:t>When a channel is operated independently, its operation mode and functions are not affected by those of other channels. When a channel is operated synchronously it is either a master or a slave. A master channel can have multiple slaves, and the state of one channel affects that of the other channels. For example, this means that one channel can control when another starts to count, is reset, etc.</w:t>
      </w:r>
    </w:p>
    <w:p w14:paraId="1BD1E733" w14:textId="77777777" w:rsidR="00A242A3" w:rsidRPr="00F573B7" w:rsidRDefault="00A242A3" w:rsidP="00F573B7">
      <w:pPr>
        <w:pStyle w:val="Heading4"/>
        <w:rPr>
          <w:rFonts w:eastAsia="Times New Roman"/>
          <w:szCs w:val="20"/>
        </w:rPr>
      </w:pPr>
      <w:r w:rsidRPr="00F573B7">
        <w:rPr>
          <w:szCs w:val="20"/>
        </w:rPr>
        <w:t>Terms</w:t>
      </w:r>
    </w:p>
    <w:p w14:paraId="5E9F6312" w14:textId="77777777" w:rsidR="00A242A3" w:rsidRPr="00F573B7" w:rsidRDefault="00A242A3" w:rsidP="00F573B7">
      <w:pPr>
        <w:spacing w:after="100" w:afterAutospacing="1" w:line="360" w:lineRule="auto"/>
        <w:jc w:val="both"/>
        <w:rPr>
          <w:rFonts w:eastAsia="Times New Roman"/>
          <w:color w:val="000000"/>
          <w:szCs w:val="20"/>
        </w:rPr>
      </w:pPr>
      <w:r w:rsidRPr="00F573B7">
        <w:rPr>
          <w:rFonts w:eastAsia="Times New Roman"/>
          <w:color w:val="000000"/>
          <w:szCs w:val="20"/>
        </w:rPr>
        <w:t>In this section, the following terms are used.</w:t>
      </w:r>
    </w:p>
    <w:p w14:paraId="23A897B0"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Independent / synchronous channel operation</w:t>
      </w:r>
    </w:p>
    <w:p w14:paraId="15CFEEDE" w14:textId="77777777" w:rsidR="00A242A3" w:rsidRPr="00F573B7" w:rsidRDefault="00A242A3" w:rsidP="00F573B7">
      <w:pPr>
        <w:spacing w:line="360" w:lineRule="auto"/>
        <w:ind w:firstLine="720"/>
        <w:jc w:val="both"/>
        <w:rPr>
          <w:rFonts w:eastAsia="Times New Roman"/>
          <w:color w:val="000000"/>
          <w:szCs w:val="20"/>
        </w:rPr>
      </w:pPr>
      <w:r w:rsidRPr="00F573B7">
        <w:rPr>
          <w:rFonts w:eastAsia="Times New Roman"/>
          <w:color w:val="000000"/>
          <w:szCs w:val="20"/>
        </w:rPr>
        <w:t>Independent or synchronous channel operation describes the dependency of channels on each other:</w:t>
      </w:r>
    </w:p>
    <w:p w14:paraId="01D77B73" w14:textId="785345FE" w:rsidR="00A242A3" w:rsidRPr="00F573B7" w:rsidRDefault="00A242A3" w:rsidP="00F573B7">
      <w:pPr>
        <w:pStyle w:val="ListParagraph"/>
        <w:numPr>
          <w:ilvl w:val="0"/>
          <w:numId w:val="9"/>
        </w:numPr>
        <w:spacing w:line="360" w:lineRule="auto"/>
        <w:jc w:val="both"/>
        <w:rPr>
          <w:rFonts w:eastAsia="Times New Roman"/>
          <w:color w:val="000000"/>
          <w:szCs w:val="20"/>
        </w:rPr>
      </w:pPr>
      <w:r w:rsidRPr="00F573B7">
        <w:rPr>
          <w:rFonts w:eastAsia="Times New Roman"/>
          <w:color w:val="000000"/>
          <w:szCs w:val="20"/>
        </w:rPr>
        <w:t>If a channel operates independently of all other channels, this is called independent channel</w:t>
      </w:r>
      <w:r w:rsidR="001F5EC4" w:rsidRPr="00F573B7">
        <w:rPr>
          <w:rFonts w:eastAsia="Times New Roman"/>
          <w:color w:val="000000"/>
          <w:szCs w:val="20"/>
        </w:rPr>
        <w:t xml:space="preserve"> </w:t>
      </w:r>
      <w:r w:rsidRPr="00F573B7">
        <w:rPr>
          <w:rFonts w:eastAsia="Times New Roman"/>
          <w:color w:val="000000"/>
          <w:szCs w:val="20"/>
        </w:rPr>
        <w:t>operation.</w:t>
      </w:r>
    </w:p>
    <w:p w14:paraId="3207A574" w14:textId="776EA384" w:rsidR="00A242A3" w:rsidRPr="00F573B7" w:rsidRDefault="00A242A3" w:rsidP="00F573B7">
      <w:pPr>
        <w:pStyle w:val="ListParagraph"/>
        <w:numPr>
          <w:ilvl w:val="0"/>
          <w:numId w:val="9"/>
        </w:numPr>
        <w:spacing w:after="100" w:afterAutospacing="1" w:line="360" w:lineRule="auto"/>
        <w:jc w:val="both"/>
        <w:rPr>
          <w:rFonts w:eastAsia="Times New Roman"/>
          <w:color w:val="000000"/>
          <w:szCs w:val="20"/>
        </w:rPr>
      </w:pPr>
      <w:r w:rsidRPr="00F573B7">
        <w:rPr>
          <w:rFonts w:eastAsia="Times New Roman"/>
          <w:color w:val="000000"/>
          <w:szCs w:val="20"/>
        </w:rPr>
        <w:t xml:space="preserve">If a channel operates depending on other channels, this is called </w:t>
      </w:r>
      <w:proofErr w:type="spellStart"/>
      <w:r w:rsidRPr="00F573B7">
        <w:rPr>
          <w:rFonts w:eastAsia="Times New Roman"/>
          <w:color w:val="000000"/>
          <w:szCs w:val="20"/>
        </w:rPr>
        <w:t>synchronouschannel</w:t>
      </w:r>
      <w:proofErr w:type="spellEnd"/>
      <w:r w:rsidR="001F5EC4" w:rsidRPr="00F573B7">
        <w:rPr>
          <w:rFonts w:eastAsia="Times New Roman"/>
          <w:color w:val="000000"/>
          <w:szCs w:val="20"/>
        </w:rPr>
        <w:t xml:space="preserve"> </w:t>
      </w:r>
      <w:r w:rsidRPr="00F573B7">
        <w:rPr>
          <w:rFonts w:eastAsia="Times New Roman"/>
          <w:color w:val="000000"/>
          <w:szCs w:val="20"/>
        </w:rPr>
        <w:t>operation.</w:t>
      </w:r>
    </w:p>
    <w:p w14:paraId="6A632D94"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Channel group</w:t>
      </w:r>
    </w:p>
    <w:p w14:paraId="79D869D1"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In synchronous channel operation, all channels that depend on each other are referred to as a “channel group”.</w:t>
      </w:r>
    </w:p>
    <w:p w14:paraId="7E607C12" w14:textId="77777777" w:rsidR="00A242A3" w:rsidRPr="00F573B7" w:rsidRDefault="00A242A3" w:rsidP="00F573B7">
      <w:pPr>
        <w:spacing w:after="100" w:afterAutospacing="1" w:line="360" w:lineRule="auto"/>
        <w:ind w:left="720"/>
        <w:jc w:val="both"/>
        <w:rPr>
          <w:rFonts w:eastAsia="Times New Roman"/>
          <w:color w:val="000000"/>
          <w:szCs w:val="20"/>
        </w:rPr>
      </w:pPr>
      <w:r w:rsidRPr="00F573B7">
        <w:rPr>
          <w:rFonts w:eastAsia="Times New Roman"/>
          <w:color w:val="000000"/>
          <w:szCs w:val="20"/>
        </w:rPr>
        <w:t>A channel group has one master channel and one or more slave channels.</w:t>
      </w:r>
    </w:p>
    <w:p w14:paraId="5684B633"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Operation mode</w:t>
      </w:r>
    </w:p>
    <w:p w14:paraId="3C4E9F84"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An operation mode can be selected for every channel m. The operation mode defines the basic operation and features of a channel.</w:t>
      </w:r>
    </w:p>
    <w:p w14:paraId="2F4A4E64"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In synchronous channel operation, every channel in the channel group can operate in a different operation mode.</w:t>
      </w:r>
    </w:p>
    <w:p w14:paraId="50AE1816"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Examples are “Capture Mode”, “Event Count Mode”, and “Interval Timer Mode”.</w:t>
      </w:r>
    </w:p>
    <w:p w14:paraId="41DEE1F4"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Channel output mode</w:t>
      </w:r>
    </w:p>
    <w:p w14:paraId="522EC30B" w14:textId="77777777" w:rsidR="00CC16F1"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 xml:space="preserve">The channel output mode defines the operation of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w:t>
      </w:r>
    </w:p>
    <w:p w14:paraId="1E8F1EF1" w14:textId="59E1BF2C" w:rsidR="00A242A3" w:rsidRPr="00F573B7" w:rsidRDefault="00A242A3" w:rsidP="00F573B7">
      <w:pPr>
        <w:pStyle w:val="ListParagraph"/>
        <w:numPr>
          <w:ilvl w:val="0"/>
          <w:numId w:val="7"/>
        </w:numPr>
        <w:spacing w:line="360" w:lineRule="auto"/>
        <w:jc w:val="both"/>
        <w:rPr>
          <w:rFonts w:eastAsia="Times New Roman"/>
          <w:color w:val="000000"/>
          <w:szCs w:val="20"/>
        </w:rPr>
      </w:pPr>
      <w:r w:rsidRPr="00F573B7">
        <w:rPr>
          <w:rFonts w:eastAsia="Times New Roman"/>
          <w:color w:val="000000"/>
          <w:szCs w:val="20"/>
        </w:rPr>
        <w:lastRenderedPageBreak/>
        <w:t>of a single channel (independent output operation) or</w:t>
      </w:r>
    </w:p>
    <w:p w14:paraId="73A2BA19" w14:textId="0727BA3E" w:rsidR="00A242A3" w:rsidRPr="00F573B7" w:rsidRDefault="00A242A3" w:rsidP="00F573B7">
      <w:pPr>
        <w:pStyle w:val="ListParagraph"/>
        <w:numPr>
          <w:ilvl w:val="0"/>
          <w:numId w:val="7"/>
        </w:numPr>
        <w:spacing w:line="360" w:lineRule="auto"/>
        <w:jc w:val="both"/>
        <w:rPr>
          <w:rFonts w:eastAsia="Times New Roman"/>
          <w:color w:val="000000"/>
          <w:szCs w:val="20"/>
        </w:rPr>
      </w:pPr>
      <w:r w:rsidRPr="00F573B7">
        <w:rPr>
          <w:rFonts w:eastAsia="Times New Roman"/>
          <w:color w:val="000000"/>
          <w:szCs w:val="20"/>
        </w:rPr>
        <w:t>of all channels in a channel group (synchronous output operation).</w:t>
      </w:r>
    </w:p>
    <w:p w14:paraId="44CA33EA"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Examples are “Independent Channel Output Mode 1” and “Synchronous Channel Output Mode 2 with Dead Time Output”.</w:t>
      </w:r>
    </w:p>
    <w:p w14:paraId="1C3661F7"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Channel operation function</w:t>
      </w:r>
    </w:p>
    <w:p w14:paraId="0DB314A1" w14:textId="77777777" w:rsidR="00CC16F1"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 xml:space="preserve">The channel operation function defines the complete function and all features </w:t>
      </w:r>
    </w:p>
    <w:p w14:paraId="6D58FEEB" w14:textId="78DCEA2B" w:rsidR="00A242A3" w:rsidRPr="00F573B7" w:rsidRDefault="00A242A3" w:rsidP="00F573B7">
      <w:pPr>
        <w:pStyle w:val="ListParagraph"/>
        <w:numPr>
          <w:ilvl w:val="0"/>
          <w:numId w:val="9"/>
        </w:numPr>
        <w:spacing w:line="360" w:lineRule="auto"/>
        <w:jc w:val="both"/>
        <w:rPr>
          <w:rFonts w:eastAsia="Times New Roman"/>
          <w:color w:val="000000"/>
          <w:szCs w:val="20"/>
        </w:rPr>
      </w:pPr>
      <w:r w:rsidRPr="00F573B7">
        <w:rPr>
          <w:rFonts w:eastAsia="Times New Roman"/>
          <w:color w:val="000000"/>
          <w:szCs w:val="20"/>
        </w:rPr>
        <w:t>of a single channel (independent channel operation) or</w:t>
      </w:r>
    </w:p>
    <w:p w14:paraId="0A387470" w14:textId="7B042CD2" w:rsidR="00A242A3" w:rsidRPr="00F573B7" w:rsidRDefault="00A242A3" w:rsidP="00F573B7">
      <w:pPr>
        <w:pStyle w:val="ListParagraph"/>
        <w:numPr>
          <w:ilvl w:val="0"/>
          <w:numId w:val="9"/>
        </w:numPr>
        <w:spacing w:line="360" w:lineRule="auto"/>
        <w:jc w:val="both"/>
        <w:rPr>
          <w:rFonts w:eastAsia="Times New Roman"/>
          <w:color w:val="000000"/>
          <w:szCs w:val="20"/>
        </w:rPr>
      </w:pPr>
      <w:r w:rsidRPr="00F573B7">
        <w:rPr>
          <w:rFonts w:eastAsia="Times New Roman"/>
          <w:color w:val="000000"/>
          <w:szCs w:val="20"/>
        </w:rPr>
        <w:t>of all channels in a channel group (synchronous channel operation).</w:t>
      </w:r>
    </w:p>
    <w:p w14:paraId="32D791EE"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Upper / lower channel</w:t>
      </w:r>
    </w:p>
    <w:p w14:paraId="13061581"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Depending on the channel number m, a channel with a smaller number or with a larger number is referred to as “upper” or “lower” channel, respectively.</w:t>
      </w:r>
    </w:p>
    <w:p w14:paraId="6B73B89F" w14:textId="0B9B9542" w:rsidR="00A242A3" w:rsidRPr="00F573B7" w:rsidRDefault="00A242A3" w:rsidP="00F573B7">
      <w:pPr>
        <w:pStyle w:val="ListParagraph"/>
        <w:numPr>
          <w:ilvl w:val="0"/>
          <w:numId w:val="9"/>
        </w:numPr>
        <w:spacing w:line="360" w:lineRule="auto"/>
        <w:jc w:val="both"/>
        <w:rPr>
          <w:rFonts w:eastAsia="Times New Roman"/>
          <w:color w:val="000000"/>
          <w:szCs w:val="20"/>
        </w:rPr>
      </w:pPr>
      <w:r w:rsidRPr="00F573B7">
        <w:rPr>
          <w:rFonts w:eastAsia="Times New Roman"/>
          <w:color w:val="000000"/>
          <w:szCs w:val="20"/>
        </w:rPr>
        <w:t>Upper channel: Channel with a smaller channel number</w:t>
      </w:r>
    </w:p>
    <w:p w14:paraId="517EA5E5" w14:textId="52FE1A70" w:rsidR="00A242A3" w:rsidRPr="00F573B7" w:rsidRDefault="00A242A3" w:rsidP="00F573B7">
      <w:pPr>
        <w:pStyle w:val="ListParagraph"/>
        <w:numPr>
          <w:ilvl w:val="0"/>
          <w:numId w:val="9"/>
        </w:numPr>
        <w:spacing w:line="360" w:lineRule="auto"/>
        <w:jc w:val="both"/>
        <w:rPr>
          <w:rFonts w:eastAsia="Times New Roman"/>
          <w:color w:val="000000"/>
          <w:szCs w:val="20"/>
        </w:rPr>
      </w:pPr>
      <w:r w:rsidRPr="00F573B7">
        <w:rPr>
          <w:rFonts w:eastAsia="Times New Roman"/>
          <w:color w:val="000000"/>
          <w:szCs w:val="20"/>
        </w:rPr>
        <w:t>Lower channel: Channel with a larger channel number Example:</w:t>
      </w:r>
    </w:p>
    <w:p w14:paraId="50FBBBCE" w14:textId="4A63D130"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For channel 5, channel 3 is an upper channel and channel 9 is a lower channel.</w:t>
      </w:r>
    </w:p>
    <w:p w14:paraId="25C03BE1" w14:textId="77777777" w:rsidR="00A242A3" w:rsidRPr="00F573B7" w:rsidRDefault="00A242A3" w:rsidP="00F573B7">
      <w:pPr>
        <w:pStyle w:val="Heading4"/>
        <w:rPr>
          <w:rFonts w:eastAsia="Times New Roman"/>
          <w:szCs w:val="20"/>
        </w:rPr>
      </w:pPr>
      <w:r w:rsidRPr="00F573B7">
        <w:rPr>
          <w:rFonts w:eastAsia="Times New Roman"/>
          <w:szCs w:val="20"/>
        </w:rPr>
        <w:t>Functional List of Timer Operations</w:t>
      </w:r>
    </w:p>
    <w:p w14:paraId="5AC5EA79" w14:textId="77777777"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This timer provides the following functions by operating each channel independently or by combining multiple channels.</w:t>
      </w:r>
    </w:p>
    <w:p w14:paraId="75C10596" w14:textId="77777777"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Table 33.10 Functional List of TAUD Operations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53"/>
        <w:gridCol w:w="2002"/>
      </w:tblGrid>
      <w:tr w:rsidR="00A242A3" w:rsidRPr="00F573B7" w14:paraId="7F63E569" w14:textId="77777777" w:rsidTr="0035033C">
        <w:trPr>
          <w:jc w:val="center"/>
        </w:trPr>
        <w:tc>
          <w:tcPr>
            <w:tcW w:w="8753" w:type="dxa"/>
            <w:shd w:val="clear" w:color="auto" w:fill="FFC000"/>
            <w:vAlign w:val="center"/>
            <w:hideMark/>
          </w:tcPr>
          <w:p w14:paraId="09003F56" w14:textId="77777777"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 xml:space="preserve">Operation Function </w:t>
            </w:r>
          </w:p>
        </w:tc>
        <w:tc>
          <w:tcPr>
            <w:tcW w:w="2002" w:type="dxa"/>
            <w:shd w:val="clear" w:color="auto" w:fill="FFC000"/>
            <w:vAlign w:val="center"/>
            <w:hideMark/>
          </w:tcPr>
          <w:p w14:paraId="698A72D3" w14:textId="77777777"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Example</w:t>
            </w:r>
          </w:p>
        </w:tc>
      </w:tr>
      <w:tr w:rsidR="00A242A3" w:rsidRPr="00F573B7" w14:paraId="72902FD6" w14:textId="77777777" w:rsidTr="0035033C">
        <w:trPr>
          <w:trHeight w:val="285"/>
          <w:jc w:val="center"/>
        </w:trPr>
        <w:tc>
          <w:tcPr>
            <w:tcW w:w="8753" w:type="dxa"/>
            <w:shd w:val="clear" w:color="auto" w:fill="92D050"/>
            <w:vAlign w:val="center"/>
            <w:hideMark/>
          </w:tcPr>
          <w:p w14:paraId="3664E867" w14:textId="01755AEB"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 xml:space="preserve">Independent Channel Operation Functions </w:t>
            </w:r>
          </w:p>
        </w:tc>
        <w:tc>
          <w:tcPr>
            <w:tcW w:w="2002" w:type="dxa"/>
            <w:shd w:val="clear" w:color="auto" w:fill="92D050"/>
            <w:vAlign w:val="center"/>
            <w:hideMark/>
          </w:tcPr>
          <w:p w14:paraId="5834899D" w14:textId="33093044"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Section 33.12</w:t>
            </w:r>
          </w:p>
        </w:tc>
      </w:tr>
      <w:tr w:rsidR="0035033C" w:rsidRPr="00F573B7" w14:paraId="726399CF" w14:textId="77777777" w:rsidTr="0035033C">
        <w:trPr>
          <w:trHeight w:val="326"/>
          <w:jc w:val="center"/>
        </w:trPr>
        <w:tc>
          <w:tcPr>
            <w:tcW w:w="8753" w:type="dxa"/>
            <w:vAlign w:val="center"/>
          </w:tcPr>
          <w:p w14:paraId="0386993C" w14:textId="46DD337D" w:rsidR="0035033C" w:rsidRPr="00F573B7" w:rsidRDefault="0035033C" w:rsidP="00F573B7">
            <w:pPr>
              <w:spacing w:line="360" w:lineRule="auto"/>
              <w:jc w:val="both"/>
              <w:rPr>
                <w:rFonts w:eastAsia="Times New Roman"/>
                <w:bCs/>
                <w:color w:val="000000"/>
                <w:szCs w:val="20"/>
              </w:rPr>
            </w:pPr>
            <w:r w:rsidRPr="00F573B7">
              <w:rPr>
                <w:rFonts w:eastAsia="Times New Roman"/>
                <w:color w:val="000000"/>
                <w:szCs w:val="20"/>
              </w:rPr>
              <w:t>Interval Timer Function</w:t>
            </w:r>
          </w:p>
        </w:tc>
        <w:tc>
          <w:tcPr>
            <w:tcW w:w="2002" w:type="dxa"/>
            <w:vAlign w:val="center"/>
          </w:tcPr>
          <w:p w14:paraId="5DB135A3" w14:textId="4C9F0C85"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33.12.1</w:t>
            </w:r>
          </w:p>
        </w:tc>
      </w:tr>
      <w:tr w:rsidR="0035033C" w:rsidRPr="00F573B7" w14:paraId="77421CBE" w14:textId="77777777" w:rsidTr="0035033C">
        <w:trPr>
          <w:trHeight w:val="298"/>
          <w:jc w:val="center"/>
        </w:trPr>
        <w:tc>
          <w:tcPr>
            <w:tcW w:w="8753" w:type="dxa"/>
            <w:vAlign w:val="center"/>
          </w:tcPr>
          <w:p w14:paraId="75D6EFB6" w14:textId="38E4822F" w:rsidR="0035033C" w:rsidRPr="00F573B7" w:rsidRDefault="0035033C" w:rsidP="00F573B7">
            <w:pPr>
              <w:spacing w:line="360" w:lineRule="auto"/>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Interval Timer Function </w:t>
            </w:r>
          </w:p>
        </w:tc>
        <w:tc>
          <w:tcPr>
            <w:tcW w:w="2002" w:type="dxa"/>
            <w:vAlign w:val="center"/>
          </w:tcPr>
          <w:p w14:paraId="51B71233" w14:textId="6885BD3E"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33.12.2</w:t>
            </w:r>
          </w:p>
        </w:tc>
      </w:tr>
      <w:tr w:rsidR="0035033C" w:rsidRPr="00F573B7" w14:paraId="25AFF75E" w14:textId="77777777" w:rsidTr="0035033C">
        <w:trPr>
          <w:trHeight w:val="285"/>
          <w:jc w:val="center"/>
        </w:trPr>
        <w:tc>
          <w:tcPr>
            <w:tcW w:w="8753" w:type="dxa"/>
            <w:vAlign w:val="center"/>
          </w:tcPr>
          <w:p w14:paraId="34D85CB0" w14:textId="3F301FDC" w:rsidR="0035033C" w:rsidRPr="00F573B7" w:rsidRDefault="0035033C" w:rsidP="00F573B7">
            <w:pPr>
              <w:spacing w:line="360" w:lineRule="auto"/>
              <w:jc w:val="both"/>
              <w:rPr>
                <w:rFonts w:eastAsia="Times New Roman"/>
                <w:color w:val="000000"/>
                <w:szCs w:val="20"/>
              </w:rPr>
            </w:pPr>
            <w:r w:rsidRPr="00F573B7">
              <w:rPr>
                <w:rFonts w:eastAsia="Times New Roman"/>
                <w:color w:val="000000"/>
                <w:szCs w:val="20"/>
              </w:rPr>
              <w:t xml:space="preserve">External Event Count Function </w:t>
            </w:r>
          </w:p>
        </w:tc>
        <w:tc>
          <w:tcPr>
            <w:tcW w:w="2002" w:type="dxa"/>
            <w:vAlign w:val="center"/>
          </w:tcPr>
          <w:p w14:paraId="6B6891D8" w14:textId="3F1861C4"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33.12.4</w:t>
            </w:r>
          </w:p>
        </w:tc>
      </w:tr>
      <w:tr w:rsidR="0035033C" w:rsidRPr="00F573B7" w14:paraId="4EBCF415" w14:textId="77777777" w:rsidTr="0035033C">
        <w:trPr>
          <w:trHeight w:val="271"/>
          <w:jc w:val="center"/>
        </w:trPr>
        <w:tc>
          <w:tcPr>
            <w:tcW w:w="8753" w:type="dxa"/>
            <w:vAlign w:val="center"/>
          </w:tcPr>
          <w:p w14:paraId="1A6D80F0" w14:textId="790DD780" w:rsidR="0035033C" w:rsidRPr="00F573B7" w:rsidRDefault="0035033C" w:rsidP="00F573B7">
            <w:pPr>
              <w:spacing w:line="360" w:lineRule="auto"/>
              <w:jc w:val="both"/>
              <w:rPr>
                <w:rFonts w:eastAsia="Times New Roman"/>
                <w:color w:val="000000"/>
                <w:szCs w:val="20"/>
              </w:rPr>
            </w:pPr>
            <w:r w:rsidRPr="00F573B7">
              <w:rPr>
                <w:rFonts w:eastAsia="Times New Roman"/>
                <w:color w:val="000000"/>
                <w:szCs w:val="20"/>
              </w:rPr>
              <w:t xml:space="preserve">Delay Count Function </w:t>
            </w:r>
          </w:p>
        </w:tc>
        <w:tc>
          <w:tcPr>
            <w:tcW w:w="2002" w:type="dxa"/>
            <w:vAlign w:val="center"/>
          </w:tcPr>
          <w:p w14:paraId="75F83959" w14:textId="08B322FC"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33.12.5</w:t>
            </w:r>
          </w:p>
        </w:tc>
      </w:tr>
      <w:tr w:rsidR="0035033C" w:rsidRPr="00F573B7" w14:paraId="7A19979D" w14:textId="77777777" w:rsidTr="0035033C">
        <w:trPr>
          <w:trHeight w:val="258"/>
          <w:jc w:val="center"/>
        </w:trPr>
        <w:tc>
          <w:tcPr>
            <w:tcW w:w="8753" w:type="dxa"/>
            <w:vAlign w:val="center"/>
          </w:tcPr>
          <w:p w14:paraId="74807143" w14:textId="565519A2" w:rsidR="0035033C" w:rsidRPr="00F573B7" w:rsidRDefault="0035033C" w:rsidP="00F573B7">
            <w:pPr>
              <w:spacing w:line="360" w:lineRule="auto"/>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Pulse Interval Measurement Function </w:t>
            </w:r>
          </w:p>
        </w:tc>
        <w:tc>
          <w:tcPr>
            <w:tcW w:w="2002" w:type="dxa"/>
            <w:vAlign w:val="center"/>
          </w:tcPr>
          <w:p w14:paraId="7E861D29" w14:textId="7DB5A046"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33.12.7</w:t>
            </w:r>
          </w:p>
        </w:tc>
      </w:tr>
      <w:tr w:rsidR="0035033C" w:rsidRPr="00F573B7" w14:paraId="3B3D596B" w14:textId="77777777" w:rsidTr="0035033C">
        <w:trPr>
          <w:trHeight w:val="394"/>
          <w:jc w:val="center"/>
        </w:trPr>
        <w:tc>
          <w:tcPr>
            <w:tcW w:w="8753" w:type="dxa"/>
            <w:vAlign w:val="center"/>
          </w:tcPr>
          <w:p w14:paraId="73992CB5" w14:textId="77777777" w:rsidR="0035033C" w:rsidRPr="00F573B7" w:rsidRDefault="0035033C" w:rsidP="00F573B7">
            <w:pPr>
              <w:spacing w:line="360" w:lineRule="auto"/>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Signal Width Measurement Function </w:t>
            </w:r>
          </w:p>
          <w:p w14:paraId="799A800F" w14:textId="77777777" w:rsidR="0035033C" w:rsidRPr="00F573B7" w:rsidRDefault="0035033C" w:rsidP="00F573B7">
            <w:pPr>
              <w:spacing w:line="360" w:lineRule="auto"/>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Position Detection Function </w:t>
            </w:r>
          </w:p>
        </w:tc>
        <w:tc>
          <w:tcPr>
            <w:tcW w:w="2002" w:type="dxa"/>
            <w:vAlign w:val="center"/>
          </w:tcPr>
          <w:p w14:paraId="245F791A" w14:textId="77777777"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33.12.8</w:t>
            </w:r>
          </w:p>
          <w:p w14:paraId="372FAE45" w14:textId="77777777"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33.12.9</w:t>
            </w:r>
          </w:p>
        </w:tc>
      </w:tr>
      <w:tr w:rsidR="0035033C" w:rsidRPr="00F573B7" w14:paraId="65C06252" w14:textId="77777777" w:rsidTr="0035033C">
        <w:trPr>
          <w:trHeight w:val="339"/>
          <w:jc w:val="center"/>
        </w:trPr>
        <w:tc>
          <w:tcPr>
            <w:tcW w:w="8753" w:type="dxa"/>
            <w:vAlign w:val="center"/>
          </w:tcPr>
          <w:p w14:paraId="3E7A4643" w14:textId="4EDB62DA" w:rsidR="0035033C" w:rsidRPr="00F573B7" w:rsidRDefault="0035033C" w:rsidP="00F573B7">
            <w:pPr>
              <w:spacing w:line="360" w:lineRule="auto"/>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Period Count Detection Function </w:t>
            </w:r>
          </w:p>
        </w:tc>
        <w:tc>
          <w:tcPr>
            <w:tcW w:w="2002" w:type="dxa"/>
            <w:vAlign w:val="center"/>
          </w:tcPr>
          <w:p w14:paraId="73E6510D" w14:textId="712D593C"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33.12.10</w:t>
            </w:r>
          </w:p>
        </w:tc>
      </w:tr>
      <w:tr w:rsidR="0035033C" w:rsidRPr="00F573B7" w14:paraId="6FE1049C" w14:textId="77777777" w:rsidTr="0035033C">
        <w:trPr>
          <w:trHeight w:val="380"/>
          <w:jc w:val="center"/>
        </w:trPr>
        <w:tc>
          <w:tcPr>
            <w:tcW w:w="8753" w:type="dxa"/>
            <w:vAlign w:val="center"/>
          </w:tcPr>
          <w:p w14:paraId="2B23AC9F" w14:textId="77777777" w:rsidR="0035033C" w:rsidRPr="00F573B7" w:rsidRDefault="0035033C" w:rsidP="00F573B7">
            <w:pPr>
              <w:spacing w:line="360" w:lineRule="auto"/>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Pulse Interval Judgment Function </w:t>
            </w:r>
          </w:p>
        </w:tc>
        <w:tc>
          <w:tcPr>
            <w:tcW w:w="2002" w:type="dxa"/>
            <w:vAlign w:val="center"/>
          </w:tcPr>
          <w:p w14:paraId="12A21A8B" w14:textId="77777777"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33.12.11</w:t>
            </w:r>
          </w:p>
        </w:tc>
      </w:tr>
      <w:tr w:rsidR="0035033C" w:rsidRPr="00F573B7" w14:paraId="2FA4CA8D" w14:textId="77777777" w:rsidTr="0035033C">
        <w:trPr>
          <w:trHeight w:val="297"/>
          <w:jc w:val="center"/>
        </w:trPr>
        <w:tc>
          <w:tcPr>
            <w:tcW w:w="8753" w:type="dxa"/>
            <w:vAlign w:val="center"/>
          </w:tcPr>
          <w:p w14:paraId="6B14CDB0" w14:textId="472F03D1" w:rsidR="0035033C" w:rsidRPr="00F573B7" w:rsidRDefault="0035033C" w:rsidP="00F573B7">
            <w:pPr>
              <w:spacing w:line="360" w:lineRule="auto"/>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Signal Width Judgment Function </w:t>
            </w:r>
          </w:p>
        </w:tc>
        <w:tc>
          <w:tcPr>
            <w:tcW w:w="2002" w:type="dxa"/>
            <w:vAlign w:val="center"/>
          </w:tcPr>
          <w:p w14:paraId="1823C762" w14:textId="3E992DFC"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33.12.12</w:t>
            </w:r>
          </w:p>
        </w:tc>
      </w:tr>
      <w:tr w:rsidR="0035033C" w:rsidRPr="00F573B7" w14:paraId="60A8CCE8" w14:textId="77777777" w:rsidTr="0035033C">
        <w:trPr>
          <w:trHeight w:val="421"/>
          <w:jc w:val="center"/>
        </w:trPr>
        <w:tc>
          <w:tcPr>
            <w:tcW w:w="8753" w:type="dxa"/>
            <w:vAlign w:val="center"/>
          </w:tcPr>
          <w:p w14:paraId="1E0BE1ED" w14:textId="0EA0B7CE" w:rsidR="0035033C" w:rsidRPr="00F573B7" w:rsidRDefault="0035033C" w:rsidP="00F573B7">
            <w:pPr>
              <w:spacing w:line="360" w:lineRule="auto"/>
              <w:jc w:val="both"/>
              <w:rPr>
                <w:rFonts w:eastAsia="Times New Roman"/>
                <w:color w:val="000000"/>
                <w:szCs w:val="20"/>
              </w:rPr>
            </w:pPr>
            <w:r w:rsidRPr="00F573B7">
              <w:rPr>
                <w:rFonts w:eastAsia="Times New Roman"/>
                <w:color w:val="000000"/>
                <w:szCs w:val="20"/>
              </w:rPr>
              <w:t xml:space="preserve">Overflow Interrupt Output Function (during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Width Measurement) </w:t>
            </w:r>
          </w:p>
        </w:tc>
        <w:tc>
          <w:tcPr>
            <w:tcW w:w="2002" w:type="dxa"/>
            <w:vAlign w:val="center"/>
          </w:tcPr>
          <w:p w14:paraId="48E6FDF0" w14:textId="77777777"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33.12.13</w:t>
            </w:r>
          </w:p>
        </w:tc>
      </w:tr>
      <w:tr w:rsidR="0035033C" w:rsidRPr="00F573B7" w14:paraId="003EFA55" w14:textId="77777777" w:rsidTr="0035033C">
        <w:trPr>
          <w:trHeight w:val="64"/>
          <w:jc w:val="center"/>
        </w:trPr>
        <w:tc>
          <w:tcPr>
            <w:tcW w:w="8753" w:type="dxa"/>
            <w:vAlign w:val="center"/>
          </w:tcPr>
          <w:p w14:paraId="3DD15F34" w14:textId="0DB06E73" w:rsidR="0035033C" w:rsidRPr="00F573B7" w:rsidRDefault="0035033C" w:rsidP="00F573B7">
            <w:pPr>
              <w:spacing w:line="360" w:lineRule="auto"/>
              <w:jc w:val="both"/>
              <w:rPr>
                <w:rFonts w:eastAsia="Times New Roman"/>
                <w:color w:val="000000"/>
                <w:szCs w:val="20"/>
              </w:rPr>
            </w:pPr>
            <w:r w:rsidRPr="00F573B7">
              <w:rPr>
                <w:rFonts w:eastAsia="Times New Roman"/>
                <w:color w:val="000000"/>
                <w:szCs w:val="20"/>
              </w:rPr>
              <w:t xml:space="preserve"> Overflow Interrupt Output Function (during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Period Count Detection) </w:t>
            </w:r>
          </w:p>
        </w:tc>
        <w:tc>
          <w:tcPr>
            <w:tcW w:w="2002" w:type="dxa"/>
            <w:vAlign w:val="center"/>
          </w:tcPr>
          <w:p w14:paraId="243E2C87" w14:textId="77777777" w:rsidR="0035033C" w:rsidRPr="00F573B7" w:rsidRDefault="0035033C" w:rsidP="00F573B7">
            <w:pPr>
              <w:spacing w:line="360" w:lineRule="auto"/>
              <w:jc w:val="both"/>
              <w:rPr>
                <w:rFonts w:eastAsia="Times New Roman"/>
                <w:bCs/>
                <w:color w:val="000000"/>
                <w:szCs w:val="20"/>
              </w:rPr>
            </w:pPr>
            <w:r w:rsidRPr="00F573B7">
              <w:rPr>
                <w:rFonts w:eastAsia="Times New Roman"/>
                <w:bCs/>
                <w:color w:val="000000"/>
                <w:szCs w:val="20"/>
              </w:rPr>
              <w:t>Section 33.12.14</w:t>
            </w:r>
          </w:p>
        </w:tc>
      </w:tr>
      <w:tr w:rsidR="00A242A3" w:rsidRPr="00F573B7" w14:paraId="1EDD83D1" w14:textId="77777777" w:rsidTr="008D17ED">
        <w:trPr>
          <w:trHeight w:val="298"/>
          <w:jc w:val="center"/>
        </w:trPr>
        <w:tc>
          <w:tcPr>
            <w:tcW w:w="8753" w:type="dxa"/>
            <w:shd w:val="clear" w:color="auto" w:fill="92D050"/>
            <w:vAlign w:val="center"/>
            <w:hideMark/>
          </w:tcPr>
          <w:p w14:paraId="208822D9" w14:textId="3A6C7E88"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 xml:space="preserve">Independent Channel Real-Time Functions </w:t>
            </w:r>
          </w:p>
        </w:tc>
        <w:tc>
          <w:tcPr>
            <w:tcW w:w="2002" w:type="dxa"/>
            <w:shd w:val="clear" w:color="auto" w:fill="92D050"/>
            <w:vAlign w:val="center"/>
            <w:hideMark/>
          </w:tcPr>
          <w:p w14:paraId="21ADAD49" w14:textId="715BFA1C"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Section 33.13</w:t>
            </w:r>
          </w:p>
        </w:tc>
      </w:tr>
      <w:tr w:rsidR="008D17ED" w:rsidRPr="00F573B7" w14:paraId="532863AE" w14:textId="77777777" w:rsidTr="008D17ED">
        <w:trPr>
          <w:trHeight w:val="421"/>
          <w:jc w:val="center"/>
        </w:trPr>
        <w:tc>
          <w:tcPr>
            <w:tcW w:w="8753" w:type="dxa"/>
            <w:vAlign w:val="center"/>
          </w:tcPr>
          <w:p w14:paraId="1AD87F68"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color w:val="000000"/>
                <w:szCs w:val="20"/>
              </w:rPr>
              <w:t xml:space="preserve">Real-Time Output Function Type 1 </w:t>
            </w:r>
          </w:p>
        </w:tc>
        <w:tc>
          <w:tcPr>
            <w:tcW w:w="2002" w:type="dxa"/>
            <w:vAlign w:val="center"/>
          </w:tcPr>
          <w:p w14:paraId="7E9C7459"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33.13.1</w:t>
            </w:r>
          </w:p>
        </w:tc>
      </w:tr>
      <w:tr w:rsidR="00A242A3" w:rsidRPr="00F573B7" w14:paraId="20756709" w14:textId="77777777" w:rsidTr="008D17ED">
        <w:trPr>
          <w:trHeight w:val="299"/>
          <w:jc w:val="center"/>
        </w:trPr>
        <w:tc>
          <w:tcPr>
            <w:tcW w:w="8753" w:type="dxa"/>
            <w:shd w:val="clear" w:color="auto" w:fill="92D050"/>
            <w:vAlign w:val="center"/>
            <w:hideMark/>
          </w:tcPr>
          <w:p w14:paraId="3316A88B" w14:textId="6BAF0E55"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 xml:space="preserve">Independent Channel Simultaneous Rewrite Functions </w:t>
            </w:r>
          </w:p>
        </w:tc>
        <w:tc>
          <w:tcPr>
            <w:tcW w:w="2002" w:type="dxa"/>
            <w:shd w:val="clear" w:color="auto" w:fill="92D050"/>
            <w:vAlign w:val="center"/>
            <w:hideMark/>
          </w:tcPr>
          <w:p w14:paraId="074C9825" w14:textId="421B8FB1"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Section 33.14</w:t>
            </w:r>
          </w:p>
        </w:tc>
      </w:tr>
      <w:tr w:rsidR="008D17ED" w:rsidRPr="00F573B7" w14:paraId="0200B357" w14:textId="77777777" w:rsidTr="0035033C">
        <w:trPr>
          <w:trHeight w:val="421"/>
          <w:jc w:val="center"/>
        </w:trPr>
        <w:tc>
          <w:tcPr>
            <w:tcW w:w="8753" w:type="dxa"/>
            <w:vAlign w:val="center"/>
          </w:tcPr>
          <w:p w14:paraId="51B163D1"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color w:val="000000"/>
                <w:szCs w:val="20"/>
              </w:rPr>
              <w:t xml:space="preserve">Simultaneous Rewrite Trigger Generation Function Type 1 </w:t>
            </w:r>
          </w:p>
        </w:tc>
        <w:tc>
          <w:tcPr>
            <w:tcW w:w="2002" w:type="dxa"/>
            <w:vAlign w:val="center"/>
          </w:tcPr>
          <w:p w14:paraId="1D4F3067"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33.14.1</w:t>
            </w:r>
          </w:p>
        </w:tc>
      </w:tr>
      <w:tr w:rsidR="00A242A3" w:rsidRPr="00F573B7" w14:paraId="09DEBB35" w14:textId="77777777" w:rsidTr="008D17ED">
        <w:trPr>
          <w:trHeight w:val="258"/>
          <w:jc w:val="center"/>
        </w:trPr>
        <w:tc>
          <w:tcPr>
            <w:tcW w:w="8753" w:type="dxa"/>
            <w:shd w:val="clear" w:color="auto" w:fill="92D050"/>
            <w:vAlign w:val="center"/>
            <w:hideMark/>
          </w:tcPr>
          <w:p w14:paraId="52FE8276" w14:textId="41D7E01A"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 xml:space="preserve">Synchronous Channel Operation Functions </w:t>
            </w:r>
          </w:p>
        </w:tc>
        <w:tc>
          <w:tcPr>
            <w:tcW w:w="2002" w:type="dxa"/>
            <w:shd w:val="clear" w:color="auto" w:fill="92D050"/>
            <w:vAlign w:val="center"/>
            <w:hideMark/>
          </w:tcPr>
          <w:p w14:paraId="08DFB992" w14:textId="15512D02"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Section 33.15</w:t>
            </w:r>
          </w:p>
        </w:tc>
      </w:tr>
      <w:tr w:rsidR="008D17ED" w:rsidRPr="00F573B7" w14:paraId="5A19AE8E" w14:textId="77777777" w:rsidTr="008D17ED">
        <w:trPr>
          <w:trHeight w:val="297"/>
          <w:jc w:val="center"/>
        </w:trPr>
        <w:tc>
          <w:tcPr>
            <w:tcW w:w="8753" w:type="dxa"/>
            <w:vAlign w:val="center"/>
          </w:tcPr>
          <w:p w14:paraId="7C5752D2" w14:textId="18D2CE9D" w:rsidR="008D17ED" w:rsidRPr="00F573B7" w:rsidRDefault="008D17ED" w:rsidP="00F573B7">
            <w:pPr>
              <w:spacing w:line="360" w:lineRule="auto"/>
              <w:jc w:val="both"/>
              <w:rPr>
                <w:rFonts w:eastAsia="Times New Roman"/>
                <w:bCs/>
                <w:color w:val="000000"/>
                <w:szCs w:val="20"/>
              </w:rPr>
            </w:pPr>
            <w:r w:rsidRPr="00F573B7">
              <w:rPr>
                <w:rFonts w:eastAsia="Times New Roman"/>
                <w:color w:val="000000"/>
                <w:szCs w:val="20"/>
              </w:rPr>
              <w:lastRenderedPageBreak/>
              <w:t xml:space="preserve">PWM Output Function </w:t>
            </w:r>
          </w:p>
        </w:tc>
        <w:tc>
          <w:tcPr>
            <w:tcW w:w="2002" w:type="dxa"/>
            <w:vAlign w:val="center"/>
          </w:tcPr>
          <w:p w14:paraId="3D1141E4" w14:textId="23A07985"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33.15.1</w:t>
            </w:r>
          </w:p>
        </w:tc>
      </w:tr>
      <w:tr w:rsidR="008D17ED" w:rsidRPr="00F573B7" w14:paraId="1F963C0D" w14:textId="77777777" w:rsidTr="008D17ED">
        <w:trPr>
          <w:trHeight w:val="421"/>
          <w:jc w:val="center"/>
        </w:trPr>
        <w:tc>
          <w:tcPr>
            <w:tcW w:w="8753" w:type="dxa"/>
            <w:vAlign w:val="center"/>
          </w:tcPr>
          <w:p w14:paraId="21AA2933" w14:textId="77777777"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One-Shot Pulse Output Function </w:t>
            </w:r>
          </w:p>
        </w:tc>
        <w:tc>
          <w:tcPr>
            <w:tcW w:w="2002" w:type="dxa"/>
            <w:vAlign w:val="center"/>
          </w:tcPr>
          <w:p w14:paraId="17FB526F"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33.15.2</w:t>
            </w:r>
          </w:p>
        </w:tc>
      </w:tr>
      <w:tr w:rsidR="008D17ED" w:rsidRPr="00F573B7" w14:paraId="79DA93B8" w14:textId="77777777" w:rsidTr="008D17ED">
        <w:trPr>
          <w:trHeight w:val="285"/>
          <w:jc w:val="center"/>
        </w:trPr>
        <w:tc>
          <w:tcPr>
            <w:tcW w:w="8753" w:type="dxa"/>
            <w:vAlign w:val="center"/>
          </w:tcPr>
          <w:p w14:paraId="4417580D" w14:textId="537FE5E1"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Trigger Start PWM Output Function </w:t>
            </w:r>
          </w:p>
        </w:tc>
        <w:tc>
          <w:tcPr>
            <w:tcW w:w="2002" w:type="dxa"/>
            <w:vAlign w:val="center"/>
          </w:tcPr>
          <w:p w14:paraId="4E99B5A6" w14:textId="737E30D8"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33.15.3</w:t>
            </w:r>
          </w:p>
        </w:tc>
      </w:tr>
      <w:tr w:rsidR="008D17ED" w:rsidRPr="00F573B7" w14:paraId="0F32036B" w14:textId="77777777" w:rsidTr="008D17ED">
        <w:trPr>
          <w:trHeight w:val="435"/>
          <w:jc w:val="center"/>
        </w:trPr>
        <w:tc>
          <w:tcPr>
            <w:tcW w:w="8753" w:type="dxa"/>
            <w:vAlign w:val="center"/>
          </w:tcPr>
          <w:p w14:paraId="26689EB0" w14:textId="77777777"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Delay Pulse Output Function </w:t>
            </w:r>
          </w:p>
        </w:tc>
        <w:tc>
          <w:tcPr>
            <w:tcW w:w="2002" w:type="dxa"/>
            <w:vAlign w:val="center"/>
          </w:tcPr>
          <w:p w14:paraId="169C8F4C"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33.15.4</w:t>
            </w:r>
          </w:p>
        </w:tc>
      </w:tr>
      <w:tr w:rsidR="008D17ED" w:rsidRPr="00F573B7" w14:paraId="6C6C0442" w14:textId="77777777" w:rsidTr="008D17ED">
        <w:trPr>
          <w:trHeight w:val="256"/>
          <w:jc w:val="center"/>
        </w:trPr>
        <w:tc>
          <w:tcPr>
            <w:tcW w:w="8753" w:type="dxa"/>
            <w:vAlign w:val="center"/>
          </w:tcPr>
          <w:p w14:paraId="45EDB23E" w14:textId="4DF4F8C9"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Offset Trigger Output Function </w:t>
            </w:r>
          </w:p>
        </w:tc>
        <w:tc>
          <w:tcPr>
            <w:tcW w:w="2002" w:type="dxa"/>
            <w:vAlign w:val="center"/>
          </w:tcPr>
          <w:p w14:paraId="4ADBC6F2" w14:textId="7AF792BA"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33.15.5</w:t>
            </w:r>
          </w:p>
        </w:tc>
      </w:tr>
      <w:tr w:rsidR="008D17ED" w:rsidRPr="00F573B7" w14:paraId="644D095E" w14:textId="77777777" w:rsidTr="008D17ED">
        <w:trPr>
          <w:trHeight w:val="462"/>
          <w:jc w:val="center"/>
        </w:trPr>
        <w:tc>
          <w:tcPr>
            <w:tcW w:w="8753" w:type="dxa"/>
            <w:vAlign w:val="center"/>
          </w:tcPr>
          <w:p w14:paraId="59736CB3" w14:textId="77777777"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A/D Conversion Trigger Output Function Type 1 </w:t>
            </w:r>
          </w:p>
        </w:tc>
        <w:tc>
          <w:tcPr>
            <w:tcW w:w="2002" w:type="dxa"/>
            <w:vAlign w:val="center"/>
          </w:tcPr>
          <w:p w14:paraId="3C1DF501"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33.15.6</w:t>
            </w:r>
          </w:p>
        </w:tc>
      </w:tr>
      <w:tr w:rsidR="008D17ED" w:rsidRPr="00F573B7" w14:paraId="49871436" w14:textId="77777777" w:rsidTr="008D17ED">
        <w:trPr>
          <w:trHeight w:val="298"/>
          <w:jc w:val="center"/>
        </w:trPr>
        <w:tc>
          <w:tcPr>
            <w:tcW w:w="8753" w:type="dxa"/>
            <w:vAlign w:val="center"/>
          </w:tcPr>
          <w:p w14:paraId="2760BDA1" w14:textId="1480D139"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Triangle PWM Output Function </w:t>
            </w:r>
          </w:p>
        </w:tc>
        <w:tc>
          <w:tcPr>
            <w:tcW w:w="2002" w:type="dxa"/>
            <w:vAlign w:val="center"/>
          </w:tcPr>
          <w:p w14:paraId="4557849B" w14:textId="0CE67372"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33.15.7</w:t>
            </w:r>
          </w:p>
        </w:tc>
      </w:tr>
      <w:tr w:rsidR="008D17ED" w:rsidRPr="00F573B7" w14:paraId="23080173" w14:textId="77777777" w:rsidTr="008D17ED">
        <w:trPr>
          <w:trHeight w:val="421"/>
          <w:jc w:val="center"/>
        </w:trPr>
        <w:tc>
          <w:tcPr>
            <w:tcW w:w="8753" w:type="dxa"/>
            <w:vAlign w:val="center"/>
          </w:tcPr>
          <w:p w14:paraId="4C7E73F8" w14:textId="77777777"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Triangle PWM Output Function with Dead Time </w:t>
            </w:r>
          </w:p>
        </w:tc>
        <w:tc>
          <w:tcPr>
            <w:tcW w:w="2002" w:type="dxa"/>
            <w:vAlign w:val="center"/>
          </w:tcPr>
          <w:p w14:paraId="2A33DF3D"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33.15.8</w:t>
            </w:r>
          </w:p>
        </w:tc>
      </w:tr>
      <w:tr w:rsidR="008D17ED" w:rsidRPr="00F573B7" w14:paraId="4518E730" w14:textId="77777777" w:rsidTr="008D17ED">
        <w:trPr>
          <w:trHeight w:val="244"/>
          <w:jc w:val="center"/>
        </w:trPr>
        <w:tc>
          <w:tcPr>
            <w:tcW w:w="8753" w:type="dxa"/>
            <w:vAlign w:val="center"/>
          </w:tcPr>
          <w:p w14:paraId="0A0560C8" w14:textId="4B7EBD69"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A/D Conversion Trigger Output Function Type 2 </w:t>
            </w:r>
          </w:p>
        </w:tc>
        <w:tc>
          <w:tcPr>
            <w:tcW w:w="2002" w:type="dxa"/>
            <w:vAlign w:val="center"/>
          </w:tcPr>
          <w:p w14:paraId="0B5E8B76" w14:textId="687631ED"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33.15.9</w:t>
            </w:r>
          </w:p>
        </w:tc>
      </w:tr>
      <w:tr w:rsidR="008D17ED" w:rsidRPr="00F573B7" w14:paraId="7DDF6151" w14:textId="77777777" w:rsidTr="008D17ED">
        <w:trPr>
          <w:trHeight w:val="64"/>
          <w:jc w:val="center"/>
        </w:trPr>
        <w:tc>
          <w:tcPr>
            <w:tcW w:w="8753" w:type="dxa"/>
            <w:vAlign w:val="center"/>
          </w:tcPr>
          <w:p w14:paraId="14FD154B" w14:textId="77777777"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Interrupt Request Signals Culling Function </w:t>
            </w:r>
          </w:p>
        </w:tc>
        <w:tc>
          <w:tcPr>
            <w:tcW w:w="2002" w:type="dxa"/>
            <w:vAlign w:val="center"/>
          </w:tcPr>
          <w:p w14:paraId="4C268C40"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33.15.10</w:t>
            </w:r>
          </w:p>
        </w:tc>
      </w:tr>
      <w:tr w:rsidR="00A242A3" w:rsidRPr="00F573B7" w14:paraId="66D27473" w14:textId="77777777" w:rsidTr="008D17ED">
        <w:trPr>
          <w:trHeight w:val="286"/>
          <w:jc w:val="center"/>
        </w:trPr>
        <w:tc>
          <w:tcPr>
            <w:tcW w:w="8753" w:type="dxa"/>
            <w:shd w:val="clear" w:color="auto" w:fill="92D050"/>
            <w:vAlign w:val="center"/>
            <w:hideMark/>
          </w:tcPr>
          <w:p w14:paraId="40C09754" w14:textId="73DE7473"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 xml:space="preserve">Synchronous Non-Complementary and Complementary Modulation Output Functions </w:t>
            </w:r>
          </w:p>
        </w:tc>
        <w:tc>
          <w:tcPr>
            <w:tcW w:w="2002" w:type="dxa"/>
            <w:shd w:val="clear" w:color="auto" w:fill="92D050"/>
            <w:vAlign w:val="center"/>
            <w:hideMark/>
          </w:tcPr>
          <w:p w14:paraId="377A3866" w14:textId="5E2FAA4C" w:rsidR="00A242A3" w:rsidRPr="00F573B7" w:rsidRDefault="00A242A3" w:rsidP="00F573B7">
            <w:pPr>
              <w:spacing w:line="360" w:lineRule="auto"/>
              <w:jc w:val="both"/>
              <w:rPr>
                <w:rFonts w:eastAsia="Times New Roman"/>
                <w:b/>
                <w:szCs w:val="20"/>
              </w:rPr>
            </w:pPr>
            <w:r w:rsidRPr="00F573B7">
              <w:rPr>
                <w:rFonts w:eastAsia="Times New Roman"/>
                <w:b/>
                <w:color w:val="000000"/>
                <w:szCs w:val="20"/>
              </w:rPr>
              <w:t>Section 33.16</w:t>
            </w:r>
          </w:p>
        </w:tc>
      </w:tr>
      <w:tr w:rsidR="008D17ED" w:rsidRPr="00F573B7" w14:paraId="0D5A75C7" w14:textId="77777777" w:rsidTr="008D17ED">
        <w:trPr>
          <w:trHeight w:val="258"/>
          <w:jc w:val="center"/>
        </w:trPr>
        <w:tc>
          <w:tcPr>
            <w:tcW w:w="8753" w:type="dxa"/>
            <w:vAlign w:val="center"/>
          </w:tcPr>
          <w:p w14:paraId="5B051A03" w14:textId="286B6ACA" w:rsidR="008D17ED" w:rsidRPr="00F573B7" w:rsidRDefault="008D17ED" w:rsidP="00F573B7">
            <w:pPr>
              <w:spacing w:line="360" w:lineRule="auto"/>
              <w:jc w:val="both"/>
              <w:rPr>
                <w:rFonts w:eastAsia="Times New Roman"/>
                <w:bCs/>
                <w:color w:val="000000"/>
                <w:szCs w:val="20"/>
              </w:rPr>
            </w:pPr>
            <w:r w:rsidRPr="00F573B7">
              <w:rPr>
                <w:rFonts w:eastAsia="Times New Roman"/>
                <w:color w:val="000000"/>
                <w:szCs w:val="20"/>
              </w:rPr>
              <w:t xml:space="preserve">Non-Complementary Modulation Output Function Type 1 </w:t>
            </w:r>
          </w:p>
        </w:tc>
        <w:tc>
          <w:tcPr>
            <w:tcW w:w="2002" w:type="dxa"/>
            <w:vAlign w:val="center"/>
          </w:tcPr>
          <w:p w14:paraId="6DC3D8A0" w14:textId="5711618F"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33.16.1</w:t>
            </w:r>
          </w:p>
        </w:tc>
      </w:tr>
      <w:tr w:rsidR="008D17ED" w:rsidRPr="00F573B7" w14:paraId="19C314FC" w14:textId="77777777" w:rsidTr="008D17ED">
        <w:trPr>
          <w:trHeight w:val="462"/>
          <w:jc w:val="center"/>
        </w:trPr>
        <w:tc>
          <w:tcPr>
            <w:tcW w:w="8753" w:type="dxa"/>
            <w:vAlign w:val="center"/>
          </w:tcPr>
          <w:p w14:paraId="023C23C9" w14:textId="77777777"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Non-Complementary Modulation Output Function Type 2 </w:t>
            </w:r>
          </w:p>
        </w:tc>
        <w:tc>
          <w:tcPr>
            <w:tcW w:w="2002" w:type="dxa"/>
            <w:vAlign w:val="center"/>
          </w:tcPr>
          <w:p w14:paraId="58358F30"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33.16.2</w:t>
            </w:r>
          </w:p>
        </w:tc>
      </w:tr>
      <w:tr w:rsidR="008D17ED" w:rsidRPr="00F573B7" w14:paraId="1F53E5C6" w14:textId="77777777" w:rsidTr="008D17ED">
        <w:trPr>
          <w:trHeight w:val="64"/>
          <w:jc w:val="center"/>
        </w:trPr>
        <w:tc>
          <w:tcPr>
            <w:tcW w:w="8753" w:type="dxa"/>
            <w:vAlign w:val="center"/>
          </w:tcPr>
          <w:p w14:paraId="1073C661" w14:textId="77777777" w:rsidR="008D17ED" w:rsidRPr="00F573B7" w:rsidRDefault="008D17ED" w:rsidP="00F573B7">
            <w:pPr>
              <w:spacing w:line="360" w:lineRule="auto"/>
              <w:jc w:val="both"/>
              <w:rPr>
                <w:rFonts w:eastAsia="Times New Roman"/>
                <w:color w:val="000000"/>
                <w:szCs w:val="20"/>
              </w:rPr>
            </w:pPr>
            <w:r w:rsidRPr="00F573B7">
              <w:rPr>
                <w:rFonts w:eastAsia="Times New Roman"/>
                <w:color w:val="000000"/>
                <w:szCs w:val="20"/>
              </w:rPr>
              <w:t xml:space="preserve">Complementary Modulation Output Function </w:t>
            </w:r>
          </w:p>
        </w:tc>
        <w:tc>
          <w:tcPr>
            <w:tcW w:w="2002" w:type="dxa"/>
            <w:vAlign w:val="center"/>
          </w:tcPr>
          <w:p w14:paraId="448E3A00" w14:textId="77777777" w:rsidR="008D17ED" w:rsidRPr="00F573B7" w:rsidRDefault="008D17ED" w:rsidP="00F573B7">
            <w:pPr>
              <w:spacing w:line="360" w:lineRule="auto"/>
              <w:jc w:val="both"/>
              <w:rPr>
                <w:rFonts w:eastAsia="Times New Roman"/>
                <w:bCs/>
                <w:color w:val="000000"/>
                <w:szCs w:val="20"/>
              </w:rPr>
            </w:pPr>
            <w:r w:rsidRPr="00F573B7">
              <w:rPr>
                <w:rFonts w:eastAsia="Times New Roman"/>
                <w:bCs/>
                <w:color w:val="000000"/>
                <w:szCs w:val="20"/>
              </w:rPr>
              <w:t>Section 33.16.3</w:t>
            </w:r>
          </w:p>
        </w:tc>
      </w:tr>
    </w:tbl>
    <w:p w14:paraId="725D089C" w14:textId="4A41406A" w:rsidR="00A242A3" w:rsidRPr="00F573B7" w:rsidRDefault="00A242A3" w:rsidP="00F573B7">
      <w:pPr>
        <w:spacing w:line="360" w:lineRule="auto"/>
        <w:rPr>
          <w:szCs w:val="20"/>
        </w:rPr>
      </w:pPr>
    </w:p>
    <w:p w14:paraId="4450F29B" w14:textId="69E09DF2" w:rsidR="00A242A3" w:rsidRPr="00F573B7" w:rsidRDefault="00A242A3" w:rsidP="00F573B7">
      <w:pPr>
        <w:pStyle w:val="Heading4"/>
        <w:rPr>
          <w:szCs w:val="20"/>
        </w:rPr>
      </w:pPr>
      <w:r w:rsidRPr="00F573B7">
        <w:rPr>
          <w:szCs w:val="20"/>
        </w:rPr>
        <w:lastRenderedPageBreak/>
        <w:t>TAUD I/O and Interrupt Request Signals</w:t>
      </w:r>
    </w:p>
    <w:p w14:paraId="0109B8C4" w14:textId="41F14D0E" w:rsidR="00A242A3" w:rsidRPr="00F573B7" w:rsidRDefault="00A242A3" w:rsidP="00F573B7">
      <w:pPr>
        <w:spacing w:line="360" w:lineRule="auto"/>
        <w:jc w:val="center"/>
        <w:rPr>
          <w:bCs/>
          <w:szCs w:val="20"/>
        </w:rPr>
      </w:pPr>
      <w:r w:rsidRPr="00F573B7">
        <w:rPr>
          <w:bCs/>
          <w:noProof/>
          <w:szCs w:val="20"/>
        </w:rPr>
        <w:drawing>
          <wp:inline distT="0" distB="0" distL="0" distR="0" wp14:anchorId="639718D4" wp14:editId="36A0628B">
            <wp:extent cx="6563641" cy="6487430"/>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63641" cy="6487430"/>
                    </a:xfrm>
                    <a:prstGeom prst="rect">
                      <a:avLst/>
                    </a:prstGeom>
                  </pic:spPr>
                </pic:pic>
              </a:graphicData>
            </a:graphic>
          </wp:inline>
        </w:drawing>
      </w:r>
    </w:p>
    <w:p w14:paraId="6125F4C4" w14:textId="75E285FC" w:rsidR="00A242A3" w:rsidRPr="00F573B7" w:rsidRDefault="00A242A3" w:rsidP="00F573B7">
      <w:pPr>
        <w:spacing w:line="360" w:lineRule="auto"/>
        <w:jc w:val="center"/>
        <w:rPr>
          <w:bCs/>
          <w:color w:val="000000"/>
          <w:szCs w:val="20"/>
        </w:rPr>
      </w:pPr>
      <w:r w:rsidRPr="00F573B7">
        <w:rPr>
          <w:b/>
          <w:color w:val="000000"/>
          <w:szCs w:val="20"/>
        </w:rPr>
        <w:t>Figure 33.1</w:t>
      </w:r>
      <w:r w:rsidRPr="00F573B7">
        <w:rPr>
          <w:bCs/>
          <w:color w:val="000000"/>
          <w:szCs w:val="20"/>
        </w:rPr>
        <w:t xml:space="preserve"> TAUD I/O and Interrupt Request Signals</w:t>
      </w:r>
    </w:p>
    <w:p w14:paraId="5F7EF845" w14:textId="623E4EA3" w:rsidR="00A242A3" w:rsidRPr="00F573B7" w:rsidRDefault="00A242A3" w:rsidP="00F573B7">
      <w:pPr>
        <w:pStyle w:val="Heading4"/>
        <w:rPr>
          <w:rFonts w:eastAsia="Times New Roman"/>
          <w:szCs w:val="20"/>
        </w:rPr>
      </w:pPr>
      <w:r w:rsidRPr="00F573B7">
        <w:rPr>
          <w:rFonts w:eastAsia="Times New Roman"/>
          <w:szCs w:val="20"/>
        </w:rPr>
        <w:t>Block Diagram</w:t>
      </w:r>
    </w:p>
    <w:p w14:paraId="0E3B0923" w14:textId="426111C5" w:rsidR="00A242A3" w:rsidRPr="00F573B7" w:rsidRDefault="00A242A3" w:rsidP="00F573B7">
      <w:pPr>
        <w:spacing w:line="360" w:lineRule="auto"/>
        <w:jc w:val="both"/>
        <w:rPr>
          <w:rFonts w:eastAsia="Times New Roman"/>
          <w:color w:val="000000"/>
          <w:szCs w:val="20"/>
        </w:rPr>
      </w:pPr>
      <w:r w:rsidRPr="00F573B7">
        <w:rPr>
          <w:rFonts w:eastAsia="Times New Roman"/>
          <w:b/>
          <w:color w:val="000000"/>
          <w:szCs w:val="20"/>
        </w:rPr>
        <w:t>Figure</w:t>
      </w:r>
      <w:r w:rsidRPr="00F573B7">
        <w:rPr>
          <w:rFonts w:eastAsia="Times New Roman"/>
          <w:bCs/>
          <w:color w:val="000000"/>
          <w:szCs w:val="20"/>
        </w:rPr>
        <w:t xml:space="preserve"> 33.2, Block Diagram of the TAUD </w:t>
      </w:r>
      <w:r w:rsidRPr="00F573B7">
        <w:rPr>
          <w:rFonts w:eastAsia="Times New Roman"/>
          <w:color w:val="000000"/>
          <w:szCs w:val="20"/>
        </w:rPr>
        <w:t>shows the main components of the TAUD.</w:t>
      </w:r>
    </w:p>
    <w:p w14:paraId="20F37AB9" w14:textId="21388C0C" w:rsidR="00A242A3" w:rsidRPr="00F573B7" w:rsidRDefault="00A242A3" w:rsidP="00F573B7">
      <w:pPr>
        <w:spacing w:line="360" w:lineRule="auto"/>
        <w:jc w:val="center"/>
        <w:rPr>
          <w:bCs/>
          <w:szCs w:val="20"/>
        </w:rPr>
      </w:pPr>
      <w:r w:rsidRPr="00F573B7">
        <w:rPr>
          <w:bCs/>
          <w:noProof/>
          <w:szCs w:val="20"/>
        </w:rPr>
        <w:lastRenderedPageBreak/>
        <w:drawing>
          <wp:inline distT="0" distB="0" distL="0" distR="0" wp14:anchorId="1831F98C" wp14:editId="3150BD4A">
            <wp:extent cx="6457256" cy="5814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5297" cy="5830989"/>
                    </a:xfrm>
                    <a:prstGeom prst="rect">
                      <a:avLst/>
                    </a:prstGeom>
                  </pic:spPr>
                </pic:pic>
              </a:graphicData>
            </a:graphic>
          </wp:inline>
        </w:drawing>
      </w:r>
    </w:p>
    <w:p w14:paraId="0BD582D5" w14:textId="77777777" w:rsidR="00A242A3" w:rsidRPr="00F573B7" w:rsidRDefault="00A242A3" w:rsidP="00F573B7">
      <w:pPr>
        <w:spacing w:line="360" w:lineRule="auto"/>
        <w:jc w:val="center"/>
        <w:rPr>
          <w:rFonts w:eastAsia="Times New Roman"/>
          <w:bCs/>
          <w:color w:val="000000"/>
          <w:szCs w:val="20"/>
        </w:rPr>
      </w:pPr>
      <w:r w:rsidRPr="00F573B7">
        <w:rPr>
          <w:rFonts w:eastAsia="Times New Roman"/>
          <w:b/>
          <w:color w:val="000000"/>
          <w:szCs w:val="20"/>
        </w:rPr>
        <w:t>Figure</w:t>
      </w:r>
      <w:r w:rsidRPr="00F573B7">
        <w:rPr>
          <w:rFonts w:eastAsia="Times New Roman"/>
          <w:bCs/>
          <w:color w:val="000000"/>
          <w:szCs w:val="20"/>
        </w:rPr>
        <w:t xml:space="preserve"> 33.2 Block Diagram of the TAUD</w:t>
      </w:r>
    </w:p>
    <w:p w14:paraId="11615F83" w14:textId="356B1B0B"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The module name “</w:t>
      </w:r>
      <w:proofErr w:type="spellStart"/>
      <w:r w:rsidRPr="00F573B7">
        <w:rPr>
          <w:rFonts w:eastAsia="Times New Roman"/>
          <w:color w:val="000000"/>
          <w:szCs w:val="20"/>
        </w:rPr>
        <w:t>TAUDn</w:t>
      </w:r>
      <w:proofErr w:type="spellEnd"/>
      <w:r w:rsidRPr="00F573B7">
        <w:rPr>
          <w:rFonts w:eastAsia="Times New Roman"/>
          <w:color w:val="000000"/>
          <w:szCs w:val="20"/>
        </w:rPr>
        <w:t>” has been omitted from the register names for the sake of clarity in the above figure.</w:t>
      </w:r>
    </w:p>
    <w:p w14:paraId="4CBCC3FD" w14:textId="0B5BC093" w:rsidR="00A242A3" w:rsidRPr="00F573B7" w:rsidRDefault="00A242A3" w:rsidP="00F573B7">
      <w:pPr>
        <w:pStyle w:val="Heading4"/>
        <w:rPr>
          <w:rFonts w:eastAsia="Times New Roman"/>
          <w:szCs w:val="20"/>
        </w:rPr>
      </w:pPr>
      <w:r w:rsidRPr="00F573B7">
        <w:rPr>
          <w:rFonts w:eastAsia="Times New Roman"/>
          <w:szCs w:val="20"/>
        </w:rPr>
        <w:t>Description of Blocks</w:t>
      </w:r>
    </w:p>
    <w:p w14:paraId="00B7ABFD" w14:textId="77777777"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The following describes the functional blocks:</w:t>
      </w:r>
    </w:p>
    <w:p w14:paraId="214DABAE" w14:textId="77777777" w:rsidR="00A242A3" w:rsidRPr="00F573B7" w:rsidRDefault="00A242A3" w:rsidP="00F573B7">
      <w:pPr>
        <w:spacing w:line="360" w:lineRule="auto"/>
        <w:jc w:val="both"/>
        <w:rPr>
          <w:rFonts w:eastAsia="Times New Roman"/>
          <w:b/>
          <w:color w:val="000000"/>
          <w:szCs w:val="20"/>
        </w:rPr>
      </w:pPr>
      <w:proofErr w:type="spellStart"/>
      <w:r w:rsidRPr="00F573B7">
        <w:rPr>
          <w:rFonts w:eastAsia="Times New Roman"/>
          <w:b/>
          <w:color w:val="000000"/>
          <w:szCs w:val="20"/>
        </w:rPr>
        <w:t>Prescaler</w:t>
      </w:r>
      <w:proofErr w:type="spellEnd"/>
      <w:r w:rsidRPr="00F573B7">
        <w:rPr>
          <w:rFonts w:eastAsia="Times New Roman"/>
          <w:b/>
          <w:color w:val="000000"/>
          <w:szCs w:val="20"/>
        </w:rPr>
        <w:t xml:space="preserve"> block</w:t>
      </w:r>
    </w:p>
    <w:p w14:paraId="3BBFF07A"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 xml:space="preserve">The </w:t>
      </w:r>
      <w:proofErr w:type="spellStart"/>
      <w:r w:rsidRPr="00F573B7">
        <w:rPr>
          <w:rFonts w:eastAsia="Times New Roman"/>
          <w:color w:val="000000"/>
          <w:szCs w:val="20"/>
        </w:rPr>
        <w:t>prescaler</w:t>
      </w:r>
      <w:proofErr w:type="spellEnd"/>
      <w:r w:rsidRPr="00F573B7">
        <w:rPr>
          <w:rFonts w:eastAsia="Times New Roman"/>
          <w:color w:val="000000"/>
          <w:szCs w:val="20"/>
        </w:rPr>
        <w:t xml:space="preserve"> block provides up to four clock signals (CK0 to CK3) that can be used as count clocks for all channels.</w:t>
      </w:r>
    </w:p>
    <w:p w14:paraId="4D795B7D" w14:textId="1FD27952"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 xml:space="preserve">Count clocks CK0 to CK2 are derived from PCLK by a configurable </w:t>
      </w:r>
      <w:proofErr w:type="spellStart"/>
      <w:r w:rsidRPr="00F573B7">
        <w:rPr>
          <w:rFonts w:eastAsia="Times New Roman"/>
          <w:color w:val="000000"/>
          <w:szCs w:val="20"/>
        </w:rPr>
        <w:t>prescaler</w:t>
      </w:r>
      <w:proofErr w:type="spellEnd"/>
      <w:r w:rsidRPr="00F573B7">
        <w:rPr>
          <w:rFonts w:eastAsia="Times New Roman"/>
          <w:color w:val="000000"/>
          <w:szCs w:val="20"/>
        </w:rPr>
        <w:t xml:space="preserve"> division factor of </w:t>
      </w:r>
      <m:oMath>
        <m:sSup>
          <m:sSupPr>
            <m:ctrlPr>
              <w:rPr>
                <w:rFonts w:ascii="Cambria Math" w:eastAsia="Times New Roman" w:hAnsi="Cambria Math"/>
                <w:i/>
                <w:color w:val="000000"/>
                <w:szCs w:val="20"/>
              </w:rPr>
            </m:ctrlPr>
          </m:sSupPr>
          <m:e>
            <m:r>
              <w:rPr>
                <w:rFonts w:ascii="Cambria Math" w:eastAsia="Times New Roman" w:hAnsi="Cambria Math"/>
                <w:color w:val="000000"/>
                <w:szCs w:val="20"/>
              </w:rPr>
              <m:t>2</m:t>
            </m:r>
          </m:e>
          <m:sup>
            <m:r>
              <w:rPr>
                <w:rFonts w:ascii="Cambria Math" w:eastAsia="Times New Roman" w:hAnsi="Cambria Math"/>
                <w:color w:val="000000"/>
                <w:szCs w:val="20"/>
              </w:rPr>
              <m:t>0</m:t>
            </m:r>
          </m:sup>
        </m:sSup>
      </m:oMath>
      <w:r w:rsidRPr="00F573B7">
        <w:rPr>
          <w:rFonts w:eastAsia="Times New Roman"/>
          <w:color w:val="000000"/>
          <w:szCs w:val="20"/>
        </w:rPr>
        <w:t xml:space="preserve"> to </w:t>
      </w:r>
      <m:oMath>
        <m:sSup>
          <m:sSupPr>
            <m:ctrlPr>
              <w:rPr>
                <w:rFonts w:ascii="Cambria Math" w:eastAsia="Times New Roman" w:hAnsi="Cambria Math"/>
                <w:i/>
                <w:color w:val="000000"/>
                <w:szCs w:val="20"/>
              </w:rPr>
            </m:ctrlPr>
          </m:sSupPr>
          <m:e>
            <m:r>
              <w:rPr>
                <w:rFonts w:ascii="Cambria Math" w:eastAsia="Times New Roman" w:hAnsi="Cambria Math"/>
                <w:color w:val="000000"/>
                <w:szCs w:val="20"/>
              </w:rPr>
              <m:t>2</m:t>
            </m:r>
          </m:e>
          <m:sup>
            <m:r>
              <w:rPr>
                <w:rFonts w:ascii="Cambria Math" w:eastAsia="Times New Roman" w:hAnsi="Cambria Math"/>
                <w:color w:val="000000"/>
                <w:szCs w:val="20"/>
              </w:rPr>
              <m:t>15</m:t>
            </m:r>
          </m:sup>
        </m:sSup>
      </m:oMath>
      <w:r w:rsidRPr="00F573B7">
        <w:rPr>
          <w:rFonts w:eastAsia="Times New Roman"/>
          <w:color w:val="000000"/>
          <w:szCs w:val="20"/>
        </w:rPr>
        <w:t>. The fourth count clock CK3 can be adjusted more precisely by using BRG to set an additional division factor that is not a power of 2.</w:t>
      </w:r>
    </w:p>
    <w:p w14:paraId="43B7A06E" w14:textId="77777777" w:rsidR="00A242A3" w:rsidRPr="00F573B7" w:rsidRDefault="00A242A3" w:rsidP="00F573B7">
      <w:pPr>
        <w:spacing w:before="100" w:beforeAutospacing="1" w:line="360" w:lineRule="auto"/>
        <w:jc w:val="both"/>
        <w:rPr>
          <w:rFonts w:eastAsia="Times New Roman"/>
          <w:b/>
          <w:color w:val="000000"/>
          <w:szCs w:val="20"/>
        </w:rPr>
      </w:pPr>
      <w:r w:rsidRPr="00F573B7">
        <w:rPr>
          <w:rFonts w:eastAsia="Times New Roman"/>
          <w:b/>
          <w:color w:val="000000"/>
          <w:szCs w:val="20"/>
        </w:rPr>
        <w:t>Clock and count clock selection</w:t>
      </w:r>
    </w:p>
    <w:p w14:paraId="76926384" w14:textId="77777777" w:rsidR="00A242A3" w:rsidRPr="00F573B7" w:rsidRDefault="00A242A3" w:rsidP="00F573B7">
      <w:pPr>
        <w:spacing w:line="360" w:lineRule="auto"/>
        <w:ind w:left="360"/>
        <w:jc w:val="both"/>
        <w:rPr>
          <w:rFonts w:eastAsia="Times New Roman"/>
          <w:color w:val="000000"/>
          <w:szCs w:val="20"/>
        </w:rPr>
      </w:pPr>
      <w:r w:rsidRPr="00F573B7">
        <w:rPr>
          <w:rFonts w:eastAsia="Times New Roman"/>
          <w:color w:val="000000"/>
          <w:szCs w:val="20"/>
        </w:rPr>
        <w:lastRenderedPageBreak/>
        <w:t>For every channel, the count clock selector selects which of the following is used as the clock source:</w:t>
      </w:r>
    </w:p>
    <w:p w14:paraId="6900AAB3" w14:textId="5992E34A" w:rsidR="00A242A3" w:rsidRPr="00F573B7" w:rsidRDefault="00A242A3" w:rsidP="00F573B7">
      <w:pPr>
        <w:pStyle w:val="ListParagraph"/>
        <w:numPr>
          <w:ilvl w:val="0"/>
          <w:numId w:val="4"/>
        </w:numPr>
        <w:spacing w:line="360" w:lineRule="auto"/>
        <w:ind w:left="1080"/>
        <w:jc w:val="both"/>
        <w:rPr>
          <w:rFonts w:eastAsia="Times New Roman"/>
          <w:color w:val="000000"/>
          <w:szCs w:val="20"/>
        </w:rPr>
      </w:pPr>
      <w:r w:rsidRPr="00F573B7">
        <w:rPr>
          <w:rFonts w:eastAsia="Times New Roman"/>
          <w:color w:val="000000"/>
          <w:szCs w:val="20"/>
        </w:rPr>
        <w:t>One of the clocks CK0 to CK3 (selected by the clock selector)</w:t>
      </w:r>
    </w:p>
    <w:p w14:paraId="59A176A8" w14:textId="4B5D54B9" w:rsidR="00A242A3" w:rsidRPr="00F573B7" w:rsidRDefault="00A242A3" w:rsidP="00F573B7">
      <w:pPr>
        <w:pStyle w:val="ListParagraph"/>
        <w:numPr>
          <w:ilvl w:val="0"/>
          <w:numId w:val="4"/>
        </w:numPr>
        <w:spacing w:line="360" w:lineRule="auto"/>
        <w:ind w:left="1080"/>
        <w:jc w:val="both"/>
        <w:rPr>
          <w:rFonts w:eastAsia="Times New Roman"/>
          <w:color w:val="000000"/>
          <w:szCs w:val="20"/>
        </w:rPr>
      </w:pPr>
      <w:proofErr w:type="spellStart"/>
      <w:r w:rsidRPr="00F573B7">
        <w:rPr>
          <w:rFonts w:eastAsia="Times New Roman"/>
          <w:color w:val="000000"/>
          <w:szCs w:val="20"/>
        </w:rPr>
        <w:t>INTTAUDnIm</w:t>
      </w:r>
      <w:proofErr w:type="spellEnd"/>
      <w:r w:rsidRPr="00F573B7">
        <w:rPr>
          <w:rFonts w:eastAsia="Times New Roman"/>
          <w:color w:val="000000"/>
          <w:szCs w:val="20"/>
        </w:rPr>
        <w:t xml:space="preserve"> from master channel</w:t>
      </w:r>
      <w:r w:rsidR="004E7617" w:rsidRPr="00F573B7">
        <w:rPr>
          <w:rFonts w:eastAsia="Times New Roman"/>
          <w:color w:val="000000"/>
          <w:szCs w:val="20"/>
        </w:rPr>
        <w:t>.</w:t>
      </w:r>
    </w:p>
    <w:p w14:paraId="2251FEDF" w14:textId="797CFF5C" w:rsidR="00A242A3" w:rsidRPr="00F573B7" w:rsidRDefault="00A242A3" w:rsidP="00F573B7">
      <w:pPr>
        <w:pStyle w:val="ListParagraph"/>
        <w:numPr>
          <w:ilvl w:val="0"/>
          <w:numId w:val="4"/>
        </w:numPr>
        <w:spacing w:line="360" w:lineRule="auto"/>
        <w:ind w:left="1080"/>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signal valid edge</w:t>
      </w:r>
      <w:r w:rsidR="004E7617" w:rsidRPr="00F573B7">
        <w:rPr>
          <w:rFonts w:eastAsia="Times New Roman"/>
          <w:color w:val="000000"/>
          <w:szCs w:val="20"/>
        </w:rPr>
        <w:t>.</w:t>
      </w:r>
    </w:p>
    <w:p w14:paraId="3EAB83CF" w14:textId="77777777" w:rsidR="00A242A3" w:rsidRPr="00F573B7" w:rsidRDefault="00A242A3" w:rsidP="00F573B7">
      <w:pPr>
        <w:spacing w:before="100" w:beforeAutospacing="1" w:line="360" w:lineRule="auto"/>
        <w:jc w:val="both"/>
        <w:rPr>
          <w:rFonts w:eastAsia="Times New Roman"/>
          <w:b/>
          <w:color w:val="000000"/>
          <w:szCs w:val="20"/>
        </w:rPr>
      </w:pPr>
      <w:r w:rsidRPr="00F573B7">
        <w:rPr>
          <w:rFonts w:eastAsia="Times New Roman"/>
          <w:b/>
          <w:color w:val="000000"/>
          <w:szCs w:val="20"/>
        </w:rPr>
        <w:t>Controller</w:t>
      </w:r>
    </w:p>
    <w:p w14:paraId="54EC6B06" w14:textId="77777777" w:rsidR="00A242A3" w:rsidRPr="00F573B7" w:rsidRDefault="00A242A3" w:rsidP="00F573B7">
      <w:pPr>
        <w:spacing w:line="360" w:lineRule="auto"/>
        <w:ind w:left="360"/>
        <w:jc w:val="both"/>
        <w:rPr>
          <w:rFonts w:eastAsia="Times New Roman"/>
          <w:color w:val="000000"/>
          <w:szCs w:val="20"/>
        </w:rPr>
      </w:pPr>
      <w:r w:rsidRPr="00F573B7">
        <w:rPr>
          <w:rFonts w:eastAsia="Times New Roman"/>
          <w:color w:val="000000"/>
          <w:szCs w:val="20"/>
        </w:rPr>
        <w:t>The controller controls the main operations of the counter:</w:t>
      </w:r>
    </w:p>
    <w:p w14:paraId="0CD2A252" w14:textId="10B7484A" w:rsidR="00A242A3" w:rsidRPr="00F573B7" w:rsidRDefault="00A242A3" w:rsidP="00F573B7">
      <w:pPr>
        <w:pStyle w:val="ListParagraph"/>
        <w:numPr>
          <w:ilvl w:val="0"/>
          <w:numId w:val="6"/>
        </w:numPr>
        <w:spacing w:line="360" w:lineRule="auto"/>
        <w:ind w:left="1080"/>
        <w:jc w:val="both"/>
        <w:rPr>
          <w:rFonts w:eastAsia="Times New Roman"/>
          <w:color w:val="000000"/>
          <w:szCs w:val="20"/>
        </w:rPr>
      </w:pPr>
      <w:r w:rsidRPr="00F573B7">
        <w:rPr>
          <w:rFonts w:eastAsia="Times New Roman"/>
          <w:color w:val="000000"/>
          <w:szCs w:val="20"/>
        </w:rPr>
        <w:t xml:space="preserve">Operation mode (selected by bits </w:t>
      </w:r>
      <w:proofErr w:type="spellStart"/>
      <w:r w:rsidRPr="00F573B7">
        <w:rPr>
          <w:rFonts w:eastAsia="Times New Roman"/>
          <w:color w:val="000000"/>
          <w:szCs w:val="20"/>
        </w:rPr>
        <w:t>TAUDnCMORm.TAUDnMD</w:t>
      </w:r>
      <w:proofErr w:type="spellEnd"/>
      <w:r w:rsidRPr="00F573B7">
        <w:rPr>
          <w:rFonts w:eastAsia="Times New Roman"/>
          <w:color w:val="000000"/>
          <w:szCs w:val="20"/>
        </w:rPr>
        <w:t>[4:0])</w:t>
      </w:r>
    </w:p>
    <w:p w14:paraId="430C991B" w14:textId="12AB50CD" w:rsidR="00B523D5" w:rsidRPr="00F573B7" w:rsidRDefault="00A242A3" w:rsidP="00F573B7">
      <w:pPr>
        <w:pStyle w:val="ListParagraph"/>
        <w:numPr>
          <w:ilvl w:val="0"/>
          <w:numId w:val="6"/>
        </w:numPr>
        <w:spacing w:line="360" w:lineRule="auto"/>
        <w:ind w:left="1080"/>
        <w:jc w:val="both"/>
        <w:rPr>
          <w:rFonts w:eastAsia="Times New Roman"/>
          <w:color w:val="000000"/>
          <w:szCs w:val="20"/>
        </w:rPr>
      </w:pPr>
      <w:r w:rsidRPr="00F573B7">
        <w:rPr>
          <w:rFonts w:eastAsia="Times New Roman"/>
          <w:color w:val="000000"/>
          <w:szCs w:val="20"/>
        </w:rPr>
        <w:t>Counter start enable (</w:t>
      </w:r>
      <w:proofErr w:type="spellStart"/>
      <w:r w:rsidRPr="00F573B7">
        <w:rPr>
          <w:rFonts w:eastAsia="Times New Roman"/>
          <w:color w:val="000000"/>
          <w:szCs w:val="20"/>
        </w:rPr>
        <w:t>TAUDnTS.TAUDnTSm</w:t>
      </w:r>
      <w:proofErr w:type="spellEnd"/>
      <w:r w:rsidRPr="00F573B7">
        <w:rPr>
          <w:rFonts w:eastAsia="Times New Roman"/>
          <w:color w:val="000000"/>
          <w:szCs w:val="20"/>
        </w:rPr>
        <w:t>) and counter stop (</w:t>
      </w:r>
      <w:proofErr w:type="spellStart"/>
      <w:r w:rsidRPr="00F573B7">
        <w:rPr>
          <w:rFonts w:eastAsia="Times New Roman"/>
          <w:color w:val="000000"/>
          <w:szCs w:val="20"/>
        </w:rPr>
        <w:t>TAUDnTT.TAUDnTTm</w:t>
      </w:r>
      <w:proofErr w:type="spellEnd"/>
      <w:r w:rsidRPr="00F573B7">
        <w:rPr>
          <w:rFonts w:eastAsia="Times New Roman"/>
          <w:color w:val="000000"/>
          <w:szCs w:val="20"/>
        </w:rPr>
        <w:t xml:space="preserve">) </w:t>
      </w:r>
    </w:p>
    <w:p w14:paraId="07A9CECD" w14:textId="602D4067" w:rsidR="00A242A3" w:rsidRPr="00F573B7" w:rsidRDefault="00A242A3" w:rsidP="00F573B7">
      <w:pPr>
        <w:spacing w:line="360" w:lineRule="auto"/>
        <w:ind w:left="360"/>
        <w:jc w:val="both"/>
        <w:rPr>
          <w:rFonts w:eastAsia="Times New Roman"/>
          <w:color w:val="000000"/>
          <w:szCs w:val="20"/>
        </w:rPr>
      </w:pPr>
      <w:r w:rsidRPr="00F573B7">
        <w:rPr>
          <w:rFonts w:eastAsia="Times New Roman"/>
          <w:color w:val="000000"/>
          <w:szCs w:val="20"/>
        </w:rPr>
        <w:t xml:space="preserve">When counter start is enabled, status flag </w:t>
      </w:r>
      <w:proofErr w:type="spellStart"/>
      <w:r w:rsidRPr="00F573B7">
        <w:rPr>
          <w:rFonts w:eastAsia="Times New Roman"/>
          <w:color w:val="000000"/>
          <w:szCs w:val="20"/>
        </w:rPr>
        <w:t>TAUDnTE.TAUDnTEm</w:t>
      </w:r>
      <w:proofErr w:type="spellEnd"/>
      <w:r w:rsidRPr="00F573B7">
        <w:rPr>
          <w:rFonts w:eastAsia="Times New Roman"/>
          <w:color w:val="000000"/>
          <w:szCs w:val="20"/>
        </w:rPr>
        <w:t xml:space="preserve"> is set.</w:t>
      </w:r>
    </w:p>
    <w:p w14:paraId="186F4BFE" w14:textId="056C3182" w:rsidR="00A242A3" w:rsidRPr="00F573B7" w:rsidRDefault="00A242A3" w:rsidP="00F573B7">
      <w:pPr>
        <w:pStyle w:val="ListParagraph"/>
        <w:numPr>
          <w:ilvl w:val="0"/>
          <w:numId w:val="5"/>
        </w:numPr>
        <w:spacing w:line="360" w:lineRule="auto"/>
        <w:ind w:left="1080"/>
        <w:jc w:val="both"/>
        <w:rPr>
          <w:rFonts w:eastAsia="Times New Roman"/>
          <w:color w:val="000000"/>
          <w:szCs w:val="20"/>
        </w:rPr>
      </w:pPr>
      <w:r w:rsidRPr="00F573B7">
        <w:rPr>
          <w:rFonts w:eastAsia="Times New Roman"/>
          <w:color w:val="000000"/>
          <w:szCs w:val="20"/>
        </w:rPr>
        <w:t>Count direction (up/down) (can be controlled by master channel)</w:t>
      </w:r>
    </w:p>
    <w:p w14:paraId="00C307A0" w14:textId="77777777" w:rsidR="00A242A3" w:rsidRPr="00F573B7" w:rsidRDefault="00A242A3" w:rsidP="00F573B7">
      <w:pPr>
        <w:spacing w:before="100" w:beforeAutospacing="1" w:line="360" w:lineRule="auto"/>
        <w:jc w:val="both"/>
        <w:rPr>
          <w:rFonts w:eastAsia="Times New Roman"/>
          <w:b/>
          <w:color w:val="000000"/>
          <w:szCs w:val="20"/>
        </w:rPr>
      </w:pPr>
      <w:r w:rsidRPr="00F573B7">
        <w:rPr>
          <w:rFonts w:eastAsia="Times New Roman"/>
          <w:b/>
          <w:color w:val="000000"/>
          <w:szCs w:val="20"/>
        </w:rPr>
        <w:t>Trigger selector</w:t>
      </w:r>
    </w:p>
    <w:p w14:paraId="55082904" w14:textId="77777777" w:rsidR="00A242A3" w:rsidRPr="00F573B7" w:rsidRDefault="00A242A3" w:rsidP="00F573B7">
      <w:pPr>
        <w:spacing w:line="360" w:lineRule="auto"/>
        <w:ind w:left="360"/>
        <w:jc w:val="both"/>
        <w:rPr>
          <w:rFonts w:eastAsia="Times New Roman"/>
          <w:color w:val="000000"/>
          <w:szCs w:val="20"/>
        </w:rPr>
      </w:pPr>
      <w:r w:rsidRPr="00F573B7">
        <w:rPr>
          <w:rFonts w:eastAsia="Times New Roman"/>
          <w:color w:val="000000"/>
          <w:szCs w:val="20"/>
        </w:rPr>
        <w:t>Depending on the selected operation mode, the counter starts automatically when it is enabled (</w:t>
      </w:r>
      <w:proofErr w:type="spellStart"/>
      <w:r w:rsidRPr="00F573B7">
        <w:rPr>
          <w:rFonts w:eastAsia="Times New Roman"/>
          <w:color w:val="000000"/>
          <w:szCs w:val="20"/>
        </w:rPr>
        <w:t>TAUDnTE.TAUDnTEm</w:t>
      </w:r>
      <w:proofErr w:type="spellEnd"/>
      <w:r w:rsidRPr="00F573B7">
        <w:rPr>
          <w:rFonts w:eastAsia="Times New Roman"/>
          <w:color w:val="000000"/>
          <w:szCs w:val="20"/>
        </w:rPr>
        <w:t xml:space="preserve"> = 1), or it waits for an external start trigger signal. Any of the following signals can be used as the start trigger.</w:t>
      </w:r>
    </w:p>
    <w:p w14:paraId="351A5885" w14:textId="2CEA7CEB" w:rsidR="00A242A3" w:rsidRPr="00F573B7" w:rsidRDefault="00A242A3" w:rsidP="00F573B7">
      <w:pPr>
        <w:pStyle w:val="ListParagraph"/>
        <w:numPr>
          <w:ilvl w:val="0"/>
          <w:numId w:val="5"/>
        </w:numPr>
        <w:spacing w:line="360" w:lineRule="auto"/>
        <w:ind w:left="1080"/>
        <w:jc w:val="both"/>
        <w:rPr>
          <w:rFonts w:eastAsia="Times New Roman"/>
          <w:color w:val="000000"/>
          <w:szCs w:val="20"/>
        </w:rPr>
      </w:pPr>
      <w:r w:rsidRPr="00F573B7">
        <w:rPr>
          <w:rFonts w:eastAsia="Times New Roman"/>
          <w:color w:val="000000"/>
          <w:szCs w:val="20"/>
        </w:rPr>
        <w:t xml:space="preserve">Synchronous channel start </w:t>
      </w:r>
      <w:proofErr w:type="gramStart"/>
      <w:r w:rsidRPr="00F573B7">
        <w:rPr>
          <w:rFonts w:eastAsia="Times New Roman"/>
          <w:color w:val="000000"/>
          <w:szCs w:val="20"/>
        </w:rPr>
        <w:t>trigger</w:t>
      </w:r>
      <w:proofErr w:type="gramEnd"/>
      <w:r w:rsidRPr="00F573B7">
        <w:rPr>
          <w:rFonts w:eastAsia="Times New Roman"/>
          <w:color w:val="000000"/>
          <w:szCs w:val="20"/>
        </w:rPr>
        <w:t xml:space="preserve"> input </w:t>
      </w:r>
      <w:proofErr w:type="spellStart"/>
      <w:r w:rsidRPr="00F573B7">
        <w:rPr>
          <w:rFonts w:eastAsia="Times New Roman"/>
          <w:color w:val="000000"/>
          <w:szCs w:val="20"/>
        </w:rPr>
        <w:t>TAUDnTSSTm</w:t>
      </w:r>
      <w:proofErr w:type="spellEnd"/>
    </w:p>
    <w:p w14:paraId="4EC2B1FE" w14:textId="4EE797C9" w:rsidR="00A242A3" w:rsidRPr="00F573B7" w:rsidRDefault="00A242A3" w:rsidP="00F573B7">
      <w:pPr>
        <w:pStyle w:val="ListParagraph"/>
        <w:numPr>
          <w:ilvl w:val="0"/>
          <w:numId w:val="5"/>
        </w:numPr>
        <w:spacing w:line="360" w:lineRule="auto"/>
        <w:ind w:left="1080"/>
        <w:jc w:val="both"/>
        <w:rPr>
          <w:rFonts w:eastAsia="Times New Roman"/>
          <w:color w:val="000000"/>
          <w:szCs w:val="20"/>
        </w:rPr>
      </w:pP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signal valid edge</w:t>
      </w:r>
    </w:p>
    <w:p w14:paraId="1E3348A6" w14:textId="1968FB71" w:rsidR="00A242A3" w:rsidRPr="00F573B7" w:rsidRDefault="00A242A3" w:rsidP="00F573B7">
      <w:pPr>
        <w:pStyle w:val="ListParagraph"/>
        <w:numPr>
          <w:ilvl w:val="0"/>
          <w:numId w:val="5"/>
        </w:numPr>
        <w:spacing w:line="360" w:lineRule="auto"/>
        <w:ind w:left="1080"/>
        <w:jc w:val="both"/>
        <w:rPr>
          <w:rFonts w:eastAsia="Times New Roman"/>
          <w:color w:val="000000"/>
          <w:szCs w:val="20"/>
        </w:rPr>
      </w:pPr>
      <w:proofErr w:type="spellStart"/>
      <w:r w:rsidRPr="00F573B7">
        <w:rPr>
          <w:rFonts w:eastAsia="Times New Roman"/>
          <w:color w:val="000000"/>
          <w:szCs w:val="20"/>
        </w:rPr>
        <w:t>INTTAUDnIm</w:t>
      </w:r>
      <w:proofErr w:type="spellEnd"/>
      <w:r w:rsidRPr="00F573B7">
        <w:rPr>
          <w:rFonts w:eastAsia="Times New Roman"/>
          <w:color w:val="000000"/>
          <w:szCs w:val="20"/>
        </w:rPr>
        <w:t xml:space="preserve"> from the master or any upper channel</w:t>
      </w:r>
    </w:p>
    <w:p w14:paraId="3076C6F2" w14:textId="6A1F3171" w:rsidR="00A242A3" w:rsidRPr="00F573B7" w:rsidRDefault="00A242A3" w:rsidP="00F573B7">
      <w:pPr>
        <w:pStyle w:val="ListParagraph"/>
        <w:numPr>
          <w:ilvl w:val="0"/>
          <w:numId w:val="5"/>
        </w:numPr>
        <w:spacing w:line="360" w:lineRule="auto"/>
        <w:ind w:left="1080"/>
        <w:jc w:val="both"/>
        <w:rPr>
          <w:rFonts w:eastAsia="Times New Roman"/>
          <w:color w:val="000000"/>
          <w:szCs w:val="20"/>
        </w:rPr>
      </w:pPr>
      <w:r w:rsidRPr="00F573B7">
        <w:rPr>
          <w:rFonts w:eastAsia="Times New Roman"/>
          <w:color w:val="000000"/>
          <w:szCs w:val="20"/>
        </w:rPr>
        <w:t>Up/down output trigger signal of the master channel</w:t>
      </w:r>
    </w:p>
    <w:p w14:paraId="57BB060F" w14:textId="5D3901F5" w:rsidR="00A242A3" w:rsidRPr="00F573B7" w:rsidRDefault="00A242A3" w:rsidP="00F573B7">
      <w:pPr>
        <w:pStyle w:val="ListParagraph"/>
        <w:numPr>
          <w:ilvl w:val="0"/>
          <w:numId w:val="5"/>
        </w:numPr>
        <w:spacing w:line="360" w:lineRule="auto"/>
        <w:ind w:left="1080"/>
        <w:jc w:val="both"/>
        <w:rPr>
          <w:rFonts w:eastAsia="Times New Roman"/>
          <w:color w:val="000000"/>
          <w:szCs w:val="20"/>
        </w:rPr>
      </w:pPr>
      <w:r w:rsidRPr="00F573B7">
        <w:rPr>
          <w:rFonts w:eastAsia="Times New Roman"/>
          <w:color w:val="000000"/>
          <w:szCs w:val="20"/>
        </w:rPr>
        <w:t xml:space="preserve">Dead-time output signal of the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generation unit.</w:t>
      </w:r>
    </w:p>
    <w:p w14:paraId="3CE4469D" w14:textId="77777777" w:rsidR="00A242A3" w:rsidRPr="00F573B7" w:rsidRDefault="00A242A3" w:rsidP="00F573B7">
      <w:pPr>
        <w:spacing w:before="100" w:beforeAutospacing="1" w:line="360" w:lineRule="auto"/>
        <w:jc w:val="both"/>
        <w:rPr>
          <w:rFonts w:eastAsia="Times New Roman"/>
          <w:b/>
          <w:color w:val="000000"/>
          <w:szCs w:val="20"/>
        </w:rPr>
      </w:pPr>
      <w:r w:rsidRPr="00F573B7">
        <w:rPr>
          <w:rFonts w:eastAsia="Times New Roman"/>
          <w:b/>
          <w:color w:val="000000"/>
          <w:szCs w:val="20"/>
        </w:rPr>
        <w:t>Simultaneous rewrite controller</w:t>
      </w:r>
    </w:p>
    <w:p w14:paraId="1C75D4B9" w14:textId="77777777"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Simultaneous rewrite control is a function that can be used in synchronous operating modes. The data registers (</w:t>
      </w:r>
      <w:proofErr w:type="spellStart"/>
      <w:r w:rsidRPr="00F573B7">
        <w:rPr>
          <w:rFonts w:eastAsia="Times New Roman"/>
          <w:color w:val="000000"/>
          <w:szCs w:val="20"/>
        </w:rPr>
        <w:t>TAUDnCDRm</w:t>
      </w:r>
      <w:proofErr w:type="spellEnd"/>
      <w:r w:rsidRPr="00F573B7">
        <w:rPr>
          <w:rFonts w:eastAsia="Times New Roman"/>
          <w:color w:val="000000"/>
          <w:szCs w:val="20"/>
        </w:rPr>
        <w:t>) of all channels in a channel group can be rewritten at any time. The simultaneous rewrite controller ensures that new data register values of all channels become effective at the same time.</w:t>
      </w:r>
    </w:p>
    <w:p w14:paraId="6F6E6EF5" w14:textId="77777777" w:rsidR="00A242A3" w:rsidRPr="00F573B7" w:rsidRDefault="00A242A3" w:rsidP="00F573B7">
      <w:pPr>
        <w:spacing w:before="100" w:beforeAutospacing="1" w:line="360" w:lineRule="auto"/>
        <w:jc w:val="both"/>
        <w:rPr>
          <w:rFonts w:eastAsia="Times New Roman"/>
          <w:b/>
          <w:color w:val="000000"/>
          <w:szCs w:val="20"/>
        </w:rPr>
      </w:pPr>
      <w:proofErr w:type="spellStart"/>
      <w:r w:rsidRPr="00F573B7">
        <w:rPr>
          <w:rFonts w:eastAsia="Times New Roman"/>
          <w:b/>
          <w:color w:val="000000"/>
          <w:szCs w:val="20"/>
        </w:rPr>
        <w:t>TAUDnTO</w:t>
      </w:r>
      <w:proofErr w:type="spellEnd"/>
      <w:r w:rsidRPr="00F573B7">
        <w:rPr>
          <w:rFonts w:eastAsia="Times New Roman"/>
          <w:b/>
          <w:color w:val="000000"/>
          <w:szCs w:val="20"/>
        </w:rPr>
        <w:t xml:space="preserve"> controller</w:t>
      </w:r>
    </w:p>
    <w:p w14:paraId="68F93848" w14:textId="770FC0C2" w:rsidR="00A242A3" w:rsidRPr="00F573B7" w:rsidRDefault="00A242A3" w:rsidP="00F573B7">
      <w:pPr>
        <w:spacing w:line="360" w:lineRule="auto"/>
        <w:ind w:left="720"/>
        <w:jc w:val="both"/>
        <w:rPr>
          <w:rFonts w:eastAsia="Times New Roman"/>
          <w:color w:val="000000"/>
          <w:szCs w:val="20"/>
        </w:rPr>
      </w:pPr>
      <w:r w:rsidRPr="00F573B7">
        <w:rPr>
          <w:rFonts w:eastAsia="Times New Roman"/>
          <w:color w:val="000000"/>
          <w:szCs w:val="20"/>
        </w:rPr>
        <w:t>The output control of every channel enables the generation of various output signal forms such as PWM signals or triangular waves.</w:t>
      </w:r>
    </w:p>
    <w:p w14:paraId="410DF6C0" w14:textId="09DD9CB8" w:rsidR="00A242A3" w:rsidRPr="00F573B7" w:rsidRDefault="00A242A3" w:rsidP="00F573B7">
      <w:pPr>
        <w:pStyle w:val="Heading3"/>
        <w:rPr>
          <w:rFonts w:eastAsia="Times New Roman"/>
          <w:szCs w:val="20"/>
        </w:rPr>
      </w:pPr>
      <w:r w:rsidRPr="00F573B7">
        <w:rPr>
          <w:rFonts w:eastAsia="Times New Roman"/>
          <w:szCs w:val="20"/>
        </w:rPr>
        <w:t>Registers</w:t>
      </w:r>
    </w:p>
    <w:p w14:paraId="4FBFE89C" w14:textId="15D1EB94" w:rsidR="00A242A3" w:rsidRPr="00F573B7" w:rsidRDefault="00A242A3" w:rsidP="00F573B7">
      <w:pPr>
        <w:pStyle w:val="Heading4"/>
        <w:rPr>
          <w:rFonts w:eastAsia="Times New Roman"/>
          <w:szCs w:val="20"/>
        </w:rPr>
      </w:pPr>
      <w:r w:rsidRPr="00F573B7">
        <w:rPr>
          <w:rFonts w:eastAsia="Times New Roman"/>
          <w:szCs w:val="20"/>
        </w:rPr>
        <w:t>List of Registers</w:t>
      </w:r>
    </w:p>
    <w:p w14:paraId="104B7FBE" w14:textId="77777777"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TAUD registers are listed in the following table.</w:t>
      </w:r>
    </w:p>
    <w:p w14:paraId="3B70520C" w14:textId="77777777"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For details about &lt;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see </w:t>
      </w:r>
      <w:r w:rsidRPr="00F573B7">
        <w:rPr>
          <w:rFonts w:eastAsia="Times New Roman"/>
          <w:bCs/>
          <w:color w:val="000000"/>
          <w:szCs w:val="20"/>
        </w:rPr>
        <w:t>Section 33.1.2, Register Base Addresses</w:t>
      </w:r>
      <w:r w:rsidRPr="00F573B7">
        <w:rPr>
          <w:rFonts w:eastAsia="Times New Roman"/>
          <w:color w:val="000000"/>
          <w:szCs w:val="20"/>
        </w:rPr>
        <w:t>.</w:t>
      </w:r>
    </w:p>
    <w:p w14:paraId="5F086EC6" w14:textId="2C19FFE4" w:rsidR="00A242A3" w:rsidRPr="00F573B7" w:rsidRDefault="00A242A3" w:rsidP="00F573B7">
      <w:pPr>
        <w:spacing w:line="360" w:lineRule="auto"/>
        <w:jc w:val="both"/>
        <w:rPr>
          <w:rFonts w:eastAsia="Times New Roman"/>
          <w:b/>
          <w:color w:val="000000"/>
          <w:szCs w:val="20"/>
        </w:rPr>
      </w:pPr>
      <w:r w:rsidRPr="00F573B7">
        <w:rPr>
          <w:rFonts w:eastAsia="Times New Roman"/>
          <w:b/>
          <w:color w:val="000000"/>
          <w:szCs w:val="20"/>
        </w:rPr>
        <w:t>Table 33.11 List of Registers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5"/>
        <w:gridCol w:w="4016"/>
        <w:gridCol w:w="1525"/>
        <w:gridCol w:w="2827"/>
        <w:gridCol w:w="740"/>
        <w:gridCol w:w="782"/>
      </w:tblGrid>
      <w:tr w:rsidR="00F026B4" w:rsidRPr="00F573B7" w14:paraId="1AC42A4B" w14:textId="77777777" w:rsidTr="00F026B4">
        <w:trPr>
          <w:jc w:val="center"/>
        </w:trPr>
        <w:tc>
          <w:tcPr>
            <w:tcW w:w="1176" w:type="dxa"/>
            <w:vMerge w:val="restart"/>
            <w:vAlign w:val="center"/>
            <w:hideMark/>
          </w:tcPr>
          <w:p w14:paraId="618E88A8" w14:textId="4F6639EA" w:rsidR="00F026B4" w:rsidRPr="00F573B7" w:rsidRDefault="00F026B4" w:rsidP="00F573B7">
            <w:pPr>
              <w:spacing w:line="360" w:lineRule="auto"/>
              <w:jc w:val="both"/>
              <w:rPr>
                <w:rFonts w:eastAsia="Times New Roman"/>
                <w:szCs w:val="20"/>
              </w:rPr>
            </w:pPr>
            <w:r w:rsidRPr="00F573B7">
              <w:rPr>
                <w:rFonts w:eastAsia="Times New Roman"/>
                <w:bCs/>
                <w:color w:val="000000"/>
                <w:szCs w:val="20"/>
              </w:rPr>
              <w:t xml:space="preserve">Module Name </w:t>
            </w:r>
          </w:p>
        </w:tc>
        <w:tc>
          <w:tcPr>
            <w:tcW w:w="5877" w:type="dxa"/>
            <w:vMerge w:val="restart"/>
            <w:vAlign w:val="center"/>
            <w:hideMark/>
          </w:tcPr>
          <w:p w14:paraId="341D6FFF" w14:textId="77777777" w:rsidR="00F026B4" w:rsidRPr="00F573B7" w:rsidRDefault="00F026B4" w:rsidP="00F573B7">
            <w:pPr>
              <w:spacing w:line="360" w:lineRule="auto"/>
              <w:jc w:val="both"/>
              <w:rPr>
                <w:rFonts w:eastAsia="Times New Roman"/>
                <w:szCs w:val="20"/>
              </w:rPr>
            </w:pPr>
            <w:r w:rsidRPr="00F573B7">
              <w:rPr>
                <w:rFonts w:eastAsia="Times New Roman"/>
                <w:bCs/>
                <w:color w:val="000000"/>
                <w:szCs w:val="20"/>
              </w:rPr>
              <w:t xml:space="preserve">Register Name </w:t>
            </w:r>
          </w:p>
        </w:tc>
        <w:tc>
          <w:tcPr>
            <w:tcW w:w="2159" w:type="dxa"/>
            <w:vMerge w:val="restart"/>
            <w:vAlign w:val="center"/>
            <w:hideMark/>
          </w:tcPr>
          <w:p w14:paraId="685E50BE" w14:textId="77777777" w:rsidR="00F026B4" w:rsidRPr="00F573B7" w:rsidRDefault="00F026B4" w:rsidP="00F573B7">
            <w:pPr>
              <w:spacing w:line="360" w:lineRule="auto"/>
              <w:jc w:val="both"/>
              <w:rPr>
                <w:rFonts w:eastAsia="Times New Roman"/>
                <w:szCs w:val="20"/>
              </w:rPr>
            </w:pPr>
            <w:r w:rsidRPr="00F573B7">
              <w:rPr>
                <w:rFonts w:eastAsia="Times New Roman"/>
                <w:bCs/>
                <w:color w:val="000000"/>
                <w:szCs w:val="20"/>
              </w:rPr>
              <w:t xml:space="preserve">Symbol </w:t>
            </w:r>
          </w:p>
        </w:tc>
        <w:tc>
          <w:tcPr>
            <w:tcW w:w="4102" w:type="dxa"/>
            <w:vMerge w:val="restart"/>
            <w:vAlign w:val="center"/>
            <w:hideMark/>
          </w:tcPr>
          <w:p w14:paraId="054C7154" w14:textId="77777777" w:rsidR="00F026B4" w:rsidRPr="00F573B7" w:rsidRDefault="00F026B4" w:rsidP="00F573B7">
            <w:pPr>
              <w:spacing w:line="360" w:lineRule="auto"/>
              <w:jc w:val="both"/>
              <w:rPr>
                <w:rFonts w:eastAsia="Times New Roman"/>
                <w:szCs w:val="20"/>
              </w:rPr>
            </w:pPr>
            <w:r w:rsidRPr="00F573B7">
              <w:rPr>
                <w:rFonts w:eastAsia="Times New Roman"/>
                <w:bCs/>
                <w:color w:val="000000"/>
                <w:szCs w:val="20"/>
              </w:rPr>
              <w:t>Address</w:t>
            </w:r>
          </w:p>
        </w:tc>
        <w:tc>
          <w:tcPr>
            <w:tcW w:w="2039" w:type="dxa"/>
            <w:gridSpan w:val="2"/>
            <w:vAlign w:val="center"/>
            <w:hideMark/>
          </w:tcPr>
          <w:p w14:paraId="60A450FF" w14:textId="77777777" w:rsidR="00F026B4" w:rsidRPr="00F573B7" w:rsidRDefault="00F026B4" w:rsidP="00F573B7">
            <w:pPr>
              <w:spacing w:line="360" w:lineRule="auto"/>
              <w:jc w:val="both"/>
              <w:rPr>
                <w:rFonts w:eastAsia="Times New Roman"/>
                <w:szCs w:val="20"/>
              </w:rPr>
            </w:pPr>
            <w:proofErr w:type="spellStart"/>
            <w:r w:rsidRPr="00F573B7">
              <w:rPr>
                <w:rFonts w:eastAsia="Times New Roman"/>
                <w:bCs/>
                <w:color w:val="000000"/>
                <w:szCs w:val="20"/>
              </w:rPr>
              <w:t>AccessProtection</w:t>
            </w:r>
            <w:proofErr w:type="spellEnd"/>
          </w:p>
        </w:tc>
      </w:tr>
      <w:tr w:rsidR="00F026B4" w:rsidRPr="00F573B7" w14:paraId="33E17737" w14:textId="217925C2" w:rsidTr="009E37FC">
        <w:trPr>
          <w:jc w:val="center"/>
        </w:trPr>
        <w:tc>
          <w:tcPr>
            <w:tcW w:w="1176" w:type="dxa"/>
            <w:vMerge/>
            <w:vAlign w:val="center"/>
          </w:tcPr>
          <w:p w14:paraId="39D2410E" w14:textId="77777777" w:rsidR="00F026B4" w:rsidRPr="00F573B7" w:rsidRDefault="00F026B4" w:rsidP="00F573B7">
            <w:pPr>
              <w:spacing w:line="360" w:lineRule="auto"/>
              <w:jc w:val="both"/>
              <w:rPr>
                <w:rFonts w:eastAsia="Times New Roman"/>
                <w:bCs/>
                <w:color w:val="000000"/>
                <w:szCs w:val="20"/>
              </w:rPr>
            </w:pPr>
          </w:p>
        </w:tc>
        <w:tc>
          <w:tcPr>
            <w:tcW w:w="5877" w:type="dxa"/>
            <w:vMerge/>
            <w:vAlign w:val="center"/>
          </w:tcPr>
          <w:p w14:paraId="52168C7A" w14:textId="77777777" w:rsidR="00F026B4" w:rsidRPr="00F573B7" w:rsidRDefault="00F026B4" w:rsidP="00F573B7">
            <w:pPr>
              <w:spacing w:line="360" w:lineRule="auto"/>
              <w:jc w:val="both"/>
              <w:rPr>
                <w:rFonts w:eastAsia="Times New Roman"/>
                <w:bCs/>
                <w:color w:val="000000"/>
                <w:szCs w:val="20"/>
              </w:rPr>
            </w:pPr>
          </w:p>
        </w:tc>
        <w:tc>
          <w:tcPr>
            <w:tcW w:w="2159" w:type="dxa"/>
            <w:vMerge/>
            <w:vAlign w:val="center"/>
          </w:tcPr>
          <w:p w14:paraId="46180EB8" w14:textId="77777777" w:rsidR="00F026B4" w:rsidRPr="00F573B7" w:rsidRDefault="00F026B4" w:rsidP="00F573B7">
            <w:pPr>
              <w:spacing w:line="360" w:lineRule="auto"/>
              <w:jc w:val="both"/>
              <w:rPr>
                <w:rFonts w:eastAsia="Times New Roman"/>
                <w:bCs/>
                <w:color w:val="000000"/>
                <w:szCs w:val="20"/>
              </w:rPr>
            </w:pPr>
          </w:p>
        </w:tc>
        <w:tc>
          <w:tcPr>
            <w:tcW w:w="4102" w:type="dxa"/>
            <w:vMerge/>
            <w:vAlign w:val="center"/>
          </w:tcPr>
          <w:p w14:paraId="23F97FFD" w14:textId="77777777" w:rsidR="00F026B4" w:rsidRPr="00F573B7" w:rsidRDefault="00F026B4" w:rsidP="00F573B7">
            <w:pPr>
              <w:spacing w:line="360" w:lineRule="auto"/>
              <w:jc w:val="both"/>
              <w:rPr>
                <w:rFonts w:eastAsia="Times New Roman"/>
                <w:bCs/>
                <w:color w:val="000000"/>
                <w:szCs w:val="20"/>
              </w:rPr>
            </w:pPr>
          </w:p>
        </w:tc>
        <w:tc>
          <w:tcPr>
            <w:tcW w:w="988" w:type="dxa"/>
          </w:tcPr>
          <w:p w14:paraId="35AFC9E7" w14:textId="04A37930" w:rsidR="00F026B4" w:rsidRPr="00F573B7" w:rsidRDefault="00F026B4" w:rsidP="00F573B7">
            <w:pPr>
              <w:spacing w:line="360" w:lineRule="auto"/>
              <w:jc w:val="both"/>
              <w:rPr>
                <w:rFonts w:eastAsia="Times New Roman"/>
                <w:bCs/>
                <w:color w:val="000000"/>
                <w:szCs w:val="20"/>
              </w:rPr>
            </w:pPr>
            <w:r w:rsidRPr="00F573B7">
              <w:rPr>
                <w:rFonts w:eastAsia="Times New Roman"/>
                <w:bCs/>
                <w:color w:val="000000"/>
                <w:szCs w:val="20"/>
              </w:rPr>
              <w:t>PBG</w:t>
            </w:r>
          </w:p>
        </w:tc>
        <w:tc>
          <w:tcPr>
            <w:tcW w:w="1051" w:type="dxa"/>
          </w:tcPr>
          <w:p w14:paraId="3FAA5885" w14:textId="0E6CD618" w:rsidR="00F026B4" w:rsidRPr="00F573B7" w:rsidRDefault="00F026B4" w:rsidP="00F573B7">
            <w:pPr>
              <w:spacing w:line="360" w:lineRule="auto"/>
              <w:jc w:val="both"/>
              <w:rPr>
                <w:rFonts w:eastAsia="Times New Roman"/>
                <w:bCs/>
                <w:color w:val="000000"/>
                <w:szCs w:val="20"/>
              </w:rPr>
            </w:pPr>
            <w:r w:rsidRPr="00F573B7">
              <w:rPr>
                <w:rFonts w:eastAsia="Times New Roman"/>
                <w:bCs/>
                <w:color w:val="000000"/>
                <w:szCs w:val="20"/>
              </w:rPr>
              <w:t>Other</w:t>
            </w:r>
          </w:p>
        </w:tc>
      </w:tr>
      <w:tr w:rsidR="00F026B4" w:rsidRPr="00F573B7" w14:paraId="0B990455" w14:textId="77777777" w:rsidTr="00F026B4">
        <w:trPr>
          <w:jc w:val="center"/>
        </w:trPr>
        <w:tc>
          <w:tcPr>
            <w:tcW w:w="15353" w:type="dxa"/>
            <w:gridSpan w:val="6"/>
            <w:shd w:val="clear" w:color="auto" w:fill="92D050"/>
            <w:vAlign w:val="center"/>
          </w:tcPr>
          <w:p w14:paraId="35DD7332" w14:textId="0410CD7A" w:rsidR="00F026B4" w:rsidRPr="00F573B7" w:rsidRDefault="00F026B4" w:rsidP="00F573B7">
            <w:pPr>
              <w:spacing w:line="360" w:lineRule="auto"/>
              <w:jc w:val="both"/>
              <w:rPr>
                <w:rFonts w:eastAsia="Times New Roman"/>
                <w:b/>
                <w:color w:val="000000"/>
                <w:szCs w:val="20"/>
              </w:rPr>
            </w:pPr>
            <w:proofErr w:type="spellStart"/>
            <w:r w:rsidRPr="00F573B7">
              <w:rPr>
                <w:rFonts w:eastAsia="Times New Roman"/>
                <w:b/>
                <w:color w:val="000000"/>
                <w:szCs w:val="20"/>
              </w:rPr>
              <w:lastRenderedPageBreak/>
              <w:t>TAUDn</w:t>
            </w:r>
            <w:proofErr w:type="spellEnd"/>
            <w:r w:rsidRPr="00F573B7">
              <w:rPr>
                <w:rFonts w:eastAsia="Times New Roman"/>
                <w:b/>
                <w:color w:val="000000"/>
                <w:szCs w:val="20"/>
              </w:rPr>
              <w:t xml:space="preserve"> </w:t>
            </w:r>
            <w:proofErr w:type="spellStart"/>
            <w:r w:rsidRPr="00F573B7">
              <w:rPr>
                <w:rFonts w:eastAsia="Times New Roman"/>
                <w:b/>
                <w:color w:val="000000"/>
                <w:szCs w:val="20"/>
              </w:rPr>
              <w:t>Prescaler</w:t>
            </w:r>
            <w:proofErr w:type="spellEnd"/>
            <w:r w:rsidRPr="00F573B7">
              <w:rPr>
                <w:rFonts w:eastAsia="Times New Roman"/>
                <w:b/>
                <w:color w:val="000000"/>
                <w:szCs w:val="20"/>
              </w:rPr>
              <w:t xml:space="preserve"> Registers</w:t>
            </w:r>
          </w:p>
        </w:tc>
      </w:tr>
      <w:tr w:rsidR="00F026B4" w:rsidRPr="00F573B7" w14:paraId="55CA4E9A" w14:textId="77777777" w:rsidTr="009714A5">
        <w:trPr>
          <w:jc w:val="center"/>
        </w:trPr>
        <w:tc>
          <w:tcPr>
            <w:tcW w:w="1176" w:type="dxa"/>
            <w:vMerge w:val="restart"/>
            <w:vAlign w:val="center"/>
          </w:tcPr>
          <w:p w14:paraId="0847E914" w14:textId="6EE7C69C" w:rsidR="00F026B4" w:rsidRPr="00F573B7" w:rsidRDefault="00F026B4" w:rsidP="00F573B7">
            <w:pPr>
              <w:spacing w:line="360" w:lineRule="auto"/>
              <w:jc w:val="both"/>
              <w:rPr>
                <w:rFonts w:eastAsia="Times New Roman"/>
                <w:bCs/>
                <w:color w:val="000000"/>
                <w:szCs w:val="20"/>
              </w:rPr>
            </w:pPr>
            <w:proofErr w:type="spellStart"/>
            <w:r w:rsidRPr="00F573B7">
              <w:rPr>
                <w:rFonts w:eastAsia="Times New Roman"/>
                <w:color w:val="000000"/>
                <w:szCs w:val="20"/>
              </w:rPr>
              <w:t>TAUDn</w:t>
            </w:r>
            <w:proofErr w:type="spellEnd"/>
          </w:p>
        </w:tc>
        <w:tc>
          <w:tcPr>
            <w:tcW w:w="5877" w:type="dxa"/>
          </w:tcPr>
          <w:p w14:paraId="49C56095" w14:textId="4D1BF432" w:rsidR="00F026B4" w:rsidRPr="00F573B7" w:rsidRDefault="00F026B4" w:rsidP="00F573B7">
            <w:pPr>
              <w:spacing w:line="360" w:lineRule="auto"/>
              <w:jc w:val="both"/>
              <w:rPr>
                <w:rFonts w:eastAsia="Times New Roman"/>
                <w:bCs/>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w:t>
            </w:r>
            <w:proofErr w:type="spellStart"/>
            <w:r w:rsidRPr="00F573B7">
              <w:rPr>
                <w:rFonts w:eastAsia="Times New Roman"/>
                <w:color w:val="000000"/>
                <w:szCs w:val="20"/>
              </w:rPr>
              <w:t>Prescaler</w:t>
            </w:r>
            <w:proofErr w:type="spellEnd"/>
            <w:r w:rsidRPr="00F573B7">
              <w:rPr>
                <w:rFonts w:eastAsia="Times New Roman"/>
                <w:color w:val="000000"/>
                <w:szCs w:val="20"/>
              </w:rPr>
              <w:t xml:space="preserve"> Clock Select Register </w:t>
            </w:r>
          </w:p>
        </w:tc>
        <w:tc>
          <w:tcPr>
            <w:tcW w:w="2159" w:type="dxa"/>
          </w:tcPr>
          <w:p w14:paraId="34171670" w14:textId="632EE086" w:rsidR="00F026B4" w:rsidRPr="00F573B7" w:rsidRDefault="00F026B4" w:rsidP="00F573B7">
            <w:pPr>
              <w:spacing w:line="360" w:lineRule="auto"/>
              <w:jc w:val="both"/>
              <w:rPr>
                <w:rFonts w:eastAsia="Times New Roman"/>
                <w:bCs/>
                <w:color w:val="000000"/>
                <w:szCs w:val="20"/>
              </w:rPr>
            </w:pPr>
            <w:proofErr w:type="spellStart"/>
            <w:r w:rsidRPr="00F573B7">
              <w:rPr>
                <w:rFonts w:eastAsia="Times New Roman"/>
                <w:color w:val="000000"/>
                <w:szCs w:val="20"/>
              </w:rPr>
              <w:t>TAUDnTPS</w:t>
            </w:r>
            <w:proofErr w:type="spellEnd"/>
          </w:p>
        </w:tc>
        <w:tc>
          <w:tcPr>
            <w:tcW w:w="4102" w:type="dxa"/>
          </w:tcPr>
          <w:p w14:paraId="74C48626" w14:textId="23C298DE" w:rsidR="00F026B4" w:rsidRPr="00F573B7" w:rsidRDefault="00F026B4" w:rsidP="00F573B7">
            <w:pPr>
              <w:spacing w:line="360" w:lineRule="auto"/>
              <w:jc w:val="both"/>
              <w:rPr>
                <w:rFonts w:eastAsia="Times New Roman"/>
                <w:bCs/>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+ 240H </w:t>
            </w:r>
          </w:p>
        </w:tc>
        <w:tc>
          <w:tcPr>
            <w:tcW w:w="988" w:type="dxa"/>
          </w:tcPr>
          <w:p w14:paraId="325B5A3D" w14:textId="3424D6FD" w:rsidR="00F026B4" w:rsidRPr="00F573B7" w:rsidRDefault="00F026B4" w:rsidP="00F573B7">
            <w:pPr>
              <w:spacing w:line="360" w:lineRule="auto"/>
              <w:jc w:val="both"/>
              <w:rPr>
                <w:rFonts w:eastAsia="Times New Roman"/>
                <w:bCs/>
                <w:color w:val="000000"/>
                <w:szCs w:val="20"/>
              </w:rPr>
            </w:pPr>
            <w:r w:rsidRPr="00F573B7">
              <w:rPr>
                <w:rFonts w:eastAsia="Times New Roman"/>
                <w:color w:val="000000"/>
                <w:szCs w:val="20"/>
              </w:rPr>
              <w:t xml:space="preserve">*1 </w:t>
            </w:r>
          </w:p>
        </w:tc>
        <w:tc>
          <w:tcPr>
            <w:tcW w:w="1051" w:type="dxa"/>
          </w:tcPr>
          <w:p w14:paraId="75A1A881" w14:textId="536EBB8C" w:rsidR="00F026B4" w:rsidRPr="00F573B7" w:rsidRDefault="00F026B4" w:rsidP="00F573B7">
            <w:pPr>
              <w:spacing w:line="360" w:lineRule="auto"/>
              <w:jc w:val="both"/>
              <w:rPr>
                <w:rFonts w:eastAsia="Times New Roman"/>
                <w:bCs/>
                <w:color w:val="000000"/>
                <w:szCs w:val="20"/>
              </w:rPr>
            </w:pPr>
            <w:r w:rsidRPr="00F573B7">
              <w:rPr>
                <w:rFonts w:eastAsia="Times New Roman"/>
                <w:color w:val="000000"/>
                <w:szCs w:val="20"/>
              </w:rPr>
              <w:t>—</w:t>
            </w:r>
          </w:p>
        </w:tc>
      </w:tr>
      <w:tr w:rsidR="00F026B4" w:rsidRPr="00F573B7" w14:paraId="70C99D3D" w14:textId="77777777" w:rsidTr="009714A5">
        <w:trPr>
          <w:jc w:val="center"/>
        </w:trPr>
        <w:tc>
          <w:tcPr>
            <w:tcW w:w="1176" w:type="dxa"/>
            <w:vMerge/>
            <w:vAlign w:val="center"/>
          </w:tcPr>
          <w:p w14:paraId="75CE201B" w14:textId="77777777" w:rsidR="00F026B4" w:rsidRPr="00F573B7" w:rsidRDefault="00F026B4" w:rsidP="00F573B7">
            <w:pPr>
              <w:spacing w:line="360" w:lineRule="auto"/>
              <w:jc w:val="both"/>
              <w:rPr>
                <w:rFonts w:eastAsia="Times New Roman"/>
                <w:bCs/>
                <w:color w:val="000000"/>
                <w:szCs w:val="20"/>
              </w:rPr>
            </w:pPr>
          </w:p>
        </w:tc>
        <w:tc>
          <w:tcPr>
            <w:tcW w:w="5877" w:type="dxa"/>
          </w:tcPr>
          <w:p w14:paraId="7FB28FE9" w14:textId="447406DE" w:rsidR="00F026B4" w:rsidRPr="00F573B7" w:rsidRDefault="00F026B4" w:rsidP="00F573B7">
            <w:pPr>
              <w:spacing w:line="360" w:lineRule="auto"/>
              <w:jc w:val="both"/>
              <w:rPr>
                <w:rFonts w:eastAsia="Times New Roman"/>
                <w:bCs/>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w:t>
            </w:r>
            <w:proofErr w:type="spellStart"/>
            <w:r w:rsidRPr="00F573B7">
              <w:rPr>
                <w:rFonts w:eastAsia="Times New Roman"/>
                <w:color w:val="000000"/>
                <w:szCs w:val="20"/>
              </w:rPr>
              <w:t>Prescaler</w:t>
            </w:r>
            <w:proofErr w:type="spellEnd"/>
            <w:r w:rsidRPr="00F573B7">
              <w:rPr>
                <w:rFonts w:eastAsia="Times New Roman"/>
                <w:color w:val="000000"/>
                <w:szCs w:val="20"/>
              </w:rPr>
              <w:t xml:space="preserve"> Baud Rate Setting Register </w:t>
            </w:r>
          </w:p>
        </w:tc>
        <w:tc>
          <w:tcPr>
            <w:tcW w:w="2159" w:type="dxa"/>
          </w:tcPr>
          <w:p w14:paraId="0047D143" w14:textId="1868624D" w:rsidR="00F026B4" w:rsidRPr="00F573B7" w:rsidRDefault="00F026B4" w:rsidP="00F573B7">
            <w:pPr>
              <w:spacing w:line="360" w:lineRule="auto"/>
              <w:jc w:val="both"/>
              <w:rPr>
                <w:rFonts w:eastAsia="Times New Roman"/>
                <w:bCs/>
                <w:color w:val="000000"/>
                <w:szCs w:val="20"/>
              </w:rPr>
            </w:pPr>
            <w:proofErr w:type="spellStart"/>
            <w:r w:rsidRPr="00F573B7">
              <w:rPr>
                <w:rFonts w:eastAsia="Times New Roman"/>
                <w:color w:val="000000"/>
                <w:szCs w:val="20"/>
              </w:rPr>
              <w:t>TAUDnBRS</w:t>
            </w:r>
            <w:proofErr w:type="spellEnd"/>
            <w:r w:rsidRPr="00F573B7">
              <w:rPr>
                <w:rFonts w:eastAsia="Times New Roman"/>
                <w:color w:val="000000"/>
                <w:szCs w:val="20"/>
              </w:rPr>
              <w:t xml:space="preserve"> </w:t>
            </w:r>
          </w:p>
        </w:tc>
        <w:tc>
          <w:tcPr>
            <w:tcW w:w="4102" w:type="dxa"/>
          </w:tcPr>
          <w:p w14:paraId="5E33B54E" w14:textId="7B6F3D3C" w:rsidR="00F026B4" w:rsidRPr="00F573B7" w:rsidRDefault="00F026B4" w:rsidP="00F573B7">
            <w:pPr>
              <w:spacing w:line="360" w:lineRule="auto"/>
              <w:jc w:val="both"/>
              <w:rPr>
                <w:rFonts w:eastAsia="Times New Roman"/>
                <w:bCs/>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+ 244H </w:t>
            </w:r>
          </w:p>
        </w:tc>
        <w:tc>
          <w:tcPr>
            <w:tcW w:w="988" w:type="dxa"/>
          </w:tcPr>
          <w:p w14:paraId="00BF537F" w14:textId="0458717E" w:rsidR="00F026B4" w:rsidRPr="00F573B7" w:rsidRDefault="00F026B4" w:rsidP="00F573B7">
            <w:pPr>
              <w:spacing w:line="360" w:lineRule="auto"/>
              <w:jc w:val="both"/>
              <w:rPr>
                <w:rFonts w:eastAsia="Times New Roman"/>
                <w:bCs/>
                <w:color w:val="000000"/>
                <w:szCs w:val="20"/>
              </w:rPr>
            </w:pPr>
            <w:r w:rsidRPr="00F573B7">
              <w:rPr>
                <w:rFonts w:eastAsia="Times New Roman"/>
                <w:color w:val="000000"/>
                <w:szCs w:val="20"/>
              </w:rPr>
              <w:t xml:space="preserve">*1 </w:t>
            </w:r>
          </w:p>
        </w:tc>
        <w:tc>
          <w:tcPr>
            <w:tcW w:w="1051" w:type="dxa"/>
          </w:tcPr>
          <w:p w14:paraId="46F2EF0D" w14:textId="5A1DCB7D" w:rsidR="00F026B4" w:rsidRPr="00F573B7" w:rsidRDefault="00F026B4" w:rsidP="00F573B7">
            <w:pPr>
              <w:spacing w:line="360" w:lineRule="auto"/>
              <w:jc w:val="both"/>
              <w:rPr>
                <w:rFonts w:eastAsia="Times New Roman"/>
                <w:bCs/>
                <w:color w:val="000000"/>
                <w:szCs w:val="20"/>
              </w:rPr>
            </w:pPr>
            <w:r w:rsidRPr="00F573B7">
              <w:rPr>
                <w:rFonts w:eastAsia="Times New Roman"/>
                <w:color w:val="000000"/>
                <w:szCs w:val="20"/>
              </w:rPr>
              <w:t>—</w:t>
            </w:r>
          </w:p>
        </w:tc>
      </w:tr>
      <w:tr w:rsidR="00F026B4" w:rsidRPr="00F573B7" w14:paraId="00692DAB" w14:textId="77777777" w:rsidTr="00F026B4">
        <w:trPr>
          <w:jc w:val="center"/>
        </w:trPr>
        <w:tc>
          <w:tcPr>
            <w:tcW w:w="15353" w:type="dxa"/>
            <w:gridSpan w:val="6"/>
            <w:shd w:val="clear" w:color="auto" w:fill="92D050"/>
            <w:vAlign w:val="center"/>
          </w:tcPr>
          <w:p w14:paraId="0EF8F8B0" w14:textId="20130B3D" w:rsidR="00F026B4" w:rsidRPr="00F573B7" w:rsidRDefault="00F026B4" w:rsidP="00F573B7">
            <w:pPr>
              <w:spacing w:line="360" w:lineRule="auto"/>
              <w:jc w:val="both"/>
              <w:rPr>
                <w:rFonts w:eastAsia="Times New Roman"/>
                <w:b/>
                <w:color w:val="000000"/>
                <w:szCs w:val="20"/>
              </w:rPr>
            </w:pPr>
            <w:proofErr w:type="spellStart"/>
            <w:r w:rsidRPr="00F573B7">
              <w:rPr>
                <w:rFonts w:eastAsia="Times New Roman"/>
                <w:b/>
                <w:color w:val="000000"/>
                <w:szCs w:val="20"/>
              </w:rPr>
              <w:t>TAUDn</w:t>
            </w:r>
            <w:proofErr w:type="spellEnd"/>
            <w:r w:rsidRPr="00F573B7">
              <w:rPr>
                <w:rFonts w:eastAsia="Times New Roman"/>
                <w:b/>
                <w:color w:val="000000"/>
                <w:szCs w:val="20"/>
              </w:rPr>
              <w:t xml:space="preserve"> Control Registers</w:t>
            </w:r>
          </w:p>
        </w:tc>
      </w:tr>
      <w:tr w:rsidR="00E7705B" w:rsidRPr="00F573B7" w14:paraId="6450AD0F" w14:textId="77777777" w:rsidTr="009714A5">
        <w:trPr>
          <w:jc w:val="center"/>
        </w:trPr>
        <w:tc>
          <w:tcPr>
            <w:tcW w:w="1176" w:type="dxa"/>
            <w:vMerge w:val="restart"/>
            <w:vAlign w:val="center"/>
          </w:tcPr>
          <w:p w14:paraId="5E09A64D" w14:textId="3A9AA99A" w:rsidR="00E7705B" w:rsidRPr="00F573B7" w:rsidRDefault="00E7705B" w:rsidP="00F573B7">
            <w:pPr>
              <w:spacing w:line="360" w:lineRule="auto"/>
              <w:jc w:val="both"/>
              <w:rPr>
                <w:rFonts w:eastAsia="Times New Roman"/>
                <w:bCs/>
                <w:color w:val="000000"/>
                <w:szCs w:val="20"/>
              </w:rPr>
            </w:pPr>
            <w:proofErr w:type="spellStart"/>
            <w:r w:rsidRPr="00F573B7">
              <w:rPr>
                <w:rFonts w:eastAsia="Times New Roman"/>
                <w:color w:val="000000"/>
                <w:szCs w:val="20"/>
              </w:rPr>
              <w:t>TAUDn</w:t>
            </w:r>
            <w:proofErr w:type="spellEnd"/>
          </w:p>
        </w:tc>
        <w:tc>
          <w:tcPr>
            <w:tcW w:w="5877" w:type="dxa"/>
          </w:tcPr>
          <w:p w14:paraId="333DC61F" w14:textId="26474193"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Data Register m </w:t>
            </w:r>
          </w:p>
        </w:tc>
        <w:tc>
          <w:tcPr>
            <w:tcW w:w="2159" w:type="dxa"/>
          </w:tcPr>
          <w:p w14:paraId="63E65592" w14:textId="295726C1"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TAUDnCDRm</w:t>
            </w:r>
            <w:proofErr w:type="spellEnd"/>
          </w:p>
        </w:tc>
        <w:tc>
          <w:tcPr>
            <w:tcW w:w="4102" w:type="dxa"/>
          </w:tcPr>
          <w:p w14:paraId="166DB8BA" w14:textId="1255EB9B"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m × 4H </w:t>
            </w:r>
          </w:p>
        </w:tc>
        <w:tc>
          <w:tcPr>
            <w:tcW w:w="988" w:type="dxa"/>
          </w:tcPr>
          <w:p w14:paraId="0A5486A0" w14:textId="1EF46C50"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67BD4D70" w14:textId="15783DF7"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4C51CFE2" w14:textId="77777777" w:rsidTr="009714A5">
        <w:trPr>
          <w:jc w:val="center"/>
        </w:trPr>
        <w:tc>
          <w:tcPr>
            <w:tcW w:w="1176" w:type="dxa"/>
            <w:vMerge/>
            <w:vAlign w:val="center"/>
          </w:tcPr>
          <w:p w14:paraId="735FA87C" w14:textId="77777777" w:rsidR="00E7705B" w:rsidRPr="00F573B7" w:rsidRDefault="00E7705B" w:rsidP="00F573B7">
            <w:pPr>
              <w:spacing w:line="360" w:lineRule="auto"/>
              <w:jc w:val="both"/>
              <w:rPr>
                <w:rFonts w:eastAsia="Times New Roman"/>
                <w:bCs/>
                <w:color w:val="000000"/>
                <w:szCs w:val="20"/>
              </w:rPr>
            </w:pPr>
          </w:p>
        </w:tc>
        <w:tc>
          <w:tcPr>
            <w:tcW w:w="5877" w:type="dxa"/>
          </w:tcPr>
          <w:p w14:paraId="37CF8905" w14:textId="46C73F5E"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Counter Register m </w:t>
            </w:r>
          </w:p>
        </w:tc>
        <w:tc>
          <w:tcPr>
            <w:tcW w:w="2159" w:type="dxa"/>
          </w:tcPr>
          <w:p w14:paraId="2FC854EB" w14:textId="4DE3E531"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TAUDnCNTm</w:t>
            </w:r>
            <w:proofErr w:type="spellEnd"/>
          </w:p>
        </w:tc>
        <w:tc>
          <w:tcPr>
            <w:tcW w:w="4102" w:type="dxa"/>
          </w:tcPr>
          <w:p w14:paraId="336E7584" w14:textId="053C4F1C"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&gt; + 80H + m × 4H</w:t>
            </w:r>
          </w:p>
        </w:tc>
        <w:tc>
          <w:tcPr>
            <w:tcW w:w="988" w:type="dxa"/>
          </w:tcPr>
          <w:p w14:paraId="2F9F20FF" w14:textId="21EC021F"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06C19A87" w14:textId="40EDDBF0"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5F7C65A0" w14:textId="77777777" w:rsidTr="009714A5">
        <w:trPr>
          <w:jc w:val="center"/>
        </w:trPr>
        <w:tc>
          <w:tcPr>
            <w:tcW w:w="1176" w:type="dxa"/>
            <w:vMerge/>
            <w:vAlign w:val="center"/>
          </w:tcPr>
          <w:p w14:paraId="79A0FCB2" w14:textId="77777777" w:rsidR="00E7705B" w:rsidRPr="00F573B7" w:rsidRDefault="00E7705B" w:rsidP="00F573B7">
            <w:pPr>
              <w:spacing w:line="360" w:lineRule="auto"/>
              <w:jc w:val="both"/>
              <w:rPr>
                <w:rFonts w:eastAsia="Times New Roman"/>
                <w:bCs/>
                <w:color w:val="000000"/>
                <w:szCs w:val="20"/>
              </w:rPr>
            </w:pPr>
          </w:p>
        </w:tc>
        <w:tc>
          <w:tcPr>
            <w:tcW w:w="5877" w:type="dxa"/>
          </w:tcPr>
          <w:p w14:paraId="300B3293" w14:textId="1F40F2E8"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Mode OS Register m </w:t>
            </w:r>
          </w:p>
        </w:tc>
        <w:tc>
          <w:tcPr>
            <w:tcW w:w="2159" w:type="dxa"/>
          </w:tcPr>
          <w:p w14:paraId="389FF942" w14:textId="322BB17C"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TAUDnCMORm</w:t>
            </w:r>
            <w:proofErr w:type="spellEnd"/>
          </w:p>
        </w:tc>
        <w:tc>
          <w:tcPr>
            <w:tcW w:w="4102" w:type="dxa"/>
          </w:tcPr>
          <w:p w14:paraId="6C2A3A3B" w14:textId="75B3A8A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&gt; + 200H + m × 4H</w:t>
            </w:r>
          </w:p>
        </w:tc>
        <w:tc>
          <w:tcPr>
            <w:tcW w:w="988" w:type="dxa"/>
          </w:tcPr>
          <w:p w14:paraId="2B08E0CC" w14:textId="761A168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0EA4B33A" w14:textId="001B4A4D"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344F67BC" w14:textId="77777777" w:rsidTr="009714A5">
        <w:trPr>
          <w:jc w:val="center"/>
        </w:trPr>
        <w:tc>
          <w:tcPr>
            <w:tcW w:w="1176" w:type="dxa"/>
            <w:vMerge/>
            <w:vAlign w:val="center"/>
          </w:tcPr>
          <w:p w14:paraId="1C81B6EA" w14:textId="77777777" w:rsidR="00E7705B" w:rsidRPr="00F573B7" w:rsidRDefault="00E7705B" w:rsidP="00F573B7">
            <w:pPr>
              <w:spacing w:line="360" w:lineRule="auto"/>
              <w:jc w:val="both"/>
              <w:rPr>
                <w:rFonts w:eastAsia="Times New Roman"/>
                <w:bCs/>
                <w:color w:val="000000"/>
                <w:szCs w:val="20"/>
              </w:rPr>
            </w:pPr>
          </w:p>
        </w:tc>
        <w:tc>
          <w:tcPr>
            <w:tcW w:w="5877" w:type="dxa"/>
          </w:tcPr>
          <w:p w14:paraId="3752E734" w14:textId="1207BDA9"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Mode User Register m </w:t>
            </w:r>
          </w:p>
        </w:tc>
        <w:tc>
          <w:tcPr>
            <w:tcW w:w="2159" w:type="dxa"/>
          </w:tcPr>
          <w:p w14:paraId="027C9893" w14:textId="5144C10E"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TAUDnCMURm</w:t>
            </w:r>
            <w:proofErr w:type="spellEnd"/>
          </w:p>
        </w:tc>
        <w:tc>
          <w:tcPr>
            <w:tcW w:w="4102" w:type="dxa"/>
          </w:tcPr>
          <w:p w14:paraId="00F5FB59" w14:textId="085B0E4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&gt; + C0H + m × 4H</w:t>
            </w:r>
          </w:p>
        </w:tc>
        <w:tc>
          <w:tcPr>
            <w:tcW w:w="988" w:type="dxa"/>
          </w:tcPr>
          <w:p w14:paraId="77B844CC" w14:textId="61E047BC"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7334312C" w14:textId="31FE23B8"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5FD701E2" w14:textId="77777777" w:rsidTr="009714A5">
        <w:trPr>
          <w:jc w:val="center"/>
        </w:trPr>
        <w:tc>
          <w:tcPr>
            <w:tcW w:w="1176" w:type="dxa"/>
            <w:vMerge/>
            <w:vAlign w:val="center"/>
          </w:tcPr>
          <w:p w14:paraId="654B6FC9" w14:textId="77777777" w:rsidR="00E7705B" w:rsidRPr="00F573B7" w:rsidRDefault="00E7705B" w:rsidP="00F573B7">
            <w:pPr>
              <w:spacing w:line="360" w:lineRule="auto"/>
              <w:jc w:val="both"/>
              <w:rPr>
                <w:rFonts w:eastAsia="Times New Roman"/>
                <w:bCs/>
                <w:color w:val="000000"/>
                <w:szCs w:val="20"/>
              </w:rPr>
            </w:pPr>
          </w:p>
        </w:tc>
        <w:tc>
          <w:tcPr>
            <w:tcW w:w="5877" w:type="dxa"/>
          </w:tcPr>
          <w:p w14:paraId="1A0C5FB8" w14:textId="7F0029DC"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Status Register m </w:t>
            </w:r>
          </w:p>
        </w:tc>
        <w:tc>
          <w:tcPr>
            <w:tcW w:w="2159" w:type="dxa"/>
          </w:tcPr>
          <w:p w14:paraId="67C0C652" w14:textId="55AF1C36"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TAUDnCSRm</w:t>
            </w:r>
            <w:proofErr w:type="spellEnd"/>
          </w:p>
        </w:tc>
        <w:tc>
          <w:tcPr>
            <w:tcW w:w="4102" w:type="dxa"/>
          </w:tcPr>
          <w:p w14:paraId="698525A2" w14:textId="284079D0"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&gt; + 140H + m × 4H</w:t>
            </w:r>
          </w:p>
        </w:tc>
        <w:tc>
          <w:tcPr>
            <w:tcW w:w="988" w:type="dxa"/>
          </w:tcPr>
          <w:p w14:paraId="34019CA2" w14:textId="742CE4C4"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3CE2B217" w14:textId="7DAD291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53627746" w14:textId="77777777" w:rsidTr="009714A5">
        <w:trPr>
          <w:jc w:val="center"/>
        </w:trPr>
        <w:tc>
          <w:tcPr>
            <w:tcW w:w="1176" w:type="dxa"/>
            <w:vMerge/>
            <w:vAlign w:val="center"/>
          </w:tcPr>
          <w:p w14:paraId="567019A9" w14:textId="77777777" w:rsidR="00E7705B" w:rsidRPr="00F573B7" w:rsidRDefault="00E7705B" w:rsidP="00F573B7">
            <w:pPr>
              <w:spacing w:line="360" w:lineRule="auto"/>
              <w:jc w:val="both"/>
              <w:rPr>
                <w:rFonts w:eastAsia="Times New Roman"/>
                <w:bCs/>
                <w:color w:val="000000"/>
                <w:szCs w:val="20"/>
              </w:rPr>
            </w:pPr>
          </w:p>
        </w:tc>
        <w:tc>
          <w:tcPr>
            <w:tcW w:w="5877" w:type="dxa"/>
          </w:tcPr>
          <w:p w14:paraId="25954B14" w14:textId="3ADCFC3B"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Status Clear Trigger Register m </w:t>
            </w:r>
          </w:p>
        </w:tc>
        <w:tc>
          <w:tcPr>
            <w:tcW w:w="2159" w:type="dxa"/>
          </w:tcPr>
          <w:p w14:paraId="6B6DFA35" w14:textId="39DA3390"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TAUDnCSCm</w:t>
            </w:r>
            <w:proofErr w:type="spellEnd"/>
          </w:p>
        </w:tc>
        <w:tc>
          <w:tcPr>
            <w:tcW w:w="4102" w:type="dxa"/>
          </w:tcPr>
          <w:p w14:paraId="7524A914" w14:textId="4C8DF23C"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&gt; + 180H + m × 4H</w:t>
            </w:r>
          </w:p>
        </w:tc>
        <w:tc>
          <w:tcPr>
            <w:tcW w:w="988" w:type="dxa"/>
          </w:tcPr>
          <w:p w14:paraId="1A775EC7" w14:textId="79511B80"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707BAB2B" w14:textId="770DC751"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4A7F553F" w14:textId="77777777" w:rsidTr="009714A5">
        <w:trPr>
          <w:jc w:val="center"/>
        </w:trPr>
        <w:tc>
          <w:tcPr>
            <w:tcW w:w="1176" w:type="dxa"/>
            <w:vMerge/>
            <w:vAlign w:val="center"/>
          </w:tcPr>
          <w:p w14:paraId="03868C94" w14:textId="77777777" w:rsidR="00E7705B" w:rsidRPr="00F573B7" w:rsidRDefault="00E7705B" w:rsidP="00F573B7">
            <w:pPr>
              <w:spacing w:line="360" w:lineRule="auto"/>
              <w:jc w:val="both"/>
              <w:rPr>
                <w:rFonts w:eastAsia="Times New Roman"/>
                <w:bCs/>
                <w:color w:val="000000"/>
                <w:szCs w:val="20"/>
              </w:rPr>
            </w:pPr>
          </w:p>
        </w:tc>
        <w:tc>
          <w:tcPr>
            <w:tcW w:w="5877" w:type="dxa"/>
          </w:tcPr>
          <w:p w14:paraId="5BCBBC91" w14:textId="0B062107"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Start Trigger Register </w:t>
            </w:r>
          </w:p>
        </w:tc>
        <w:tc>
          <w:tcPr>
            <w:tcW w:w="2159" w:type="dxa"/>
          </w:tcPr>
          <w:p w14:paraId="320DE65C" w14:textId="02F8DD07"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TAUDnTS</w:t>
            </w:r>
            <w:proofErr w:type="spellEnd"/>
            <w:r w:rsidRPr="00F573B7">
              <w:rPr>
                <w:rFonts w:eastAsia="Times New Roman"/>
                <w:color w:val="000000"/>
                <w:szCs w:val="20"/>
              </w:rPr>
              <w:t xml:space="preserve"> </w:t>
            </w:r>
          </w:p>
        </w:tc>
        <w:tc>
          <w:tcPr>
            <w:tcW w:w="4102" w:type="dxa"/>
          </w:tcPr>
          <w:p w14:paraId="5A4B2F89" w14:textId="7C92C12F"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+ 1C4H </w:t>
            </w:r>
          </w:p>
        </w:tc>
        <w:tc>
          <w:tcPr>
            <w:tcW w:w="988" w:type="dxa"/>
          </w:tcPr>
          <w:p w14:paraId="116B8BFD" w14:textId="3798F7B5"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65E62DFE" w14:textId="66A473B9"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67DA9178" w14:textId="77777777" w:rsidTr="009714A5">
        <w:trPr>
          <w:jc w:val="center"/>
        </w:trPr>
        <w:tc>
          <w:tcPr>
            <w:tcW w:w="1176" w:type="dxa"/>
            <w:vMerge/>
            <w:vAlign w:val="center"/>
          </w:tcPr>
          <w:p w14:paraId="11F621EA" w14:textId="77777777" w:rsidR="00E7705B" w:rsidRPr="00F573B7" w:rsidRDefault="00E7705B" w:rsidP="00F573B7">
            <w:pPr>
              <w:spacing w:line="360" w:lineRule="auto"/>
              <w:jc w:val="both"/>
              <w:rPr>
                <w:rFonts w:eastAsia="Times New Roman"/>
                <w:bCs/>
                <w:color w:val="000000"/>
                <w:szCs w:val="20"/>
              </w:rPr>
            </w:pPr>
          </w:p>
        </w:tc>
        <w:tc>
          <w:tcPr>
            <w:tcW w:w="5877" w:type="dxa"/>
          </w:tcPr>
          <w:p w14:paraId="2A7FC12F" w14:textId="49067FFA"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Enable Status Register </w:t>
            </w:r>
          </w:p>
        </w:tc>
        <w:tc>
          <w:tcPr>
            <w:tcW w:w="2159" w:type="dxa"/>
          </w:tcPr>
          <w:p w14:paraId="0223043D" w14:textId="2044147C"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TAUDnTE</w:t>
            </w:r>
            <w:proofErr w:type="spellEnd"/>
            <w:r w:rsidRPr="00F573B7">
              <w:rPr>
                <w:rFonts w:eastAsia="Times New Roman"/>
                <w:color w:val="000000"/>
                <w:szCs w:val="20"/>
              </w:rPr>
              <w:t xml:space="preserve"> </w:t>
            </w:r>
          </w:p>
        </w:tc>
        <w:tc>
          <w:tcPr>
            <w:tcW w:w="4102" w:type="dxa"/>
          </w:tcPr>
          <w:p w14:paraId="14665BAC" w14:textId="250A1CAA"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+ 1C0H </w:t>
            </w:r>
          </w:p>
        </w:tc>
        <w:tc>
          <w:tcPr>
            <w:tcW w:w="988" w:type="dxa"/>
          </w:tcPr>
          <w:p w14:paraId="35D7A237" w14:textId="0263BE7D"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2C76E276" w14:textId="4DF85F71"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3E8004F1" w14:textId="77777777" w:rsidTr="009714A5">
        <w:trPr>
          <w:jc w:val="center"/>
        </w:trPr>
        <w:tc>
          <w:tcPr>
            <w:tcW w:w="1176" w:type="dxa"/>
            <w:vMerge/>
            <w:vAlign w:val="center"/>
          </w:tcPr>
          <w:p w14:paraId="470BA92C" w14:textId="77777777" w:rsidR="00E7705B" w:rsidRPr="00F573B7" w:rsidRDefault="00E7705B" w:rsidP="00F573B7">
            <w:pPr>
              <w:spacing w:line="360" w:lineRule="auto"/>
              <w:jc w:val="both"/>
              <w:rPr>
                <w:rFonts w:eastAsia="Times New Roman"/>
                <w:bCs/>
                <w:color w:val="000000"/>
                <w:szCs w:val="20"/>
              </w:rPr>
            </w:pPr>
          </w:p>
        </w:tc>
        <w:tc>
          <w:tcPr>
            <w:tcW w:w="5877" w:type="dxa"/>
          </w:tcPr>
          <w:p w14:paraId="2565CB23" w14:textId="19687263"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Stop Trigger Register </w:t>
            </w:r>
          </w:p>
        </w:tc>
        <w:tc>
          <w:tcPr>
            <w:tcW w:w="2159" w:type="dxa"/>
          </w:tcPr>
          <w:p w14:paraId="4D2EC280" w14:textId="6ED2A2B4"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TAUDnTT</w:t>
            </w:r>
            <w:proofErr w:type="spellEnd"/>
            <w:r w:rsidRPr="00F573B7">
              <w:rPr>
                <w:rFonts w:eastAsia="Times New Roman"/>
                <w:color w:val="000000"/>
                <w:szCs w:val="20"/>
              </w:rPr>
              <w:t xml:space="preserve"> </w:t>
            </w:r>
          </w:p>
        </w:tc>
        <w:tc>
          <w:tcPr>
            <w:tcW w:w="4102" w:type="dxa"/>
          </w:tcPr>
          <w:p w14:paraId="15E8789A" w14:textId="0FFA718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+ 1C8H </w:t>
            </w:r>
          </w:p>
        </w:tc>
        <w:tc>
          <w:tcPr>
            <w:tcW w:w="988" w:type="dxa"/>
          </w:tcPr>
          <w:p w14:paraId="12676618" w14:textId="478F6BD2"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23C45866" w14:textId="4C7246B8"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B0B4D" w:rsidRPr="00F573B7" w14:paraId="75F78B21" w14:textId="77777777" w:rsidTr="00EB0B4D">
        <w:trPr>
          <w:jc w:val="center"/>
        </w:trPr>
        <w:tc>
          <w:tcPr>
            <w:tcW w:w="15353" w:type="dxa"/>
            <w:gridSpan w:val="6"/>
            <w:shd w:val="clear" w:color="auto" w:fill="92D050"/>
            <w:vAlign w:val="center"/>
          </w:tcPr>
          <w:p w14:paraId="67745BED" w14:textId="3D1C40AC" w:rsidR="00EB0B4D" w:rsidRPr="00F573B7" w:rsidRDefault="00EB0B4D" w:rsidP="00F573B7">
            <w:pPr>
              <w:spacing w:line="360" w:lineRule="auto"/>
              <w:jc w:val="both"/>
              <w:rPr>
                <w:rFonts w:eastAsia="Times New Roman"/>
                <w:b/>
                <w:color w:val="000000"/>
                <w:szCs w:val="20"/>
              </w:rPr>
            </w:pPr>
            <w:proofErr w:type="spellStart"/>
            <w:r w:rsidRPr="00F573B7">
              <w:rPr>
                <w:rFonts w:eastAsia="Times New Roman"/>
                <w:b/>
                <w:color w:val="000000"/>
                <w:szCs w:val="20"/>
              </w:rPr>
              <w:t>TAUDn</w:t>
            </w:r>
            <w:proofErr w:type="spellEnd"/>
            <w:r w:rsidRPr="00F573B7">
              <w:rPr>
                <w:rFonts w:eastAsia="Times New Roman"/>
                <w:b/>
                <w:color w:val="000000"/>
                <w:szCs w:val="20"/>
              </w:rPr>
              <w:t xml:space="preserve"> Output Registers</w:t>
            </w:r>
          </w:p>
        </w:tc>
      </w:tr>
      <w:tr w:rsidR="00E7705B" w:rsidRPr="00F573B7" w14:paraId="3BF367C1" w14:textId="77777777" w:rsidTr="009714A5">
        <w:trPr>
          <w:jc w:val="center"/>
        </w:trPr>
        <w:tc>
          <w:tcPr>
            <w:tcW w:w="1176" w:type="dxa"/>
            <w:vMerge w:val="restart"/>
            <w:vAlign w:val="center"/>
          </w:tcPr>
          <w:p w14:paraId="34A170BE" w14:textId="7134D9A5" w:rsidR="00E7705B" w:rsidRPr="00F573B7" w:rsidRDefault="00E7705B" w:rsidP="00F573B7">
            <w:pPr>
              <w:spacing w:line="360" w:lineRule="auto"/>
              <w:jc w:val="both"/>
              <w:rPr>
                <w:rFonts w:eastAsia="Times New Roman"/>
                <w:bCs/>
                <w:color w:val="000000"/>
                <w:szCs w:val="20"/>
              </w:rPr>
            </w:pPr>
            <w:proofErr w:type="spellStart"/>
            <w:r w:rsidRPr="00F573B7">
              <w:rPr>
                <w:rFonts w:eastAsia="Times New Roman"/>
                <w:color w:val="000000"/>
                <w:szCs w:val="20"/>
              </w:rPr>
              <w:t>TAUDn</w:t>
            </w:r>
            <w:proofErr w:type="spellEnd"/>
          </w:p>
        </w:tc>
        <w:tc>
          <w:tcPr>
            <w:tcW w:w="5877" w:type="dxa"/>
          </w:tcPr>
          <w:p w14:paraId="306EF753" w14:textId="5A248D39"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Output Enable Register </w:t>
            </w:r>
          </w:p>
        </w:tc>
        <w:tc>
          <w:tcPr>
            <w:tcW w:w="2159" w:type="dxa"/>
          </w:tcPr>
          <w:p w14:paraId="2C12FDE0" w14:textId="72D3A0AC"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TAUDnTOE</w:t>
            </w:r>
            <w:proofErr w:type="spellEnd"/>
          </w:p>
        </w:tc>
        <w:tc>
          <w:tcPr>
            <w:tcW w:w="4102" w:type="dxa"/>
          </w:tcPr>
          <w:p w14:paraId="6FA2423B" w14:textId="4F1EE10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+ 5CH </w:t>
            </w:r>
          </w:p>
        </w:tc>
        <w:tc>
          <w:tcPr>
            <w:tcW w:w="988" w:type="dxa"/>
          </w:tcPr>
          <w:p w14:paraId="3ED3B2B1" w14:textId="3642D50B"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5A7B0172" w14:textId="3CF3DD3D"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7E666483" w14:textId="77777777" w:rsidTr="009714A5">
        <w:trPr>
          <w:jc w:val="center"/>
        </w:trPr>
        <w:tc>
          <w:tcPr>
            <w:tcW w:w="1176" w:type="dxa"/>
            <w:vMerge/>
            <w:vAlign w:val="center"/>
          </w:tcPr>
          <w:p w14:paraId="03E01BD4" w14:textId="77777777" w:rsidR="00E7705B" w:rsidRPr="00F573B7" w:rsidRDefault="00E7705B" w:rsidP="00F573B7">
            <w:pPr>
              <w:spacing w:line="360" w:lineRule="auto"/>
              <w:jc w:val="both"/>
              <w:rPr>
                <w:rFonts w:eastAsia="Times New Roman"/>
                <w:bCs/>
                <w:color w:val="000000"/>
                <w:szCs w:val="20"/>
              </w:rPr>
            </w:pPr>
          </w:p>
        </w:tc>
        <w:tc>
          <w:tcPr>
            <w:tcW w:w="5877" w:type="dxa"/>
          </w:tcPr>
          <w:p w14:paraId="479836C8" w14:textId="474AB513"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Output Register </w:t>
            </w:r>
          </w:p>
        </w:tc>
        <w:tc>
          <w:tcPr>
            <w:tcW w:w="2159" w:type="dxa"/>
          </w:tcPr>
          <w:p w14:paraId="357A7B49" w14:textId="3BC7EB55"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TAUDnTO</w:t>
            </w:r>
            <w:proofErr w:type="spellEnd"/>
          </w:p>
        </w:tc>
        <w:tc>
          <w:tcPr>
            <w:tcW w:w="4102" w:type="dxa"/>
          </w:tcPr>
          <w:p w14:paraId="36D87730" w14:textId="6EACC43A"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+ 58H </w:t>
            </w:r>
          </w:p>
        </w:tc>
        <w:tc>
          <w:tcPr>
            <w:tcW w:w="988" w:type="dxa"/>
          </w:tcPr>
          <w:p w14:paraId="296133D9" w14:textId="727B499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110EC348" w14:textId="7EC43824"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493AD635" w14:textId="77777777" w:rsidTr="009714A5">
        <w:trPr>
          <w:jc w:val="center"/>
        </w:trPr>
        <w:tc>
          <w:tcPr>
            <w:tcW w:w="1176" w:type="dxa"/>
            <w:vMerge/>
            <w:vAlign w:val="center"/>
          </w:tcPr>
          <w:p w14:paraId="392B011B" w14:textId="77777777" w:rsidR="00E7705B" w:rsidRPr="00F573B7" w:rsidRDefault="00E7705B" w:rsidP="00F573B7">
            <w:pPr>
              <w:spacing w:line="360" w:lineRule="auto"/>
              <w:jc w:val="both"/>
              <w:rPr>
                <w:rFonts w:eastAsia="Times New Roman"/>
                <w:bCs/>
                <w:color w:val="000000"/>
                <w:szCs w:val="20"/>
              </w:rPr>
            </w:pPr>
          </w:p>
        </w:tc>
        <w:tc>
          <w:tcPr>
            <w:tcW w:w="5877" w:type="dxa"/>
          </w:tcPr>
          <w:p w14:paraId="41D64B0A" w14:textId="18116CED"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Output Mode Register </w:t>
            </w:r>
          </w:p>
        </w:tc>
        <w:tc>
          <w:tcPr>
            <w:tcW w:w="2159" w:type="dxa"/>
          </w:tcPr>
          <w:p w14:paraId="55099D7E" w14:textId="7F9BF7AA"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 </w:t>
            </w:r>
            <w:proofErr w:type="spellStart"/>
            <w:r w:rsidRPr="00F573B7">
              <w:rPr>
                <w:rFonts w:eastAsia="Times New Roman"/>
                <w:color w:val="000000"/>
                <w:szCs w:val="20"/>
              </w:rPr>
              <w:t>TAUDnTOM</w:t>
            </w:r>
            <w:proofErr w:type="spellEnd"/>
          </w:p>
        </w:tc>
        <w:tc>
          <w:tcPr>
            <w:tcW w:w="4102" w:type="dxa"/>
          </w:tcPr>
          <w:p w14:paraId="6CEBC2F6" w14:textId="74F0E5B8"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+ 248H </w:t>
            </w:r>
          </w:p>
        </w:tc>
        <w:tc>
          <w:tcPr>
            <w:tcW w:w="988" w:type="dxa"/>
          </w:tcPr>
          <w:p w14:paraId="2BA34F8E" w14:textId="48AAC61F"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332FBB8D" w14:textId="5A7F75A4"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6EC65018" w14:textId="77777777" w:rsidTr="009714A5">
        <w:trPr>
          <w:jc w:val="center"/>
        </w:trPr>
        <w:tc>
          <w:tcPr>
            <w:tcW w:w="1176" w:type="dxa"/>
            <w:vMerge/>
            <w:vAlign w:val="center"/>
          </w:tcPr>
          <w:p w14:paraId="71387BC1" w14:textId="77777777" w:rsidR="00E7705B" w:rsidRPr="00F573B7" w:rsidRDefault="00E7705B" w:rsidP="00F573B7">
            <w:pPr>
              <w:spacing w:line="360" w:lineRule="auto"/>
              <w:jc w:val="both"/>
              <w:rPr>
                <w:rFonts w:eastAsia="Times New Roman"/>
                <w:bCs/>
                <w:color w:val="000000"/>
                <w:szCs w:val="20"/>
              </w:rPr>
            </w:pPr>
          </w:p>
        </w:tc>
        <w:tc>
          <w:tcPr>
            <w:tcW w:w="5877" w:type="dxa"/>
          </w:tcPr>
          <w:p w14:paraId="1EF0866A" w14:textId="6F8C7D76"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Output Configuration Register </w:t>
            </w:r>
          </w:p>
        </w:tc>
        <w:tc>
          <w:tcPr>
            <w:tcW w:w="2159" w:type="dxa"/>
          </w:tcPr>
          <w:p w14:paraId="0C61482F" w14:textId="1D792228"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TAUDnTOC</w:t>
            </w:r>
            <w:proofErr w:type="spellEnd"/>
          </w:p>
        </w:tc>
        <w:tc>
          <w:tcPr>
            <w:tcW w:w="4102" w:type="dxa"/>
          </w:tcPr>
          <w:p w14:paraId="0B1AE4FB" w14:textId="58A9BF66"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+ 24CH </w:t>
            </w:r>
          </w:p>
        </w:tc>
        <w:tc>
          <w:tcPr>
            <w:tcW w:w="988" w:type="dxa"/>
          </w:tcPr>
          <w:p w14:paraId="21CF239D" w14:textId="66D1015F"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2295FAE1" w14:textId="7B2E8FD2"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026A8AC3" w14:textId="77777777" w:rsidTr="009714A5">
        <w:trPr>
          <w:jc w:val="center"/>
        </w:trPr>
        <w:tc>
          <w:tcPr>
            <w:tcW w:w="1176" w:type="dxa"/>
            <w:vMerge/>
            <w:vAlign w:val="center"/>
          </w:tcPr>
          <w:p w14:paraId="48FB9810" w14:textId="77777777" w:rsidR="00E7705B" w:rsidRPr="00F573B7" w:rsidRDefault="00E7705B" w:rsidP="00F573B7">
            <w:pPr>
              <w:spacing w:line="360" w:lineRule="auto"/>
              <w:jc w:val="both"/>
              <w:rPr>
                <w:rFonts w:eastAsia="Times New Roman"/>
                <w:bCs/>
                <w:color w:val="000000"/>
                <w:szCs w:val="20"/>
              </w:rPr>
            </w:pPr>
          </w:p>
        </w:tc>
        <w:tc>
          <w:tcPr>
            <w:tcW w:w="5877" w:type="dxa"/>
          </w:tcPr>
          <w:p w14:paraId="770574A7" w14:textId="7BB60F00"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Output Active Level Register </w:t>
            </w:r>
          </w:p>
        </w:tc>
        <w:tc>
          <w:tcPr>
            <w:tcW w:w="2159" w:type="dxa"/>
          </w:tcPr>
          <w:p w14:paraId="27591884" w14:textId="4B201380"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TAUDnTOL</w:t>
            </w:r>
            <w:proofErr w:type="spellEnd"/>
          </w:p>
        </w:tc>
        <w:tc>
          <w:tcPr>
            <w:tcW w:w="4102" w:type="dxa"/>
          </w:tcPr>
          <w:p w14:paraId="200E3E85" w14:textId="03209A21"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+ 040H </w:t>
            </w:r>
          </w:p>
        </w:tc>
        <w:tc>
          <w:tcPr>
            <w:tcW w:w="988" w:type="dxa"/>
          </w:tcPr>
          <w:p w14:paraId="5D81417E" w14:textId="44506439"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42BA5C0F" w14:textId="5B21BF2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45298825" w14:textId="77777777" w:rsidTr="009714A5">
        <w:trPr>
          <w:jc w:val="center"/>
        </w:trPr>
        <w:tc>
          <w:tcPr>
            <w:tcW w:w="1176" w:type="dxa"/>
            <w:vMerge/>
            <w:vAlign w:val="center"/>
          </w:tcPr>
          <w:p w14:paraId="4C5A101D" w14:textId="77777777" w:rsidR="00E7705B" w:rsidRPr="00F573B7" w:rsidRDefault="00E7705B" w:rsidP="00F573B7">
            <w:pPr>
              <w:spacing w:line="360" w:lineRule="auto"/>
              <w:jc w:val="both"/>
              <w:rPr>
                <w:rFonts w:eastAsia="Times New Roman"/>
                <w:bCs/>
                <w:color w:val="000000"/>
                <w:szCs w:val="20"/>
              </w:rPr>
            </w:pPr>
          </w:p>
        </w:tc>
        <w:tc>
          <w:tcPr>
            <w:tcW w:w="5877" w:type="dxa"/>
          </w:tcPr>
          <w:p w14:paraId="362907FF" w14:textId="126A6C03"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Dead Time Output </w:t>
            </w:r>
            <w:proofErr w:type="spellStart"/>
            <w:r w:rsidRPr="00F573B7">
              <w:rPr>
                <w:rFonts w:eastAsia="Times New Roman"/>
                <w:color w:val="000000"/>
                <w:szCs w:val="20"/>
              </w:rPr>
              <w:t>EnableRegister</w:t>
            </w:r>
            <w:proofErr w:type="spellEnd"/>
          </w:p>
        </w:tc>
        <w:tc>
          <w:tcPr>
            <w:tcW w:w="2159" w:type="dxa"/>
          </w:tcPr>
          <w:p w14:paraId="5F249BD9" w14:textId="2898ED78"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TAUDnTDE</w:t>
            </w:r>
            <w:proofErr w:type="spellEnd"/>
          </w:p>
        </w:tc>
        <w:tc>
          <w:tcPr>
            <w:tcW w:w="4102" w:type="dxa"/>
          </w:tcPr>
          <w:p w14:paraId="1A7BC859" w14:textId="14C590F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+ 250H </w:t>
            </w:r>
          </w:p>
        </w:tc>
        <w:tc>
          <w:tcPr>
            <w:tcW w:w="988" w:type="dxa"/>
          </w:tcPr>
          <w:p w14:paraId="19C1C31E" w14:textId="38AE9927"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396725FF" w14:textId="1D36352D"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34C27071" w14:textId="77777777" w:rsidTr="009714A5">
        <w:trPr>
          <w:jc w:val="center"/>
        </w:trPr>
        <w:tc>
          <w:tcPr>
            <w:tcW w:w="1176" w:type="dxa"/>
            <w:vMerge/>
            <w:vAlign w:val="center"/>
          </w:tcPr>
          <w:p w14:paraId="6558CB7B" w14:textId="77777777" w:rsidR="00E7705B" w:rsidRPr="00F573B7" w:rsidRDefault="00E7705B" w:rsidP="00F573B7">
            <w:pPr>
              <w:spacing w:line="360" w:lineRule="auto"/>
              <w:jc w:val="both"/>
              <w:rPr>
                <w:rFonts w:eastAsia="Times New Roman"/>
                <w:bCs/>
                <w:color w:val="000000"/>
                <w:szCs w:val="20"/>
              </w:rPr>
            </w:pPr>
          </w:p>
        </w:tc>
        <w:tc>
          <w:tcPr>
            <w:tcW w:w="5877" w:type="dxa"/>
          </w:tcPr>
          <w:p w14:paraId="1A8317EF" w14:textId="17BE700E"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Dead Time Output Mode Register</w:t>
            </w:r>
          </w:p>
        </w:tc>
        <w:tc>
          <w:tcPr>
            <w:tcW w:w="2159" w:type="dxa"/>
          </w:tcPr>
          <w:p w14:paraId="3239F508" w14:textId="0DDAD184"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TAUDnTDM</w:t>
            </w:r>
            <w:proofErr w:type="spellEnd"/>
          </w:p>
        </w:tc>
        <w:tc>
          <w:tcPr>
            <w:tcW w:w="4102" w:type="dxa"/>
          </w:tcPr>
          <w:p w14:paraId="7479F923" w14:textId="7A566D27"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+ 254H </w:t>
            </w:r>
          </w:p>
        </w:tc>
        <w:tc>
          <w:tcPr>
            <w:tcW w:w="988" w:type="dxa"/>
          </w:tcPr>
          <w:p w14:paraId="0657ADA1" w14:textId="43A2C82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6CAC9AFB" w14:textId="56E65577"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5DAF7FCC" w14:textId="77777777" w:rsidTr="009714A5">
        <w:trPr>
          <w:jc w:val="center"/>
        </w:trPr>
        <w:tc>
          <w:tcPr>
            <w:tcW w:w="1176" w:type="dxa"/>
            <w:vMerge/>
            <w:vAlign w:val="center"/>
          </w:tcPr>
          <w:p w14:paraId="47F20A02" w14:textId="77777777" w:rsidR="00E7705B" w:rsidRPr="00F573B7" w:rsidRDefault="00E7705B" w:rsidP="00F573B7">
            <w:pPr>
              <w:spacing w:line="360" w:lineRule="auto"/>
              <w:jc w:val="both"/>
              <w:rPr>
                <w:rFonts w:eastAsia="Times New Roman"/>
                <w:bCs/>
                <w:color w:val="000000"/>
                <w:szCs w:val="20"/>
              </w:rPr>
            </w:pPr>
          </w:p>
        </w:tc>
        <w:tc>
          <w:tcPr>
            <w:tcW w:w="5877" w:type="dxa"/>
          </w:tcPr>
          <w:p w14:paraId="2B76B8E8" w14:textId="7FDD8F11"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Dead Time Output </w:t>
            </w:r>
            <w:proofErr w:type="spellStart"/>
            <w:r w:rsidRPr="00F573B7">
              <w:rPr>
                <w:rFonts w:eastAsia="Times New Roman"/>
                <w:color w:val="000000"/>
                <w:szCs w:val="20"/>
              </w:rPr>
              <w:t>LevelRegister</w:t>
            </w:r>
            <w:proofErr w:type="spellEnd"/>
          </w:p>
        </w:tc>
        <w:tc>
          <w:tcPr>
            <w:tcW w:w="2159" w:type="dxa"/>
          </w:tcPr>
          <w:p w14:paraId="04A06F61" w14:textId="1EA45BEB"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TAUDnTDL</w:t>
            </w:r>
            <w:proofErr w:type="spellEnd"/>
          </w:p>
        </w:tc>
        <w:tc>
          <w:tcPr>
            <w:tcW w:w="4102" w:type="dxa"/>
          </w:tcPr>
          <w:p w14:paraId="19DDA093" w14:textId="60A66ED2"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+ 54H </w:t>
            </w:r>
          </w:p>
        </w:tc>
        <w:tc>
          <w:tcPr>
            <w:tcW w:w="988" w:type="dxa"/>
          </w:tcPr>
          <w:p w14:paraId="6665F40D" w14:textId="5D699E61"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70508FF4" w14:textId="37EDDB8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228504BF" w14:textId="77777777" w:rsidTr="009714A5">
        <w:trPr>
          <w:jc w:val="center"/>
        </w:trPr>
        <w:tc>
          <w:tcPr>
            <w:tcW w:w="1176" w:type="dxa"/>
            <w:vMerge/>
            <w:vAlign w:val="center"/>
          </w:tcPr>
          <w:p w14:paraId="22607033" w14:textId="77777777" w:rsidR="00E7705B" w:rsidRPr="00F573B7" w:rsidRDefault="00E7705B" w:rsidP="00F573B7">
            <w:pPr>
              <w:spacing w:line="360" w:lineRule="auto"/>
              <w:jc w:val="both"/>
              <w:rPr>
                <w:rFonts w:eastAsia="Times New Roman"/>
                <w:bCs/>
                <w:color w:val="000000"/>
                <w:szCs w:val="20"/>
              </w:rPr>
            </w:pPr>
          </w:p>
        </w:tc>
        <w:tc>
          <w:tcPr>
            <w:tcW w:w="5877" w:type="dxa"/>
          </w:tcPr>
          <w:p w14:paraId="68BD2380" w14:textId="71C6720A"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Real-time Output Register </w:t>
            </w:r>
          </w:p>
        </w:tc>
        <w:tc>
          <w:tcPr>
            <w:tcW w:w="2159" w:type="dxa"/>
          </w:tcPr>
          <w:p w14:paraId="3B07D093" w14:textId="22670B3B"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TAUDnTRO</w:t>
            </w:r>
            <w:proofErr w:type="spellEnd"/>
          </w:p>
        </w:tc>
        <w:tc>
          <w:tcPr>
            <w:tcW w:w="4102" w:type="dxa"/>
          </w:tcPr>
          <w:p w14:paraId="35D96089" w14:textId="6BF65FA7"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+ 4CH </w:t>
            </w:r>
          </w:p>
        </w:tc>
        <w:tc>
          <w:tcPr>
            <w:tcW w:w="988" w:type="dxa"/>
          </w:tcPr>
          <w:p w14:paraId="6F592608" w14:textId="3B0AF620"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4A14FEEF" w14:textId="2E90F2A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425823EF" w14:textId="77777777" w:rsidTr="009714A5">
        <w:trPr>
          <w:jc w:val="center"/>
        </w:trPr>
        <w:tc>
          <w:tcPr>
            <w:tcW w:w="1176" w:type="dxa"/>
            <w:vMerge/>
            <w:vAlign w:val="center"/>
          </w:tcPr>
          <w:p w14:paraId="3C33F452" w14:textId="77777777" w:rsidR="00E7705B" w:rsidRPr="00F573B7" w:rsidRDefault="00E7705B" w:rsidP="00F573B7">
            <w:pPr>
              <w:spacing w:line="360" w:lineRule="auto"/>
              <w:jc w:val="both"/>
              <w:rPr>
                <w:rFonts w:eastAsia="Times New Roman"/>
                <w:bCs/>
                <w:color w:val="000000"/>
                <w:szCs w:val="20"/>
              </w:rPr>
            </w:pPr>
          </w:p>
        </w:tc>
        <w:tc>
          <w:tcPr>
            <w:tcW w:w="5877" w:type="dxa"/>
          </w:tcPr>
          <w:p w14:paraId="3030C887" w14:textId="6511D501"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Real-time Output </w:t>
            </w:r>
            <w:proofErr w:type="spellStart"/>
            <w:r w:rsidRPr="00F573B7">
              <w:rPr>
                <w:rFonts w:eastAsia="Times New Roman"/>
                <w:color w:val="000000"/>
                <w:szCs w:val="20"/>
              </w:rPr>
              <w:t>EnableRegister</w:t>
            </w:r>
            <w:proofErr w:type="spellEnd"/>
          </w:p>
        </w:tc>
        <w:tc>
          <w:tcPr>
            <w:tcW w:w="2159" w:type="dxa"/>
          </w:tcPr>
          <w:p w14:paraId="5A89BB9B" w14:textId="6626AD80"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TAUDnTRE</w:t>
            </w:r>
            <w:proofErr w:type="spellEnd"/>
          </w:p>
        </w:tc>
        <w:tc>
          <w:tcPr>
            <w:tcW w:w="4102" w:type="dxa"/>
          </w:tcPr>
          <w:p w14:paraId="70EF1DF8" w14:textId="65C0830D"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+ 258H </w:t>
            </w:r>
          </w:p>
        </w:tc>
        <w:tc>
          <w:tcPr>
            <w:tcW w:w="988" w:type="dxa"/>
          </w:tcPr>
          <w:p w14:paraId="205DAC2E" w14:textId="09BADAE0"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44A32891" w14:textId="606B78CC"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5A99E52D" w14:textId="77777777" w:rsidTr="009714A5">
        <w:trPr>
          <w:jc w:val="center"/>
        </w:trPr>
        <w:tc>
          <w:tcPr>
            <w:tcW w:w="1176" w:type="dxa"/>
            <w:vMerge/>
            <w:vAlign w:val="center"/>
          </w:tcPr>
          <w:p w14:paraId="4A6758D2" w14:textId="77777777" w:rsidR="00E7705B" w:rsidRPr="00F573B7" w:rsidRDefault="00E7705B" w:rsidP="00F573B7">
            <w:pPr>
              <w:spacing w:line="360" w:lineRule="auto"/>
              <w:jc w:val="both"/>
              <w:rPr>
                <w:rFonts w:eastAsia="Times New Roman"/>
                <w:bCs/>
                <w:color w:val="000000"/>
                <w:szCs w:val="20"/>
              </w:rPr>
            </w:pPr>
          </w:p>
        </w:tc>
        <w:tc>
          <w:tcPr>
            <w:tcW w:w="5877" w:type="dxa"/>
          </w:tcPr>
          <w:p w14:paraId="79C757B0" w14:textId="78256C70"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Real-time Output </w:t>
            </w:r>
            <w:proofErr w:type="spellStart"/>
            <w:r w:rsidRPr="00F573B7">
              <w:rPr>
                <w:rFonts w:eastAsia="Times New Roman"/>
                <w:color w:val="000000"/>
                <w:szCs w:val="20"/>
              </w:rPr>
              <w:t>ControlRegister</w:t>
            </w:r>
            <w:proofErr w:type="spellEnd"/>
          </w:p>
        </w:tc>
        <w:tc>
          <w:tcPr>
            <w:tcW w:w="2159" w:type="dxa"/>
          </w:tcPr>
          <w:p w14:paraId="6F7BEE40" w14:textId="74DAE3E2"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TAUDnTRC</w:t>
            </w:r>
            <w:proofErr w:type="spellEnd"/>
          </w:p>
        </w:tc>
        <w:tc>
          <w:tcPr>
            <w:tcW w:w="4102" w:type="dxa"/>
          </w:tcPr>
          <w:p w14:paraId="006FFC13" w14:textId="25706D74"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+ 25CH </w:t>
            </w:r>
          </w:p>
        </w:tc>
        <w:tc>
          <w:tcPr>
            <w:tcW w:w="988" w:type="dxa"/>
          </w:tcPr>
          <w:p w14:paraId="63260AE4" w14:textId="16061782"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457CAA31" w14:textId="02C0913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4D3BB7FA" w14:textId="77777777" w:rsidTr="009714A5">
        <w:trPr>
          <w:jc w:val="center"/>
        </w:trPr>
        <w:tc>
          <w:tcPr>
            <w:tcW w:w="1176" w:type="dxa"/>
            <w:vMerge/>
            <w:vAlign w:val="center"/>
          </w:tcPr>
          <w:p w14:paraId="5CF9E535" w14:textId="77777777" w:rsidR="00E7705B" w:rsidRPr="00F573B7" w:rsidRDefault="00E7705B" w:rsidP="00F573B7">
            <w:pPr>
              <w:spacing w:line="360" w:lineRule="auto"/>
              <w:jc w:val="both"/>
              <w:rPr>
                <w:rFonts w:eastAsia="Times New Roman"/>
                <w:bCs/>
                <w:color w:val="000000"/>
                <w:szCs w:val="20"/>
              </w:rPr>
            </w:pPr>
          </w:p>
        </w:tc>
        <w:tc>
          <w:tcPr>
            <w:tcW w:w="5877" w:type="dxa"/>
          </w:tcPr>
          <w:p w14:paraId="79DB17BD" w14:textId="4EBE062A"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Modulation Output </w:t>
            </w:r>
            <w:proofErr w:type="spellStart"/>
            <w:r w:rsidRPr="00F573B7">
              <w:rPr>
                <w:rFonts w:eastAsia="Times New Roman"/>
                <w:color w:val="000000"/>
                <w:szCs w:val="20"/>
              </w:rPr>
              <w:t>EnableRegister</w:t>
            </w:r>
            <w:proofErr w:type="spellEnd"/>
          </w:p>
        </w:tc>
        <w:tc>
          <w:tcPr>
            <w:tcW w:w="2159" w:type="dxa"/>
          </w:tcPr>
          <w:p w14:paraId="652AA6AB" w14:textId="0C6553E2"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TAUDnTME</w:t>
            </w:r>
            <w:proofErr w:type="spellEnd"/>
            <w:r w:rsidRPr="00F573B7">
              <w:rPr>
                <w:rFonts w:eastAsia="Times New Roman"/>
                <w:color w:val="000000"/>
                <w:szCs w:val="20"/>
              </w:rPr>
              <w:t xml:space="preserve"> </w:t>
            </w:r>
          </w:p>
        </w:tc>
        <w:tc>
          <w:tcPr>
            <w:tcW w:w="4102" w:type="dxa"/>
          </w:tcPr>
          <w:p w14:paraId="3048D573" w14:textId="6523CBE9"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+ 50H </w:t>
            </w:r>
          </w:p>
        </w:tc>
        <w:tc>
          <w:tcPr>
            <w:tcW w:w="988" w:type="dxa"/>
          </w:tcPr>
          <w:p w14:paraId="753162C2" w14:textId="308F0322"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02A69F59" w14:textId="7977EC44"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03E18B28" w14:textId="77777777" w:rsidTr="00E7705B">
        <w:trPr>
          <w:jc w:val="center"/>
        </w:trPr>
        <w:tc>
          <w:tcPr>
            <w:tcW w:w="15353" w:type="dxa"/>
            <w:gridSpan w:val="6"/>
            <w:shd w:val="clear" w:color="auto" w:fill="92D050"/>
            <w:vAlign w:val="center"/>
          </w:tcPr>
          <w:p w14:paraId="72F6DF4D" w14:textId="476098C7" w:rsidR="00E7705B" w:rsidRPr="00F573B7" w:rsidRDefault="00E7705B" w:rsidP="00F573B7">
            <w:pPr>
              <w:spacing w:line="360" w:lineRule="auto"/>
              <w:jc w:val="both"/>
              <w:rPr>
                <w:rFonts w:eastAsia="Times New Roman"/>
                <w:b/>
                <w:color w:val="000000"/>
                <w:szCs w:val="20"/>
              </w:rPr>
            </w:pPr>
            <w:proofErr w:type="spellStart"/>
            <w:r w:rsidRPr="00F573B7">
              <w:rPr>
                <w:rFonts w:eastAsia="Times New Roman"/>
                <w:b/>
                <w:color w:val="000000"/>
                <w:szCs w:val="20"/>
              </w:rPr>
              <w:t>TAUDn</w:t>
            </w:r>
            <w:proofErr w:type="spellEnd"/>
            <w:r w:rsidRPr="00F573B7">
              <w:rPr>
                <w:rFonts w:eastAsia="Times New Roman"/>
                <w:b/>
                <w:color w:val="000000"/>
                <w:szCs w:val="20"/>
              </w:rPr>
              <w:t xml:space="preserve"> Reload Data Registers</w:t>
            </w:r>
          </w:p>
        </w:tc>
      </w:tr>
      <w:tr w:rsidR="00E7705B" w:rsidRPr="00F573B7" w14:paraId="3768671D" w14:textId="77777777" w:rsidTr="009714A5">
        <w:trPr>
          <w:jc w:val="center"/>
        </w:trPr>
        <w:tc>
          <w:tcPr>
            <w:tcW w:w="1176" w:type="dxa"/>
            <w:vAlign w:val="center"/>
          </w:tcPr>
          <w:p w14:paraId="7EA42C82" w14:textId="77777777" w:rsidR="00E7705B" w:rsidRPr="00F573B7" w:rsidRDefault="00E7705B" w:rsidP="00F573B7">
            <w:pPr>
              <w:spacing w:line="360" w:lineRule="auto"/>
              <w:jc w:val="both"/>
              <w:rPr>
                <w:rFonts w:eastAsia="Times New Roman"/>
                <w:bCs/>
                <w:color w:val="000000"/>
                <w:szCs w:val="20"/>
              </w:rPr>
            </w:pPr>
          </w:p>
        </w:tc>
        <w:tc>
          <w:tcPr>
            <w:tcW w:w="5877" w:type="dxa"/>
          </w:tcPr>
          <w:p w14:paraId="7B4C7328" w14:textId="3743F67F"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Reload Data Enable Register </w:t>
            </w:r>
          </w:p>
        </w:tc>
        <w:tc>
          <w:tcPr>
            <w:tcW w:w="2159" w:type="dxa"/>
          </w:tcPr>
          <w:p w14:paraId="3EEAB028" w14:textId="4F44F5FD"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TAUDnRDE</w:t>
            </w:r>
            <w:proofErr w:type="spellEnd"/>
          </w:p>
        </w:tc>
        <w:tc>
          <w:tcPr>
            <w:tcW w:w="4102" w:type="dxa"/>
          </w:tcPr>
          <w:p w14:paraId="4C74B44A" w14:textId="6020E206"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+ 260H </w:t>
            </w:r>
          </w:p>
        </w:tc>
        <w:tc>
          <w:tcPr>
            <w:tcW w:w="988" w:type="dxa"/>
          </w:tcPr>
          <w:p w14:paraId="343558D8" w14:textId="16CDA90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7D9E27C3" w14:textId="6AD997B4"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5BF8131E" w14:textId="77777777" w:rsidTr="009714A5">
        <w:trPr>
          <w:jc w:val="center"/>
        </w:trPr>
        <w:tc>
          <w:tcPr>
            <w:tcW w:w="1176" w:type="dxa"/>
            <w:vAlign w:val="center"/>
          </w:tcPr>
          <w:p w14:paraId="3B48A65E" w14:textId="77777777" w:rsidR="00E7705B" w:rsidRPr="00F573B7" w:rsidRDefault="00E7705B" w:rsidP="00F573B7">
            <w:pPr>
              <w:spacing w:line="360" w:lineRule="auto"/>
              <w:jc w:val="both"/>
              <w:rPr>
                <w:rFonts w:eastAsia="Times New Roman"/>
                <w:bCs/>
                <w:color w:val="000000"/>
                <w:szCs w:val="20"/>
              </w:rPr>
            </w:pPr>
          </w:p>
        </w:tc>
        <w:tc>
          <w:tcPr>
            <w:tcW w:w="5877" w:type="dxa"/>
          </w:tcPr>
          <w:p w14:paraId="6D232E06" w14:textId="455426CD"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Reload Data Mode Register </w:t>
            </w:r>
          </w:p>
        </w:tc>
        <w:tc>
          <w:tcPr>
            <w:tcW w:w="2159" w:type="dxa"/>
          </w:tcPr>
          <w:p w14:paraId="79A9A020" w14:textId="239DC8CC"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TAUDnRDM</w:t>
            </w:r>
            <w:proofErr w:type="spellEnd"/>
          </w:p>
        </w:tc>
        <w:tc>
          <w:tcPr>
            <w:tcW w:w="4102" w:type="dxa"/>
          </w:tcPr>
          <w:p w14:paraId="7B70E6E1" w14:textId="688BE688"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+ 264H </w:t>
            </w:r>
          </w:p>
        </w:tc>
        <w:tc>
          <w:tcPr>
            <w:tcW w:w="988" w:type="dxa"/>
          </w:tcPr>
          <w:p w14:paraId="35563E4D" w14:textId="389DB666"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48A0CD7D" w14:textId="156B3103"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641C7907" w14:textId="77777777" w:rsidTr="009714A5">
        <w:trPr>
          <w:jc w:val="center"/>
        </w:trPr>
        <w:tc>
          <w:tcPr>
            <w:tcW w:w="1176" w:type="dxa"/>
            <w:vAlign w:val="center"/>
          </w:tcPr>
          <w:p w14:paraId="57025684" w14:textId="77777777" w:rsidR="00E7705B" w:rsidRPr="00F573B7" w:rsidRDefault="00E7705B" w:rsidP="00F573B7">
            <w:pPr>
              <w:spacing w:line="360" w:lineRule="auto"/>
              <w:jc w:val="both"/>
              <w:rPr>
                <w:rFonts w:eastAsia="Times New Roman"/>
                <w:bCs/>
                <w:color w:val="000000"/>
                <w:szCs w:val="20"/>
              </w:rPr>
            </w:pPr>
          </w:p>
        </w:tc>
        <w:tc>
          <w:tcPr>
            <w:tcW w:w="5877" w:type="dxa"/>
          </w:tcPr>
          <w:p w14:paraId="0FBDE005" w14:textId="486156F2"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Reload Data Control </w:t>
            </w:r>
            <w:proofErr w:type="spellStart"/>
            <w:r w:rsidRPr="00F573B7">
              <w:rPr>
                <w:rFonts w:eastAsia="Times New Roman"/>
                <w:color w:val="000000"/>
                <w:szCs w:val="20"/>
              </w:rPr>
              <w:t>ChannelSelect</w:t>
            </w:r>
            <w:proofErr w:type="spellEnd"/>
            <w:r w:rsidRPr="00F573B7">
              <w:rPr>
                <w:rFonts w:eastAsia="Times New Roman"/>
                <w:color w:val="000000"/>
                <w:szCs w:val="20"/>
              </w:rPr>
              <w:t xml:space="preserve"> Register</w:t>
            </w:r>
          </w:p>
        </w:tc>
        <w:tc>
          <w:tcPr>
            <w:tcW w:w="2159" w:type="dxa"/>
          </w:tcPr>
          <w:p w14:paraId="0247E009" w14:textId="772D046F"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TAUDnRDS</w:t>
            </w:r>
            <w:proofErr w:type="spellEnd"/>
          </w:p>
        </w:tc>
        <w:tc>
          <w:tcPr>
            <w:tcW w:w="4102" w:type="dxa"/>
          </w:tcPr>
          <w:p w14:paraId="1A6A5FEF" w14:textId="5A17CDE4"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+ 268H </w:t>
            </w:r>
          </w:p>
        </w:tc>
        <w:tc>
          <w:tcPr>
            <w:tcW w:w="988" w:type="dxa"/>
          </w:tcPr>
          <w:p w14:paraId="7DEF232C" w14:textId="4C43FE48"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5A254D89" w14:textId="677EE0DA"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2515FEFC" w14:textId="77777777" w:rsidTr="009714A5">
        <w:trPr>
          <w:jc w:val="center"/>
        </w:trPr>
        <w:tc>
          <w:tcPr>
            <w:tcW w:w="1176" w:type="dxa"/>
            <w:vAlign w:val="center"/>
          </w:tcPr>
          <w:p w14:paraId="335BEFD7" w14:textId="77777777" w:rsidR="00E7705B" w:rsidRPr="00F573B7" w:rsidRDefault="00E7705B" w:rsidP="00F573B7">
            <w:pPr>
              <w:spacing w:line="360" w:lineRule="auto"/>
              <w:jc w:val="both"/>
              <w:rPr>
                <w:rFonts w:eastAsia="Times New Roman"/>
                <w:bCs/>
                <w:color w:val="000000"/>
                <w:szCs w:val="20"/>
              </w:rPr>
            </w:pPr>
          </w:p>
        </w:tc>
        <w:tc>
          <w:tcPr>
            <w:tcW w:w="5877" w:type="dxa"/>
          </w:tcPr>
          <w:p w14:paraId="690CCCF7" w14:textId="59515EE6"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Reload Data Control Register </w:t>
            </w:r>
          </w:p>
        </w:tc>
        <w:tc>
          <w:tcPr>
            <w:tcW w:w="2159" w:type="dxa"/>
          </w:tcPr>
          <w:p w14:paraId="2B2012F9" w14:textId="15101DB9"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TAUDnRDC</w:t>
            </w:r>
            <w:proofErr w:type="spellEnd"/>
          </w:p>
        </w:tc>
        <w:tc>
          <w:tcPr>
            <w:tcW w:w="4102" w:type="dxa"/>
          </w:tcPr>
          <w:p w14:paraId="08849BE0" w14:textId="5E427F8A"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+ 26CH </w:t>
            </w:r>
          </w:p>
        </w:tc>
        <w:tc>
          <w:tcPr>
            <w:tcW w:w="988" w:type="dxa"/>
          </w:tcPr>
          <w:p w14:paraId="625C8371" w14:textId="0984FD17"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122B6031" w14:textId="4DEE126D"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1934A8FC" w14:textId="77777777" w:rsidTr="009714A5">
        <w:trPr>
          <w:jc w:val="center"/>
        </w:trPr>
        <w:tc>
          <w:tcPr>
            <w:tcW w:w="1176" w:type="dxa"/>
            <w:vAlign w:val="center"/>
          </w:tcPr>
          <w:p w14:paraId="15C5D928" w14:textId="77777777" w:rsidR="00E7705B" w:rsidRPr="00F573B7" w:rsidRDefault="00E7705B" w:rsidP="00F573B7">
            <w:pPr>
              <w:spacing w:line="360" w:lineRule="auto"/>
              <w:jc w:val="both"/>
              <w:rPr>
                <w:rFonts w:eastAsia="Times New Roman"/>
                <w:bCs/>
                <w:color w:val="000000"/>
                <w:szCs w:val="20"/>
              </w:rPr>
            </w:pPr>
          </w:p>
        </w:tc>
        <w:tc>
          <w:tcPr>
            <w:tcW w:w="5877" w:type="dxa"/>
          </w:tcPr>
          <w:p w14:paraId="62289FBB" w14:textId="21B2875B"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Reload Data Trigger Register </w:t>
            </w:r>
          </w:p>
        </w:tc>
        <w:tc>
          <w:tcPr>
            <w:tcW w:w="2159" w:type="dxa"/>
          </w:tcPr>
          <w:p w14:paraId="4B84BEB8" w14:textId="2650FE60"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TAUDnRDT</w:t>
            </w:r>
            <w:proofErr w:type="spellEnd"/>
          </w:p>
        </w:tc>
        <w:tc>
          <w:tcPr>
            <w:tcW w:w="4102" w:type="dxa"/>
          </w:tcPr>
          <w:p w14:paraId="3E95875D" w14:textId="3823B790"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+ 44H </w:t>
            </w:r>
          </w:p>
        </w:tc>
        <w:tc>
          <w:tcPr>
            <w:tcW w:w="988" w:type="dxa"/>
          </w:tcPr>
          <w:p w14:paraId="0976D18E" w14:textId="4145CCD8"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2E51F51A" w14:textId="2DD04DDE"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r w:rsidR="00E7705B" w:rsidRPr="00F573B7" w14:paraId="49A22167" w14:textId="77777777" w:rsidTr="009714A5">
        <w:trPr>
          <w:jc w:val="center"/>
        </w:trPr>
        <w:tc>
          <w:tcPr>
            <w:tcW w:w="1176" w:type="dxa"/>
            <w:vAlign w:val="center"/>
          </w:tcPr>
          <w:p w14:paraId="14438A6A" w14:textId="77777777" w:rsidR="00E7705B" w:rsidRPr="00F573B7" w:rsidRDefault="00E7705B" w:rsidP="00F573B7">
            <w:pPr>
              <w:spacing w:line="360" w:lineRule="auto"/>
              <w:jc w:val="both"/>
              <w:rPr>
                <w:rFonts w:eastAsia="Times New Roman"/>
                <w:bCs/>
                <w:color w:val="000000"/>
                <w:szCs w:val="20"/>
              </w:rPr>
            </w:pPr>
          </w:p>
        </w:tc>
        <w:tc>
          <w:tcPr>
            <w:tcW w:w="5877" w:type="dxa"/>
          </w:tcPr>
          <w:p w14:paraId="7E21C731" w14:textId="58FF73D1"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w:t>
            </w:r>
            <w:proofErr w:type="spellEnd"/>
            <w:r w:rsidRPr="00F573B7">
              <w:rPr>
                <w:rFonts w:eastAsia="Times New Roman"/>
                <w:color w:val="000000"/>
                <w:szCs w:val="20"/>
              </w:rPr>
              <w:t xml:space="preserve"> Channel Reload Status Register </w:t>
            </w:r>
          </w:p>
        </w:tc>
        <w:tc>
          <w:tcPr>
            <w:tcW w:w="2159" w:type="dxa"/>
          </w:tcPr>
          <w:p w14:paraId="70E395F7" w14:textId="0C3B7D3F" w:rsidR="00E7705B" w:rsidRPr="00F573B7" w:rsidRDefault="00E7705B" w:rsidP="00F573B7">
            <w:pPr>
              <w:spacing w:line="360" w:lineRule="auto"/>
              <w:jc w:val="both"/>
              <w:rPr>
                <w:rFonts w:eastAsia="Times New Roman"/>
                <w:color w:val="000000"/>
                <w:szCs w:val="20"/>
              </w:rPr>
            </w:pPr>
            <w:proofErr w:type="spellStart"/>
            <w:r w:rsidRPr="00F573B7">
              <w:rPr>
                <w:rFonts w:eastAsia="Times New Roman"/>
                <w:color w:val="000000"/>
                <w:szCs w:val="20"/>
              </w:rPr>
              <w:t>TAUDnRSF</w:t>
            </w:r>
            <w:proofErr w:type="spellEnd"/>
            <w:r w:rsidRPr="00F573B7">
              <w:rPr>
                <w:rFonts w:eastAsia="Times New Roman"/>
                <w:color w:val="000000"/>
                <w:szCs w:val="20"/>
              </w:rPr>
              <w:t xml:space="preserve"> </w:t>
            </w:r>
          </w:p>
        </w:tc>
        <w:tc>
          <w:tcPr>
            <w:tcW w:w="4102" w:type="dxa"/>
          </w:tcPr>
          <w:p w14:paraId="65FD059C" w14:textId="4D45CE67"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&lt;</w:t>
            </w:r>
            <w:proofErr w:type="spellStart"/>
            <w:r w:rsidRPr="00F573B7">
              <w:rPr>
                <w:rFonts w:eastAsia="Times New Roman"/>
                <w:color w:val="000000"/>
                <w:szCs w:val="20"/>
              </w:rPr>
              <w:t>TAUDn_base</w:t>
            </w:r>
            <w:proofErr w:type="spellEnd"/>
            <w:r w:rsidRPr="00F573B7">
              <w:rPr>
                <w:rFonts w:eastAsia="Times New Roman"/>
                <w:color w:val="000000"/>
                <w:szCs w:val="20"/>
              </w:rPr>
              <w:t xml:space="preserve">&gt; + 48H </w:t>
            </w:r>
          </w:p>
        </w:tc>
        <w:tc>
          <w:tcPr>
            <w:tcW w:w="988" w:type="dxa"/>
          </w:tcPr>
          <w:p w14:paraId="36CD2CA1" w14:textId="2B47F77F"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 xml:space="preserve">*1 </w:t>
            </w:r>
          </w:p>
        </w:tc>
        <w:tc>
          <w:tcPr>
            <w:tcW w:w="1051" w:type="dxa"/>
          </w:tcPr>
          <w:p w14:paraId="7835F919" w14:textId="02EE7F4F" w:rsidR="00E7705B" w:rsidRPr="00F573B7" w:rsidRDefault="00E7705B" w:rsidP="00F573B7">
            <w:pPr>
              <w:spacing w:line="360" w:lineRule="auto"/>
              <w:jc w:val="both"/>
              <w:rPr>
                <w:rFonts w:eastAsia="Times New Roman"/>
                <w:color w:val="000000"/>
                <w:szCs w:val="20"/>
              </w:rPr>
            </w:pPr>
            <w:r w:rsidRPr="00F573B7">
              <w:rPr>
                <w:rFonts w:eastAsia="Times New Roman"/>
                <w:color w:val="000000"/>
                <w:szCs w:val="20"/>
              </w:rPr>
              <w:t>—</w:t>
            </w:r>
          </w:p>
        </w:tc>
      </w:tr>
    </w:tbl>
    <w:p w14:paraId="38AC9277" w14:textId="77777777" w:rsidR="00E7705B" w:rsidRPr="00F573B7" w:rsidRDefault="00E7705B" w:rsidP="00F573B7">
      <w:pPr>
        <w:spacing w:line="360" w:lineRule="auto"/>
        <w:jc w:val="both"/>
        <w:rPr>
          <w:rFonts w:eastAsia="Times New Roman"/>
          <w:color w:val="000000"/>
          <w:szCs w:val="20"/>
        </w:rPr>
      </w:pPr>
    </w:p>
    <w:p w14:paraId="7FDBF767" w14:textId="1296A7B5"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Note 1. n = 0: PBG51#1</w:t>
      </w:r>
    </w:p>
    <w:p w14:paraId="0EA09133" w14:textId="4F7BA331"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n = 1: PBG51#2</w:t>
      </w:r>
    </w:p>
    <w:p w14:paraId="649DE08D" w14:textId="5984C45A" w:rsidR="00A242A3" w:rsidRPr="00F573B7" w:rsidRDefault="00A242A3" w:rsidP="00F573B7">
      <w:pPr>
        <w:pStyle w:val="Heading4"/>
        <w:rPr>
          <w:rFonts w:eastAsia="Times New Roman"/>
          <w:szCs w:val="20"/>
        </w:rPr>
      </w:pPr>
      <w:r w:rsidRPr="00F573B7">
        <w:rPr>
          <w:rFonts w:eastAsia="Times New Roman"/>
          <w:szCs w:val="20"/>
        </w:rPr>
        <w:t xml:space="preserve">Details of </w:t>
      </w:r>
      <w:proofErr w:type="spellStart"/>
      <w:r w:rsidRPr="00F573B7">
        <w:rPr>
          <w:rFonts w:eastAsia="Times New Roman"/>
          <w:szCs w:val="20"/>
        </w:rPr>
        <w:t>TAUDn</w:t>
      </w:r>
      <w:proofErr w:type="spellEnd"/>
      <w:r w:rsidRPr="00F573B7">
        <w:rPr>
          <w:rFonts w:eastAsia="Times New Roman"/>
          <w:szCs w:val="20"/>
        </w:rPr>
        <w:t xml:space="preserve"> </w:t>
      </w:r>
      <w:proofErr w:type="spellStart"/>
      <w:r w:rsidRPr="00F573B7">
        <w:rPr>
          <w:rFonts w:eastAsia="Times New Roman"/>
          <w:szCs w:val="20"/>
        </w:rPr>
        <w:t>Prescaler</w:t>
      </w:r>
      <w:proofErr w:type="spellEnd"/>
      <w:r w:rsidRPr="00F573B7">
        <w:rPr>
          <w:rFonts w:eastAsia="Times New Roman"/>
          <w:szCs w:val="20"/>
        </w:rPr>
        <w:t xml:space="preserve"> Registers</w:t>
      </w:r>
    </w:p>
    <w:p w14:paraId="17BC7E48" w14:textId="058A6D43" w:rsidR="00A242A3" w:rsidRPr="00F573B7" w:rsidRDefault="00A242A3" w:rsidP="00F573B7">
      <w:pPr>
        <w:pStyle w:val="Heading5"/>
        <w:rPr>
          <w:rFonts w:eastAsia="Times New Roman"/>
          <w:szCs w:val="20"/>
        </w:rPr>
      </w:pPr>
      <w:proofErr w:type="spellStart"/>
      <w:r w:rsidRPr="00F573B7">
        <w:rPr>
          <w:rFonts w:eastAsia="Times New Roman"/>
          <w:szCs w:val="20"/>
        </w:rPr>
        <w:t>TAUDnTPS</w:t>
      </w:r>
      <w:proofErr w:type="spellEnd"/>
      <w:r w:rsidRPr="00F573B7">
        <w:rPr>
          <w:rFonts w:eastAsia="Times New Roman"/>
          <w:szCs w:val="20"/>
        </w:rPr>
        <w:t xml:space="preserve"> — </w:t>
      </w:r>
      <w:proofErr w:type="spellStart"/>
      <w:r w:rsidRPr="00F573B7">
        <w:rPr>
          <w:rFonts w:eastAsia="Times New Roman"/>
          <w:szCs w:val="20"/>
        </w:rPr>
        <w:t>TAUDn</w:t>
      </w:r>
      <w:proofErr w:type="spellEnd"/>
      <w:r w:rsidRPr="00F573B7">
        <w:rPr>
          <w:rFonts w:eastAsia="Times New Roman"/>
          <w:szCs w:val="20"/>
        </w:rPr>
        <w:t xml:space="preserve"> </w:t>
      </w:r>
      <w:proofErr w:type="spellStart"/>
      <w:r w:rsidRPr="00F573B7">
        <w:rPr>
          <w:rFonts w:eastAsia="Times New Roman"/>
          <w:szCs w:val="20"/>
        </w:rPr>
        <w:t>Prescaler</w:t>
      </w:r>
      <w:proofErr w:type="spellEnd"/>
      <w:r w:rsidRPr="00F573B7">
        <w:rPr>
          <w:rFonts w:eastAsia="Times New Roman"/>
          <w:szCs w:val="20"/>
        </w:rPr>
        <w:t xml:space="preserve"> Clock Select Register</w:t>
      </w:r>
    </w:p>
    <w:p w14:paraId="354549B4" w14:textId="77777777" w:rsidR="00A242A3" w:rsidRPr="00F573B7" w:rsidRDefault="00A242A3" w:rsidP="00F573B7">
      <w:pPr>
        <w:spacing w:line="360" w:lineRule="auto"/>
        <w:jc w:val="both"/>
        <w:rPr>
          <w:rFonts w:eastAsia="Times New Roman"/>
          <w:color w:val="000000"/>
          <w:szCs w:val="20"/>
        </w:rPr>
      </w:pPr>
      <w:r w:rsidRPr="00F573B7">
        <w:rPr>
          <w:rFonts w:eastAsia="Times New Roman"/>
          <w:color w:val="000000"/>
          <w:szCs w:val="20"/>
        </w:rPr>
        <w:t xml:space="preserve">This register specifies clocks CK0, CK1, CK2, and CK3_PRE for all channels of the PCLK </w:t>
      </w:r>
      <w:proofErr w:type="spellStart"/>
      <w:r w:rsidRPr="00F573B7">
        <w:rPr>
          <w:rFonts w:eastAsia="Times New Roman"/>
          <w:color w:val="000000"/>
          <w:szCs w:val="20"/>
        </w:rPr>
        <w:t>prescaler</w:t>
      </w:r>
      <w:proofErr w:type="spellEnd"/>
      <w:r w:rsidRPr="00F573B7">
        <w:rPr>
          <w:rFonts w:eastAsia="Times New Roman"/>
          <w:color w:val="000000"/>
          <w:szCs w:val="20"/>
        </w:rPr>
        <w:t xml:space="preserve">. CK3 is generated by dividing CK3_PRE by the factor specified in </w:t>
      </w:r>
      <w:proofErr w:type="spellStart"/>
      <w:r w:rsidRPr="00F573B7">
        <w:rPr>
          <w:rFonts w:eastAsia="Times New Roman"/>
          <w:color w:val="000000"/>
          <w:szCs w:val="20"/>
        </w:rPr>
        <w:t>TAUDnBRS</w:t>
      </w:r>
      <w:proofErr w:type="spellEnd"/>
      <w:r w:rsidRPr="00F573B7">
        <w:rPr>
          <w:rFonts w:eastAsia="Times New Roman"/>
          <w:color w:val="000000"/>
          <w:szCs w:val="20"/>
        </w:rPr>
        <w:t>.</w:t>
      </w:r>
    </w:p>
    <w:p w14:paraId="3E29450C" w14:textId="77777777" w:rsidR="00A242A3" w:rsidRPr="00F573B7" w:rsidRDefault="00A242A3" w:rsidP="00F573B7">
      <w:pPr>
        <w:spacing w:line="360" w:lineRule="auto"/>
        <w:jc w:val="both"/>
        <w:rPr>
          <w:rFonts w:eastAsia="Times New Roman"/>
          <w:color w:val="000000"/>
          <w:szCs w:val="20"/>
        </w:rPr>
      </w:pPr>
      <w:r w:rsidRPr="00F573B7">
        <w:rPr>
          <w:rFonts w:eastAsia="Times New Roman"/>
          <w:bCs/>
          <w:color w:val="000000"/>
          <w:szCs w:val="20"/>
        </w:rPr>
        <w:t xml:space="preserve">Access: </w:t>
      </w:r>
      <w:r w:rsidRPr="00F573B7">
        <w:rPr>
          <w:rFonts w:eastAsia="Times New Roman"/>
          <w:color w:val="000000"/>
          <w:szCs w:val="20"/>
        </w:rPr>
        <w:t>This register can be read or written in 16-bit units.</w:t>
      </w:r>
    </w:p>
    <w:p w14:paraId="0204A49C" w14:textId="258C72C9" w:rsidR="00484767" w:rsidRPr="00F573B7" w:rsidRDefault="00484767" w:rsidP="00F573B7">
      <w:pPr>
        <w:pStyle w:val="Heading4"/>
        <w:rPr>
          <w:szCs w:val="20"/>
        </w:rPr>
      </w:pPr>
      <w:r w:rsidRPr="00F573B7">
        <w:rPr>
          <w:szCs w:val="20"/>
        </w:rPr>
        <w:t xml:space="preserve">Details of </w:t>
      </w:r>
      <w:proofErr w:type="spellStart"/>
      <w:r w:rsidRPr="00F573B7">
        <w:rPr>
          <w:szCs w:val="20"/>
        </w:rPr>
        <w:t>TAUDn</w:t>
      </w:r>
      <w:proofErr w:type="spellEnd"/>
      <w:r w:rsidRPr="00F573B7">
        <w:rPr>
          <w:szCs w:val="20"/>
        </w:rPr>
        <w:t xml:space="preserve"> Control Registers</w:t>
      </w:r>
    </w:p>
    <w:p w14:paraId="181C572C" w14:textId="1248F7C6" w:rsidR="00484767" w:rsidRPr="00F573B7" w:rsidRDefault="00484767" w:rsidP="00F573B7">
      <w:pPr>
        <w:spacing w:line="360" w:lineRule="auto"/>
        <w:rPr>
          <w:szCs w:val="20"/>
        </w:rPr>
      </w:pPr>
    </w:p>
    <w:p w14:paraId="145610AB" w14:textId="6AC73A37" w:rsidR="00484767" w:rsidRPr="00F573B7" w:rsidRDefault="00484767" w:rsidP="00F573B7">
      <w:pPr>
        <w:pStyle w:val="Heading4"/>
        <w:rPr>
          <w:szCs w:val="20"/>
        </w:rPr>
      </w:pPr>
      <w:r w:rsidRPr="00F573B7">
        <w:rPr>
          <w:szCs w:val="20"/>
        </w:rPr>
        <w:t xml:space="preserve">Details of </w:t>
      </w:r>
      <w:proofErr w:type="spellStart"/>
      <w:r w:rsidRPr="00F573B7">
        <w:rPr>
          <w:szCs w:val="20"/>
        </w:rPr>
        <w:t>TAUDn</w:t>
      </w:r>
      <w:proofErr w:type="spellEnd"/>
      <w:r w:rsidRPr="00F573B7">
        <w:rPr>
          <w:szCs w:val="20"/>
        </w:rPr>
        <w:t xml:space="preserve"> Simultaneous Rewrite Registers</w:t>
      </w:r>
    </w:p>
    <w:p w14:paraId="78113A3A" w14:textId="77777777" w:rsidR="00484767" w:rsidRPr="00F573B7" w:rsidRDefault="00484767" w:rsidP="00F573B7">
      <w:pPr>
        <w:spacing w:line="360" w:lineRule="auto"/>
        <w:rPr>
          <w:szCs w:val="20"/>
        </w:rPr>
      </w:pPr>
    </w:p>
    <w:p w14:paraId="007FDA25" w14:textId="7BC6CCDA" w:rsidR="00484767" w:rsidRPr="00F573B7" w:rsidRDefault="00484767" w:rsidP="00F573B7">
      <w:pPr>
        <w:pStyle w:val="Heading4"/>
        <w:rPr>
          <w:szCs w:val="20"/>
        </w:rPr>
      </w:pPr>
      <w:r w:rsidRPr="00F573B7">
        <w:rPr>
          <w:szCs w:val="20"/>
        </w:rPr>
        <w:t xml:space="preserve">Details of </w:t>
      </w:r>
      <w:proofErr w:type="spellStart"/>
      <w:r w:rsidRPr="00F573B7">
        <w:rPr>
          <w:szCs w:val="20"/>
        </w:rPr>
        <w:t>TAUDn</w:t>
      </w:r>
      <w:proofErr w:type="spellEnd"/>
      <w:r w:rsidRPr="00F573B7">
        <w:rPr>
          <w:szCs w:val="20"/>
        </w:rPr>
        <w:t xml:space="preserve"> Output Registers</w:t>
      </w:r>
    </w:p>
    <w:p w14:paraId="14ADCE12" w14:textId="77777777" w:rsidR="00484767" w:rsidRPr="00F573B7" w:rsidRDefault="00484767" w:rsidP="00F573B7">
      <w:pPr>
        <w:spacing w:line="360" w:lineRule="auto"/>
        <w:rPr>
          <w:szCs w:val="20"/>
        </w:rPr>
      </w:pPr>
    </w:p>
    <w:p w14:paraId="5C805FEE" w14:textId="7AB28565" w:rsidR="00484767" w:rsidRPr="00F573B7" w:rsidRDefault="00484767" w:rsidP="00F573B7">
      <w:pPr>
        <w:pStyle w:val="Heading4"/>
        <w:rPr>
          <w:szCs w:val="20"/>
        </w:rPr>
      </w:pPr>
      <w:r w:rsidRPr="00F573B7">
        <w:rPr>
          <w:szCs w:val="20"/>
        </w:rPr>
        <w:t xml:space="preserve">Details of </w:t>
      </w:r>
      <w:proofErr w:type="spellStart"/>
      <w:r w:rsidRPr="00F573B7">
        <w:rPr>
          <w:szCs w:val="20"/>
        </w:rPr>
        <w:t>TAUDn</w:t>
      </w:r>
      <w:proofErr w:type="spellEnd"/>
      <w:r w:rsidRPr="00F573B7">
        <w:rPr>
          <w:szCs w:val="20"/>
        </w:rPr>
        <w:t xml:space="preserve"> Dead Time Output Registers</w:t>
      </w:r>
    </w:p>
    <w:p w14:paraId="2DB45FAA" w14:textId="77777777" w:rsidR="00484767" w:rsidRPr="00F573B7" w:rsidRDefault="00484767" w:rsidP="00F573B7">
      <w:pPr>
        <w:spacing w:line="360" w:lineRule="auto"/>
        <w:rPr>
          <w:szCs w:val="20"/>
        </w:rPr>
      </w:pPr>
    </w:p>
    <w:p w14:paraId="69F5BFAA" w14:textId="284962F1" w:rsidR="00484767" w:rsidRPr="00F573B7" w:rsidRDefault="00484767" w:rsidP="00F573B7">
      <w:pPr>
        <w:pStyle w:val="Heading4"/>
        <w:rPr>
          <w:szCs w:val="20"/>
        </w:rPr>
      </w:pPr>
      <w:r w:rsidRPr="00F573B7">
        <w:rPr>
          <w:szCs w:val="20"/>
        </w:rPr>
        <w:t xml:space="preserve">Details of </w:t>
      </w:r>
      <w:proofErr w:type="spellStart"/>
      <w:r w:rsidRPr="00F573B7">
        <w:rPr>
          <w:szCs w:val="20"/>
        </w:rPr>
        <w:t>TAUDn</w:t>
      </w:r>
      <w:proofErr w:type="spellEnd"/>
      <w:r w:rsidRPr="00F573B7">
        <w:rPr>
          <w:szCs w:val="20"/>
        </w:rPr>
        <w:t xml:space="preserve"> Real-time/Modulation Output Registers</w:t>
      </w:r>
    </w:p>
    <w:p w14:paraId="12D78A60" w14:textId="77777777" w:rsidR="00484767" w:rsidRPr="00F573B7" w:rsidRDefault="00484767" w:rsidP="00F573B7">
      <w:pPr>
        <w:spacing w:line="360" w:lineRule="auto"/>
        <w:rPr>
          <w:szCs w:val="20"/>
        </w:rPr>
      </w:pPr>
    </w:p>
    <w:p w14:paraId="44139682" w14:textId="556D910D" w:rsidR="009C5A34" w:rsidRPr="00F573B7" w:rsidRDefault="009C5A34" w:rsidP="00F573B7">
      <w:pPr>
        <w:pStyle w:val="Heading3"/>
        <w:rPr>
          <w:rFonts w:eastAsia="Times New Roman"/>
          <w:szCs w:val="20"/>
        </w:rPr>
      </w:pPr>
      <w:r w:rsidRPr="00F573B7">
        <w:rPr>
          <w:rFonts w:eastAsia="Times New Roman"/>
          <w:szCs w:val="20"/>
        </w:rPr>
        <w:lastRenderedPageBreak/>
        <w:t>Operating Procedure</w:t>
      </w:r>
    </w:p>
    <w:p w14:paraId="3E81C31B" w14:textId="77777777"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The following lists the general operation procedure for the </w:t>
      </w:r>
      <w:proofErr w:type="spellStart"/>
      <w:r w:rsidRPr="00F573B7">
        <w:rPr>
          <w:rFonts w:eastAsia="Times New Roman"/>
          <w:color w:val="000000"/>
          <w:szCs w:val="20"/>
        </w:rPr>
        <w:t>TAUDn</w:t>
      </w:r>
      <w:proofErr w:type="spellEnd"/>
      <w:r w:rsidRPr="00F573B7">
        <w:rPr>
          <w:rFonts w:eastAsia="Times New Roman"/>
          <w:color w:val="000000"/>
          <w:szCs w:val="20"/>
        </w:rPr>
        <w:t>.</w:t>
      </w:r>
    </w:p>
    <w:p w14:paraId="1326C066" w14:textId="77777777"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After reset release, the operation of each channel is stopped. Clock supply is started and writing to each register is enabled. All circuits and registers of all channels are initialized. The control register of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is also initialized and outputs a low level.</w:t>
      </w:r>
    </w:p>
    <w:p w14:paraId="50AFB782" w14:textId="77777777" w:rsidR="009C5A34" w:rsidRPr="00F573B7" w:rsidRDefault="009C5A34" w:rsidP="00F573B7">
      <w:pPr>
        <w:spacing w:before="100" w:beforeAutospacing="1" w:line="360" w:lineRule="auto"/>
        <w:jc w:val="both"/>
        <w:rPr>
          <w:rFonts w:eastAsia="Times New Roman"/>
          <w:color w:val="000000"/>
          <w:szCs w:val="20"/>
        </w:rPr>
      </w:pPr>
      <w:r w:rsidRPr="00F573B7">
        <w:rPr>
          <w:rFonts w:eastAsia="Times New Roman"/>
          <w:color w:val="000000"/>
          <w:szCs w:val="20"/>
        </w:rPr>
        <w:t xml:space="preserve">(1) Set the </w:t>
      </w:r>
      <w:proofErr w:type="spellStart"/>
      <w:r w:rsidRPr="00F573B7">
        <w:rPr>
          <w:rFonts w:eastAsia="Times New Roman"/>
          <w:color w:val="000000"/>
          <w:szCs w:val="20"/>
        </w:rPr>
        <w:t>TAUDnTPS</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TAUDnBRS</w:t>
      </w:r>
      <w:proofErr w:type="spellEnd"/>
      <w:r w:rsidRPr="00F573B7">
        <w:rPr>
          <w:rFonts w:eastAsia="Times New Roman"/>
          <w:color w:val="000000"/>
          <w:szCs w:val="20"/>
        </w:rPr>
        <w:t xml:space="preserve"> registers to specify the clock frequency of CK0 to CK3.</w:t>
      </w:r>
    </w:p>
    <w:p w14:paraId="001FE7BF" w14:textId="77777777"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(2) Configure the desired </w:t>
      </w:r>
      <w:proofErr w:type="spellStart"/>
      <w:r w:rsidRPr="00F573B7">
        <w:rPr>
          <w:rFonts w:eastAsia="Times New Roman"/>
          <w:color w:val="000000"/>
          <w:szCs w:val="20"/>
        </w:rPr>
        <w:t>TAUDn</w:t>
      </w:r>
      <w:proofErr w:type="spellEnd"/>
      <w:r w:rsidRPr="00F573B7">
        <w:rPr>
          <w:rFonts w:eastAsia="Times New Roman"/>
          <w:color w:val="000000"/>
          <w:szCs w:val="20"/>
        </w:rPr>
        <w:t xml:space="preserve"> function:</w:t>
      </w:r>
    </w:p>
    <w:p w14:paraId="630A44FB" w14:textId="237EEA3F" w:rsidR="009C5A34" w:rsidRPr="00F573B7" w:rsidRDefault="009C5A34" w:rsidP="00F573B7">
      <w:pPr>
        <w:pStyle w:val="ListParagraph"/>
        <w:numPr>
          <w:ilvl w:val="0"/>
          <w:numId w:val="13"/>
        </w:numPr>
        <w:spacing w:line="360" w:lineRule="auto"/>
        <w:jc w:val="both"/>
        <w:rPr>
          <w:rFonts w:eastAsia="Times New Roman"/>
          <w:color w:val="000000"/>
          <w:szCs w:val="20"/>
        </w:rPr>
      </w:pPr>
      <w:r w:rsidRPr="00F573B7">
        <w:rPr>
          <w:rFonts w:eastAsia="Times New Roman"/>
          <w:color w:val="000000"/>
          <w:szCs w:val="20"/>
        </w:rPr>
        <w:t>Set the operation mode</w:t>
      </w:r>
    </w:p>
    <w:p w14:paraId="1C052CAD" w14:textId="164F4F7B" w:rsidR="009C5A34" w:rsidRPr="00F573B7" w:rsidRDefault="009C5A34" w:rsidP="00F573B7">
      <w:pPr>
        <w:pStyle w:val="ListParagraph"/>
        <w:numPr>
          <w:ilvl w:val="0"/>
          <w:numId w:val="13"/>
        </w:numPr>
        <w:spacing w:line="360" w:lineRule="auto"/>
        <w:jc w:val="both"/>
        <w:rPr>
          <w:rFonts w:eastAsia="Times New Roman"/>
          <w:color w:val="000000"/>
          <w:szCs w:val="20"/>
        </w:rPr>
      </w:pPr>
      <w:r w:rsidRPr="00F573B7">
        <w:rPr>
          <w:rFonts w:eastAsia="Times New Roman"/>
          <w:color w:val="000000"/>
          <w:szCs w:val="20"/>
        </w:rPr>
        <w:t>Set the channel output mode</w:t>
      </w:r>
    </w:p>
    <w:p w14:paraId="0D8FA265" w14:textId="5E8B87C8" w:rsidR="009C5A34" w:rsidRPr="00F573B7" w:rsidRDefault="009C5A34" w:rsidP="00F573B7">
      <w:pPr>
        <w:pStyle w:val="ListParagraph"/>
        <w:numPr>
          <w:ilvl w:val="0"/>
          <w:numId w:val="13"/>
        </w:numPr>
        <w:spacing w:line="360" w:lineRule="auto"/>
        <w:jc w:val="both"/>
        <w:rPr>
          <w:rFonts w:eastAsia="Times New Roman"/>
          <w:color w:val="000000"/>
          <w:szCs w:val="20"/>
        </w:rPr>
      </w:pPr>
      <w:r w:rsidRPr="00F573B7">
        <w:rPr>
          <w:rFonts w:eastAsia="Times New Roman"/>
          <w:color w:val="000000"/>
          <w:szCs w:val="20"/>
        </w:rPr>
        <w:t>Set any other control bits</w:t>
      </w:r>
    </w:p>
    <w:p w14:paraId="5A55C359" w14:textId="77777777"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(3) Enable the counter by setting the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bit to 1.</w:t>
      </w:r>
    </w:p>
    <w:p w14:paraId="27341230" w14:textId="7077D18B" w:rsidR="009C5A34" w:rsidRPr="00F573B7" w:rsidRDefault="009C5A34" w:rsidP="00F573B7">
      <w:pPr>
        <w:spacing w:line="360" w:lineRule="auto"/>
        <w:ind w:left="720"/>
        <w:jc w:val="both"/>
        <w:rPr>
          <w:rFonts w:eastAsia="Times New Roman"/>
          <w:color w:val="000000"/>
          <w:szCs w:val="20"/>
        </w:rPr>
      </w:pPr>
      <w:r w:rsidRPr="00F573B7">
        <w:rPr>
          <w:rFonts w:eastAsia="Times New Roman"/>
          <w:color w:val="000000"/>
          <w:szCs w:val="20"/>
        </w:rPr>
        <w:t xml:space="preserve">The counter starts to count immediately, or when an appropriate trigger is detected, depending on the </w:t>
      </w:r>
      <w:proofErr w:type="gramStart"/>
      <w:r w:rsidRPr="00F573B7">
        <w:rPr>
          <w:rFonts w:eastAsia="Times New Roman"/>
          <w:color w:val="000000"/>
          <w:szCs w:val="20"/>
        </w:rPr>
        <w:t xml:space="preserve">bit </w:t>
      </w:r>
      <w:r w:rsidR="00D75E26" w:rsidRPr="00F573B7">
        <w:rPr>
          <w:rFonts w:eastAsia="Times New Roman"/>
          <w:color w:val="000000"/>
          <w:szCs w:val="20"/>
        </w:rPr>
        <w:t xml:space="preserve"> </w:t>
      </w:r>
      <w:r w:rsidRPr="00F573B7">
        <w:rPr>
          <w:rFonts w:eastAsia="Times New Roman"/>
          <w:color w:val="000000"/>
          <w:szCs w:val="20"/>
        </w:rPr>
        <w:t>settings</w:t>
      </w:r>
      <w:proofErr w:type="gramEnd"/>
      <w:r w:rsidRPr="00F573B7">
        <w:rPr>
          <w:rFonts w:eastAsia="Times New Roman"/>
          <w:color w:val="000000"/>
          <w:szCs w:val="20"/>
        </w:rPr>
        <w:t>.</w:t>
      </w:r>
    </w:p>
    <w:p w14:paraId="7A8C88DC" w14:textId="4289A506"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(4) If desired, and if </w:t>
      </w:r>
      <w:proofErr w:type="gramStart"/>
      <w:r w:rsidRPr="00F573B7">
        <w:rPr>
          <w:rFonts w:eastAsia="Times New Roman"/>
          <w:color w:val="000000"/>
          <w:szCs w:val="20"/>
        </w:rPr>
        <w:t>possible</w:t>
      </w:r>
      <w:proofErr w:type="gramEnd"/>
      <w:r w:rsidRPr="00F573B7">
        <w:rPr>
          <w:rFonts w:eastAsia="Times New Roman"/>
          <w:color w:val="000000"/>
          <w:szCs w:val="20"/>
        </w:rPr>
        <w:t xml:space="preserve"> for the configured function, stop the counter or perform a forced restart</w:t>
      </w:r>
      <w:r w:rsidR="00D75E26" w:rsidRPr="00F573B7">
        <w:rPr>
          <w:rFonts w:eastAsia="Times New Roman"/>
          <w:color w:val="000000"/>
          <w:szCs w:val="20"/>
        </w:rPr>
        <w:t xml:space="preserve"> </w:t>
      </w:r>
      <w:r w:rsidRPr="00F573B7">
        <w:rPr>
          <w:rFonts w:eastAsia="Times New Roman"/>
          <w:color w:val="000000"/>
          <w:szCs w:val="20"/>
        </w:rPr>
        <w:t>operation during count operation. The counter can be stopped by setting the</w:t>
      </w:r>
      <w:r w:rsidR="00D75E26" w:rsidRPr="00F573B7">
        <w:rPr>
          <w:rFonts w:eastAsia="Times New Roman"/>
          <w:color w:val="000000"/>
          <w:szCs w:val="20"/>
        </w:rPr>
        <w:t xml:space="preserve"> </w:t>
      </w:r>
      <w:proofErr w:type="spellStart"/>
      <w:r w:rsidRPr="00F573B7">
        <w:rPr>
          <w:rFonts w:eastAsia="Times New Roman"/>
          <w:color w:val="000000"/>
          <w:szCs w:val="20"/>
        </w:rPr>
        <w:t>TAUDnTT.TAUDnTTm</w:t>
      </w:r>
      <w:proofErr w:type="spellEnd"/>
      <w:r w:rsidRPr="00F573B7">
        <w:rPr>
          <w:rFonts w:eastAsia="Times New Roman"/>
          <w:color w:val="000000"/>
          <w:szCs w:val="20"/>
        </w:rPr>
        <w:t xml:space="preserve"> bit to 1. The counter can be forcibly restarted by setting the</w:t>
      </w:r>
      <w:r w:rsidR="00D75E26" w:rsidRPr="00F573B7">
        <w:rPr>
          <w:rFonts w:eastAsia="Times New Roman"/>
          <w:color w:val="000000"/>
          <w:szCs w:val="20"/>
        </w:rPr>
        <w:t xml:space="preserve">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bit to 1.</w:t>
      </w:r>
    </w:p>
    <w:p w14:paraId="7C6B53FC" w14:textId="358CA841"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(5) Stop the function by setting the </w:t>
      </w:r>
      <w:proofErr w:type="spellStart"/>
      <w:r w:rsidRPr="00F573B7">
        <w:rPr>
          <w:rFonts w:eastAsia="Times New Roman"/>
          <w:color w:val="000000"/>
          <w:szCs w:val="20"/>
        </w:rPr>
        <w:t>TAUDnTT.TAUDnTTm</w:t>
      </w:r>
      <w:proofErr w:type="spellEnd"/>
      <w:r w:rsidRPr="00F573B7">
        <w:rPr>
          <w:rFonts w:eastAsia="Times New Roman"/>
          <w:color w:val="000000"/>
          <w:szCs w:val="20"/>
        </w:rPr>
        <w:t xml:space="preserve"> bit to 1.</w:t>
      </w:r>
    </w:p>
    <w:tbl>
      <w:tblPr>
        <w:tblStyle w:val="TableGrid"/>
        <w:tblW w:w="5000" w:type="pct"/>
        <w:jc w:val="center"/>
        <w:tblLook w:val="04A0" w:firstRow="1" w:lastRow="0" w:firstColumn="1" w:lastColumn="0" w:noHBand="0" w:noVBand="1"/>
      </w:tblPr>
      <w:tblGrid>
        <w:gridCol w:w="10755"/>
      </w:tblGrid>
      <w:tr w:rsidR="00D75E26" w:rsidRPr="00F573B7" w14:paraId="33AC7CFC" w14:textId="77777777" w:rsidTr="00915254">
        <w:trPr>
          <w:jc w:val="center"/>
        </w:trPr>
        <w:tc>
          <w:tcPr>
            <w:tcW w:w="10421" w:type="dxa"/>
          </w:tcPr>
          <w:p w14:paraId="5CE05C2D" w14:textId="77777777" w:rsidR="00D75E26" w:rsidRPr="00F573B7" w:rsidRDefault="00D75E26" w:rsidP="00F573B7">
            <w:pPr>
              <w:spacing w:line="360" w:lineRule="auto"/>
              <w:jc w:val="both"/>
              <w:rPr>
                <w:rFonts w:ascii="Cambria" w:eastAsia="Times New Roman" w:hAnsi="Cambria"/>
                <w:b/>
                <w:color w:val="000000"/>
                <w:szCs w:val="20"/>
              </w:rPr>
            </w:pPr>
            <w:r w:rsidRPr="00F573B7">
              <w:rPr>
                <w:rFonts w:ascii="Cambria" w:eastAsia="Times New Roman" w:hAnsi="Cambria"/>
                <w:b/>
                <w:color w:val="000000"/>
                <w:szCs w:val="20"/>
              </w:rPr>
              <w:t>NOTES</w:t>
            </w:r>
          </w:p>
          <w:p w14:paraId="12A1DFE4" w14:textId="6D5DB693" w:rsidR="00D75E26" w:rsidRPr="00F573B7" w:rsidRDefault="00D75E26" w:rsidP="00F573B7">
            <w:pPr>
              <w:spacing w:line="360" w:lineRule="auto"/>
              <w:jc w:val="both"/>
              <w:rPr>
                <w:rFonts w:ascii="Cambria" w:eastAsia="Times New Roman" w:hAnsi="Cambria"/>
                <w:color w:val="000000"/>
                <w:szCs w:val="20"/>
              </w:rPr>
            </w:pPr>
            <w:r w:rsidRPr="00F573B7">
              <w:rPr>
                <w:rFonts w:ascii="Cambria" w:eastAsia="Times New Roman" w:hAnsi="Cambria"/>
                <w:color w:val="000000"/>
                <w:szCs w:val="20"/>
              </w:rPr>
              <w:t>1. A detailed description of the required control bits and the operation of the individual</w:t>
            </w:r>
            <w:r w:rsidR="00915254" w:rsidRPr="00F573B7">
              <w:rPr>
                <w:rFonts w:ascii="Cambria" w:eastAsia="Times New Roman" w:hAnsi="Cambria"/>
                <w:color w:val="000000"/>
                <w:szCs w:val="20"/>
                <w:lang w:val="en-US"/>
              </w:rPr>
              <w:t xml:space="preserve"> </w:t>
            </w:r>
            <w:r w:rsidRPr="00F573B7">
              <w:rPr>
                <w:rFonts w:ascii="Cambria" w:eastAsia="Times New Roman" w:hAnsi="Cambria"/>
                <w:color w:val="000000"/>
                <w:szCs w:val="20"/>
              </w:rPr>
              <w:t xml:space="preserve">functions are given in </w:t>
            </w:r>
            <w:r w:rsidRPr="00F573B7">
              <w:rPr>
                <w:rFonts w:ascii="Cambria" w:eastAsia="Times New Roman" w:hAnsi="Cambria"/>
                <w:bCs/>
                <w:color w:val="000000"/>
                <w:szCs w:val="20"/>
              </w:rPr>
              <w:t xml:space="preserve">Section 33.12, Independent Channel Operation Functions </w:t>
            </w:r>
            <w:r w:rsidRPr="00F573B7">
              <w:rPr>
                <w:rFonts w:ascii="Cambria" w:eastAsia="Times New Roman" w:hAnsi="Cambria"/>
                <w:color w:val="000000"/>
                <w:szCs w:val="20"/>
              </w:rPr>
              <w:t xml:space="preserve">and </w:t>
            </w:r>
            <w:r w:rsidRPr="00F573B7">
              <w:rPr>
                <w:rFonts w:ascii="Cambria" w:eastAsia="Times New Roman" w:hAnsi="Cambria"/>
                <w:bCs/>
                <w:color w:val="000000"/>
                <w:szCs w:val="20"/>
              </w:rPr>
              <w:t>Section 33.15, Synchronous Channel Operation Functions</w:t>
            </w:r>
            <w:r w:rsidRPr="00F573B7">
              <w:rPr>
                <w:rFonts w:ascii="Cambria" w:eastAsia="Times New Roman" w:hAnsi="Cambria"/>
                <w:color w:val="000000"/>
                <w:szCs w:val="20"/>
              </w:rPr>
              <w:t>.</w:t>
            </w:r>
          </w:p>
          <w:p w14:paraId="02AFF73C" w14:textId="5E1DAEA4" w:rsidR="00D75E26" w:rsidRPr="00F573B7" w:rsidRDefault="00D75E26" w:rsidP="00F573B7">
            <w:pPr>
              <w:spacing w:line="360" w:lineRule="auto"/>
              <w:jc w:val="both"/>
              <w:rPr>
                <w:rFonts w:ascii="Cambria" w:eastAsia="Times New Roman" w:hAnsi="Cambria"/>
                <w:color w:val="000000"/>
                <w:szCs w:val="20"/>
              </w:rPr>
            </w:pPr>
            <w:r w:rsidRPr="00F573B7">
              <w:rPr>
                <w:rFonts w:ascii="Cambria" w:eastAsia="Times New Roman" w:hAnsi="Cambria"/>
                <w:color w:val="000000"/>
                <w:szCs w:val="20"/>
              </w:rPr>
              <w:t>2. The function can be changed while the counter is stopped (TAUDnTE.TAUDnTEm = 0).</w:t>
            </w:r>
          </w:p>
        </w:tc>
      </w:tr>
    </w:tbl>
    <w:p w14:paraId="701F8D9E" w14:textId="77777777" w:rsidR="00D75E26" w:rsidRPr="00F573B7" w:rsidRDefault="00D75E26" w:rsidP="00F573B7">
      <w:pPr>
        <w:spacing w:line="360" w:lineRule="auto"/>
        <w:jc w:val="both"/>
        <w:rPr>
          <w:rFonts w:eastAsia="Times New Roman"/>
          <w:color w:val="000000"/>
          <w:szCs w:val="20"/>
        </w:rPr>
      </w:pPr>
    </w:p>
    <w:p w14:paraId="6B6EF7E1" w14:textId="33C1B2A1" w:rsidR="009C5A34" w:rsidRPr="00F573B7" w:rsidRDefault="009C5A34" w:rsidP="00F573B7">
      <w:pPr>
        <w:pStyle w:val="Heading3"/>
        <w:rPr>
          <w:rFonts w:eastAsia="Times New Roman"/>
          <w:szCs w:val="20"/>
        </w:rPr>
      </w:pPr>
      <w:r w:rsidRPr="00F573B7">
        <w:rPr>
          <w:rFonts w:eastAsia="Times New Roman"/>
          <w:szCs w:val="20"/>
        </w:rPr>
        <w:t>Concepts of Synchronous Channel Operation</w:t>
      </w:r>
    </w:p>
    <w:p w14:paraId="752B2EC8" w14:textId="399B7102"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The synchronous channel operation function is implemented using a combination of channel groups (consisted of master and slave channels). Several rules apply to the settings of channels. These rules are</w:t>
      </w:r>
      <w:r w:rsidR="00D75E26" w:rsidRPr="00F573B7">
        <w:rPr>
          <w:rFonts w:eastAsia="Times New Roman"/>
          <w:color w:val="000000"/>
          <w:szCs w:val="20"/>
        </w:rPr>
        <w:t xml:space="preserve"> </w:t>
      </w:r>
      <w:r w:rsidRPr="00F573B7">
        <w:rPr>
          <w:rFonts w:eastAsia="Times New Roman"/>
          <w:color w:val="000000"/>
          <w:szCs w:val="20"/>
        </w:rPr>
        <w:t xml:space="preserve">detailed in </w:t>
      </w:r>
      <w:r w:rsidRPr="00F573B7">
        <w:rPr>
          <w:rFonts w:eastAsia="Times New Roman"/>
          <w:bCs/>
          <w:color w:val="000000"/>
          <w:szCs w:val="20"/>
        </w:rPr>
        <w:t>Section 33.5.1, Rules of Synchronous Channel Operation</w:t>
      </w:r>
      <w:r w:rsidRPr="00F573B7">
        <w:rPr>
          <w:rFonts w:eastAsia="Times New Roman"/>
          <w:color w:val="000000"/>
          <w:szCs w:val="20"/>
        </w:rPr>
        <w:t>.</w:t>
      </w:r>
    </w:p>
    <w:p w14:paraId="14AEA3FF" w14:textId="77777777" w:rsidR="009C5A34" w:rsidRPr="00F573B7" w:rsidRDefault="009C5A34" w:rsidP="00F573B7">
      <w:pPr>
        <w:spacing w:before="120" w:line="360" w:lineRule="auto"/>
        <w:jc w:val="both"/>
        <w:rPr>
          <w:rFonts w:eastAsia="Times New Roman"/>
          <w:color w:val="000000"/>
          <w:szCs w:val="20"/>
        </w:rPr>
      </w:pPr>
      <w:r w:rsidRPr="00F573B7">
        <w:rPr>
          <w:rFonts w:eastAsia="Times New Roman"/>
          <w:color w:val="000000"/>
          <w:szCs w:val="20"/>
        </w:rPr>
        <w:t>Two special features for synchronous channel operation are detailed in the following:</w:t>
      </w:r>
    </w:p>
    <w:p w14:paraId="0AD63280" w14:textId="08E69C58" w:rsidR="009C5A34" w:rsidRPr="00F573B7" w:rsidRDefault="009C5A34" w:rsidP="00F573B7">
      <w:pPr>
        <w:pStyle w:val="ListParagraph"/>
        <w:numPr>
          <w:ilvl w:val="0"/>
          <w:numId w:val="14"/>
        </w:numPr>
        <w:spacing w:line="360" w:lineRule="auto"/>
        <w:jc w:val="both"/>
        <w:rPr>
          <w:rFonts w:eastAsia="Times New Roman"/>
          <w:b/>
          <w:color w:val="000000"/>
          <w:szCs w:val="20"/>
        </w:rPr>
      </w:pPr>
      <w:r w:rsidRPr="00F573B7">
        <w:rPr>
          <w:rFonts w:eastAsia="Times New Roman"/>
          <w:b/>
          <w:color w:val="000000"/>
          <w:szCs w:val="20"/>
        </w:rPr>
        <w:t>Section 33.5.2, Simultaneous Start and Stop of Synchronous Channel Counters</w:t>
      </w:r>
    </w:p>
    <w:p w14:paraId="565C0934" w14:textId="7691FCBD" w:rsidR="009C5A34" w:rsidRPr="00F573B7" w:rsidRDefault="009C5A34" w:rsidP="00F573B7">
      <w:pPr>
        <w:pStyle w:val="ListParagraph"/>
        <w:numPr>
          <w:ilvl w:val="0"/>
          <w:numId w:val="14"/>
        </w:numPr>
        <w:spacing w:line="360" w:lineRule="auto"/>
        <w:jc w:val="both"/>
        <w:rPr>
          <w:rFonts w:eastAsia="Times New Roman"/>
          <w:b/>
          <w:color w:val="000000"/>
          <w:szCs w:val="20"/>
        </w:rPr>
      </w:pPr>
      <w:r w:rsidRPr="00F573B7">
        <w:rPr>
          <w:rFonts w:eastAsia="Times New Roman"/>
          <w:b/>
          <w:color w:val="000000"/>
          <w:szCs w:val="20"/>
        </w:rPr>
        <w:t>Section 33.6, Simultaneous Rewrite</w:t>
      </w:r>
    </w:p>
    <w:p w14:paraId="23D9EC47" w14:textId="1B4B3584" w:rsidR="009C5A34" w:rsidRPr="00F573B7" w:rsidRDefault="009C5A34" w:rsidP="00F573B7">
      <w:pPr>
        <w:pStyle w:val="Heading4"/>
        <w:rPr>
          <w:rFonts w:eastAsia="Times New Roman"/>
          <w:szCs w:val="20"/>
        </w:rPr>
      </w:pPr>
      <w:r w:rsidRPr="00F573B7">
        <w:rPr>
          <w:rFonts w:eastAsia="Times New Roman"/>
          <w:szCs w:val="20"/>
        </w:rPr>
        <w:t>Rules of Synchronous Channel Operation</w:t>
      </w:r>
    </w:p>
    <w:p w14:paraId="7A4A3835" w14:textId="77777777" w:rsidR="009C5A34" w:rsidRPr="00F573B7" w:rsidRDefault="009C5A34" w:rsidP="00F573B7">
      <w:pPr>
        <w:spacing w:line="360" w:lineRule="auto"/>
        <w:jc w:val="both"/>
        <w:rPr>
          <w:rFonts w:eastAsia="Times New Roman"/>
          <w:b/>
          <w:color w:val="000000"/>
          <w:szCs w:val="20"/>
        </w:rPr>
      </w:pPr>
      <w:r w:rsidRPr="00F573B7">
        <w:rPr>
          <w:rFonts w:eastAsia="Times New Roman"/>
          <w:b/>
          <w:color w:val="000000"/>
          <w:szCs w:val="20"/>
        </w:rPr>
        <w:t>Number of master and slave channels</w:t>
      </w:r>
    </w:p>
    <w:p w14:paraId="214C8B39" w14:textId="169B6B9E" w:rsidR="009C5A34" w:rsidRPr="00F573B7" w:rsidRDefault="009C5A34" w:rsidP="00F573B7">
      <w:pPr>
        <w:pStyle w:val="ListParagraph"/>
        <w:numPr>
          <w:ilvl w:val="0"/>
          <w:numId w:val="5"/>
        </w:numPr>
        <w:spacing w:line="360" w:lineRule="auto"/>
        <w:jc w:val="both"/>
        <w:rPr>
          <w:rFonts w:eastAsia="Times New Roman"/>
          <w:color w:val="000000"/>
          <w:szCs w:val="20"/>
        </w:rPr>
      </w:pPr>
      <w:r w:rsidRPr="00F573B7">
        <w:rPr>
          <w:rFonts w:eastAsia="Times New Roman"/>
          <w:color w:val="000000"/>
          <w:szCs w:val="20"/>
        </w:rPr>
        <w:t>Only even channels (CH0, CH2, CH4, …) can be set as master channels. Any channel apart from</w:t>
      </w:r>
      <w:r w:rsidR="00D75E26" w:rsidRPr="00F573B7">
        <w:rPr>
          <w:rFonts w:eastAsia="Times New Roman"/>
          <w:color w:val="000000"/>
          <w:szCs w:val="20"/>
        </w:rPr>
        <w:t xml:space="preserve"> </w:t>
      </w:r>
      <w:r w:rsidRPr="00F573B7">
        <w:rPr>
          <w:rFonts w:eastAsia="Times New Roman"/>
          <w:color w:val="000000"/>
          <w:szCs w:val="20"/>
        </w:rPr>
        <w:t>CH0 can be set as a slave channel.</w:t>
      </w:r>
    </w:p>
    <w:p w14:paraId="79B3F7D5" w14:textId="6BAF2F2F" w:rsidR="009C5A34" w:rsidRPr="00F573B7" w:rsidRDefault="009C5A34" w:rsidP="00F573B7">
      <w:pPr>
        <w:pStyle w:val="ListParagraph"/>
        <w:numPr>
          <w:ilvl w:val="0"/>
          <w:numId w:val="15"/>
        </w:numPr>
        <w:spacing w:line="360" w:lineRule="auto"/>
        <w:jc w:val="both"/>
        <w:rPr>
          <w:rFonts w:eastAsia="Times New Roman"/>
          <w:color w:val="000000"/>
          <w:szCs w:val="20"/>
        </w:rPr>
      </w:pPr>
      <w:r w:rsidRPr="00F573B7">
        <w:rPr>
          <w:rFonts w:eastAsia="Times New Roman"/>
          <w:color w:val="000000"/>
          <w:szCs w:val="20"/>
        </w:rPr>
        <w:t>Only channels lower than the master channel can be set as slave channels, and multiple slave</w:t>
      </w:r>
      <w:r w:rsidR="00D75E26" w:rsidRPr="00F573B7">
        <w:rPr>
          <w:rFonts w:eastAsia="Times New Roman"/>
          <w:color w:val="000000"/>
          <w:szCs w:val="20"/>
        </w:rPr>
        <w:t xml:space="preserve"> </w:t>
      </w:r>
      <w:r w:rsidRPr="00F573B7">
        <w:rPr>
          <w:rFonts w:eastAsia="Times New Roman"/>
          <w:color w:val="000000"/>
          <w:szCs w:val="20"/>
        </w:rPr>
        <w:t>channels can be set for one master channel.</w:t>
      </w:r>
    </w:p>
    <w:p w14:paraId="0837A0F7" w14:textId="77777777" w:rsidR="009C5A34" w:rsidRPr="00F573B7" w:rsidRDefault="009C5A34" w:rsidP="00F573B7">
      <w:pPr>
        <w:pStyle w:val="ListParagraph"/>
        <w:spacing w:line="360" w:lineRule="auto"/>
        <w:jc w:val="both"/>
        <w:rPr>
          <w:rFonts w:eastAsia="Times New Roman"/>
          <w:color w:val="000000"/>
          <w:szCs w:val="20"/>
        </w:rPr>
      </w:pPr>
      <w:r w:rsidRPr="00F573B7">
        <w:rPr>
          <w:rFonts w:eastAsia="Times New Roman"/>
          <w:color w:val="000000"/>
          <w:szCs w:val="20"/>
        </w:rPr>
        <w:lastRenderedPageBreak/>
        <w:t>Example: If CH2 is a master channel, CH3 and the lower channels (CH3, CH4, CH5, …) can be set as slave channels.</w:t>
      </w:r>
    </w:p>
    <w:p w14:paraId="5926DD80" w14:textId="5D946719" w:rsidR="009C5A34" w:rsidRPr="00F573B7" w:rsidRDefault="009C5A34" w:rsidP="00F573B7">
      <w:pPr>
        <w:pStyle w:val="ListParagraph"/>
        <w:numPr>
          <w:ilvl w:val="0"/>
          <w:numId w:val="15"/>
        </w:numPr>
        <w:spacing w:line="360" w:lineRule="auto"/>
        <w:jc w:val="both"/>
        <w:rPr>
          <w:rFonts w:eastAsia="Times New Roman"/>
          <w:color w:val="000000"/>
          <w:szCs w:val="20"/>
        </w:rPr>
      </w:pPr>
      <w:r w:rsidRPr="00F573B7">
        <w:rPr>
          <w:rFonts w:eastAsia="Times New Roman"/>
          <w:color w:val="000000"/>
          <w:szCs w:val="20"/>
        </w:rPr>
        <w:t>If multiple master channels are used, slave channels cannot cross the master channels.</w:t>
      </w:r>
    </w:p>
    <w:p w14:paraId="430C5310" w14:textId="77777777" w:rsidR="009C5A34" w:rsidRPr="00F573B7" w:rsidRDefault="009C5A34" w:rsidP="00F573B7">
      <w:pPr>
        <w:pStyle w:val="ListParagraph"/>
        <w:spacing w:line="360" w:lineRule="auto"/>
        <w:jc w:val="both"/>
        <w:rPr>
          <w:rFonts w:eastAsia="Times New Roman"/>
          <w:color w:val="000000"/>
          <w:szCs w:val="20"/>
        </w:rPr>
      </w:pPr>
      <w:r w:rsidRPr="00F573B7">
        <w:rPr>
          <w:rFonts w:eastAsia="Times New Roman"/>
          <w:color w:val="000000"/>
          <w:szCs w:val="20"/>
        </w:rPr>
        <w:t>Example: If CH0 and CH4 are master channels, CH1 to CH3 can be set as slave channels for CH0, but CH5 to CH15 cannot.</w:t>
      </w:r>
    </w:p>
    <w:p w14:paraId="4ADB654D" w14:textId="77777777" w:rsidR="009C5A34" w:rsidRPr="00F573B7" w:rsidRDefault="009C5A34" w:rsidP="00F573B7">
      <w:pPr>
        <w:spacing w:line="360" w:lineRule="auto"/>
        <w:jc w:val="both"/>
        <w:rPr>
          <w:rFonts w:eastAsia="Times New Roman"/>
          <w:b/>
          <w:color w:val="000000"/>
          <w:szCs w:val="20"/>
        </w:rPr>
      </w:pPr>
      <w:r w:rsidRPr="00F573B7">
        <w:rPr>
          <w:rFonts w:eastAsia="Times New Roman"/>
          <w:b/>
          <w:color w:val="000000"/>
          <w:szCs w:val="20"/>
        </w:rPr>
        <w:t>Operation clock</w:t>
      </w:r>
    </w:p>
    <w:p w14:paraId="68F01136" w14:textId="05441D18" w:rsidR="009C5A34" w:rsidRPr="00F573B7" w:rsidRDefault="009C5A34" w:rsidP="00F573B7">
      <w:pPr>
        <w:pStyle w:val="ListParagraph"/>
        <w:numPr>
          <w:ilvl w:val="0"/>
          <w:numId w:val="15"/>
        </w:numPr>
        <w:spacing w:line="360" w:lineRule="auto"/>
        <w:jc w:val="both"/>
        <w:rPr>
          <w:rFonts w:eastAsia="Times New Roman"/>
          <w:color w:val="000000"/>
          <w:szCs w:val="20"/>
        </w:rPr>
      </w:pPr>
      <w:r w:rsidRPr="00F573B7">
        <w:rPr>
          <w:rFonts w:eastAsia="Times New Roman"/>
          <w:color w:val="000000"/>
          <w:szCs w:val="20"/>
        </w:rPr>
        <w:t>The same operation clock must be set for the master channel and the synchronized slave channel.</w:t>
      </w:r>
      <w:r w:rsidR="00D75E26" w:rsidRPr="00F573B7">
        <w:rPr>
          <w:rFonts w:eastAsia="Times New Roman"/>
          <w:color w:val="000000"/>
          <w:szCs w:val="20"/>
        </w:rPr>
        <w:t xml:space="preserve"> </w:t>
      </w:r>
      <w:r w:rsidRPr="00F573B7">
        <w:rPr>
          <w:rFonts w:eastAsia="Times New Roman"/>
          <w:color w:val="000000"/>
          <w:szCs w:val="20"/>
        </w:rPr>
        <w:t xml:space="preserve">This is achieved by setting the </w:t>
      </w:r>
      <w:proofErr w:type="spellStart"/>
      <w:r w:rsidRPr="00F573B7">
        <w:rPr>
          <w:rFonts w:eastAsia="Times New Roman"/>
          <w:color w:val="000000"/>
          <w:szCs w:val="20"/>
        </w:rPr>
        <w:t>TAUDnCMORm.TAUDnCKS</w:t>
      </w:r>
      <w:proofErr w:type="spellEnd"/>
      <w:r w:rsidRPr="00F573B7">
        <w:rPr>
          <w:rFonts w:eastAsia="Times New Roman"/>
          <w:color w:val="000000"/>
          <w:szCs w:val="20"/>
        </w:rPr>
        <w:t>[1:0] bits of the slave and master</w:t>
      </w:r>
      <w:r w:rsidR="00D75E26" w:rsidRPr="00F573B7">
        <w:rPr>
          <w:rFonts w:eastAsia="Times New Roman"/>
          <w:color w:val="000000"/>
          <w:szCs w:val="20"/>
        </w:rPr>
        <w:t xml:space="preserve"> </w:t>
      </w:r>
      <w:r w:rsidRPr="00F573B7">
        <w:rPr>
          <w:rFonts w:eastAsia="Times New Roman"/>
          <w:color w:val="000000"/>
          <w:szCs w:val="20"/>
        </w:rPr>
        <w:t>channel.</w:t>
      </w:r>
    </w:p>
    <w:p w14:paraId="6D283A60" w14:textId="4BE32014" w:rsidR="009C5A34" w:rsidRPr="00F573B7" w:rsidRDefault="009C5A34" w:rsidP="00F573B7">
      <w:pPr>
        <w:spacing w:before="100" w:beforeAutospacing="1" w:line="360" w:lineRule="auto"/>
        <w:jc w:val="both"/>
        <w:rPr>
          <w:rFonts w:eastAsia="Times New Roman"/>
          <w:color w:val="000000"/>
          <w:szCs w:val="20"/>
        </w:rPr>
      </w:pPr>
      <w:r w:rsidRPr="00F573B7">
        <w:rPr>
          <w:rFonts w:eastAsia="Times New Roman"/>
          <w:color w:val="000000"/>
          <w:szCs w:val="20"/>
        </w:rPr>
        <w:t>The basic concepts of master/slave usage and operation clocks are illustrated in</w:t>
      </w:r>
      <w:r w:rsidR="00D75E26" w:rsidRPr="00F573B7">
        <w:rPr>
          <w:rFonts w:eastAsia="Times New Roman"/>
          <w:color w:val="000000"/>
          <w:szCs w:val="20"/>
        </w:rPr>
        <w:t xml:space="preserve"> </w:t>
      </w:r>
      <w:r w:rsidRPr="00F573B7">
        <w:rPr>
          <w:rFonts w:eastAsia="Times New Roman"/>
          <w:b/>
          <w:color w:val="000000"/>
          <w:szCs w:val="20"/>
        </w:rPr>
        <w:t>Figure</w:t>
      </w:r>
      <w:r w:rsidRPr="00F573B7">
        <w:rPr>
          <w:rFonts w:eastAsia="Times New Roman"/>
          <w:bCs/>
          <w:color w:val="000000"/>
          <w:szCs w:val="20"/>
        </w:rPr>
        <w:t xml:space="preserve"> 33.3, Grouping of Channels and Assignment of Count Clocks</w:t>
      </w:r>
    </w:p>
    <w:p w14:paraId="1030FB7B" w14:textId="71F5F7AF" w:rsidR="009C5A34" w:rsidRPr="00F573B7" w:rsidRDefault="009C5A34" w:rsidP="00F573B7">
      <w:pPr>
        <w:spacing w:line="360" w:lineRule="auto"/>
        <w:jc w:val="center"/>
        <w:rPr>
          <w:bCs/>
          <w:szCs w:val="20"/>
        </w:rPr>
      </w:pPr>
      <w:r w:rsidRPr="00F573B7">
        <w:rPr>
          <w:bCs/>
          <w:noProof/>
          <w:szCs w:val="20"/>
        </w:rPr>
        <w:drawing>
          <wp:inline distT="0" distB="0" distL="0" distR="0" wp14:anchorId="412A9BAB" wp14:editId="1AA2C897">
            <wp:extent cx="6544588" cy="6125430"/>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44588" cy="6125430"/>
                    </a:xfrm>
                    <a:prstGeom prst="rect">
                      <a:avLst/>
                    </a:prstGeom>
                  </pic:spPr>
                </pic:pic>
              </a:graphicData>
            </a:graphic>
          </wp:inline>
        </w:drawing>
      </w:r>
    </w:p>
    <w:p w14:paraId="290BCD7B" w14:textId="77777777" w:rsidR="009C5A34" w:rsidRPr="00F573B7" w:rsidRDefault="009C5A34" w:rsidP="00F573B7">
      <w:pPr>
        <w:spacing w:line="360" w:lineRule="auto"/>
        <w:jc w:val="center"/>
        <w:rPr>
          <w:rFonts w:eastAsia="Times New Roman"/>
          <w:bCs/>
          <w:color w:val="000000"/>
          <w:szCs w:val="20"/>
        </w:rPr>
      </w:pPr>
      <w:r w:rsidRPr="00F573B7">
        <w:rPr>
          <w:rFonts w:eastAsia="Times New Roman"/>
          <w:b/>
          <w:color w:val="000000"/>
          <w:szCs w:val="20"/>
        </w:rPr>
        <w:t>Figure</w:t>
      </w:r>
      <w:r w:rsidRPr="00F573B7">
        <w:rPr>
          <w:rFonts w:eastAsia="Times New Roman"/>
          <w:bCs/>
          <w:color w:val="000000"/>
          <w:szCs w:val="20"/>
        </w:rPr>
        <w:t xml:space="preserve"> 33.3 Grouping of Channels and Assignment of Count Clocks</w:t>
      </w:r>
    </w:p>
    <w:p w14:paraId="760840E6" w14:textId="77777777" w:rsidR="00CA49AE" w:rsidRPr="00F573B7" w:rsidRDefault="00CA49AE" w:rsidP="00F573B7">
      <w:pPr>
        <w:spacing w:line="360" w:lineRule="auto"/>
        <w:jc w:val="both"/>
        <w:rPr>
          <w:rFonts w:eastAsia="Times New Roman"/>
          <w:b/>
          <w:color w:val="000000"/>
          <w:szCs w:val="20"/>
        </w:rPr>
      </w:pPr>
    </w:p>
    <w:p w14:paraId="44D6A0C7" w14:textId="36F527E5" w:rsidR="009C5A34" w:rsidRPr="00F573B7" w:rsidRDefault="009C5A34" w:rsidP="00F573B7">
      <w:pPr>
        <w:spacing w:line="360" w:lineRule="auto"/>
        <w:jc w:val="both"/>
        <w:rPr>
          <w:rFonts w:eastAsia="Times New Roman"/>
          <w:b/>
          <w:color w:val="000000"/>
          <w:szCs w:val="20"/>
        </w:rPr>
      </w:pPr>
      <w:r w:rsidRPr="00F573B7">
        <w:rPr>
          <w:rFonts w:eastAsia="Times New Roman"/>
          <w:b/>
          <w:color w:val="000000"/>
          <w:szCs w:val="20"/>
        </w:rPr>
        <w:t>Control trigger signal for master/slave channels</w:t>
      </w:r>
    </w:p>
    <w:p w14:paraId="78E2DBDD" w14:textId="134D5723" w:rsidR="009C5A34" w:rsidRPr="00F573B7" w:rsidRDefault="009C5A34" w:rsidP="00F573B7">
      <w:pPr>
        <w:pStyle w:val="ListParagraph"/>
        <w:numPr>
          <w:ilvl w:val="0"/>
          <w:numId w:val="16"/>
        </w:numPr>
        <w:spacing w:line="360" w:lineRule="auto"/>
        <w:jc w:val="both"/>
        <w:rPr>
          <w:rFonts w:eastAsia="Times New Roman"/>
          <w:color w:val="000000"/>
          <w:szCs w:val="20"/>
        </w:rPr>
      </w:pPr>
      <w:r w:rsidRPr="00F573B7">
        <w:rPr>
          <w:rFonts w:eastAsia="Times New Roman"/>
          <w:color w:val="000000"/>
          <w:szCs w:val="20"/>
        </w:rPr>
        <w:t>Master channels can output control trigger signals to slave channels.</w:t>
      </w:r>
    </w:p>
    <w:p w14:paraId="064AD30B" w14:textId="4C3E81E0" w:rsidR="00CA49AE" w:rsidRPr="00F573B7" w:rsidRDefault="009C5A34" w:rsidP="00F573B7">
      <w:pPr>
        <w:pStyle w:val="ListParagraph"/>
        <w:numPr>
          <w:ilvl w:val="0"/>
          <w:numId w:val="16"/>
        </w:numPr>
        <w:spacing w:line="360" w:lineRule="auto"/>
        <w:jc w:val="both"/>
        <w:rPr>
          <w:rFonts w:eastAsia="Times New Roman"/>
          <w:color w:val="000000"/>
          <w:szCs w:val="20"/>
        </w:rPr>
      </w:pPr>
      <w:r w:rsidRPr="00F573B7">
        <w:rPr>
          <w:rFonts w:eastAsia="Times New Roman"/>
          <w:color w:val="000000"/>
          <w:szCs w:val="20"/>
        </w:rPr>
        <w:t xml:space="preserve">Slave channels can use control trigger signals from master channels but cannot output control trigger signals for their own to lower channels. </w:t>
      </w:r>
    </w:p>
    <w:p w14:paraId="042BE293" w14:textId="70B7FC68" w:rsidR="009C5A34" w:rsidRPr="00F573B7" w:rsidRDefault="009C5A34" w:rsidP="00F573B7">
      <w:pPr>
        <w:pStyle w:val="ListParagraph"/>
        <w:numPr>
          <w:ilvl w:val="0"/>
          <w:numId w:val="16"/>
        </w:numPr>
        <w:spacing w:line="360" w:lineRule="auto"/>
        <w:jc w:val="both"/>
        <w:rPr>
          <w:rFonts w:eastAsia="Times New Roman"/>
          <w:color w:val="000000"/>
          <w:szCs w:val="20"/>
        </w:rPr>
      </w:pPr>
      <w:r w:rsidRPr="00F573B7">
        <w:rPr>
          <w:rFonts w:eastAsia="Times New Roman"/>
          <w:color w:val="000000"/>
          <w:szCs w:val="20"/>
        </w:rPr>
        <w:t>Master channels cannot use control trigger signals from upper master channels.</w:t>
      </w:r>
    </w:p>
    <w:p w14:paraId="543E06C1" w14:textId="032B3E80" w:rsidR="009C5A34" w:rsidRPr="00F573B7" w:rsidRDefault="009C5A34" w:rsidP="00F573B7">
      <w:pPr>
        <w:pStyle w:val="Heading4"/>
        <w:rPr>
          <w:rFonts w:eastAsia="Times New Roman"/>
          <w:szCs w:val="20"/>
        </w:rPr>
      </w:pPr>
      <w:r w:rsidRPr="00F573B7">
        <w:rPr>
          <w:rFonts w:eastAsia="Times New Roman"/>
          <w:szCs w:val="20"/>
        </w:rPr>
        <w:t>Simultaneous Start and Stop of Synchronous Channel Counters</w:t>
      </w:r>
    </w:p>
    <w:p w14:paraId="6A95E9E9" w14:textId="77777777"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Channels that are operated synchronously can be started and stopped simultaneously within the same unit and between the units.</w:t>
      </w:r>
    </w:p>
    <w:p w14:paraId="143B7AA5" w14:textId="48AE700B" w:rsidR="009C5A34" w:rsidRPr="00F573B7" w:rsidRDefault="009C5A34" w:rsidP="00F573B7">
      <w:pPr>
        <w:pStyle w:val="Heading5"/>
        <w:rPr>
          <w:rFonts w:eastAsia="Times New Roman"/>
          <w:szCs w:val="20"/>
        </w:rPr>
      </w:pPr>
      <w:r w:rsidRPr="00F573B7">
        <w:rPr>
          <w:rFonts w:eastAsia="Times New Roman"/>
          <w:szCs w:val="20"/>
        </w:rPr>
        <w:t>Simultaneous Start and Stop within the Same Unit</w:t>
      </w:r>
    </w:p>
    <w:p w14:paraId="59DBA432" w14:textId="39075C06" w:rsidR="009C5A34" w:rsidRPr="00F573B7" w:rsidRDefault="009C5A34" w:rsidP="00F573B7">
      <w:pPr>
        <w:pStyle w:val="ListParagraph"/>
        <w:numPr>
          <w:ilvl w:val="0"/>
          <w:numId w:val="16"/>
        </w:numPr>
        <w:spacing w:line="360" w:lineRule="auto"/>
        <w:jc w:val="both"/>
        <w:rPr>
          <w:rFonts w:eastAsia="Times New Roman"/>
          <w:color w:val="000000"/>
          <w:szCs w:val="20"/>
        </w:rPr>
      </w:pPr>
      <w:r w:rsidRPr="00F573B7">
        <w:rPr>
          <w:rFonts w:eastAsia="Times New Roman"/>
          <w:color w:val="000000"/>
          <w:szCs w:val="20"/>
        </w:rPr>
        <w:t xml:space="preserve">To simultaneously start synchronized channels, the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bits of the channels</w:t>
      </w:r>
      <w:r w:rsidR="00CA49AE" w:rsidRPr="00F573B7">
        <w:rPr>
          <w:rFonts w:eastAsia="Times New Roman"/>
          <w:color w:val="000000"/>
          <w:szCs w:val="20"/>
        </w:rPr>
        <w:t xml:space="preserve"> </w:t>
      </w:r>
      <w:r w:rsidRPr="00F573B7">
        <w:rPr>
          <w:rFonts w:eastAsia="Times New Roman"/>
          <w:color w:val="000000"/>
          <w:szCs w:val="20"/>
        </w:rPr>
        <w:t>should be set at the same time.</w:t>
      </w:r>
    </w:p>
    <w:p w14:paraId="07A6F870" w14:textId="59CD234F" w:rsidR="009C5A34" w:rsidRPr="00F573B7" w:rsidRDefault="009C5A34" w:rsidP="00F573B7">
      <w:pPr>
        <w:pStyle w:val="ListParagraph"/>
        <w:numPr>
          <w:ilvl w:val="0"/>
          <w:numId w:val="16"/>
        </w:numPr>
        <w:spacing w:line="360" w:lineRule="auto"/>
        <w:jc w:val="both"/>
        <w:rPr>
          <w:rFonts w:eastAsia="Times New Roman"/>
          <w:color w:val="000000"/>
          <w:szCs w:val="20"/>
        </w:rPr>
      </w:pPr>
      <w:r w:rsidRPr="00F573B7">
        <w:rPr>
          <w:rFonts w:eastAsia="Times New Roman"/>
          <w:color w:val="000000"/>
          <w:szCs w:val="20"/>
        </w:rPr>
        <w:t xml:space="preserve">To simultaneously stop synchronized channels, the </w:t>
      </w:r>
      <w:proofErr w:type="spellStart"/>
      <w:r w:rsidRPr="00F573B7">
        <w:rPr>
          <w:rFonts w:eastAsia="Times New Roman"/>
          <w:color w:val="000000"/>
          <w:szCs w:val="20"/>
        </w:rPr>
        <w:t>TAUDnTT.TAUDnTTm</w:t>
      </w:r>
      <w:proofErr w:type="spellEnd"/>
      <w:r w:rsidRPr="00F573B7">
        <w:rPr>
          <w:rFonts w:eastAsia="Times New Roman"/>
          <w:color w:val="000000"/>
          <w:szCs w:val="20"/>
        </w:rPr>
        <w:t xml:space="preserve"> bits of the channels</w:t>
      </w:r>
      <w:r w:rsidR="00E63C52" w:rsidRPr="00F573B7">
        <w:rPr>
          <w:rFonts w:eastAsia="Times New Roman"/>
          <w:color w:val="000000"/>
          <w:szCs w:val="20"/>
        </w:rPr>
        <w:t xml:space="preserve"> </w:t>
      </w:r>
      <w:r w:rsidRPr="00F573B7">
        <w:rPr>
          <w:rFonts w:eastAsia="Times New Roman"/>
          <w:color w:val="000000"/>
          <w:szCs w:val="20"/>
        </w:rPr>
        <w:t>should be set at the same time.</w:t>
      </w:r>
    </w:p>
    <w:p w14:paraId="2B958661" w14:textId="77777777"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Setting to the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bits to 1 also sets the corresponding </w:t>
      </w:r>
      <w:proofErr w:type="spellStart"/>
      <w:r w:rsidRPr="00F573B7">
        <w:rPr>
          <w:rFonts w:eastAsia="Times New Roman"/>
          <w:color w:val="000000"/>
          <w:szCs w:val="20"/>
        </w:rPr>
        <w:t>TAUDnTE.TAUDnTEm</w:t>
      </w:r>
      <w:proofErr w:type="spellEnd"/>
      <w:r w:rsidRPr="00F573B7">
        <w:rPr>
          <w:rFonts w:eastAsia="Times New Roman"/>
          <w:color w:val="000000"/>
          <w:szCs w:val="20"/>
        </w:rPr>
        <w:t xml:space="preserve"> bits to 1, enabling counting. The count start timing depends on operating mode.</w:t>
      </w:r>
    </w:p>
    <w:p w14:paraId="2250F8BA" w14:textId="33772556" w:rsidR="009C5A34" w:rsidRPr="00F573B7" w:rsidRDefault="009C5A34" w:rsidP="00F573B7">
      <w:pPr>
        <w:pStyle w:val="Heading5"/>
        <w:rPr>
          <w:rFonts w:eastAsia="Times New Roman"/>
          <w:szCs w:val="20"/>
        </w:rPr>
      </w:pPr>
      <w:r w:rsidRPr="00F573B7">
        <w:rPr>
          <w:rFonts w:eastAsia="Times New Roman"/>
          <w:szCs w:val="20"/>
        </w:rPr>
        <w:t>Simultaneous Start between the Units</w:t>
      </w:r>
    </w:p>
    <w:p w14:paraId="1762C7F9" w14:textId="77777777"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Counters in different units can also be started simultaneously if the corresponding counters are enabled before receiving the simultaneous trigger signal.</w:t>
      </w:r>
    </w:p>
    <w:p w14:paraId="1A3ACAE9" w14:textId="70B883ED" w:rsidR="009C5A34" w:rsidRPr="00F573B7" w:rsidRDefault="009C5A34" w:rsidP="00F573B7">
      <w:pPr>
        <w:spacing w:line="360" w:lineRule="auto"/>
        <w:jc w:val="both"/>
        <w:rPr>
          <w:rFonts w:eastAsia="Times New Roman"/>
          <w:color w:val="000000"/>
          <w:szCs w:val="20"/>
        </w:rPr>
      </w:pPr>
      <w:r w:rsidRPr="00F573B7">
        <w:rPr>
          <w:rFonts w:eastAsia="Times New Roman"/>
          <w:color w:val="000000"/>
          <w:szCs w:val="20"/>
        </w:rPr>
        <w:t xml:space="preserve">For details about how to perform simultaneous start between the units, </w:t>
      </w:r>
      <w:r w:rsidRPr="00F573B7">
        <w:rPr>
          <w:rFonts w:eastAsia="Times New Roman"/>
          <w:b/>
          <w:color w:val="000000"/>
          <w:szCs w:val="20"/>
        </w:rPr>
        <w:t>41.2.3.1, Simultaneous Start Trigger Function.</w:t>
      </w:r>
    </w:p>
    <w:p w14:paraId="6D40BE57" w14:textId="2DD06837" w:rsidR="009C5A34" w:rsidRPr="00F573B7" w:rsidRDefault="009C5A34" w:rsidP="00F573B7">
      <w:pPr>
        <w:pStyle w:val="Heading3"/>
        <w:rPr>
          <w:rFonts w:eastAsia="Times New Roman"/>
          <w:szCs w:val="20"/>
        </w:rPr>
      </w:pPr>
      <w:r w:rsidRPr="00F573B7">
        <w:rPr>
          <w:rFonts w:eastAsia="Times New Roman"/>
          <w:szCs w:val="20"/>
        </w:rPr>
        <w:t>Simultaneous Rewrite</w:t>
      </w:r>
    </w:p>
    <w:p w14:paraId="67D2FB5A" w14:textId="2F3AC9A4" w:rsidR="009C5A34" w:rsidRPr="00F573B7" w:rsidRDefault="009C5A34" w:rsidP="00F573B7">
      <w:pPr>
        <w:pStyle w:val="Heading4"/>
        <w:rPr>
          <w:rFonts w:eastAsia="Times New Roman"/>
          <w:szCs w:val="20"/>
        </w:rPr>
      </w:pPr>
      <w:r w:rsidRPr="00F573B7">
        <w:rPr>
          <w:rFonts w:eastAsia="Times New Roman"/>
          <w:szCs w:val="20"/>
        </w:rPr>
        <w:t>Overview of Operations</w:t>
      </w:r>
    </w:p>
    <w:p w14:paraId="24018D54" w14:textId="77777777" w:rsidR="009C5A34" w:rsidRPr="00F573B7" w:rsidRDefault="009C5A34" w:rsidP="00F573B7">
      <w:pPr>
        <w:spacing w:before="120" w:line="360" w:lineRule="auto"/>
        <w:jc w:val="both"/>
        <w:rPr>
          <w:rFonts w:eastAsia="Times New Roman"/>
          <w:color w:val="000000"/>
          <w:szCs w:val="20"/>
        </w:rPr>
      </w:pPr>
      <w:r w:rsidRPr="00F573B7">
        <w:rPr>
          <w:rFonts w:eastAsia="Times New Roman"/>
          <w:color w:val="000000"/>
          <w:szCs w:val="20"/>
        </w:rPr>
        <w:t>Simultaneous rewrite describes the ability to change the compare/start value and the output logic of multiple channels at the same time.</w:t>
      </w:r>
    </w:p>
    <w:p w14:paraId="6A979CFD" w14:textId="77777777" w:rsidR="009C5A34" w:rsidRPr="00F573B7" w:rsidRDefault="009C5A34" w:rsidP="00F573B7">
      <w:pPr>
        <w:spacing w:before="120" w:line="360" w:lineRule="auto"/>
        <w:jc w:val="both"/>
        <w:rPr>
          <w:rFonts w:eastAsia="Times New Roman"/>
          <w:color w:val="000000"/>
          <w:szCs w:val="20"/>
        </w:rPr>
      </w:pPr>
      <w:r w:rsidRPr="00F573B7">
        <w:rPr>
          <w:rFonts w:eastAsia="Times New Roman"/>
          <w:color w:val="000000"/>
          <w:szCs w:val="20"/>
        </w:rPr>
        <w:t>The corresponding data and control registers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TAUDnTOLm</w:t>
      </w:r>
      <w:proofErr w:type="spellEnd"/>
      <w:r w:rsidRPr="00F573B7">
        <w:rPr>
          <w:rFonts w:eastAsia="Times New Roman"/>
          <w:color w:val="000000"/>
          <w:szCs w:val="20"/>
        </w:rPr>
        <w:t>) can nevertheless be written at any time. The new value does not affect the counter operation or the output signal until simultaneous rewrite is triggered.</w:t>
      </w:r>
    </w:p>
    <w:p w14:paraId="556E8F11" w14:textId="77777777" w:rsidR="009C5A34" w:rsidRPr="00F573B7" w:rsidRDefault="009C5A34" w:rsidP="00F573B7">
      <w:pPr>
        <w:spacing w:before="120" w:line="360" w:lineRule="auto"/>
        <w:jc w:val="both"/>
        <w:rPr>
          <w:rFonts w:eastAsia="Times New Roman"/>
          <w:color w:val="000000"/>
          <w:szCs w:val="20"/>
        </w:rPr>
      </w:pPr>
      <w:r w:rsidRPr="00F573B7">
        <w:rPr>
          <w:rFonts w:eastAsia="Times New Roman"/>
          <w:color w:val="000000"/>
          <w:szCs w:val="20"/>
        </w:rPr>
        <w:t>Simultaneous rewrite can be triggered by:</w:t>
      </w:r>
    </w:p>
    <w:p w14:paraId="2143F0EC" w14:textId="29D87611" w:rsidR="009C5A34" w:rsidRPr="00F573B7" w:rsidRDefault="009C5A34" w:rsidP="00F573B7">
      <w:pPr>
        <w:pStyle w:val="ListParagraph"/>
        <w:numPr>
          <w:ilvl w:val="0"/>
          <w:numId w:val="16"/>
        </w:numPr>
        <w:spacing w:line="360" w:lineRule="auto"/>
        <w:jc w:val="both"/>
        <w:rPr>
          <w:rFonts w:eastAsia="Times New Roman"/>
          <w:color w:val="000000"/>
          <w:szCs w:val="20"/>
        </w:rPr>
      </w:pPr>
      <w:r w:rsidRPr="00F573B7">
        <w:rPr>
          <w:rFonts w:eastAsia="Times New Roman"/>
          <w:color w:val="000000"/>
          <w:szCs w:val="20"/>
        </w:rPr>
        <w:t>The counter on the master channel or upper channel (depending on the selected operation mode)</w:t>
      </w:r>
      <w:r w:rsidR="00E63C52" w:rsidRPr="00F573B7">
        <w:rPr>
          <w:rFonts w:eastAsia="Times New Roman"/>
          <w:color w:val="000000"/>
          <w:szCs w:val="20"/>
        </w:rPr>
        <w:t xml:space="preserve"> </w:t>
      </w:r>
      <w:r w:rsidRPr="00F573B7">
        <w:rPr>
          <w:rFonts w:eastAsia="Times New Roman"/>
          <w:color w:val="000000"/>
          <w:szCs w:val="20"/>
        </w:rPr>
        <w:t>reaching a certain value</w:t>
      </w:r>
    </w:p>
    <w:p w14:paraId="467E5F1B" w14:textId="14A853B8" w:rsidR="009C5A34" w:rsidRPr="00F573B7" w:rsidRDefault="009C5A34" w:rsidP="00F573B7">
      <w:pPr>
        <w:pStyle w:val="ListParagraph"/>
        <w:numPr>
          <w:ilvl w:val="0"/>
          <w:numId w:val="18"/>
        </w:numPr>
        <w:spacing w:line="360" w:lineRule="auto"/>
        <w:jc w:val="both"/>
        <w:rPr>
          <w:rFonts w:eastAsia="Times New Roman"/>
          <w:color w:val="000000"/>
          <w:szCs w:val="20"/>
        </w:rPr>
      </w:pPr>
      <w:proofErr w:type="spellStart"/>
      <w:r w:rsidRPr="00F573B7">
        <w:rPr>
          <w:rFonts w:eastAsia="Times New Roman"/>
          <w:color w:val="000000"/>
          <w:szCs w:val="20"/>
        </w:rPr>
        <w:t>INTTAUDnIm</w:t>
      </w:r>
      <w:proofErr w:type="spellEnd"/>
      <w:r w:rsidRPr="00F573B7">
        <w:rPr>
          <w:rFonts w:eastAsia="Times New Roman"/>
          <w:color w:val="000000"/>
          <w:szCs w:val="20"/>
        </w:rPr>
        <w:t xml:space="preserve"> being issued on the upper channel specified by </w:t>
      </w:r>
      <w:proofErr w:type="spellStart"/>
      <w:r w:rsidRPr="00F573B7">
        <w:rPr>
          <w:rFonts w:eastAsia="Times New Roman"/>
          <w:color w:val="000000"/>
          <w:szCs w:val="20"/>
        </w:rPr>
        <w:t>TAUDnRDC.TAUDnRDCm</w:t>
      </w:r>
      <w:proofErr w:type="spellEnd"/>
    </w:p>
    <w:p w14:paraId="4509B28F" w14:textId="5E6FD450" w:rsidR="009C5A34" w:rsidRPr="00F573B7" w:rsidRDefault="009C5A34" w:rsidP="00F573B7">
      <w:pPr>
        <w:spacing w:before="100" w:beforeAutospacing="1" w:line="360" w:lineRule="auto"/>
        <w:jc w:val="both"/>
        <w:rPr>
          <w:rFonts w:eastAsia="Times New Roman"/>
          <w:bCs/>
          <w:color w:val="000000"/>
          <w:szCs w:val="20"/>
        </w:rPr>
      </w:pPr>
      <w:r w:rsidRPr="00F573B7">
        <w:rPr>
          <w:rFonts w:eastAsia="Times New Roman"/>
          <w:color w:val="000000"/>
          <w:szCs w:val="20"/>
        </w:rPr>
        <w:t xml:space="preserve">There are four methods for simultaneous rewrite. These are listed in </w:t>
      </w:r>
      <w:r w:rsidRPr="00F573B7">
        <w:rPr>
          <w:rFonts w:eastAsia="Times New Roman"/>
          <w:b/>
          <w:color w:val="000000"/>
          <w:szCs w:val="20"/>
        </w:rPr>
        <w:t>Table 33.43, Simultaneous</w:t>
      </w:r>
      <w:r w:rsidR="008B4F8B" w:rsidRPr="00F573B7">
        <w:rPr>
          <w:rFonts w:eastAsia="Times New Roman"/>
          <w:b/>
          <w:color w:val="000000"/>
          <w:szCs w:val="20"/>
        </w:rPr>
        <w:t xml:space="preserve"> </w:t>
      </w:r>
      <w:r w:rsidRPr="00F573B7">
        <w:rPr>
          <w:rFonts w:eastAsia="Times New Roman"/>
          <w:b/>
          <w:color w:val="000000"/>
          <w:szCs w:val="20"/>
        </w:rPr>
        <w:t>Rewrite Methods and when They are Triggered</w:t>
      </w:r>
      <w:r w:rsidRPr="00F573B7">
        <w:rPr>
          <w:rFonts w:eastAsia="Times New Roman"/>
          <w:color w:val="000000"/>
          <w:szCs w:val="20"/>
        </w:rPr>
        <w:t>, along with how to specify them and when they</w:t>
      </w:r>
      <w:r w:rsidR="008B4F8B" w:rsidRPr="00F573B7">
        <w:rPr>
          <w:rFonts w:eastAsia="Times New Roman"/>
          <w:bCs/>
          <w:color w:val="000000"/>
          <w:szCs w:val="20"/>
        </w:rPr>
        <w:t xml:space="preserve"> </w:t>
      </w:r>
      <w:r w:rsidRPr="00F573B7">
        <w:rPr>
          <w:rFonts w:eastAsia="Times New Roman"/>
          <w:color w:val="000000"/>
          <w:szCs w:val="20"/>
        </w:rPr>
        <w:t>cause simultaneous rewrite to be triggered.</w:t>
      </w:r>
    </w:p>
    <w:p w14:paraId="2013F217" w14:textId="77777777" w:rsidR="009C5A34" w:rsidRPr="00F573B7" w:rsidRDefault="009C5A34" w:rsidP="00F573B7">
      <w:pPr>
        <w:spacing w:before="100" w:beforeAutospacing="1" w:line="360" w:lineRule="auto"/>
        <w:jc w:val="both"/>
        <w:rPr>
          <w:rFonts w:eastAsia="Times New Roman"/>
          <w:b/>
          <w:color w:val="000000"/>
          <w:szCs w:val="20"/>
        </w:rPr>
      </w:pPr>
      <w:r w:rsidRPr="00F573B7">
        <w:rPr>
          <w:rFonts w:eastAsia="Times New Roman"/>
          <w:b/>
          <w:color w:val="000000"/>
          <w:szCs w:val="20"/>
        </w:rPr>
        <w:t>Table 33.43 Simultaneous Rewrite Methods and when They are Triggered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0"/>
        <w:gridCol w:w="5578"/>
        <w:gridCol w:w="1409"/>
        <w:gridCol w:w="1409"/>
        <w:gridCol w:w="1409"/>
      </w:tblGrid>
      <w:tr w:rsidR="009C5A34" w:rsidRPr="00F573B7" w14:paraId="047EC5BE" w14:textId="77777777" w:rsidTr="00E63C52">
        <w:trPr>
          <w:jc w:val="center"/>
        </w:trPr>
        <w:tc>
          <w:tcPr>
            <w:tcW w:w="1293" w:type="dxa"/>
            <w:vAlign w:val="center"/>
            <w:hideMark/>
          </w:tcPr>
          <w:p w14:paraId="383B238A" w14:textId="77777777" w:rsidR="009C5A34" w:rsidRPr="00F573B7" w:rsidRDefault="009C5A34" w:rsidP="00F573B7">
            <w:pPr>
              <w:spacing w:line="360" w:lineRule="auto"/>
              <w:jc w:val="both"/>
              <w:rPr>
                <w:rFonts w:eastAsia="Times New Roman"/>
                <w:b/>
                <w:szCs w:val="20"/>
              </w:rPr>
            </w:pPr>
            <w:r w:rsidRPr="00F573B7">
              <w:rPr>
                <w:rFonts w:eastAsia="Times New Roman"/>
                <w:b/>
                <w:color w:val="000000"/>
                <w:szCs w:val="20"/>
              </w:rPr>
              <w:lastRenderedPageBreak/>
              <w:t xml:space="preserve">Method </w:t>
            </w:r>
          </w:p>
        </w:tc>
        <w:tc>
          <w:tcPr>
            <w:tcW w:w="8144" w:type="dxa"/>
            <w:vAlign w:val="center"/>
            <w:hideMark/>
          </w:tcPr>
          <w:p w14:paraId="4FCF2E0A" w14:textId="77777777" w:rsidR="009C5A34" w:rsidRPr="00F573B7" w:rsidRDefault="009C5A34" w:rsidP="00F573B7">
            <w:pPr>
              <w:spacing w:line="360" w:lineRule="auto"/>
              <w:jc w:val="both"/>
              <w:rPr>
                <w:rFonts w:eastAsia="Times New Roman"/>
                <w:b/>
                <w:szCs w:val="20"/>
              </w:rPr>
            </w:pPr>
            <w:r w:rsidRPr="00F573B7">
              <w:rPr>
                <w:rFonts w:eastAsia="Times New Roman"/>
                <w:b/>
                <w:color w:val="000000"/>
                <w:szCs w:val="20"/>
              </w:rPr>
              <w:t>Simultaneous Rewrite Triggered when</w:t>
            </w:r>
          </w:p>
        </w:tc>
        <w:tc>
          <w:tcPr>
            <w:tcW w:w="1972" w:type="dxa"/>
            <w:vAlign w:val="center"/>
            <w:hideMark/>
          </w:tcPr>
          <w:p w14:paraId="5A26055B" w14:textId="77777777" w:rsidR="009C5A34" w:rsidRPr="00F573B7" w:rsidRDefault="009C5A34" w:rsidP="00F573B7">
            <w:pPr>
              <w:spacing w:line="360" w:lineRule="auto"/>
              <w:jc w:val="both"/>
              <w:rPr>
                <w:rFonts w:eastAsia="Times New Roman"/>
                <w:b/>
                <w:szCs w:val="20"/>
              </w:rPr>
            </w:pPr>
            <w:proofErr w:type="spellStart"/>
            <w:r w:rsidRPr="00F573B7">
              <w:rPr>
                <w:rFonts w:eastAsia="Times New Roman"/>
                <w:b/>
                <w:color w:val="000000"/>
                <w:szCs w:val="20"/>
              </w:rPr>
              <w:t>TAUDnRDE</w:t>
            </w:r>
            <w:proofErr w:type="spellEnd"/>
            <w:r w:rsidRPr="00F573B7">
              <w:rPr>
                <w:rFonts w:eastAsia="Times New Roman"/>
                <w:b/>
                <w:color w:val="000000"/>
                <w:szCs w:val="20"/>
              </w:rPr>
              <w:t xml:space="preserve">. </w:t>
            </w:r>
            <w:proofErr w:type="spellStart"/>
            <w:r w:rsidRPr="00F573B7">
              <w:rPr>
                <w:rFonts w:eastAsia="Times New Roman"/>
                <w:b/>
                <w:color w:val="000000"/>
                <w:szCs w:val="20"/>
              </w:rPr>
              <w:t>TAUDnRDEm</w:t>
            </w:r>
            <w:proofErr w:type="spellEnd"/>
          </w:p>
        </w:tc>
        <w:tc>
          <w:tcPr>
            <w:tcW w:w="1972" w:type="dxa"/>
            <w:vAlign w:val="center"/>
            <w:hideMark/>
          </w:tcPr>
          <w:p w14:paraId="7FA85816" w14:textId="77777777" w:rsidR="009C5A34" w:rsidRPr="00F573B7" w:rsidRDefault="009C5A34" w:rsidP="00F573B7">
            <w:pPr>
              <w:spacing w:line="360" w:lineRule="auto"/>
              <w:jc w:val="both"/>
              <w:rPr>
                <w:rFonts w:eastAsia="Times New Roman"/>
                <w:b/>
                <w:szCs w:val="20"/>
              </w:rPr>
            </w:pPr>
            <w:proofErr w:type="spellStart"/>
            <w:r w:rsidRPr="00F573B7">
              <w:rPr>
                <w:rFonts w:eastAsia="Times New Roman"/>
                <w:b/>
                <w:color w:val="000000"/>
                <w:szCs w:val="20"/>
              </w:rPr>
              <w:t>TAUDnRDS</w:t>
            </w:r>
            <w:proofErr w:type="spellEnd"/>
            <w:r w:rsidRPr="00F573B7">
              <w:rPr>
                <w:rFonts w:eastAsia="Times New Roman"/>
                <w:b/>
                <w:color w:val="000000"/>
                <w:szCs w:val="20"/>
              </w:rPr>
              <w:t xml:space="preserve">. </w:t>
            </w:r>
            <w:proofErr w:type="spellStart"/>
            <w:r w:rsidRPr="00F573B7">
              <w:rPr>
                <w:rFonts w:eastAsia="Times New Roman"/>
                <w:b/>
                <w:color w:val="000000"/>
                <w:szCs w:val="20"/>
              </w:rPr>
              <w:t>TAUDnRDSm</w:t>
            </w:r>
            <w:proofErr w:type="spellEnd"/>
          </w:p>
        </w:tc>
        <w:tc>
          <w:tcPr>
            <w:tcW w:w="1972" w:type="dxa"/>
            <w:vAlign w:val="center"/>
            <w:hideMark/>
          </w:tcPr>
          <w:p w14:paraId="784830A3" w14:textId="77777777" w:rsidR="009C5A34" w:rsidRPr="00F573B7" w:rsidRDefault="009C5A34" w:rsidP="00F573B7">
            <w:pPr>
              <w:spacing w:line="360" w:lineRule="auto"/>
              <w:jc w:val="both"/>
              <w:rPr>
                <w:rFonts w:eastAsia="Times New Roman"/>
                <w:b/>
                <w:szCs w:val="20"/>
              </w:rPr>
            </w:pPr>
            <w:proofErr w:type="spellStart"/>
            <w:r w:rsidRPr="00F573B7">
              <w:rPr>
                <w:rFonts w:eastAsia="Times New Roman"/>
                <w:b/>
                <w:color w:val="000000"/>
                <w:szCs w:val="20"/>
              </w:rPr>
              <w:t>TAUDnRDM</w:t>
            </w:r>
            <w:proofErr w:type="spellEnd"/>
            <w:r w:rsidRPr="00F573B7">
              <w:rPr>
                <w:rFonts w:eastAsia="Times New Roman"/>
                <w:b/>
                <w:color w:val="000000"/>
                <w:szCs w:val="20"/>
              </w:rPr>
              <w:t xml:space="preserve">. </w:t>
            </w:r>
            <w:proofErr w:type="spellStart"/>
            <w:r w:rsidRPr="00F573B7">
              <w:rPr>
                <w:rFonts w:eastAsia="Times New Roman"/>
                <w:b/>
                <w:color w:val="000000"/>
                <w:szCs w:val="20"/>
              </w:rPr>
              <w:t>TAUDnRDMm</w:t>
            </w:r>
            <w:proofErr w:type="spellEnd"/>
          </w:p>
        </w:tc>
      </w:tr>
      <w:tr w:rsidR="009C5A34" w:rsidRPr="00F573B7" w14:paraId="577DA9CB" w14:textId="77777777" w:rsidTr="00E63C52">
        <w:trPr>
          <w:jc w:val="center"/>
        </w:trPr>
        <w:tc>
          <w:tcPr>
            <w:tcW w:w="1293" w:type="dxa"/>
            <w:vAlign w:val="center"/>
            <w:hideMark/>
          </w:tcPr>
          <w:p w14:paraId="0E74CC7D"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 </w:t>
            </w:r>
          </w:p>
        </w:tc>
        <w:tc>
          <w:tcPr>
            <w:tcW w:w="8144" w:type="dxa"/>
            <w:vAlign w:val="center"/>
            <w:hideMark/>
          </w:tcPr>
          <w:p w14:paraId="31D58F4F"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No simultaneous rewrite </w:t>
            </w:r>
          </w:p>
        </w:tc>
        <w:tc>
          <w:tcPr>
            <w:tcW w:w="1972" w:type="dxa"/>
            <w:vAlign w:val="center"/>
            <w:hideMark/>
          </w:tcPr>
          <w:p w14:paraId="68E79081"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0 </w:t>
            </w:r>
          </w:p>
        </w:tc>
        <w:tc>
          <w:tcPr>
            <w:tcW w:w="1972" w:type="dxa"/>
            <w:vAlign w:val="center"/>
            <w:hideMark/>
          </w:tcPr>
          <w:p w14:paraId="169F97A8"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0 </w:t>
            </w:r>
          </w:p>
        </w:tc>
        <w:tc>
          <w:tcPr>
            <w:tcW w:w="1972" w:type="dxa"/>
            <w:vAlign w:val="center"/>
            <w:hideMark/>
          </w:tcPr>
          <w:p w14:paraId="0389C600"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0</w:t>
            </w:r>
          </w:p>
        </w:tc>
      </w:tr>
      <w:tr w:rsidR="009C5A34" w:rsidRPr="00F573B7" w14:paraId="32F58811" w14:textId="77777777" w:rsidTr="00E63C52">
        <w:trPr>
          <w:jc w:val="center"/>
        </w:trPr>
        <w:tc>
          <w:tcPr>
            <w:tcW w:w="1293" w:type="dxa"/>
            <w:vAlign w:val="center"/>
            <w:hideMark/>
          </w:tcPr>
          <w:p w14:paraId="0AE7A8A4"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A </w:t>
            </w:r>
          </w:p>
        </w:tc>
        <w:tc>
          <w:tcPr>
            <w:tcW w:w="8144" w:type="dxa"/>
            <w:vAlign w:val="center"/>
            <w:hideMark/>
          </w:tcPr>
          <w:p w14:paraId="743D5186"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The master channel (re)starts counting </w:t>
            </w:r>
          </w:p>
        </w:tc>
        <w:tc>
          <w:tcPr>
            <w:tcW w:w="1972" w:type="dxa"/>
            <w:vAlign w:val="center"/>
            <w:hideMark/>
          </w:tcPr>
          <w:p w14:paraId="6F6D797D"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1 </w:t>
            </w:r>
          </w:p>
        </w:tc>
        <w:tc>
          <w:tcPr>
            <w:tcW w:w="1972" w:type="dxa"/>
            <w:vAlign w:val="center"/>
            <w:hideMark/>
          </w:tcPr>
          <w:p w14:paraId="55DA9B55"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0 </w:t>
            </w:r>
          </w:p>
        </w:tc>
        <w:tc>
          <w:tcPr>
            <w:tcW w:w="1972" w:type="dxa"/>
            <w:vAlign w:val="center"/>
            <w:hideMark/>
          </w:tcPr>
          <w:p w14:paraId="3E85ED83"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0</w:t>
            </w:r>
          </w:p>
        </w:tc>
      </w:tr>
      <w:tr w:rsidR="009C5A34" w:rsidRPr="00F573B7" w14:paraId="0D747765" w14:textId="77777777" w:rsidTr="00E63C52">
        <w:trPr>
          <w:jc w:val="center"/>
        </w:trPr>
        <w:tc>
          <w:tcPr>
            <w:tcW w:w="1293" w:type="dxa"/>
            <w:vAlign w:val="center"/>
            <w:hideMark/>
          </w:tcPr>
          <w:p w14:paraId="1071C6FA"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B </w:t>
            </w:r>
          </w:p>
        </w:tc>
        <w:tc>
          <w:tcPr>
            <w:tcW w:w="8144" w:type="dxa"/>
            <w:vAlign w:val="center"/>
            <w:hideMark/>
          </w:tcPr>
          <w:p w14:paraId="77EB0D47"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Counting is started in the master channel. The master channel starts counting down at the peak of triangular cycle of the corresponding slave channel.</w:t>
            </w:r>
          </w:p>
        </w:tc>
        <w:tc>
          <w:tcPr>
            <w:tcW w:w="1972" w:type="dxa"/>
            <w:vAlign w:val="center"/>
            <w:hideMark/>
          </w:tcPr>
          <w:p w14:paraId="0F69604C"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1 </w:t>
            </w:r>
          </w:p>
        </w:tc>
        <w:tc>
          <w:tcPr>
            <w:tcW w:w="1972" w:type="dxa"/>
            <w:vAlign w:val="center"/>
            <w:hideMark/>
          </w:tcPr>
          <w:p w14:paraId="589FEEB1"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0 </w:t>
            </w:r>
          </w:p>
        </w:tc>
        <w:tc>
          <w:tcPr>
            <w:tcW w:w="1972" w:type="dxa"/>
            <w:vAlign w:val="center"/>
            <w:hideMark/>
          </w:tcPr>
          <w:p w14:paraId="0A94E727"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1</w:t>
            </w:r>
          </w:p>
        </w:tc>
      </w:tr>
      <w:tr w:rsidR="009C5A34" w:rsidRPr="00F573B7" w14:paraId="67AE03AF" w14:textId="77777777" w:rsidTr="00E63C52">
        <w:trPr>
          <w:jc w:val="center"/>
        </w:trPr>
        <w:tc>
          <w:tcPr>
            <w:tcW w:w="1293" w:type="dxa"/>
            <w:vAlign w:val="center"/>
            <w:hideMark/>
          </w:tcPr>
          <w:p w14:paraId="48152852"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C1 </w:t>
            </w:r>
          </w:p>
        </w:tc>
        <w:tc>
          <w:tcPr>
            <w:tcW w:w="8144" w:type="dxa"/>
            <w:vAlign w:val="center"/>
            <w:hideMark/>
          </w:tcPr>
          <w:p w14:paraId="6EB8A854" w14:textId="77777777" w:rsidR="009C5A34" w:rsidRPr="00F573B7" w:rsidRDefault="009C5A34" w:rsidP="00F573B7">
            <w:pPr>
              <w:spacing w:line="360" w:lineRule="auto"/>
              <w:jc w:val="both"/>
              <w:rPr>
                <w:rFonts w:eastAsia="Times New Roman"/>
                <w:szCs w:val="20"/>
              </w:rPr>
            </w:pPr>
            <w:proofErr w:type="spellStart"/>
            <w:r w:rsidRPr="00F573B7">
              <w:rPr>
                <w:rFonts w:eastAsia="Times New Roman"/>
                <w:color w:val="000000"/>
                <w:szCs w:val="20"/>
              </w:rPr>
              <w:t>INTTAUDnIm</w:t>
            </w:r>
            <w:proofErr w:type="spellEnd"/>
            <w:r w:rsidRPr="00F573B7">
              <w:rPr>
                <w:rFonts w:eastAsia="Times New Roman"/>
                <w:color w:val="000000"/>
                <w:szCs w:val="20"/>
              </w:rPr>
              <w:t xml:space="preserve"> is generated on an upper channel specified by </w:t>
            </w:r>
            <w:proofErr w:type="spellStart"/>
            <w:r w:rsidRPr="00F573B7">
              <w:rPr>
                <w:rFonts w:eastAsia="Times New Roman"/>
                <w:color w:val="000000"/>
                <w:szCs w:val="20"/>
              </w:rPr>
              <w:t>TAUDnRDC.TAUDnRDCm</w:t>
            </w:r>
            <w:proofErr w:type="spellEnd"/>
          </w:p>
        </w:tc>
        <w:tc>
          <w:tcPr>
            <w:tcW w:w="1972" w:type="dxa"/>
            <w:vAlign w:val="center"/>
            <w:hideMark/>
          </w:tcPr>
          <w:p w14:paraId="3D1E96DA"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1 </w:t>
            </w:r>
          </w:p>
        </w:tc>
        <w:tc>
          <w:tcPr>
            <w:tcW w:w="1972" w:type="dxa"/>
            <w:vAlign w:val="center"/>
            <w:hideMark/>
          </w:tcPr>
          <w:p w14:paraId="598DF83E"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1 </w:t>
            </w:r>
          </w:p>
        </w:tc>
        <w:tc>
          <w:tcPr>
            <w:tcW w:w="1972" w:type="dxa"/>
            <w:vAlign w:val="center"/>
            <w:hideMark/>
          </w:tcPr>
          <w:p w14:paraId="36795491"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0/1</w:t>
            </w:r>
          </w:p>
        </w:tc>
      </w:tr>
      <w:tr w:rsidR="009C5A34" w:rsidRPr="00F573B7" w14:paraId="03CA0233" w14:textId="77777777" w:rsidTr="00E63C52">
        <w:trPr>
          <w:jc w:val="center"/>
        </w:trPr>
        <w:tc>
          <w:tcPr>
            <w:tcW w:w="1293" w:type="dxa"/>
            <w:vAlign w:val="center"/>
            <w:hideMark/>
          </w:tcPr>
          <w:p w14:paraId="19D03595"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C2 </w:t>
            </w:r>
          </w:p>
        </w:tc>
        <w:tc>
          <w:tcPr>
            <w:tcW w:w="8144" w:type="dxa"/>
            <w:vAlign w:val="center"/>
            <w:hideMark/>
          </w:tcPr>
          <w:p w14:paraId="63A442E9" w14:textId="77777777" w:rsidR="009C5A34" w:rsidRPr="00F573B7" w:rsidRDefault="009C5A34" w:rsidP="00F573B7">
            <w:pPr>
              <w:spacing w:line="360" w:lineRule="auto"/>
              <w:jc w:val="both"/>
              <w:rPr>
                <w:rFonts w:eastAsia="Times New Roman"/>
                <w:szCs w:val="20"/>
              </w:rPr>
            </w:pPr>
            <w:proofErr w:type="spellStart"/>
            <w:r w:rsidRPr="00F573B7">
              <w:rPr>
                <w:rFonts w:eastAsia="Times New Roman"/>
                <w:color w:val="000000"/>
                <w:szCs w:val="20"/>
              </w:rPr>
              <w:t>INTTAUDnIm</w:t>
            </w:r>
            <w:proofErr w:type="spellEnd"/>
            <w:r w:rsidRPr="00F573B7">
              <w:rPr>
                <w:rFonts w:eastAsia="Times New Roman"/>
                <w:color w:val="000000"/>
                <w:szCs w:val="20"/>
              </w:rPr>
              <w:t xml:space="preserve"> is generated on an upper channel specified by </w:t>
            </w:r>
            <w:proofErr w:type="spellStart"/>
            <w:r w:rsidRPr="00F573B7">
              <w:rPr>
                <w:rFonts w:eastAsia="Times New Roman"/>
                <w:color w:val="000000"/>
                <w:szCs w:val="20"/>
              </w:rPr>
              <w:t>TAUDnRDC.TAUDnRDCm</w:t>
            </w:r>
            <w:proofErr w:type="spellEnd"/>
            <w:r w:rsidRPr="00F573B7">
              <w:rPr>
                <w:rFonts w:eastAsia="Times New Roman"/>
                <w:color w:val="000000"/>
                <w:szCs w:val="20"/>
              </w:rPr>
              <w:t xml:space="preserve"> that in turn is triggered by an external signal</w:t>
            </w:r>
          </w:p>
        </w:tc>
        <w:tc>
          <w:tcPr>
            <w:tcW w:w="1972" w:type="dxa"/>
            <w:vAlign w:val="center"/>
            <w:hideMark/>
          </w:tcPr>
          <w:p w14:paraId="2FA7BDCF"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1 </w:t>
            </w:r>
          </w:p>
        </w:tc>
        <w:tc>
          <w:tcPr>
            <w:tcW w:w="1972" w:type="dxa"/>
            <w:vAlign w:val="center"/>
            <w:hideMark/>
          </w:tcPr>
          <w:p w14:paraId="51298DE2"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1 </w:t>
            </w:r>
          </w:p>
        </w:tc>
        <w:tc>
          <w:tcPr>
            <w:tcW w:w="1972" w:type="dxa"/>
            <w:vAlign w:val="center"/>
            <w:hideMark/>
          </w:tcPr>
          <w:p w14:paraId="4234EF38"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0/1</w:t>
            </w:r>
          </w:p>
        </w:tc>
      </w:tr>
    </w:tbl>
    <w:p w14:paraId="5773A5C8" w14:textId="541656D1" w:rsidR="009C5A34" w:rsidRPr="00F573B7" w:rsidRDefault="009C5A34" w:rsidP="00F573B7">
      <w:pPr>
        <w:spacing w:line="360" w:lineRule="auto"/>
        <w:jc w:val="both"/>
        <w:rPr>
          <w:rFonts w:eastAsia="Times New Roman"/>
          <w:color w:val="000000"/>
          <w:szCs w:val="20"/>
        </w:rPr>
      </w:pPr>
      <w:r w:rsidRPr="00F573B7">
        <w:rPr>
          <w:rFonts w:eastAsia="Times New Roman"/>
          <w:b/>
          <w:color w:val="000000"/>
          <w:szCs w:val="20"/>
        </w:rPr>
        <w:t>Table</w:t>
      </w:r>
      <w:r w:rsidRPr="00F573B7">
        <w:rPr>
          <w:rFonts w:eastAsia="Times New Roman"/>
          <w:bCs/>
          <w:color w:val="000000"/>
          <w:szCs w:val="20"/>
        </w:rPr>
        <w:t xml:space="preserve"> 33.44 </w:t>
      </w:r>
      <w:r w:rsidRPr="00F573B7">
        <w:rPr>
          <w:rFonts w:eastAsia="Times New Roman"/>
          <w:color w:val="000000"/>
          <w:szCs w:val="20"/>
        </w:rPr>
        <w:t>lists which of these four methods is available for each channel operation function. For</w:t>
      </w:r>
      <w:r w:rsidR="007E1149" w:rsidRPr="00F573B7">
        <w:rPr>
          <w:rFonts w:eastAsia="Times New Roman"/>
          <w:color w:val="000000"/>
          <w:szCs w:val="20"/>
        </w:rPr>
        <w:t xml:space="preserve"> </w:t>
      </w:r>
      <w:r w:rsidRPr="00F573B7">
        <w:rPr>
          <w:rFonts w:eastAsia="Times New Roman"/>
          <w:color w:val="000000"/>
          <w:szCs w:val="20"/>
        </w:rPr>
        <w:t>more information about the individual channel operation functions, see the corresponding sections in</w:t>
      </w:r>
      <w:r w:rsidR="00E63C52" w:rsidRPr="00F573B7">
        <w:rPr>
          <w:rFonts w:eastAsia="Times New Roman"/>
          <w:color w:val="000000"/>
          <w:szCs w:val="20"/>
        </w:rPr>
        <w:t xml:space="preserve"> </w:t>
      </w:r>
      <w:r w:rsidRPr="00F573B7">
        <w:rPr>
          <w:rFonts w:eastAsia="Times New Roman"/>
          <w:bCs/>
          <w:color w:val="000000"/>
          <w:szCs w:val="20"/>
        </w:rPr>
        <w:t>Section 33.14, Independent Channel Simultaneous Rewrite Functions</w:t>
      </w:r>
      <w:r w:rsidRPr="00F573B7">
        <w:rPr>
          <w:rFonts w:eastAsia="Times New Roman"/>
          <w:color w:val="000000"/>
          <w:szCs w:val="20"/>
        </w:rPr>
        <w:t xml:space="preserve">, </w:t>
      </w:r>
      <w:r w:rsidRPr="00F573B7">
        <w:rPr>
          <w:rFonts w:eastAsia="Times New Roman"/>
          <w:bCs/>
          <w:color w:val="000000"/>
          <w:szCs w:val="20"/>
        </w:rPr>
        <w:t>Section 33.15, Synchronous Channel Operation Functions</w:t>
      </w:r>
      <w:r w:rsidRPr="00F573B7">
        <w:rPr>
          <w:rFonts w:eastAsia="Times New Roman"/>
          <w:color w:val="000000"/>
          <w:szCs w:val="20"/>
        </w:rPr>
        <w:t xml:space="preserve">, and </w:t>
      </w:r>
      <w:r w:rsidRPr="00F573B7">
        <w:rPr>
          <w:rFonts w:eastAsia="Times New Roman"/>
          <w:bCs/>
          <w:color w:val="000000"/>
          <w:szCs w:val="20"/>
        </w:rPr>
        <w:t xml:space="preserve">Section 33.16, Synchronous </w:t>
      </w:r>
      <w:proofErr w:type="spellStart"/>
      <w:r w:rsidRPr="00F573B7">
        <w:rPr>
          <w:rFonts w:eastAsia="Times New Roman"/>
          <w:bCs/>
          <w:color w:val="000000"/>
          <w:szCs w:val="20"/>
        </w:rPr>
        <w:t>NonComplementary</w:t>
      </w:r>
      <w:proofErr w:type="spellEnd"/>
      <w:r w:rsidRPr="00F573B7">
        <w:rPr>
          <w:rFonts w:eastAsia="Times New Roman"/>
          <w:bCs/>
          <w:color w:val="000000"/>
          <w:szCs w:val="20"/>
        </w:rPr>
        <w:t xml:space="preserve"> and Complementary Modulation Output Functions</w:t>
      </w:r>
      <w:r w:rsidRPr="00F573B7">
        <w:rPr>
          <w:rFonts w:eastAsia="Times New Roman"/>
          <w:color w:val="000000"/>
          <w:szCs w:val="20"/>
        </w:rPr>
        <w:t>.</w:t>
      </w:r>
    </w:p>
    <w:p w14:paraId="5207B43D" w14:textId="77777777" w:rsidR="009C5A34" w:rsidRPr="00F573B7" w:rsidRDefault="009C5A34" w:rsidP="00F573B7">
      <w:pPr>
        <w:spacing w:line="360" w:lineRule="auto"/>
        <w:jc w:val="both"/>
        <w:rPr>
          <w:rFonts w:eastAsia="Times New Roman"/>
          <w:b/>
          <w:color w:val="000000"/>
          <w:szCs w:val="20"/>
        </w:rPr>
      </w:pPr>
      <w:r w:rsidRPr="00F573B7">
        <w:rPr>
          <w:rFonts w:eastAsia="Times New Roman"/>
          <w:b/>
          <w:color w:val="000000"/>
          <w:szCs w:val="20"/>
        </w:rPr>
        <w:t>Table 33.44 Channel Functions and the Methods They Use for Simultaneous Rewrite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4"/>
        <w:gridCol w:w="918"/>
        <w:gridCol w:w="918"/>
        <w:gridCol w:w="918"/>
        <w:gridCol w:w="919"/>
        <w:gridCol w:w="1688"/>
      </w:tblGrid>
      <w:tr w:rsidR="009C5A34" w:rsidRPr="00F573B7" w14:paraId="09E147DE" w14:textId="77777777" w:rsidTr="009B6379">
        <w:trPr>
          <w:jc w:val="center"/>
        </w:trPr>
        <w:tc>
          <w:tcPr>
            <w:tcW w:w="5394" w:type="dxa"/>
            <w:vAlign w:val="center"/>
            <w:hideMark/>
          </w:tcPr>
          <w:p w14:paraId="0C9A5916" w14:textId="77777777" w:rsidR="009C5A34" w:rsidRPr="00F573B7" w:rsidRDefault="009C5A34" w:rsidP="00F573B7">
            <w:pPr>
              <w:spacing w:line="360" w:lineRule="auto"/>
              <w:jc w:val="both"/>
              <w:rPr>
                <w:rFonts w:eastAsia="Times New Roman"/>
                <w:b/>
                <w:szCs w:val="20"/>
              </w:rPr>
            </w:pPr>
            <w:r w:rsidRPr="00F573B7">
              <w:rPr>
                <w:rFonts w:eastAsia="Times New Roman"/>
                <w:b/>
                <w:color w:val="000000"/>
                <w:szCs w:val="20"/>
              </w:rPr>
              <w:t xml:space="preserve">Function </w:t>
            </w:r>
          </w:p>
        </w:tc>
        <w:tc>
          <w:tcPr>
            <w:tcW w:w="918" w:type="dxa"/>
            <w:vAlign w:val="center"/>
            <w:hideMark/>
          </w:tcPr>
          <w:p w14:paraId="18585B10" w14:textId="77777777" w:rsidR="009C5A34" w:rsidRPr="00F573B7" w:rsidRDefault="009C5A34" w:rsidP="00F573B7">
            <w:pPr>
              <w:spacing w:line="360" w:lineRule="auto"/>
              <w:jc w:val="both"/>
              <w:rPr>
                <w:rFonts w:eastAsia="Times New Roman"/>
                <w:b/>
                <w:szCs w:val="20"/>
              </w:rPr>
            </w:pPr>
            <w:r w:rsidRPr="00F573B7">
              <w:rPr>
                <w:rFonts w:eastAsia="Times New Roman"/>
                <w:b/>
                <w:color w:val="000000"/>
                <w:szCs w:val="20"/>
              </w:rPr>
              <w:t xml:space="preserve">A </w:t>
            </w:r>
          </w:p>
        </w:tc>
        <w:tc>
          <w:tcPr>
            <w:tcW w:w="918" w:type="dxa"/>
            <w:vAlign w:val="center"/>
            <w:hideMark/>
          </w:tcPr>
          <w:p w14:paraId="10AA45E3" w14:textId="77777777" w:rsidR="009C5A34" w:rsidRPr="00F573B7" w:rsidRDefault="009C5A34" w:rsidP="00F573B7">
            <w:pPr>
              <w:spacing w:line="360" w:lineRule="auto"/>
              <w:jc w:val="both"/>
              <w:rPr>
                <w:rFonts w:eastAsia="Times New Roman"/>
                <w:b/>
                <w:szCs w:val="20"/>
              </w:rPr>
            </w:pPr>
            <w:r w:rsidRPr="00F573B7">
              <w:rPr>
                <w:rFonts w:eastAsia="Times New Roman"/>
                <w:b/>
                <w:color w:val="000000"/>
                <w:szCs w:val="20"/>
              </w:rPr>
              <w:t xml:space="preserve">B </w:t>
            </w:r>
          </w:p>
        </w:tc>
        <w:tc>
          <w:tcPr>
            <w:tcW w:w="918" w:type="dxa"/>
            <w:vAlign w:val="center"/>
            <w:hideMark/>
          </w:tcPr>
          <w:p w14:paraId="6F47DD78" w14:textId="77777777" w:rsidR="009C5A34" w:rsidRPr="00F573B7" w:rsidRDefault="009C5A34" w:rsidP="00F573B7">
            <w:pPr>
              <w:spacing w:line="360" w:lineRule="auto"/>
              <w:jc w:val="both"/>
              <w:rPr>
                <w:rFonts w:eastAsia="Times New Roman"/>
                <w:b/>
                <w:szCs w:val="20"/>
              </w:rPr>
            </w:pPr>
            <w:r w:rsidRPr="00F573B7">
              <w:rPr>
                <w:rFonts w:eastAsia="Times New Roman"/>
                <w:b/>
                <w:color w:val="000000"/>
                <w:szCs w:val="20"/>
              </w:rPr>
              <w:t xml:space="preserve">C1 </w:t>
            </w:r>
          </w:p>
        </w:tc>
        <w:tc>
          <w:tcPr>
            <w:tcW w:w="919" w:type="dxa"/>
            <w:vAlign w:val="center"/>
            <w:hideMark/>
          </w:tcPr>
          <w:p w14:paraId="330833CA" w14:textId="77777777" w:rsidR="009C5A34" w:rsidRPr="00F573B7" w:rsidRDefault="009C5A34" w:rsidP="00F573B7">
            <w:pPr>
              <w:spacing w:line="360" w:lineRule="auto"/>
              <w:jc w:val="both"/>
              <w:rPr>
                <w:rFonts w:eastAsia="Times New Roman"/>
                <w:b/>
                <w:szCs w:val="20"/>
              </w:rPr>
            </w:pPr>
            <w:r w:rsidRPr="00F573B7">
              <w:rPr>
                <w:rFonts w:eastAsia="Times New Roman"/>
                <w:b/>
                <w:color w:val="000000"/>
                <w:szCs w:val="20"/>
              </w:rPr>
              <w:t>C2</w:t>
            </w:r>
          </w:p>
        </w:tc>
        <w:tc>
          <w:tcPr>
            <w:tcW w:w="1688" w:type="dxa"/>
            <w:vAlign w:val="center"/>
            <w:hideMark/>
          </w:tcPr>
          <w:p w14:paraId="5CB79523" w14:textId="77777777" w:rsidR="009C5A34" w:rsidRPr="00F573B7" w:rsidRDefault="009C5A34" w:rsidP="00F573B7">
            <w:pPr>
              <w:spacing w:line="360" w:lineRule="auto"/>
              <w:jc w:val="both"/>
              <w:rPr>
                <w:rFonts w:eastAsia="Times New Roman"/>
                <w:b/>
                <w:szCs w:val="20"/>
              </w:rPr>
            </w:pPr>
            <w:proofErr w:type="spellStart"/>
            <w:r w:rsidRPr="00F573B7">
              <w:rPr>
                <w:rFonts w:eastAsia="Times New Roman"/>
                <w:b/>
                <w:color w:val="000000"/>
                <w:szCs w:val="20"/>
              </w:rPr>
              <w:t>TAUDnTOL</w:t>
            </w:r>
            <w:proofErr w:type="spellEnd"/>
            <w:r w:rsidRPr="00F573B7">
              <w:rPr>
                <w:rFonts w:eastAsia="Times New Roman"/>
                <w:b/>
                <w:color w:val="000000"/>
                <w:szCs w:val="20"/>
              </w:rPr>
              <w:t xml:space="preserve">. </w:t>
            </w:r>
            <w:proofErr w:type="spellStart"/>
            <w:r w:rsidRPr="00F573B7">
              <w:rPr>
                <w:rFonts w:eastAsia="Times New Roman"/>
                <w:b/>
                <w:color w:val="000000"/>
                <w:szCs w:val="20"/>
              </w:rPr>
              <w:t>TAUDnTOLm</w:t>
            </w:r>
            <w:proofErr w:type="spellEnd"/>
          </w:p>
        </w:tc>
      </w:tr>
      <w:tr w:rsidR="009C5A34" w:rsidRPr="00F573B7" w14:paraId="2FDEBC5E" w14:textId="77777777" w:rsidTr="009B6379">
        <w:trPr>
          <w:jc w:val="center"/>
        </w:trPr>
        <w:tc>
          <w:tcPr>
            <w:tcW w:w="5394" w:type="dxa"/>
            <w:vAlign w:val="center"/>
            <w:hideMark/>
          </w:tcPr>
          <w:p w14:paraId="228ED58F"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Simultaneous Rewrite Trigger Output Function Type 1 </w:t>
            </w:r>
          </w:p>
        </w:tc>
        <w:tc>
          <w:tcPr>
            <w:tcW w:w="918" w:type="dxa"/>
            <w:vAlign w:val="center"/>
            <w:hideMark/>
          </w:tcPr>
          <w:p w14:paraId="5CA3947B" w14:textId="393D04ED" w:rsidR="009C5A34" w:rsidRPr="00F573B7" w:rsidRDefault="009C5A34" w:rsidP="00F573B7">
            <w:pPr>
              <w:spacing w:line="360" w:lineRule="auto"/>
              <w:jc w:val="both"/>
              <w:rPr>
                <w:rFonts w:eastAsia="Times New Roman"/>
                <w:szCs w:val="20"/>
              </w:rPr>
            </w:pPr>
          </w:p>
        </w:tc>
        <w:tc>
          <w:tcPr>
            <w:tcW w:w="918" w:type="dxa"/>
            <w:vAlign w:val="center"/>
          </w:tcPr>
          <w:p w14:paraId="0A84221B" w14:textId="77777777" w:rsidR="009C5A34" w:rsidRPr="00F573B7" w:rsidRDefault="009C5A34" w:rsidP="00F573B7">
            <w:pPr>
              <w:spacing w:line="360" w:lineRule="auto"/>
              <w:jc w:val="both"/>
              <w:rPr>
                <w:rFonts w:eastAsia="Times New Roman"/>
                <w:szCs w:val="20"/>
              </w:rPr>
            </w:pPr>
          </w:p>
        </w:tc>
        <w:tc>
          <w:tcPr>
            <w:tcW w:w="918" w:type="dxa"/>
            <w:vAlign w:val="center"/>
            <w:hideMark/>
          </w:tcPr>
          <w:p w14:paraId="0A1D1D1C" w14:textId="74F2CCD7" w:rsidR="009C5A34"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9" w:type="dxa"/>
            <w:vAlign w:val="center"/>
            <w:hideMark/>
          </w:tcPr>
          <w:p w14:paraId="19F27099" w14:textId="77777777" w:rsidR="009C5A34" w:rsidRPr="00F573B7" w:rsidRDefault="009C5A34" w:rsidP="00F573B7">
            <w:pPr>
              <w:spacing w:line="360" w:lineRule="auto"/>
              <w:jc w:val="both"/>
              <w:rPr>
                <w:rFonts w:eastAsia="Times New Roman"/>
                <w:szCs w:val="20"/>
              </w:rPr>
            </w:pPr>
          </w:p>
        </w:tc>
        <w:tc>
          <w:tcPr>
            <w:tcW w:w="0" w:type="auto"/>
            <w:vAlign w:val="center"/>
            <w:hideMark/>
          </w:tcPr>
          <w:p w14:paraId="04D6649E" w14:textId="77777777" w:rsidR="009C5A34" w:rsidRPr="00F573B7" w:rsidRDefault="009C5A34" w:rsidP="00F573B7">
            <w:pPr>
              <w:spacing w:line="360" w:lineRule="auto"/>
              <w:jc w:val="both"/>
              <w:rPr>
                <w:rFonts w:eastAsia="Times New Roman"/>
                <w:szCs w:val="20"/>
              </w:rPr>
            </w:pPr>
          </w:p>
        </w:tc>
      </w:tr>
      <w:tr w:rsidR="009B6379" w:rsidRPr="00F573B7" w14:paraId="232B6FD6" w14:textId="77777777" w:rsidTr="009B6379">
        <w:trPr>
          <w:jc w:val="center"/>
        </w:trPr>
        <w:tc>
          <w:tcPr>
            <w:tcW w:w="5394" w:type="dxa"/>
            <w:vAlign w:val="center"/>
            <w:hideMark/>
          </w:tcPr>
          <w:p w14:paraId="0EED3A1E"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PWM Output Function </w:t>
            </w:r>
          </w:p>
        </w:tc>
        <w:tc>
          <w:tcPr>
            <w:tcW w:w="918" w:type="dxa"/>
            <w:vAlign w:val="center"/>
            <w:hideMark/>
          </w:tcPr>
          <w:p w14:paraId="3DDB4DD1"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8" w:type="dxa"/>
            <w:vAlign w:val="center"/>
          </w:tcPr>
          <w:p w14:paraId="21451841" w14:textId="00881C26" w:rsidR="009B6379" w:rsidRPr="00F573B7" w:rsidRDefault="009B6379" w:rsidP="00F573B7">
            <w:pPr>
              <w:spacing w:line="360" w:lineRule="auto"/>
              <w:jc w:val="both"/>
              <w:rPr>
                <w:rFonts w:eastAsia="Times New Roman"/>
                <w:szCs w:val="20"/>
              </w:rPr>
            </w:pPr>
          </w:p>
        </w:tc>
        <w:tc>
          <w:tcPr>
            <w:tcW w:w="918" w:type="dxa"/>
            <w:vAlign w:val="center"/>
          </w:tcPr>
          <w:p w14:paraId="72C03A78" w14:textId="48926050"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9" w:type="dxa"/>
            <w:vAlign w:val="center"/>
            <w:hideMark/>
          </w:tcPr>
          <w:p w14:paraId="53900B06" w14:textId="2A58E8C7" w:rsidR="009B6379" w:rsidRPr="00F573B7" w:rsidRDefault="009B6379" w:rsidP="00F573B7">
            <w:pPr>
              <w:spacing w:line="360" w:lineRule="auto"/>
              <w:jc w:val="both"/>
              <w:rPr>
                <w:rFonts w:eastAsia="Times New Roman"/>
                <w:szCs w:val="20"/>
              </w:rPr>
            </w:pPr>
          </w:p>
        </w:tc>
        <w:tc>
          <w:tcPr>
            <w:tcW w:w="0" w:type="auto"/>
            <w:vAlign w:val="center"/>
            <w:hideMark/>
          </w:tcPr>
          <w:p w14:paraId="5803C1B7" w14:textId="4E9E4F66"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r>
      <w:tr w:rsidR="009C5A34" w:rsidRPr="00F573B7" w14:paraId="625F6F4A" w14:textId="77777777" w:rsidTr="009B6379">
        <w:trPr>
          <w:jc w:val="center"/>
        </w:trPr>
        <w:tc>
          <w:tcPr>
            <w:tcW w:w="5394" w:type="dxa"/>
            <w:vAlign w:val="center"/>
            <w:hideMark/>
          </w:tcPr>
          <w:p w14:paraId="546E1CDD"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One-Shot Pulse Output Function </w:t>
            </w:r>
          </w:p>
        </w:tc>
        <w:tc>
          <w:tcPr>
            <w:tcW w:w="918" w:type="dxa"/>
            <w:vAlign w:val="center"/>
            <w:hideMark/>
          </w:tcPr>
          <w:p w14:paraId="1F562600"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w:t>
            </w:r>
          </w:p>
        </w:tc>
        <w:tc>
          <w:tcPr>
            <w:tcW w:w="918" w:type="dxa"/>
            <w:vAlign w:val="center"/>
          </w:tcPr>
          <w:p w14:paraId="46FC8E10" w14:textId="77777777" w:rsidR="009C5A34" w:rsidRPr="00F573B7" w:rsidRDefault="009C5A34" w:rsidP="00F573B7">
            <w:pPr>
              <w:spacing w:line="360" w:lineRule="auto"/>
              <w:jc w:val="both"/>
              <w:rPr>
                <w:rFonts w:eastAsia="Times New Roman"/>
                <w:szCs w:val="20"/>
              </w:rPr>
            </w:pPr>
          </w:p>
        </w:tc>
        <w:tc>
          <w:tcPr>
            <w:tcW w:w="918" w:type="dxa"/>
            <w:vAlign w:val="center"/>
            <w:hideMark/>
          </w:tcPr>
          <w:p w14:paraId="61E2E143" w14:textId="77777777" w:rsidR="009C5A34" w:rsidRPr="00F573B7" w:rsidRDefault="009C5A34" w:rsidP="00F573B7">
            <w:pPr>
              <w:spacing w:line="360" w:lineRule="auto"/>
              <w:jc w:val="both"/>
              <w:rPr>
                <w:rFonts w:eastAsia="Times New Roman"/>
                <w:szCs w:val="20"/>
              </w:rPr>
            </w:pPr>
          </w:p>
        </w:tc>
        <w:tc>
          <w:tcPr>
            <w:tcW w:w="919" w:type="dxa"/>
            <w:vAlign w:val="center"/>
            <w:hideMark/>
          </w:tcPr>
          <w:p w14:paraId="57E8C54B" w14:textId="77777777" w:rsidR="009C5A34" w:rsidRPr="00F573B7" w:rsidRDefault="009C5A34" w:rsidP="00F573B7">
            <w:pPr>
              <w:spacing w:line="360" w:lineRule="auto"/>
              <w:jc w:val="both"/>
              <w:rPr>
                <w:rFonts w:eastAsia="Times New Roman"/>
                <w:szCs w:val="20"/>
              </w:rPr>
            </w:pPr>
          </w:p>
        </w:tc>
        <w:tc>
          <w:tcPr>
            <w:tcW w:w="0" w:type="auto"/>
            <w:vAlign w:val="center"/>
            <w:hideMark/>
          </w:tcPr>
          <w:p w14:paraId="17E5B50D" w14:textId="77777777" w:rsidR="009C5A34" w:rsidRPr="00F573B7" w:rsidRDefault="009C5A34" w:rsidP="00F573B7">
            <w:pPr>
              <w:spacing w:line="360" w:lineRule="auto"/>
              <w:jc w:val="both"/>
              <w:rPr>
                <w:rFonts w:eastAsia="Times New Roman"/>
                <w:szCs w:val="20"/>
              </w:rPr>
            </w:pPr>
          </w:p>
        </w:tc>
      </w:tr>
      <w:tr w:rsidR="009C5A34" w:rsidRPr="00F573B7" w14:paraId="7D9B56CE" w14:textId="77777777" w:rsidTr="009B6379">
        <w:trPr>
          <w:jc w:val="center"/>
        </w:trPr>
        <w:tc>
          <w:tcPr>
            <w:tcW w:w="5394" w:type="dxa"/>
            <w:vAlign w:val="center"/>
            <w:hideMark/>
          </w:tcPr>
          <w:p w14:paraId="023D533C"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Trigger Start PWM Output Function </w:t>
            </w:r>
          </w:p>
        </w:tc>
        <w:tc>
          <w:tcPr>
            <w:tcW w:w="918" w:type="dxa"/>
            <w:vAlign w:val="center"/>
            <w:hideMark/>
          </w:tcPr>
          <w:p w14:paraId="05AEE71D"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 </w:t>
            </w:r>
          </w:p>
        </w:tc>
        <w:tc>
          <w:tcPr>
            <w:tcW w:w="918" w:type="dxa"/>
            <w:vAlign w:val="center"/>
          </w:tcPr>
          <w:p w14:paraId="21E4ED80" w14:textId="2FE6E346" w:rsidR="009C5A34" w:rsidRPr="00F573B7" w:rsidRDefault="009C5A34" w:rsidP="00F573B7">
            <w:pPr>
              <w:spacing w:line="360" w:lineRule="auto"/>
              <w:jc w:val="both"/>
              <w:rPr>
                <w:rFonts w:eastAsia="Times New Roman"/>
                <w:szCs w:val="20"/>
              </w:rPr>
            </w:pPr>
          </w:p>
        </w:tc>
        <w:tc>
          <w:tcPr>
            <w:tcW w:w="918" w:type="dxa"/>
            <w:vAlign w:val="center"/>
            <w:hideMark/>
          </w:tcPr>
          <w:p w14:paraId="6678072D" w14:textId="77777777" w:rsidR="009C5A34" w:rsidRPr="00F573B7" w:rsidRDefault="009C5A34" w:rsidP="00F573B7">
            <w:pPr>
              <w:spacing w:line="360" w:lineRule="auto"/>
              <w:jc w:val="both"/>
              <w:rPr>
                <w:rFonts w:eastAsia="Times New Roman"/>
                <w:szCs w:val="20"/>
              </w:rPr>
            </w:pPr>
          </w:p>
        </w:tc>
        <w:tc>
          <w:tcPr>
            <w:tcW w:w="919" w:type="dxa"/>
            <w:vAlign w:val="center"/>
            <w:hideMark/>
          </w:tcPr>
          <w:p w14:paraId="25B84971" w14:textId="5C7B969E" w:rsidR="009C5A34"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0" w:type="auto"/>
            <w:vAlign w:val="center"/>
            <w:hideMark/>
          </w:tcPr>
          <w:p w14:paraId="29E6280D" w14:textId="77777777" w:rsidR="009C5A34" w:rsidRPr="00F573B7" w:rsidRDefault="009C5A34" w:rsidP="00F573B7">
            <w:pPr>
              <w:spacing w:line="360" w:lineRule="auto"/>
              <w:jc w:val="both"/>
              <w:rPr>
                <w:rFonts w:eastAsia="Times New Roman"/>
                <w:szCs w:val="20"/>
              </w:rPr>
            </w:pPr>
          </w:p>
        </w:tc>
      </w:tr>
      <w:tr w:rsidR="009C5A34" w:rsidRPr="00F573B7" w14:paraId="2F7BDB35" w14:textId="77777777" w:rsidTr="009B6379">
        <w:trPr>
          <w:jc w:val="center"/>
        </w:trPr>
        <w:tc>
          <w:tcPr>
            <w:tcW w:w="5394" w:type="dxa"/>
            <w:vAlign w:val="center"/>
            <w:hideMark/>
          </w:tcPr>
          <w:p w14:paraId="4B5E261B"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 xml:space="preserve">Delay Pulse Output Function </w:t>
            </w:r>
          </w:p>
        </w:tc>
        <w:tc>
          <w:tcPr>
            <w:tcW w:w="918" w:type="dxa"/>
            <w:vAlign w:val="center"/>
            <w:hideMark/>
          </w:tcPr>
          <w:p w14:paraId="75E8AAA7" w14:textId="77777777" w:rsidR="009C5A34" w:rsidRPr="00F573B7" w:rsidRDefault="009C5A34" w:rsidP="00F573B7">
            <w:pPr>
              <w:spacing w:line="360" w:lineRule="auto"/>
              <w:jc w:val="both"/>
              <w:rPr>
                <w:rFonts w:eastAsia="Times New Roman"/>
                <w:szCs w:val="20"/>
              </w:rPr>
            </w:pPr>
            <w:r w:rsidRPr="00F573B7">
              <w:rPr>
                <w:rFonts w:eastAsia="Times New Roman"/>
                <w:color w:val="000000"/>
                <w:szCs w:val="20"/>
              </w:rPr>
              <w:t>√</w:t>
            </w:r>
          </w:p>
        </w:tc>
        <w:tc>
          <w:tcPr>
            <w:tcW w:w="918" w:type="dxa"/>
            <w:vAlign w:val="center"/>
          </w:tcPr>
          <w:p w14:paraId="79E7C87E" w14:textId="77777777" w:rsidR="009C5A34" w:rsidRPr="00F573B7" w:rsidRDefault="009C5A34" w:rsidP="00F573B7">
            <w:pPr>
              <w:spacing w:line="360" w:lineRule="auto"/>
              <w:jc w:val="both"/>
              <w:rPr>
                <w:rFonts w:eastAsia="Times New Roman"/>
                <w:szCs w:val="20"/>
              </w:rPr>
            </w:pPr>
          </w:p>
        </w:tc>
        <w:tc>
          <w:tcPr>
            <w:tcW w:w="918" w:type="dxa"/>
            <w:vAlign w:val="center"/>
            <w:hideMark/>
          </w:tcPr>
          <w:p w14:paraId="4C03857B" w14:textId="77777777" w:rsidR="009C5A34" w:rsidRPr="00F573B7" w:rsidRDefault="009C5A34" w:rsidP="00F573B7">
            <w:pPr>
              <w:spacing w:line="360" w:lineRule="auto"/>
              <w:jc w:val="both"/>
              <w:rPr>
                <w:rFonts w:eastAsia="Times New Roman"/>
                <w:szCs w:val="20"/>
              </w:rPr>
            </w:pPr>
          </w:p>
        </w:tc>
        <w:tc>
          <w:tcPr>
            <w:tcW w:w="919" w:type="dxa"/>
            <w:vAlign w:val="center"/>
            <w:hideMark/>
          </w:tcPr>
          <w:p w14:paraId="3E249554" w14:textId="77777777" w:rsidR="009C5A34" w:rsidRPr="00F573B7" w:rsidRDefault="009C5A34" w:rsidP="00F573B7">
            <w:pPr>
              <w:spacing w:line="360" w:lineRule="auto"/>
              <w:jc w:val="both"/>
              <w:rPr>
                <w:rFonts w:eastAsia="Times New Roman"/>
                <w:szCs w:val="20"/>
              </w:rPr>
            </w:pPr>
          </w:p>
        </w:tc>
        <w:tc>
          <w:tcPr>
            <w:tcW w:w="0" w:type="auto"/>
            <w:vAlign w:val="center"/>
            <w:hideMark/>
          </w:tcPr>
          <w:p w14:paraId="1C818299" w14:textId="77777777" w:rsidR="009C5A34" w:rsidRPr="00F573B7" w:rsidRDefault="009C5A34" w:rsidP="00F573B7">
            <w:pPr>
              <w:spacing w:line="360" w:lineRule="auto"/>
              <w:jc w:val="both"/>
              <w:rPr>
                <w:rFonts w:eastAsia="Times New Roman"/>
                <w:szCs w:val="20"/>
              </w:rPr>
            </w:pPr>
          </w:p>
        </w:tc>
      </w:tr>
      <w:tr w:rsidR="009B6379" w:rsidRPr="00F573B7" w14:paraId="7C52207B" w14:textId="77777777" w:rsidTr="009B6379">
        <w:trPr>
          <w:jc w:val="center"/>
        </w:trPr>
        <w:tc>
          <w:tcPr>
            <w:tcW w:w="5394" w:type="dxa"/>
            <w:vAlign w:val="center"/>
            <w:hideMark/>
          </w:tcPr>
          <w:p w14:paraId="3D955FDD"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Triangle PWM Output Function </w:t>
            </w:r>
          </w:p>
        </w:tc>
        <w:tc>
          <w:tcPr>
            <w:tcW w:w="918" w:type="dxa"/>
            <w:vAlign w:val="center"/>
          </w:tcPr>
          <w:p w14:paraId="268B726F" w14:textId="3B7F473E" w:rsidR="009B6379" w:rsidRPr="00F573B7" w:rsidRDefault="009B6379" w:rsidP="00F573B7">
            <w:pPr>
              <w:spacing w:line="360" w:lineRule="auto"/>
              <w:jc w:val="both"/>
              <w:rPr>
                <w:rFonts w:eastAsia="Times New Roman"/>
                <w:szCs w:val="20"/>
              </w:rPr>
            </w:pPr>
          </w:p>
        </w:tc>
        <w:tc>
          <w:tcPr>
            <w:tcW w:w="918" w:type="dxa"/>
            <w:vAlign w:val="center"/>
            <w:hideMark/>
          </w:tcPr>
          <w:p w14:paraId="4EB1DB4C"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8" w:type="dxa"/>
            <w:vAlign w:val="center"/>
            <w:hideMark/>
          </w:tcPr>
          <w:p w14:paraId="1836DDAF" w14:textId="54DC4F22"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9" w:type="dxa"/>
            <w:vAlign w:val="center"/>
            <w:hideMark/>
          </w:tcPr>
          <w:p w14:paraId="0BE34BB5"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29DC1D05" w14:textId="0CDF6847"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r>
      <w:tr w:rsidR="009B6379" w:rsidRPr="00F573B7" w14:paraId="6F9F60B1" w14:textId="77777777" w:rsidTr="009B6379">
        <w:trPr>
          <w:jc w:val="center"/>
        </w:trPr>
        <w:tc>
          <w:tcPr>
            <w:tcW w:w="5394" w:type="dxa"/>
            <w:vAlign w:val="center"/>
            <w:hideMark/>
          </w:tcPr>
          <w:p w14:paraId="75B4FC73"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Triangle PWM Output Function with Dead Time </w:t>
            </w:r>
          </w:p>
        </w:tc>
        <w:tc>
          <w:tcPr>
            <w:tcW w:w="918" w:type="dxa"/>
            <w:vAlign w:val="center"/>
          </w:tcPr>
          <w:p w14:paraId="3B45CC07" w14:textId="1CDCE27A" w:rsidR="009B6379" w:rsidRPr="00F573B7" w:rsidRDefault="009B6379" w:rsidP="00F573B7">
            <w:pPr>
              <w:spacing w:line="360" w:lineRule="auto"/>
              <w:jc w:val="both"/>
              <w:rPr>
                <w:rFonts w:eastAsia="Times New Roman"/>
                <w:szCs w:val="20"/>
              </w:rPr>
            </w:pPr>
          </w:p>
        </w:tc>
        <w:tc>
          <w:tcPr>
            <w:tcW w:w="918" w:type="dxa"/>
            <w:vAlign w:val="center"/>
            <w:hideMark/>
          </w:tcPr>
          <w:p w14:paraId="7FB0F2F1"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8" w:type="dxa"/>
            <w:vAlign w:val="center"/>
            <w:hideMark/>
          </w:tcPr>
          <w:p w14:paraId="426515EA" w14:textId="22D49F0C"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9" w:type="dxa"/>
            <w:vAlign w:val="center"/>
            <w:hideMark/>
          </w:tcPr>
          <w:p w14:paraId="3B069058"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05DC4DC0" w14:textId="77777777" w:rsidR="009B6379" w:rsidRPr="00F573B7" w:rsidRDefault="009B6379" w:rsidP="00F573B7">
            <w:pPr>
              <w:spacing w:line="360" w:lineRule="auto"/>
              <w:jc w:val="both"/>
              <w:rPr>
                <w:rFonts w:eastAsia="Times New Roman"/>
                <w:szCs w:val="20"/>
              </w:rPr>
            </w:pPr>
          </w:p>
        </w:tc>
      </w:tr>
      <w:tr w:rsidR="009B6379" w:rsidRPr="00F573B7" w14:paraId="6F36CC0C" w14:textId="77777777" w:rsidTr="009B6379">
        <w:trPr>
          <w:jc w:val="center"/>
        </w:trPr>
        <w:tc>
          <w:tcPr>
            <w:tcW w:w="5394" w:type="dxa"/>
            <w:vAlign w:val="center"/>
            <w:hideMark/>
          </w:tcPr>
          <w:p w14:paraId="504D4B01"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Interrupt Request Signals Culling Function </w:t>
            </w:r>
          </w:p>
        </w:tc>
        <w:tc>
          <w:tcPr>
            <w:tcW w:w="918" w:type="dxa"/>
            <w:vAlign w:val="center"/>
            <w:hideMark/>
          </w:tcPr>
          <w:p w14:paraId="404343FF"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8" w:type="dxa"/>
            <w:vAlign w:val="center"/>
            <w:hideMark/>
          </w:tcPr>
          <w:p w14:paraId="6F947748"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8" w:type="dxa"/>
            <w:vAlign w:val="center"/>
            <w:hideMark/>
          </w:tcPr>
          <w:p w14:paraId="2DB109B5" w14:textId="0EC08251"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9" w:type="dxa"/>
            <w:vAlign w:val="center"/>
            <w:hideMark/>
          </w:tcPr>
          <w:p w14:paraId="7BCE24AA"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2E618BA4" w14:textId="77777777" w:rsidR="009B6379" w:rsidRPr="00F573B7" w:rsidRDefault="009B6379" w:rsidP="00F573B7">
            <w:pPr>
              <w:spacing w:line="360" w:lineRule="auto"/>
              <w:jc w:val="both"/>
              <w:rPr>
                <w:rFonts w:eastAsia="Times New Roman"/>
                <w:szCs w:val="20"/>
              </w:rPr>
            </w:pPr>
          </w:p>
        </w:tc>
      </w:tr>
      <w:tr w:rsidR="009B6379" w:rsidRPr="00F573B7" w14:paraId="2B3F4E38" w14:textId="77777777" w:rsidTr="009B6379">
        <w:trPr>
          <w:jc w:val="center"/>
        </w:trPr>
        <w:tc>
          <w:tcPr>
            <w:tcW w:w="5394" w:type="dxa"/>
            <w:vAlign w:val="center"/>
            <w:hideMark/>
          </w:tcPr>
          <w:p w14:paraId="243ECE6A"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AD Conversion Trigger Output Function Type 1 </w:t>
            </w:r>
          </w:p>
        </w:tc>
        <w:tc>
          <w:tcPr>
            <w:tcW w:w="918" w:type="dxa"/>
            <w:vAlign w:val="center"/>
            <w:hideMark/>
          </w:tcPr>
          <w:p w14:paraId="18817B46"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8" w:type="dxa"/>
            <w:vAlign w:val="center"/>
            <w:hideMark/>
          </w:tcPr>
          <w:p w14:paraId="3A62D9D6" w14:textId="47A9CB1F" w:rsidR="009B6379" w:rsidRPr="00F573B7" w:rsidRDefault="009B6379" w:rsidP="00F573B7">
            <w:pPr>
              <w:spacing w:line="360" w:lineRule="auto"/>
              <w:jc w:val="both"/>
              <w:rPr>
                <w:rFonts w:eastAsia="Times New Roman"/>
                <w:szCs w:val="20"/>
              </w:rPr>
            </w:pPr>
          </w:p>
        </w:tc>
        <w:tc>
          <w:tcPr>
            <w:tcW w:w="918" w:type="dxa"/>
            <w:vAlign w:val="center"/>
            <w:hideMark/>
          </w:tcPr>
          <w:p w14:paraId="7D4BC36D" w14:textId="0A540CEF"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9" w:type="dxa"/>
            <w:vAlign w:val="center"/>
            <w:hideMark/>
          </w:tcPr>
          <w:p w14:paraId="5E9520E3"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1A1B7AB6" w14:textId="77777777" w:rsidR="009B6379" w:rsidRPr="00F573B7" w:rsidRDefault="009B6379" w:rsidP="00F573B7">
            <w:pPr>
              <w:spacing w:line="360" w:lineRule="auto"/>
              <w:jc w:val="both"/>
              <w:rPr>
                <w:rFonts w:eastAsia="Times New Roman"/>
                <w:szCs w:val="20"/>
              </w:rPr>
            </w:pPr>
          </w:p>
        </w:tc>
      </w:tr>
      <w:tr w:rsidR="009B6379" w:rsidRPr="00F573B7" w14:paraId="5C58B5AE" w14:textId="77777777" w:rsidTr="009B6379">
        <w:trPr>
          <w:jc w:val="center"/>
        </w:trPr>
        <w:tc>
          <w:tcPr>
            <w:tcW w:w="5394" w:type="dxa"/>
            <w:vAlign w:val="center"/>
            <w:hideMark/>
          </w:tcPr>
          <w:p w14:paraId="36A8735D"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AD Conversion Trigger Output Function Type 2 </w:t>
            </w:r>
          </w:p>
        </w:tc>
        <w:tc>
          <w:tcPr>
            <w:tcW w:w="918" w:type="dxa"/>
            <w:vAlign w:val="center"/>
            <w:hideMark/>
          </w:tcPr>
          <w:p w14:paraId="775E9963" w14:textId="6FDFAD8A" w:rsidR="009B6379" w:rsidRPr="00F573B7" w:rsidRDefault="009B6379" w:rsidP="00F573B7">
            <w:pPr>
              <w:spacing w:line="360" w:lineRule="auto"/>
              <w:jc w:val="both"/>
              <w:rPr>
                <w:rFonts w:eastAsia="Times New Roman"/>
                <w:szCs w:val="20"/>
              </w:rPr>
            </w:pPr>
          </w:p>
        </w:tc>
        <w:tc>
          <w:tcPr>
            <w:tcW w:w="918" w:type="dxa"/>
            <w:vAlign w:val="center"/>
            <w:hideMark/>
          </w:tcPr>
          <w:p w14:paraId="032F6CAB"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8" w:type="dxa"/>
            <w:vAlign w:val="center"/>
            <w:hideMark/>
          </w:tcPr>
          <w:p w14:paraId="4D689FC8" w14:textId="5580E671"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9" w:type="dxa"/>
            <w:vAlign w:val="center"/>
            <w:hideMark/>
          </w:tcPr>
          <w:p w14:paraId="41C69652"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7A81B063" w14:textId="77777777" w:rsidR="009B6379" w:rsidRPr="00F573B7" w:rsidRDefault="009B6379" w:rsidP="00F573B7">
            <w:pPr>
              <w:spacing w:line="360" w:lineRule="auto"/>
              <w:jc w:val="both"/>
              <w:rPr>
                <w:rFonts w:eastAsia="Times New Roman"/>
                <w:szCs w:val="20"/>
              </w:rPr>
            </w:pPr>
          </w:p>
        </w:tc>
      </w:tr>
      <w:tr w:rsidR="009B6379" w:rsidRPr="00F573B7" w14:paraId="447EB8F3" w14:textId="77777777" w:rsidTr="009B6379">
        <w:trPr>
          <w:jc w:val="center"/>
        </w:trPr>
        <w:tc>
          <w:tcPr>
            <w:tcW w:w="5394" w:type="dxa"/>
            <w:vAlign w:val="center"/>
            <w:hideMark/>
          </w:tcPr>
          <w:p w14:paraId="523ECDD2"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Non-Complementary Modulation Output Function Type 1 </w:t>
            </w:r>
          </w:p>
        </w:tc>
        <w:tc>
          <w:tcPr>
            <w:tcW w:w="918" w:type="dxa"/>
            <w:vAlign w:val="center"/>
            <w:hideMark/>
          </w:tcPr>
          <w:p w14:paraId="4E6AC38F"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8" w:type="dxa"/>
            <w:vAlign w:val="center"/>
            <w:hideMark/>
          </w:tcPr>
          <w:p w14:paraId="70DD2FB8" w14:textId="57E2442B" w:rsidR="009B6379" w:rsidRPr="00F573B7" w:rsidRDefault="009B6379" w:rsidP="00F573B7">
            <w:pPr>
              <w:spacing w:line="360" w:lineRule="auto"/>
              <w:jc w:val="both"/>
              <w:rPr>
                <w:rFonts w:eastAsia="Times New Roman"/>
                <w:szCs w:val="20"/>
              </w:rPr>
            </w:pPr>
          </w:p>
        </w:tc>
        <w:tc>
          <w:tcPr>
            <w:tcW w:w="918" w:type="dxa"/>
            <w:vAlign w:val="center"/>
            <w:hideMark/>
          </w:tcPr>
          <w:p w14:paraId="707C9FD3" w14:textId="4D15710A"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9" w:type="dxa"/>
            <w:vAlign w:val="center"/>
            <w:hideMark/>
          </w:tcPr>
          <w:p w14:paraId="780C56C3"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0C697373" w14:textId="77777777" w:rsidR="009B6379" w:rsidRPr="00F573B7" w:rsidRDefault="009B6379" w:rsidP="00F573B7">
            <w:pPr>
              <w:spacing w:line="360" w:lineRule="auto"/>
              <w:jc w:val="both"/>
              <w:rPr>
                <w:rFonts w:eastAsia="Times New Roman"/>
                <w:szCs w:val="20"/>
              </w:rPr>
            </w:pPr>
          </w:p>
        </w:tc>
      </w:tr>
      <w:tr w:rsidR="009B6379" w:rsidRPr="00F573B7" w14:paraId="2A4D40B6" w14:textId="77777777" w:rsidTr="009B6379">
        <w:trPr>
          <w:jc w:val="center"/>
        </w:trPr>
        <w:tc>
          <w:tcPr>
            <w:tcW w:w="5394" w:type="dxa"/>
            <w:vAlign w:val="center"/>
            <w:hideMark/>
          </w:tcPr>
          <w:p w14:paraId="4C8A28A1"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Non-Complementary Modulation Output Function Type 2 </w:t>
            </w:r>
          </w:p>
        </w:tc>
        <w:tc>
          <w:tcPr>
            <w:tcW w:w="918" w:type="dxa"/>
            <w:vAlign w:val="center"/>
          </w:tcPr>
          <w:p w14:paraId="6B4586F8" w14:textId="60E92AB3" w:rsidR="009B6379" w:rsidRPr="00F573B7" w:rsidRDefault="009B6379" w:rsidP="00F573B7">
            <w:pPr>
              <w:spacing w:line="360" w:lineRule="auto"/>
              <w:jc w:val="both"/>
              <w:rPr>
                <w:rFonts w:eastAsia="Times New Roman"/>
                <w:szCs w:val="20"/>
              </w:rPr>
            </w:pPr>
          </w:p>
        </w:tc>
        <w:tc>
          <w:tcPr>
            <w:tcW w:w="918" w:type="dxa"/>
            <w:vAlign w:val="center"/>
            <w:hideMark/>
          </w:tcPr>
          <w:p w14:paraId="6557DA2B"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8" w:type="dxa"/>
            <w:vAlign w:val="center"/>
            <w:hideMark/>
          </w:tcPr>
          <w:p w14:paraId="76598A0C" w14:textId="4A9E6D5D"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 </w:t>
            </w:r>
          </w:p>
        </w:tc>
        <w:tc>
          <w:tcPr>
            <w:tcW w:w="919" w:type="dxa"/>
            <w:vAlign w:val="center"/>
            <w:hideMark/>
          </w:tcPr>
          <w:p w14:paraId="6411D3CF"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1AF7AA4E" w14:textId="77777777" w:rsidR="009B6379" w:rsidRPr="00F573B7" w:rsidRDefault="009B6379" w:rsidP="00F573B7">
            <w:pPr>
              <w:spacing w:line="360" w:lineRule="auto"/>
              <w:jc w:val="both"/>
              <w:rPr>
                <w:rFonts w:eastAsia="Times New Roman"/>
                <w:szCs w:val="20"/>
              </w:rPr>
            </w:pPr>
          </w:p>
        </w:tc>
      </w:tr>
      <w:tr w:rsidR="009B6379" w:rsidRPr="00F573B7" w14:paraId="0D7DB0F6" w14:textId="77777777" w:rsidTr="009B6379">
        <w:trPr>
          <w:jc w:val="center"/>
        </w:trPr>
        <w:tc>
          <w:tcPr>
            <w:tcW w:w="5394" w:type="dxa"/>
            <w:vAlign w:val="center"/>
            <w:hideMark/>
          </w:tcPr>
          <w:p w14:paraId="70B85FCE"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 xml:space="preserve">Complementary Modulation Output Function </w:t>
            </w:r>
          </w:p>
        </w:tc>
        <w:tc>
          <w:tcPr>
            <w:tcW w:w="918" w:type="dxa"/>
            <w:vAlign w:val="center"/>
          </w:tcPr>
          <w:p w14:paraId="6C404BEF" w14:textId="6C1800B2" w:rsidR="009B6379" w:rsidRPr="00F573B7" w:rsidRDefault="009B6379" w:rsidP="00F573B7">
            <w:pPr>
              <w:spacing w:line="360" w:lineRule="auto"/>
              <w:jc w:val="both"/>
              <w:rPr>
                <w:rFonts w:eastAsia="Times New Roman"/>
                <w:szCs w:val="20"/>
              </w:rPr>
            </w:pPr>
          </w:p>
        </w:tc>
        <w:tc>
          <w:tcPr>
            <w:tcW w:w="918" w:type="dxa"/>
            <w:vAlign w:val="center"/>
            <w:hideMark/>
          </w:tcPr>
          <w:p w14:paraId="79ADF174" w14:textId="77777777"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8" w:type="dxa"/>
            <w:vAlign w:val="center"/>
            <w:hideMark/>
          </w:tcPr>
          <w:p w14:paraId="2114E30F" w14:textId="3AD675BB" w:rsidR="009B6379" w:rsidRPr="00F573B7" w:rsidRDefault="009B6379" w:rsidP="00F573B7">
            <w:pPr>
              <w:spacing w:line="360" w:lineRule="auto"/>
              <w:jc w:val="both"/>
              <w:rPr>
                <w:rFonts w:eastAsia="Times New Roman"/>
                <w:szCs w:val="20"/>
              </w:rPr>
            </w:pPr>
            <w:r w:rsidRPr="00F573B7">
              <w:rPr>
                <w:rFonts w:eastAsia="Times New Roman"/>
                <w:color w:val="000000"/>
                <w:szCs w:val="20"/>
              </w:rPr>
              <w:t>√</w:t>
            </w:r>
          </w:p>
        </w:tc>
        <w:tc>
          <w:tcPr>
            <w:tcW w:w="919" w:type="dxa"/>
            <w:vAlign w:val="center"/>
            <w:hideMark/>
          </w:tcPr>
          <w:p w14:paraId="395769ED" w14:textId="77777777" w:rsidR="009B6379" w:rsidRPr="00F573B7" w:rsidRDefault="009B6379" w:rsidP="00F573B7">
            <w:pPr>
              <w:spacing w:line="360" w:lineRule="auto"/>
              <w:jc w:val="both"/>
              <w:rPr>
                <w:rFonts w:eastAsia="Times New Roman"/>
                <w:szCs w:val="20"/>
              </w:rPr>
            </w:pPr>
          </w:p>
        </w:tc>
        <w:tc>
          <w:tcPr>
            <w:tcW w:w="0" w:type="auto"/>
            <w:vAlign w:val="center"/>
            <w:hideMark/>
          </w:tcPr>
          <w:p w14:paraId="69877AC4" w14:textId="77777777" w:rsidR="009B6379" w:rsidRPr="00F573B7" w:rsidRDefault="009B6379" w:rsidP="00F573B7">
            <w:pPr>
              <w:spacing w:line="360" w:lineRule="auto"/>
              <w:jc w:val="both"/>
              <w:rPr>
                <w:rFonts w:eastAsia="Times New Roman"/>
                <w:szCs w:val="20"/>
              </w:rPr>
            </w:pPr>
          </w:p>
        </w:tc>
      </w:tr>
    </w:tbl>
    <w:p w14:paraId="05B5B5E2" w14:textId="2F8DF064" w:rsidR="009C5A34" w:rsidRPr="00F573B7" w:rsidRDefault="009C5A34" w:rsidP="00F573B7">
      <w:pPr>
        <w:spacing w:line="360" w:lineRule="auto"/>
        <w:jc w:val="both"/>
        <w:rPr>
          <w:rFonts w:eastAsia="Times New Roman"/>
          <w:color w:val="000000"/>
          <w:szCs w:val="20"/>
        </w:rPr>
      </w:pPr>
      <w:r w:rsidRPr="00F573B7">
        <w:rPr>
          <w:rFonts w:eastAsia="Times New Roman"/>
          <w:bCs/>
          <w:color w:val="000000"/>
          <w:szCs w:val="20"/>
        </w:rPr>
        <w:t xml:space="preserve">Note: </w:t>
      </w:r>
      <w:r w:rsidRPr="00F573B7">
        <w:rPr>
          <w:rFonts w:eastAsia="Times New Roman"/>
          <w:color w:val="000000"/>
          <w:szCs w:val="20"/>
        </w:rPr>
        <w:t>√: Available, (Blank): Unavailable</w:t>
      </w:r>
    </w:p>
    <w:p w14:paraId="5C6040BB" w14:textId="77777777" w:rsidR="009C5A34" w:rsidRPr="00F573B7" w:rsidRDefault="009C5A34" w:rsidP="00F573B7">
      <w:pPr>
        <w:pStyle w:val="Heading4"/>
        <w:rPr>
          <w:rFonts w:eastAsia="Times New Roman"/>
          <w:szCs w:val="20"/>
        </w:rPr>
      </w:pPr>
      <w:r w:rsidRPr="00F573B7">
        <w:rPr>
          <w:rFonts w:eastAsia="Times New Roman"/>
          <w:szCs w:val="20"/>
        </w:rPr>
        <w:t>How to Control Simultaneous Rewrite</w:t>
      </w:r>
    </w:p>
    <w:p w14:paraId="734C00D8" w14:textId="10B2EEA1" w:rsidR="009C5A34" w:rsidRPr="00F573B7" w:rsidRDefault="009C5A34" w:rsidP="00F573B7">
      <w:pPr>
        <w:spacing w:line="360" w:lineRule="auto"/>
        <w:jc w:val="both"/>
        <w:rPr>
          <w:rFonts w:eastAsia="Times New Roman"/>
          <w:color w:val="000000"/>
          <w:szCs w:val="20"/>
        </w:rPr>
      </w:pPr>
      <w:r w:rsidRPr="00F573B7">
        <w:rPr>
          <w:rFonts w:eastAsia="Times New Roman"/>
          <w:b/>
          <w:color w:val="000000"/>
          <w:szCs w:val="20"/>
        </w:rPr>
        <w:t>Figure 33.4, General Procedure for Simultaneous Rewrite</w:t>
      </w:r>
      <w:r w:rsidRPr="00F573B7">
        <w:rPr>
          <w:rFonts w:eastAsia="Times New Roman"/>
          <w:bCs/>
          <w:color w:val="000000"/>
          <w:szCs w:val="20"/>
        </w:rPr>
        <w:t xml:space="preserve"> </w:t>
      </w:r>
      <w:r w:rsidRPr="00F573B7">
        <w:rPr>
          <w:rFonts w:eastAsia="Times New Roman"/>
          <w:color w:val="000000"/>
          <w:szCs w:val="20"/>
        </w:rPr>
        <w:t>shows the general procedure for</w:t>
      </w:r>
      <w:r w:rsidR="00E63C52" w:rsidRPr="00F573B7">
        <w:rPr>
          <w:rFonts w:eastAsia="Times New Roman"/>
          <w:color w:val="000000"/>
          <w:szCs w:val="20"/>
        </w:rPr>
        <w:t xml:space="preserve"> </w:t>
      </w:r>
      <w:r w:rsidRPr="00F573B7">
        <w:rPr>
          <w:rFonts w:eastAsia="Times New Roman"/>
          <w:color w:val="000000"/>
          <w:szCs w:val="20"/>
        </w:rPr>
        <w:t>simultaneous rewrite. The three main blocks (initial settings, start and counter count operation, and simultaneous rewrite) are explained afterwards.</w:t>
      </w:r>
    </w:p>
    <w:p w14:paraId="794D67E8" w14:textId="4024F68C" w:rsidR="00BC114A" w:rsidRPr="00F573B7" w:rsidRDefault="00BC114A" w:rsidP="00F573B7">
      <w:pPr>
        <w:spacing w:line="360" w:lineRule="auto"/>
        <w:jc w:val="center"/>
        <w:rPr>
          <w:bCs/>
          <w:szCs w:val="20"/>
        </w:rPr>
      </w:pPr>
      <w:r w:rsidRPr="00F573B7">
        <w:rPr>
          <w:bCs/>
          <w:noProof/>
          <w:szCs w:val="20"/>
        </w:rPr>
        <w:lastRenderedPageBreak/>
        <w:drawing>
          <wp:inline distT="0" distB="0" distL="0" distR="0" wp14:anchorId="0EF2517F" wp14:editId="012D410B">
            <wp:extent cx="3429479" cy="6582694"/>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9479" cy="6582694"/>
                    </a:xfrm>
                    <a:prstGeom prst="rect">
                      <a:avLst/>
                    </a:prstGeom>
                  </pic:spPr>
                </pic:pic>
              </a:graphicData>
            </a:graphic>
          </wp:inline>
        </w:drawing>
      </w:r>
    </w:p>
    <w:p w14:paraId="65133180" w14:textId="27282060" w:rsidR="00BC114A" w:rsidRPr="00F573B7" w:rsidRDefault="00BC114A" w:rsidP="00F573B7">
      <w:pPr>
        <w:spacing w:line="360" w:lineRule="auto"/>
        <w:jc w:val="center"/>
        <w:rPr>
          <w:bCs/>
          <w:color w:val="000000"/>
          <w:szCs w:val="20"/>
        </w:rPr>
      </w:pPr>
      <w:r w:rsidRPr="00F573B7">
        <w:rPr>
          <w:b/>
          <w:color w:val="000000"/>
          <w:szCs w:val="20"/>
        </w:rPr>
        <w:t>Figure</w:t>
      </w:r>
      <w:r w:rsidRPr="00F573B7">
        <w:rPr>
          <w:bCs/>
          <w:color w:val="000000"/>
          <w:szCs w:val="20"/>
        </w:rPr>
        <w:t xml:space="preserve"> 33.4 General Procedure for Simultaneous Rewrite</w:t>
      </w:r>
    </w:p>
    <w:p w14:paraId="07FDD4D1" w14:textId="0F46D023" w:rsidR="00BC114A" w:rsidRPr="00F573B7" w:rsidRDefault="00BC114A" w:rsidP="00F573B7">
      <w:pPr>
        <w:pStyle w:val="Heading5"/>
        <w:rPr>
          <w:rFonts w:eastAsia="Times New Roman"/>
          <w:szCs w:val="20"/>
        </w:rPr>
      </w:pPr>
      <w:r w:rsidRPr="00F573B7">
        <w:rPr>
          <w:rFonts w:eastAsia="Times New Roman"/>
          <w:szCs w:val="20"/>
        </w:rPr>
        <w:t>Initial Settings</w:t>
      </w:r>
    </w:p>
    <w:p w14:paraId="2FD9F985" w14:textId="7885E8DC" w:rsidR="00BC114A" w:rsidRPr="00F573B7" w:rsidRDefault="00BC114A" w:rsidP="00F573B7">
      <w:pPr>
        <w:pStyle w:val="ListParagraph"/>
        <w:numPr>
          <w:ilvl w:val="0"/>
          <w:numId w:val="19"/>
        </w:numPr>
        <w:spacing w:line="360" w:lineRule="auto"/>
        <w:jc w:val="both"/>
        <w:rPr>
          <w:rFonts w:eastAsia="Times New Roman"/>
          <w:color w:val="000000"/>
          <w:szCs w:val="20"/>
        </w:rPr>
      </w:pPr>
      <w:r w:rsidRPr="00F573B7">
        <w:rPr>
          <w:rFonts w:eastAsia="Times New Roman"/>
          <w:color w:val="000000"/>
          <w:szCs w:val="20"/>
        </w:rPr>
        <w:t xml:space="preserve">To enable simultaneous rewrite in channel m, set </w:t>
      </w:r>
      <w:proofErr w:type="spellStart"/>
      <w:r w:rsidRPr="00F573B7">
        <w:rPr>
          <w:rFonts w:eastAsia="Times New Roman"/>
          <w:color w:val="000000"/>
          <w:szCs w:val="20"/>
        </w:rPr>
        <w:t>TAUDnRDE.TAUDnRDEm</w:t>
      </w:r>
      <w:proofErr w:type="spellEnd"/>
      <w:r w:rsidRPr="00F573B7">
        <w:rPr>
          <w:rFonts w:eastAsia="Times New Roman"/>
          <w:color w:val="000000"/>
          <w:szCs w:val="20"/>
        </w:rPr>
        <w:t xml:space="preserve"> = 1</w:t>
      </w:r>
    </w:p>
    <w:p w14:paraId="58462181" w14:textId="528B5021" w:rsidR="00BC114A" w:rsidRPr="00F573B7" w:rsidRDefault="00BC114A" w:rsidP="00F573B7">
      <w:pPr>
        <w:pStyle w:val="ListParagraph"/>
        <w:numPr>
          <w:ilvl w:val="0"/>
          <w:numId w:val="19"/>
        </w:numPr>
        <w:spacing w:line="360" w:lineRule="auto"/>
        <w:jc w:val="both"/>
        <w:rPr>
          <w:rFonts w:eastAsia="Times New Roman"/>
          <w:color w:val="000000"/>
          <w:szCs w:val="20"/>
        </w:rPr>
      </w:pPr>
      <w:r w:rsidRPr="00F573B7">
        <w:rPr>
          <w:rFonts w:eastAsia="Times New Roman"/>
          <w:color w:val="000000"/>
          <w:szCs w:val="20"/>
        </w:rPr>
        <w:t xml:space="preserve">To select the type of simultaneous rewrite, set </w:t>
      </w:r>
      <w:proofErr w:type="spellStart"/>
      <w:r w:rsidRPr="00F573B7">
        <w:rPr>
          <w:rFonts w:eastAsia="Times New Roman"/>
          <w:color w:val="000000"/>
          <w:szCs w:val="20"/>
        </w:rPr>
        <w:t>TAUDnRDM.TAUDnRDMm</w:t>
      </w:r>
      <w:proofErr w:type="spellEnd"/>
      <w:r w:rsidRPr="00F573B7">
        <w:rPr>
          <w:rFonts w:eastAsia="Times New Roman"/>
          <w:color w:val="000000"/>
          <w:szCs w:val="20"/>
        </w:rPr>
        <w:t xml:space="preserve"> and</w:t>
      </w:r>
    </w:p>
    <w:p w14:paraId="158048ED" w14:textId="77777777" w:rsidR="00BC114A" w:rsidRPr="00F573B7" w:rsidRDefault="00BC114A" w:rsidP="00F573B7">
      <w:pPr>
        <w:pStyle w:val="ListParagraph"/>
        <w:numPr>
          <w:ilvl w:val="0"/>
          <w:numId w:val="19"/>
        </w:numPr>
        <w:spacing w:line="360" w:lineRule="auto"/>
        <w:jc w:val="both"/>
        <w:rPr>
          <w:rFonts w:eastAsia="Times New Roman"/>
          <w:color w:val="000000"/>
          <w:szCs w:val="20"/>
        </w:rPr>
      </w:pPr>
      <w:proofErr w:type="spellStart"/>
      <w:r w:rsidRPr="00F573B7">
        <w:rPr>
          <w:rFonts w:eastAsia="Times New Roman"/>
          <w:color w:val="000000"/>
          <w:szCs w:val="20"/>
        </w:rPr>
        <w:t>TAUDnRDS.TAUDnRDSm</w:t>
      </w:r>
      <w:proofErr w:type="spellEnd"/>
      <w:r w:rsidRPr="00F573B7">
        <w:rPr>
          <w:rFonts w:eastAsia="Times New Roman"/>
          <w:color w:val="000000"/>
          <w:szCs w:val="20"/>
        </w:rPr>
        <w:t xml:space="preserve"> according to the values listed in </w:t>
      </w:r>
      <w:r w:rsidRPr="00F573B7">
        <w:rPr>
          <w:rFonts w:eastAsia="Times New Roman"/>
          <w:bCs/>
          <w:color w:val="000000"/>
          <w:szCs w:val="20"/>
        </w:rPr>
        <w:t>Table 33.43, Simultaneous Rewrite Methods and when They are Triggered</w:t>
      </w:r>
      <w:r w:rsidRPr="00F573B7">
        <w:rPr>
          <w:rFonts w:eastAsia="Times New Roman"/>
          <w:color w:val="000000"/>
          <w:szCs w:val="20"/>
        </w:rPr>
        <w:t>.</w:t>
      </w:r>
    </w:p>
    <w:p w14:paraId="757A779F" w14:textId="4A2F4C03" w:rsidR="00BC114A" w:rsidRPr="00F573B7" w:rsidRDefault="00BC114A" w:rsidP="00F573B7">
      <w:pPr>
        <w:pStyle w:val="ListParagraph"/>
        <w:numPr>
          <w:ilvl w:val="0"/>
          <w:numId w:val="19"/>
        </w:numPr>
        <w:spacing w:line="360" w:lineRule="auto"/>
        <w:jc w:val="both"/>
        <w:rPr>
          <w:rFonts w:eastAsia="Times New Roman"/>
          <w:color w:val="000000"/>
          <w:szCs w:val="20"/>
        </w:rPr>
      </w:pPr>
      <w:r w:rsidRPr="00F573B7">
        <w:rPr>
          <w:rFonts w:eastAsia="Times New Roman"/>
          <w:color w:val="000000"/>
          <w:szCs w:val="20"/>
        </w:rPr>
        <w:t xml:space="preserve">Specify a simultaneous rewrite trigger channel by using </w:t>
      </w:r>
      <w:proofErr w:type="spellStart"/>
      <w:r w:rsidRPr="00F573B7">
        <w:rPr>
          <w:rFonts w:eastAsia="Times New Roman"/>
          <w:color w:val="000000"/>
          <w:szCs w:val="20"/>
        </w:rPr>
        <w:t>TAUDnRDC.TAUDnRDCm</w:t>
      </w:r>
      <w:proofErr w:type="spellEnd"/>
      <w:r w:rsidRPr="00F573B7">
        <w:rPr>
          <w:rFonts w:eastAsia="Times New Roman"/>
          <w:color w:val="000000"/>
          <w:szCs w:val="20"/>
        </w:rPr>
        <w:t>.</w:t>
      </w:r>
    </w:p>
    <w:p w14:paraId="764C128F" w14:textId="77777777" w:rsidR="00BC114A" w:rsidRPr="00F573B7" w:rsidRDefault="00BC114A" w:rsidP="00F573B7">
      <w:pPr>
        <w:spacing w:line="360" w:lineRule="auto"/>
        <w:ind w:firstLine="720"/>
        <w:jc w:val="both"/>
        <w:rPr>
          <w:rFonts w:eastAsia="Times New Roman"/>
          <w:color w:val="000000"/>
          <w:szCs w:val="20"/>
        </w:rPr>
      </w:pPr>
      <w:r w:rsidRPr="00F573B7">
        <w:rPr>
          <w:rFonts w:eastAsia="Times New Roman"/>
          <w:color w:val="000000"/>
          <w:szCs w:val="20"/>
        </w:rPr>
        <w:t xml:space="preserve">(Prerequisite: </w:t>
      </w:r>
      <w:proofErr w:type="spellStart"/>
      <w:r w:rsidRPr="00F573B7">
        <w:rPr>
          <w:rFonts w:eastAsia="Times New Roman"/>
          <w:color w:val="000000"/>
          <w:szCs w:val="20"/>
        </w:rPr>
        <w:t>TAUDnRDS.TAUDnRDSm</w:t>
      </w:r>
      <w:proofErr w:type="spellEnd"/>
      <w:r w:rsidRPr="00F573B7">
        <w:rPr>
          <w:rFonts w:eastAsia="Times New Roman"/>
          <w:color w:val="000000"/>
          <w:szCs w:val="20"/>
        </w:rPr>
        <w:t xml:space="preserve"> has been set to the upper channel.)</w:t>
      </w:r>
    </w:p>
    <w:p w14:paraId="5F70E545" w14:textId="2AAB7DB2" w:rsidR="00BC114A" w:rsidRPr="00F573B7" w:rsidRDefault="00BC114A" w:rsidP="00F573B7">
      <w:pPr>
        <w:pStyle w:val="Heading5"/>
        <w:rPr>
          <w:rFonts w:eastAsia="Times New Roman"/>
          <w:szCs w:val="20"/>
        </w:rPr>
      </w:pPr>
      <w:r w:rsidRPr="00F573B7">
        <w:rPr>
          <w:rFonts w:eastAsia="Times New Roman"/>
          <w:szCs w:val="20"/>
        </w:rPr>
        <w:lastRenderedPageBreak/>
        <w:t>Start Counter and Count Operation</w:t>
      </w:r>
    </w:p>
    <w:p w14:paraId="02A75010" w14:textId="7312C6CD" w:rsidR="00BC114A" w:rsidRPr="00F573B7" w:rsidRDefault="00BC114A" w:rsidP="00F573B7">
      <w:pPr>
        <w:pStyle w:val="ListParagraph"/>
        <w:numPr>
          <w:ilvl w:val="0"/>
          <w:numId w:val="20"/>
        </w:numPr>
        <w:spacing w:line="360" w:lineRule="auto"/>
        <w:jc w:val="both"/>
        <w:rPr>
          <w:rFonts w:eastAsia="Times New Roman"/>
          <w:color w:val="000000"/>
          <w:szCs w:val="20"/>
        </w:rPr>
      </w:pPr>
      <w:r w:rsidRPr="00F573B7">
        <w:rPr>
          <w:rFonts w:eastAsia="Times New Roman"/>
          <w:color w:val="000000"/>
          <w:szCs w:val="20"/>
        </w:rPr>
        <w:t xml:space="preserve">To start all the </w:t>
      </w:r>
      <w:proofErr w:type="spellStart"/>
      <w:r w:rsidRPr="00F573B7">
        <w:rPr>
          <w:rFonts w:eastAsia="Times New Roman"/>
          <w:color w:val="000000"/>
          <w:szCs w:val="20"/>
        </w:rPr>
        <w:t>TAUDnCNTm</w:t>
      </w:r>
      <w:proofErr w:type="spellEnd"/>
      <w:r w:rsidRPr="00F573B7">
        <w:rPr>
          <w:rFonts w:eastAsia="Times New Roman"/>
          <w:color w:val="000000"/>
          <w:szCs w:val="20"/>
        </w:rPr>
        <w:t xml:space="preserve"> counters of the channel group, set the corresponding</w:t>
      </w:r>
      <w:r w:rsidR="009B6379" w:rsidRPr="00F573B7">
        <w:rPr>
          <w:rFonts w:eastAsia="Times New Roman"/>
          <w:color w:val="000000"/>
          <w:szCs w:val="20"/>
        </w:rPr>
        <w:t xml:space="preserve">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bits to 1. The values of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and the data</w:t>
      </w:r>
      <w:r w:rsidR="009B6379" w:rsidRPr="00F573B7">
        <w:rPr>
          <w:rFonts w:eastAsia="Times New Roman"/>
          <w:color w:val="000000"/>
          <w:szCs w:val="20"/>
        </w:rPr>
        <w:t xml:space="preserve"> </w:t>
      </w:r>
      <w:r w:rsidRPr="00F573B7">
        <w:rPr>
          <w:rFonts w:eastAsia="Times New Roman"/>
          <w:color w:val="000000"/>
          <w:szCs w:val="20"/>
        </w:rPr>
        <w:t>registers (</w:t>
      </w:r>
      <w:proofErr w:type="spellStart"/>
      <w:r w:rsidRPr="00F573B7">
        <w:rPr>
          <w:rFonts w:eastAsia="Times New Roman"/>
          <w:color w:val="000000"/>
          <w:szCs w:val="20"/>
        </w:rPr>
        <w:t>TAUDnCDRm</w:t>
      </w:r>
      <w:proofErr w:type="spellEnd"/>
      <w:r w:rsidRPr="00F573B7">
        <w:rPr>
          <w:rFonts w:eastAsia="Times New Roman"/>
          <w:color w:val="000000"/>
          <w:szCs w:val="20"/>
        </w:rPr>
        <w:t>) are loaded into the corresponding</w:t>
      </w:r>
      <w:r w:rsidR="009B6379" w:rsidRPr="00F573B7">
        <w:rPr>
          <w:rFonts w:eastAsia="Times New Roman"/>
          <w:color w:val="000000"/>
          <w:szCs w:val="20"/>
        </w:rPr>
        <w:t xml:space="preserv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buffer</w:t>
      </w:r>
      <w:r w:rsidR="009B6379"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w:t>
      </w:r>
      <w:proofErr w:type="spellStart"/>
      <w:r w:rsidRPr="00F573B7">
        <w:rPr>
          <w:rFonts w:eastAsia="Times New Roman"/>
          <w:color w:val="000000"/>
          <w:szCs w:val="20"/>
        </w:rPr>
        <w:t>buf</w:t>
      </w:r>
      <w:proofErr w:type="spellEnd"/>
      <w:r w:rsidRPr="00F573B7">
        <w:rPr>
          <w:rFonts w:eastAsia="Times New Roman"/>
          <w:color w:val="000000"/>
          <w:szCs w:val="20"/>
        </w:rPr>
        <w:t>) and data buffer registers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w:t>
      </w:r>
      <w:proofErr w:type="spellStart"/>
      <w:r w:rsidRPr="00F573B7">
        <w:rPr>
          <w:rFonts w:eastAsia="Times New Roman"/>
          <w:color w:val="000000"/>
          <w:szCs w:val="20"/>
        </w:rPr>
        <w:t>buf</w:t>
      </w:r>
      <w:proofErr w:type="spellEnd"/>
      <w:r w:rsidRPr="00F573B7">
        <w:rPr>
          <w:rFonts w:eastAsia="Times New Roman"/>
          <w:color w:val="000000"/>
          <w:szCs w:val="20"/>
        </w:rPr>
        <w:t>) and the counters</w:t>
      </w:r>
      <w:r w:rsidR="009B6379" w:rsidRPr="00F573B7">
        <w:rPr>
          <w:rFonts w:eastAsia="Times New Roman"/>
          <w:color w:val="000000"/>
          <w:szCs w:val="20"/>
        </w:rPr>
        <w:t xml:space="preserve"> </w:t>
      </w:r>
      <w:r w:rsidRPr="00F573B7">
        <w:rPr>
          <w:rFonts w:eastAsia="Times New Roman"/>
          <w:color w:val="000000"/>
          <w:szCs w:val="20"/>
        </w:rPr>
        <w:t>start.</w:t>
      </w:r>
    </w:p>
    <w:p w14:paraId="7BB99518" w14:textId="20B4A04A" w:rsidR="00BC114A" w:rsidRPr="00F573B7" w:rsidRDefault="00BC114A" w:rsidP="00F573B7">
      <w:pPr>
        <w:pStyle w:val="ListParagraph"/>
        <w:numPr>
          <w:ilvl w:val="0"/>
          <w:numId w:val="20"/>
        </w:numPr>
        <w:spacing w:line="360" w:lineRule="auto"/>
        <w:jc w:val="both"/>
        <w:rPr>
          <w:rFonts w:eastAsia="Times New Roman"/>
          <w:color w:val="000000"/>
          <w:szCs w:val="20"/>
        </w:rPr>
      </w:pPr>
      <w:r w:rsidRPr="00F573B7">
        <w:rPr>
          <w:rFonts w:eastAsia="Times New Roman"/>
          <w:color w:val="000000"/>
          <w:szCs w:val="20"/>
        </w:rPr>
        <w:t>Setting the reload data trigger bit (</w:t>
      </w:r>
      <w:proofErr w:type="spellStart"/>
      <w:r w:rsidRPr="00F573B7">
        <w:rPr>
          <w:rFonts w:eastAsia="Times New Roman"/>
          <w:color w:val="000000"/>
          <w:szCs w:val="20"/>
        </w:rPr>
        <w:t>TAUDnRDT.TAUDnRDTm</w:t>
      </w:r>
      <w:proofErr w:type="spellEnd"/>
      <w:r w:rsidRPr="00F573B7">
        <w:rPr>
          <w:rFonts w:eastAsia="Times New Roman"/>
          <w:color w:val="000000"/>
          <w:szCs w:val="20"/>
        </w:rPr>
        <w:t>) to 1 sets the reload flag</w:t>
      </w:r>
      <w:r w:rsidR="009B6379"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to 1, enabling simultaneous rewrite. </w:t>
      </w:r>
      <w:proofErr w:type="spellStart"/>
      <w:r w:rsidRPr="00F573B7">
        <w:rPr>
          <w:rFonts w:eastAsia="Times New Roman"/>
          <w:color w:val="000000"/>
          <w:szCs w:val="20"/>
        </w:rPr>
        <w:t>TAUDnRSF.TAUDnRSFm</w:t>
      </w:r>
      <w:proofErr w:type="spellEnd"/>
      <w:r w:rsidR="009B6379" w:rsidRPr="00F573B7">
        <w:rPr>
          <w:rFonts w:eastAsia="Times New Roman"/>
          <w:color w:val="000000"/>
          <w:szCs w:val="20"/>
        </w:rPr>
        <w:t xml:space="preserve"> </w:t>
      </w:r>
      <w:r w:rsidRPr="00F573B7">
        <w:rPr>
          <w:rFonts w:eastAsia="Times New Roman"/>
          <w:color w:val="000000"/>
          <w:szCs w:val="20"/>
        </w:rPr>
        <w:t>remains set to 1 until simultaneous rewrite is completed.</w:t>
      </w:r>
    </w:p>
    <w:p w14:paraId="73F2C439" w14:textId="1BDDD8B2" w:rsidR="00BC114A" w:rsidRPr="00F573B7" w:rsidRDefault="00BC114A" w:rsidP="00F573B7">
      <w:pPr>
        <w:pStyle w:val="ListParagraph"/>
        <w:numPr>
          <w:ilvl w:val="0"/>
          <w:numId w:val="20"/>
        </w:numPr>
        <w:spacing w:line="360" w:lineRule="auto"/>
        <w:jc w:val="both"/>
        <w:rPr>
          <w:rFonts w:eastAsia="Times New Roman"/>
          <w:color w:val="000000"/>
          <w:szCs w:val="20"/>
        </w:rPr>
      </w:pPr>
      <w:r w:rsidRPr="00F573B7">
        <w:rPr>
          <w:rFonts w:eastAsia="Times New Roman"/>
          <w:color w:val="000000"/>
          <w:szCs w:val="20"/>
        </w:rPr>
        <w:t xml:space="preserve">When the specified trigger for simultaneous rewrite is detected, the </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bit</w:t>
      </w:r>
      <w:r w:rsidR="009B6379" w:rsidRPr="00F573B7">
        <w:rPr>
          <w:rFonts w:eastAsia="Times New Roman"/>
          <w:color w:val="000000"/>
          <w:szCs w:val="20"/>
        </w:rPr>
        <w:t xml:space="preserve"> </w:t>
      </w:r>
      <w:r w:rsidRPr="00F573B7">
        <w:rPr>
          <w:rFonts w:eastAsia="Times New Roman"/>
          <w:color w:val="000000"/>
          <w:szCs w:val="20"/>
        </w:rPr>
        <w:t>is checked to see if simultaneous rewrite is enabled (</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1). If it is,</w:t>
      </w:r>
      <w:r w:rsidR="009B6379" w:rsidRPr="00F573B7">
        <w:rPr>
          <w:rFonts w:eastAsia="Times New Roman"/>
          <w:color w:val="000000"/>
          <w:szCs w:val="20"/>
        </w:rPr>
        <w:t xml:space="preserve"> </w:t>
      </w:r>
      <w:r w:rsidRPr="00F573B7">
        <w:rPr>
          <w:rFonts w:eastAsia="Times New Roman"/>
          <w:color w:val="000000"/>
          <w:szCs w:val="20"/>
        </w:rPr>
        <w:t xml:space="preserve">simultaneous rewrite is carried out. </w:t>
      </w:r>
      <w:proofErr w:type="gramStart"/>
      <w:r w:rsidRPr="00F573B7">
        <w:rPr>
          <w:rFonts w:eastAsia="Times New Roman"/>
          <w:color w:val="000000"/>
          <w:szCs w:val="20"/>
        </w:rPr>
        <w:t>Otherwise</w:t>
      </w:r>
      <w:proofErr w:type="gramEnd"/>
      <w:r w:rsidRPr="00F573B7">
        <w:rPr>
          <w:rFonts w:eastAsia="Times New Roman"/>
          <w:color w:val="000000"/>
          <w:szCs w:val="20"/>
        </w:rPr>
        <w:t xml:space="preserve"> the simultaneous rewrite is not carried out and</w:t>
      </w:r>
      <w:r w:rsidR="009B6379" w:rsidRPr="00F573B7">
        <w:rPr>
          <w:rFonts w:eastAsia="Times New Roman"/>
          <w:color w:val="000000"/>
          <w:szCs w:val="20"/>
        </w:rPr>
        <w:t xml:space="preserve"> </w:t>
      </w:r>
      <w:r w:rsidRPr="00F573B7">
        <w:rPr>
          <w:rFonts w:eastAsia="Times New Roman"/>
          <w:color w:val="000000"/>
          <w:szCs w:val="20"/>
        </w:rPr>
        <w:t>waits for the next trigger detection.</w:t>
      </w:r>
    </w:p>
    <w:p w14:paraId="435EA91B" w14:textId="1001EB3C" w:rsidR="00BC114A" w:rsidRPr="00F573B7" w:rsidRDefault="00BC114A" w:rsidP="00F573B7">
      <w:pPr>
        <w:pStyle w:val="Heading5"/>
        <w:rPr>
          <w:rFonts w:eastAsia="Times New Roman"/>
          <w:szCs w:val="20"/>
        </w:rPr>
      </w:pPr>
      <w:r w:rsidRPr="00F573B7">
        <w:rPr>
          <w:rFonts w:eastAsia="Times New Roman"/>
          <w:szCs w:val="20"/>
        </w:rPr>
        <w:t>Simultaneous Rewrite</w:t>
      </w:r>
    </w:p>
    <w:p w14:paraId="6049198B" w14:textId="4AA7EABF" w:rsidR="00BC114A" w:rsidRPr="00F573B7" w:rsidRDefault="00BC114A" w:rsidP="00F573B7">
      <w:pPr>
        <w:pStyle w:val="ListParagraph"/>
        <w:numPr>
          <w:ilvl w:val="0"/>
          <w:numId w:val="18"/>
        </w:numPr>
        <w:spacing w:line="360" w:lineRule="auto"/>
        <w:jc w:val="both"/>
        <w:rPr>
          <w:rFonts w:eastAsia="Times New Roman"/>
          <w:color w:val="000000"/>
          <w:szCs w:val="20"/>
        </w:rPr>
      </w:pPr>
      <w:r w:rsidRPr="00F573B7">
        <w:rPr>
          <w:rFonts w:eastAsia="Times New Roman"/>
          <w:color w:val="000000"/>
          <w:szCs w:val="20"/>
        </w:rPr>
        <w:t>When simultaneous rewrite is enabled (</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1) and the simultaneous</w:t>
      </w:r>
      <w:r w:rsidR="009B6379" w:rsidRPr="00F573B7">
        <w:rPr>
          <w:rFonts w:eastAsia="Times New Roman"/>
          <w:color w:val="000000"/>
          <w:szCs w:val="20"/>
        </w:rPr>
        <w:t xml:space="preserve"> </w:t>
      </w:r>
      <w:r w:rsidRPr="00F573B7">
        <w:rPr>
          <w:rFonts w:eastAsia="Times New Roman"/>
          <w:color w:val="000000"/>
          <w:szCs w:val="20"/>
        </w:rPr>
        <w:t>rewrite trigger is detected, the current values of the data registers are copied to their buffers. These</w:t>
      </w:r>
      <w:r w:rsidR="009B6379" w:rsidRPr="00F573B7">
        <w:rPr>
          <w:rFonts w:eastAsia="Times New Roman"/>
          <w:color w:val="000000"/>
          <w:szCs w:val="20"/>
        </w:rPr>
        <w:t xml:space="preserve"> </w:t>
      </w:r>
      <w:r w:rsidRPr="00F573B7">
        <w:rPr>
          <w:rFonts w:eastAsia="Times New Roman"/>
          <w:color w:val="000000"/>
          <w:szCs w:val="20"/>
        </w:rPr>
        <w:t>values are then loaded into the corresponding counters and are applied the next time the counter</w:t>
      </w:r>
      <w:r w:rsidR="009B6379" w:rsidRPr="00F573B7">
        <w:rPr>
          <w:rFonts w:eastAsia="Times New Roman"/>
          <w:color w:val="000000"/>
          <w:szCs w:val="20"/>
        </w:rPr>
        <w:t xml:space="preserve"> </w:t>
      </w:r>
      <w:r w:rsidRPr="00F573B7">
        <w:rPr>
          <w:rFonts w:eastAsia="Times New Roman"/>
          <w:color w:val="000000"/>
          <w:szCs w:val="20"/>
        </w:rPr>
        <w:t>starts or restarts.</w:t>
      </w:r>
    </w:p>
    <w:p w14:paraId="4E493705" w14:textId="7212073F" w:rsidR="00BC114A" w:rsidRPr="00F573B7" w:rsidRDefault="00BC114A" w:rsidP="00F573B7">
      <w:pPr>
        <w:pStyle w:val="ListParagraph"/>
        <w:numPr>
          <w:ilvl w:val="0"/>
          <w:numId w:val="18"/>
        </w:numPr>
        <w:spacing w:line="360" w:lineRule="auto"/>
        <w:jc w:val="both"/>
        <w:rPr>
          <w:rFonts w:eastAsia="Times New Roman"/>
          <w:color w:val="000000"/>
          <w:szCs w:val="20"/>
        </w:rPr>
      </w:pPr>
      <w:r w:rsidRPr="00F573B7">
        <w:rPr>
          <w:rFonts w:eastAsia="Times New Roman"/>
          <w:color w:val="000000"/>
          <w:szCs w:val="20"/>
        </w:rPr>
        <w:t xml:space="preserve">When simultaneous rewrite is complete, the </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bit is set to 0, and the</w:t>
      </w:r>
      <w:r w:rsidR="009B6379" w:rsidRPr="00F573B7">
        <w:rPr>
          <w:rFonts w:eastAsia="Times New Roman"/>
          <w:color w:val="000000"/>
          <w:szCs w:val="20"/>
        </w:rPr>
        <w:t xml:space="preserve"> </w:t>
      </w:r>
      <w:r w:rsidRPr="00F573B7">
        <w:rPr>
          <w:rFonts w:eastAsia="Times New Roman"/>
          <w:color w:val="000000"/>
          <w:szCs w:val="20"/>
        </w:rPr>
        <w:t>system awaits the next simultaneous rewrite trigger.</w:t>
      </w:r>
    </w:p>
    <w:p w14:paraId="72F9DDF8" w14:textId="6B5F93AD" w:rsidR="00BC114A" w:rsidRPr="00F573B7" w:rsidRDefault="00BC114A" w:rsidP="00F573B7">
      <w:pPr>
        <w:pStyle w:val="Heading4"/>
        <w:rPr>
          <w:rFonts w:eastAsia="Times New Roman"/>
          <w:szCs w:val="20"/>
        </w:rPr>
      </w:pPr>
      <w:r w:rsidRPr="00F573B7">
        <w:rPr>
          <w:rFonts w:eastAsia="Times New Roman"/>
          <w:szCs w:val="20"/>
        </w:rPr>
        <w:t>Other General Rules of Simultaneous Rewrite</w:t>
      </w:r>
    </w:p>
    <w:p w14:paraId="76C56F06" w14:textId="77777777" w:rsidR="00BC114A" w:rsidRPr="00F573B7" w:rsidRDefault="00BC114A" w:rsidP="00F573B7">
      <w:pPr>
        <w:spacing w:line="360" w:lineRule="auto"/>
        <w:jc w:val="both"/>
        <w:rPr>
          <w:rFonts w:eastAsia="Times New Roman"/>
          <w:color w:val="000000"/>
          <w:szCs w:val="20"/>
        </w:rPr>
      </w:pPr>
      <w:r w:rsidRPr="00F573B7">
        <w:rPr>
          <w:rFonts w:eastAsia="Times New Roman"/>
          <w:color w:val="000000"/>
          <w:szCs w:val="20"/>
        </w:rPr>
        <w:t>The following rules also apply:</w:t>
      </w:r>
    </w:p>
    <w:p w14:paraId="2251B42E" w14:textId="589D4C24" w:rsidR="00BC114A" w:rsidRPr="00F573B7" w:rsidRDefault="00BC114A" w:rsidP="00F573B7">
      <w:pPr>
        <w:pStyle w:val="ListParagraph"/>
        <w:numPr>
          <w:ilvl w:val="0"/>
          <w:numId w:val="18"/>
        </w:numPr>
        <w:spacing w:line="360" w:lineRule="auto"/>
        <w:jc w:val="both"/>
        <w:rPr>
          <w:rFonts w:eastAsia="Times New Roman"/>
          <w:color w:val="000000"/>
          <w:szCs w:val="20"/>
        </w:rPr>
      </w:pPr>
      <w:proofErr w:type="spellStart"/>
      <w:r w:rsidRPr="00F573B7">
        <w:rPr>
          <w:rFonts w:eastAsia="Times New Roman"/>
          <w:color w:val="000000"/>
          <w:szCs w:val="20"/>
        </w:rPr>
        <w:t>TAUDnRDE.TAUDnRDEm</w:t>
      </w:r>
      <w:proofErr w:type="spellEnd"/>
      <w:r w:rsidRPr="00F573B7">
        <w:rPr>
          <w:rFonts w:eastAsia="Times New Roman"/>
          <w:color w:val="000000"/>
          <w:szCs w:val="20"/>
        </w:rPr>
        <w:t xml:space="preserve">, </w:t>
      </w:r>
      <w:proofErr w:type="spellStart"/>
      <w:r w:rsidRPr="00F573B7">
        <w:rPr>
          <w:rFonts w:eastAsia="Times New Roman"/>
          <w:color w:val="000000"/>
          <w:szCs w:val="20"/>
        </w:rPr>
        <w:t>TAUDnRDS.TAUDnRDSm</w:t>
      </w:r>
      <w:proofErr w:type="spellEnd"/>
      <w:r w:rsidRPr="00F573B7">
        <w:rPr>
          <w:rFonts w:eastAsia="Times New Roman"/>
          <w:color w:val="000000"/>
          <w:szCs w:val="20"/>
        </w:rPr>
        <w:t xml:space="preserve">, </w:t>
      </w:r>
      <w:proofErr w:type="spellStart"/>
      <w:r w:rsidRPr="00F573B7">
        <w:rPr>
          <w:rFonts w:eastAsia="Times New Roman"/>
          <w:color w:val="000000"/>
          <w:szCs w:val="20"/>
        </w:rPr>
        <w:t>TAUDnRDM.TAUDnRDMm</w:t>
      </w:r>
      <w:proofErr w:type="spellEnd"/>
      <w:r w:rsidRPr="00F573B7">
        <w:rPr>
          <w:rFonts w:eastAsia="Times New Roman"/>
          <w:color w:val="000000"/>
          <w:szCs w:val="20"/>
        </w:rPr>
        <w:t>, and</w:t>
      </w:r>
      <w:r w:rsidR="009B6379" w:rsidRPr="00F573B7">
        <w:rPr>
          <w:rFonts w:eastAsia="Times New Roman"/>
          <w:color w:val="000000"/>
          <w:szCs w:val="20"/>
        </w:rPr>
        <w:t xml:space="preserve"> </w:t>
      </w:r>
      <w:proofErr w:type="spellStart"/>
      <w:r w:rsidRPr="00F573B7">
        <w:rPr>
          <w:rFonts w:eastAsia="Times New Roman"/>
          <w:color w:val="000000"/>
          <w:szCs w:val="20"/>
        </w:rPr>
        <w:t>TAUDnRDC.TAUDnRDCm</w:t>
      </w:r>
      <w:proofErr w:type="spellEnd"/>
      <w:r w:rsidRPr="00F573B7">
        <w:rPr>
          <w:rFonts w:eastAsia="Times New Roman"/>
          <w:color w:val="000000"/>
          <w:szCs w:val="20"/>
        </w:rPr>
        <w:t xml:space="preserve"> cannot be changed while the counter is in operation</w:t>
      </w:r>
      <w:r w:rsidR="009B6379"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TAUDnTE.TAUDnTEm</w:t>
      </w:r>
      <w:proofErr w:type="spellEnd"/>
      <w:r w:rsidRPr="00F573B7">
        <w:rPr>
          <w:rFonts w:eastAsia="Times New Roman"/>
          <w:color w:val="000000"/>
          <w:szCs w:val="20"/>
        </w:rPr>
        <w:t xml:space="preserve"> = 1).</w:t>
      </w:r>
    </w:p>
    <w:p w14:paraId="60C95950" w14:textId="698890F1" w:rsidR="00BC114A" w:rsidRPr="00F573B7" w:rsidRDefault="00BC114A" w:rsidP="00F573B7">
      <w:pPr>
        <w:pStyle w:val="ListParagraph"/>
        <w:numPr>
          <w:ilvl w:val="0"/>
          <w:numId w:val="18"/>
        </w:numPr>
        <w:spacing w:line="360" w:lineRule="auto"/>
        <w:jc w:val="both"/>
        <w:rPr>
          <w:rFonts w:eastAsia="Times New Roman"/>
          <w:color w:val="000000"/>
          <w:szCs w:val="20"/>
        </w:rPr>
      </w:pP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can only be rewritten during operation with PWM output function or</w:t>
      </w:r>
      <w:r w:rsidR="009B6379" w:rsidRPr="00F573B7">
        <w:rPr>
          <w:rFonts w:eastAsia="Times New Roman"/>
          <w:color w:val="000000"/>
          <w:szCs w:val="20"/>
        </w:rPr>
        <w:t xml:space="preserve"> </w:t>
      </w:r>
      <w:r w:rsidRPr="00F573B7">
        <w:rPr>
          <w:rFonts w:eastAsia="Times New Roman"/>
          <w:color w:val="000000"/>
          <w:szCs w:val="20"/>
        </w:rPr>
        <w:t xml:space="preserve">triangle PWM output function. For all other output functions, </w:t>
      </w:r>
      <w:proofErr w:type="spellStart"/>
      <w:r w:rsidRPr="00F573B7">
        <w:rPr>
          <w:rFonts w:eastAsia="Times New Roman"/>
          <w:color w:val="000000"/>
          <w:szCs w:val="20"/>
        </w:rPr>
        <w:t>TAUDnTOL.TAUDnTOLmshould</w:t>
      </w:r>
      <w:proofErr w:type="spellEnd"/>
      <w:r w:rsidR="009B6379" w:rsidRPr="00F573B7">
        <w:rPr>
          <w:rFonts w:eastAsia="Times New Roman"/>
          <w:color w:val="000000"/>
          <w:szCs w:val="20"/>
        </w:rPr>
        <w:t xml:space="preserve"> </w:t>
      </w:r>
      <w:r w:rsidRPr="00F573B7">
        <w:rPr>
          <w:rFonts w:eastAsia="Times New Roman"/>
          <w:color w:val="000000"/>
          <w:szCs w:val="20"/>
        </w:rPr>
        <w:t>be written before the counter starts. If it is rewritten while any other function is used,</w:t>
      </w:r>
      <w:r w:rsidR="009B6379" w:rsidRPr="00F573B7">
        <w:rPr>
          <w:rFonts w:eastAsia="Times New Roman"/>
          <w:color w:val="000000"/>
          <w:szCs w:val="20"/>
        </w:rPr>
        <w:t xml:space="preserv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outputs an invalid wave.</w:t>
      </w:r>
    </w:p>
    <w:p w14:paraId="234A7D5B" w14:textId="0FC97108" w:rsidR="00BC114A" w:rsidRPr="00F573B7" w:rsidRDefault="00BC114A" w:rsidP="00F573B7">
      <w:pPr>
        <w:pStyle w:val="ListParagraph"/>
        <w:numPr>
          <w:ilvl w:val="0"/>
          <w:numId w:val="18"/>
        </w:numPr>
        <w:spacing w:line="360" w:lineRule="auto"/>
        <w:jc w:val="both"/>
        <w:rPr>
          <w:rFonts w:eastAsia="Times New Roman"/>
          <w:color w:val="000000"/>
          <w:szCs w:val="20"/>
        </w:rPr>
      </w:pPr>
      <w:r w:rsidRPr="00F573B7">
        <w:rPr>
          <w:rFonts w:eastAsia="Times New Roman"/>
          <w:color w:val="000000"/>
          <w:szCs w:val="20"/>
        </w:rPr>
        <w:t>When an upper channel is used as a channel issuing the simultaneous rewrite trigger</w:t>
      </w:r>
      <w:r w:rsidR="009B6379"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TAUDnRDS.TAUDnRDSm</w:t>
      </w:r>
      <w:proofErr w:type="spellEnd"/>
      <w:r w:rsidRPr="00F573B7">
        <w:rPr>
          <w:rFonts w:eastAsia="Times New Roman"/>
          <w:color w:val="000000"/>
          <w:szCs w:val="20"/>
        </w:rPr>
        <w:t xml:space="preserve"> = 1), the </w:t>
      </w:r>
      <w:proofErr w:type="spellStart"/>
      <w:r w:rsidRPr="00F573B7">
        <w:rPr>
          <w:rFonts w:eastAsia="Times New Roman"/>
          <w:color w:val="000000"/>
          <w:szCs w:val="20"/>
        </w:rPr>
        <w:t>TAUDnRDC.TAUDnRDCm</w:t>
      </w:r>
      <w:proofErr w:type="spellEnd"/>
      <w:r w:rsidRPr="00F573B7">
        <w:rPr>
          <w:rFonts w:eastAsia="Times New Roman"/>
          <w:color w:val="000000"/>
          <w:szCs w:val="20"/>
        </w:rPr>
        <w:t xml:space="preserve"> bit controls all the lower</w:t>
      </w:r>
      <w:r w:rsidR="009B6379" w:rsidRPr="00F573B7">
        <w:rPr>
          <w:rFonts w:eastAsia="Times New Roman"/>
          <w:color w:val="000000"/>
          <w:szCs w:val="20"/>
        </w:rPr>
        <w:t xml:space="preserve"> </w:t>
      </w:r>
      <w:r w:rsidRPr="00F573B7">
        <w:rPr>
          <w:rFonts w:eastAsia="Times New Roman"/>
          <w:color w:val="000000"/>
          <w:szCs w:val="20"/>
        </w:rPr>
        <w:t xml:space="preserve">channels. This means that if the </w:t>
      </w:r>
      <w:proofErr w:type="spellStart"/>
      <w:r w:rsidRPr="00F573B7">
        <w:rPr>
          <w:rFonts w:eastAsia="Times New Roman"/>
          <w:color w:val="000000"/>
          <w:szCs w:val="20"/>
        </w:rPr>
        <w:t>TAUDnRDC.TAUDnRDCm</w:t>
      </w:r>
      <w:proofErr w:type="spellEnd"/>
      <w:r w:rsidRPr="00F573B7">
        <w:rPr>
          <w:rFonts w:eastAsia="Times New Roman"/>
          <w:color w:val="000000"/>
          <w:szCs w:val="20"/>
        </w:rPr>
        <w:t xml:space="preserve"> bits of CH2 and CH7 are set to 1 and</w:t>
      </w:r>
      <w:r w:rsidR="009B6379" w:rsidRPr="00F573B7">
        <w:rPr>
          <w:rFonts w:eastAsia="Times New Roman"/>
          <w:color w:val="000000"/>
          <w:szCs w:val="20"/>
        </w:rPr>
        <w:t xml:space="preserve"> </w:t>
      </w:r>
      <w:r w:rsidRPr="00F573B7">
        <w:rPr>
          <w:rFonts w:eastAsia="Times New Roman"/>
          <w:color w:val="000000"/>
          <w:szCs w:val="20"/>
        </w:rPr>
        <w:t xml:space="preserve">the </w:t>
      </w:r>
      <w:proofErr w:type="spellStart"/>
      <w:r w:rsidRPr="00F573B7">
        <w:rPr>
          <w:rFonts w:eastAsia="Times New Roman"/>
          <w:color w:val="000000"/>
          <w:szCs w:val="20"/>
        </w:rPr>
        <w:t>TAUDnRDC.TAUDnRDCm</w:t>
      </w:r>
      <w:proofErr w:type="spellEnd"/>
      <w:r w:rsidRPr="00F573B7">
        <w:rPr>
          <w:rFonts w:eastAsia="Times New Roman"/>
          <w:color w:val="000000"/>
          <w:szCs w:val="20"/>
        </w:rPr>
        <w:t xml:space="preserve"> bits of other channels are set to 0, CH2 and CH7 serve as</w:t>
      </w:r>
      <w:r w:rsidR="009B6379" w:rsidRPr="00F573B7">
        <w:rPr>
          <w:rFonts w:eastAsia="Times New Roman"/>
          <w:color w:val="000000"/>
          <w:szCs w:val="20"/>
        </w:rPr>
        <w:t xml:space="preserve"> </w:t>
      </w:r>
      <w:r w:rsidRPr="00F573B7">
        <w:rPr>
          <w:rFonts w:eastAsia="Times New Roman"/>
          <w:color w:val="000000"/>
          <w:szCs w:val="20"/>
        </w:rPr>
        <w:t>simultaneous rewrite trigger generation channels. CH2 controls the lower channels CH3 to CH6,</w:t>
      </w:r>
      <w:r w:rsidR="009B6379" w:rsidRPr="00F573B7">
        <w:rPr>
          <w:rFonts w:eastAsia="Times New Roman"/>
          <w:color w:val="000000"/>
          <w:szCs w:val="20"/>
        </w:rPr>
        <w:t xml:space="preserve"> </w:t>
      </w:r>
      <w:r w:rsidRPr="00F573B7">
        <w:rPr>
          <w:rFonts w:eastAsia="Times New Roman"/>
          <w:color w:val="000000"/>
          <w:szCs w:val="20"/>
        </w:rPr>
        <w:t>and CH7 controls the lower channels CH8 to CH15.</w:t>
      </w:r>
    </w:p>
    <w:p w14:paraId="0467A5BD" w14:textId="4466425C" w:rsidR="00BC114A" w:rsidRPr="00F573B7" w:rsidRDefault="00BC114A" w:rsidP="00F573B7">
      <w:pPr>
        <w:pStyle w:val="ListParagraph"/>
        <w:numPr>
          <w:ilvl w:val="0"/>
          <w:numId w:val="21"/>
        </w:numPr>
        <w:spacing w:line="360" w:lineRule="auto"/>
        <w:jc w:val="both"/>
        <w:rPr>
          <w:rFonts w:eastAsia="Times New Roman"/>
          <w:color w:val="000000"/>
          <w:szCs w:val="20"/>
        </w:rPr>
      </w:pPr>
      <w:r w:rsidRPr="00F573B7">
        <w:rPr>
          <w:rFonts w:eastAsia="Times New Roman"/>
          <w:color w:val="000000"/>
          <w:szCs w:val="20"/>
        </w:rPr>
        <w:t>If simultaneous rewrite is enabled and an upper channel is selected for the simultaneous rewrite</w:t>
      </w:r>
      <w:r w:rsidR="009B6379" w:rsidRPr="00F573B7">
        <w:rPr>
          <w:rFonts w:eastAsia="Times New Roman"/>
          <w:color w:val="000000"/>
          <w:szCs w:val="20"/>
        </w:rPr>
        <w:t xml:space="preserve"> </w:t>
      </w:r>
      <w:r w:rsidRPr="00F573B7">
        <w:rPr>
          <w:rFonts w:eastAsia="Times New Roman"/>
          <w:color w:val="000000"/>
          <w:szCs w:val="20"/>
        </w:rPr>
        <w:t>trigger (</w:t>
      </w:r>
      <w:proofErr w:type="spellStart"/>
      <w:r w:rsidRPr="00F573B7">
        <w:rPr>
          <w:rFonts w:eastAsia="Times New Roman"/>
          <w:color w:val="000000"/>
          <w:szCs w:val="20"/>
        </w:rPr>
        <w:t>TAUDnRDE.TAUDnRDEm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TAUDnRDS.TAUDnRDSm</w:t>
      </w:r>
      <w:proofErr w:type="spellEnd"/>
      <w:r w:rsidRPr="00F573B7">
        <w:rPr>
          <w:rFonts w:eastAsia="Times New Roman"/>
          <w:color w:val="000000"/>
          <w:szCs w:val="20"/>
        </w:rPr>
        <w:t xml:space="preserve"> = 1) but no upper channel</w:t>
      </w:r>
      <w:r w:rsidR="009B6379" w:rsidRPr="00F573B7">
        <w:rPr>
          <w:rFonts w:eastAsia="Times New Roman"/>
          <w:color w:val="000000"/>
          <w:szCs w:val="20"/>
        </w:rPr>
        <w:t xml:space="preserve"> </w:t>
      </w:r>
      <w:r w:rsidRPr="00F573B7">
        <w:rPr>
          <w:rFonts w:eastAsia="Times New Roman"/>
          <w:color w:val="000000"/>
          <w:szCs w:val="20"/>
        </w:rPr>
        <w:t>is set (</w:t>
      </w:r>
      <w:proofErr w:type="spellStart"/>
      <w:r w:rsidRPr="00F573B7">
        <w:rPr>
          <w:rFonts w:eastAsia="Times New Roman"/>
          <w:color w:val="000000"/>
          <w:szCs w:val="20"/>
        </w:rPr>
        <w:t>TAUDnRDC.TAUDnRDC</w:t>
      </w:r>
      <w:proofErr w:type="spellEnd"/>
      <w:r w:rsidRPr="00F573B7">
        <w:rPr>
          <w:rFonts w:eastAsia="Times New Roman"/>
          <w:color w:val="000000"/>
          <w:szCs w:val="20"/>
        </w:rPr>
        <w:t>[15:0] = 0), simultaneous rewrite cannot take place</w:t>
      </w:r>
      <w:r w:rsidR="00AD7071" w:rsidRPr="00F573B7">
        <w:rPr>
          <w:rFonts w:eastAsia="Times New Roman"/>
          <w:color w:val="000000"/>
          <w:szCs w:val="20"/>
        </w:rPr>
        <w:t>.</w:t>
      </w:r>
    </w:p>
    <w:p w14:paraId="21E7740A" w14:textId="4CB13FBE" w:rsidR="00AD7071" w:rsidRPr="00F573B7" w:rsidRDefault="00AD7071" w:rsidP="00F573B7">
      <w:pPr>
        <w:pStyle w:val="Heading4"/>
        <w:rPr>
          <w:rFonts w:eastAsia="Times New Roman"/>
          <w:szCs w:val="20"/>
        </w:rPr>
      </w:pPr>
      <w:r w:rsidRPr="00F573B7">
        <w:rPr>
          <w:rFonts w:eastAsia="Times New Roman"/>
          <w:szCs w:val="20"/>
        </w:rPr>
        <w:t>Types of Simultaneous Rewrite</w:t>
      </w:r>
    </w:p>
    <w:p w14:paraId="475B74C8" w14:textId="77777777" w:rsidR="00AD7071" w:rsidRPr="00F573B7" w:rsidRDefault="00AD7071" w:rsidP="00F573B7">
      <w:pPr>
        <w:spacing w:line="360" w:lineRule="auto"/>
        <w:jc w:val="both"/>
        <w:rPr>
          <w:rFonts w:eastAsia="Times New Roman"/>
          <w:color w:val="000000"/>
          <w:szCs w:val="20"/>
        </w:rPr>
      </w:pPr>
      <w:r w:rsidRPr="00F573B7">
        <w:rPr>
          <w:rFonts w:eastAsia="Times New Roman"/>
          <w:color w:val="000000"/>
          <w:szCs w:val="20"/>
        </w:rPr>
        <w:t>In the following section, the four simultaneous rewrite methods are explained using timing diagrams.</w:t>
      </w:r>
    </w:p>
    <w:p w14:paraId="1F5A14D0" w14:textId="143689C7" w:rsidR="00AD7071" w:rsidRPr="00F573B7" w:rsidRDefault="00AD7071" w:rsidP="00F573B7">
      <w:pPr>
        <w:pStyle w:val="Heading5"/>
        <w:rPr>
          <w:rFonts w:eastAsia="Times New Roman"/>
          <w:szCs w:val="20"/>
        </w:rPr>
      </w:pPr>
      <w:r w:rsidRPr="00F573B7">
        <w:rPr>
          <w:rFonts w:eastAsia="Times New Roman"/>
          <w:szCs w:val="20"/>
        </w:rPr>
        <w:lastRenderedPageBreak/>
        <w:t>Simultaneous Rewrite when the Master Channel (Re)starts Counting (Method A)</w:t>
      </w:r>
    </w:p>
    <w:p w14:paraId="3BF025B6" w14:textId="6ECC2E82" w:rsidR="00AD7071" w:rsidRPr="00F573B7" w:rsidRDefault="00AD7071" w:rsidP="00F573B7">
      <w:pPr>
        <w:spacing w:line="360" w:lineRule="auto"/>
        <w:jc w:val="center"/>
        <w:rPr>
          <w:bCs/>
          <w:szCs w:val="20"/>
        </w:rPr>
      </w:pPr>
      <w:r w:rsidRPr="00F573B7">
        <w:rPr>
          <w:bCs/>
          <w:noProof/>
          <w:szCs w:val="20"/>
        </w:rPr>
        <w:drawing>
          <wp:inline distT="0" distB="0" distL="0" distR="0" wp14:anchorId="1C74726E" wp14:editId="3A569DA2">
            <wp:extent cx="5677692" cy="580153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7692" cy="5801535"/>
                    </a:xfrm>
                    <a:prstGeom prst="rect">
                      <a:avLst/>
                    </a:prstGeom>
                  </pic:spPr>
                </pic:pic>
              </a:graphicData>
            </a:graphic>
          </wp:inline>
        </w:drawing>
      </w:r>
    </w:p>
    <w:p w14:paraId="1B8BE2F5" w14:textId="77777777" w:rsidR="00AD7071" w:rsidRPr="00F573B7" w:rsidRDefault="00AD7071" w:rsidP="00F573B7">
      <w:pPr>
        <w:spacing w:line="360" w:lineRule="auto"/>
        <w:jc w:val="center"/>
        <w:rPr>
          <w:rFonts w:eastAsia="Times New Roman"/>
          <w:b/>
          <w:color w:val="000000"/>
          <w:szCs w:val="20"/>
        </w:rPr>
      </w:pPr>
      <w:r w:rsidRPr="00F573B7">
        <w:rPr>
          <w:rFonts w:eastAsia="Times New Roman"/>
          <w:b/>
          <w:color w:val="000000"/>
          <w:szCs w:val="20"/>
        </w:rPr>
        <w:t>Figure 33.5 Simultaneous Rewrite when the Master Channel (Re)starts Counting</w:t>
      </w:r>
    </w:p>
    <w:p w14:paraId="608E9B7B"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Setting:</w:t>
      </w:r>
    </w:p>
    <w:p w14:paraId="2A211CE6" w14:textId="69F22F34"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CH0 is the master channel, which starts counting down, and CH1 represents an arbitrary slave channel. The simultaneous rewrite method A is applied.</w:t>
      </w:r>
    </w:p>
    <w:p w14:paraId="3379B2D4"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Description:</w:t>
      </w:r>
    </w:p>
    <w:p w14:paraId="2835C91B" w14:textId="6D0DBAD2"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(1) When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is set to 1,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 is copied to the </w:t>
      </w:r>
      <w:proofErr w:type="spellStart"/>
      <w:r w:rsidRPr="00F573B7">
        <w:rPr>
          <w:rFonts w:eastAsia="Times New Roman"/>
          <w:color w:val="000000"/>
          <w:szCs w:val="20"/>
        </w:rPr>
        <w:t>TAUDnCDRm</w:t>
      </w:r>
      <w:proofErr w:type="spellEnd"/>
      <w:r w:rsidR="009B6379" w:rsidRPr="00F573B7">
        <w:rPr>
          <w:rFonts w:eastAsia="Times New Roman"/>
          <w:color w:val="000000"/>
          <w:szCs w:val="20"/>
        </w:rPr>
        <w:t xml:space="preserve"> </w:t>
      </w:r>
      <w:r w:rsidRPr="00F573B7">
        <w:rPr>
          <w:rFonts w:eastAsia="Times New Roman"/>
          <w:color w:val="000000"/>
          <w:szCs w:val="20"/>
        </w:rPr>
        <w:t xml:space="preserve">buffer and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value is copied to the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buffer.</w:t>
      </w:r>
    </w:p>
    <w:p w14:paraId="3270E315"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(2) 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registers can be written at any time.</w:t>
      </w:r>
    </w:p>
    <w:p w14:paraId="1BCB9041" w14:textId="1B2221AE"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(3) CH0 restarts counting, but simultaneous rewrite does not occur because it is disabled</w:t>
      </w:r>
      <w:r w:rsidR="009B6379"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0)</w:t>
      </w:r>
    </w:p>
    <w:p w14:paraId="5737B1F4" w14:textId="5A53D6E4"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lastRenderedPageBreak/>
        <w:t>(4) The reload data trigger bit (</w:t>
      </w:r>
      <w:proofErr w:type="spellStart"/>
      <w:r w:rsidRPr="00F573B7">
        <w:rPr>
          <w:rFonts w:eastAsia="Times New Roman"/>
          <w:color w:val="000000"/>
          <w:szCs w:val="20"/>
        </w:rPr>
        <w:t>TAUDnRDT.TAUDnRDTm</w:t>
      </w:r>
      <w:proofErr w:type="spellEnd"/>
      <w:r w:rsidRPr="00F573B7">
        <w:rPr>
          <w:rFonts w:eastAsia="Times New Roman"/>
          <w:color w:val="000000"/>
          <w:szCs w:val="20"/>
        </w:rPr>
        <w:t>) is set to 1 which sets the status flag</w:t>
      </w:r>
      <w:r w:rsidR="009B6379"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1), enabling simultaneous rewrite.</w:t>
      </w:r>
    </w:p>
    <w:p w14:paraId="7DFA4191" w14:textId="75C283FE"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(5) Because simultaneous rewrite is enabled, it is triggered when CH0 restarts counting. The</w:t>
      </w:r>
      <w:r w:rsidR="009B6379" w:rsidRPr="00F573B7">
        <w:rPr>
          <w:rFonts w:eastAsia="Times New Roman"/>
          <w:color w:val="000000"/>
          <w:szCs w:val="20"/>
        </w:rPr>
        <w:t xml:space="preserv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 is loaded into 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buffer and the</w:t>
      </w:r>
      <w:r w:rsidR="009B6379" w:rsidRPr="00F573B7">
        <w:rPr>
          <w:rFonts w:eastAsia="Times New Roman"/>
          <w:color w:val="000000"/>
          <w:szCs w:val="20"/>
        </w:rPr>
        <w:t xml:space="preserv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value is loaded into the</w:t>
      </w:r>
      <w:r w:rsidR="009B6379" w:rsidRPr="00F573B7">
        <w:rPr>
          <w:rFonts w:eastAsia="Times New Roman"/>
          <w:color w:val="000000"/>
          <w:szCs w:val="20"/>
        </w:rPr>
        <w:t xml:space="preserv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buffer.</w:t>
      </w:r>
    </w:p>
    <w:p w14:paraId="0B09C8F7" w14:textId="5C39FF23"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(6) The counters count down and await the next simultaneous rewrite trigger. The </w:t>
      </w:r>
      <w:proofErr w:type="spellStart"/>
      <w:r w:rsidRPr="00F573B7">
        <w:rPr>
          <w:rFonts w:eastAsia="Times New Roman"/>
          <w:color w:val="000000"/>
          <w:szCs w:val="20"/>
        </w:rPr>
        <w:t>valuesof</w:t>
      </w:r>
      <w:proofErr w:type="spellEnd"/>
      <w:r w:rsidR="009B6379" w:rsidRPr="00F573B7">
        <w:rPr>
          <w:rFonts w:eastAsia="Times New Roman"/>
          <w:color w:val="000000"/>
          <w:szCs w:val="20"/>
        </w:rPr>
        <w:t xml:space="preserv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can be changed again.</w:t>
      </w:r>
    </w:p>
    <w:p w14:paraId="5D11DFB0" w14:textId="0B504321" w:rsidR="00AD7071" w:rsidRPr="00F573B7" w:rsidRDefault="00AD7071" w:rsidP="00F573B7">
      <w:pPr>
        <w:pStyle w:val="Heading5"/>
        <w:rPr>
          <w:szCs w:val="20"/>
        </w:rPr>
      </w:pPr>
      <w:r w:rsidRPr="00F573B7">
        <w:rPr>
          <w:szCs w:val="20"/>
        </w:rPr>
        <w:t>Simultaneous Rewrite at the Peak of a Triangular Wave of Slave Channel (Method B)</w:t>
      </w:r>
    </w:p>
    <w:p w14:paraId="5472B010" w14:textId="602A98CE" w:rsidR="00AD7071" w:rsidRPr="00F573B7" w:rsidRDefault="00AD7071" w:rsidP="00F573B7">
      <w:pPr>
        <w:spacing w:line="360" w:lineRule="auto"/>
        <w:jc w:val="center"/>
        <w:rPr>
          <w:bCs/>
          <w:szCs w:val="20"/>
        </w:rPr>
      </w:pPr>
      <w:r w:rsidRPr="00F573B7">
        <w:rPr>
          <w:bCs/>
          <w:noProof/>
          <w:szCs w:val="20"/>
        </w:rPr>
        <w:drawing>
          <wp:inline distT="0" distB="0" distL="0" distR="0" wp14:anchorId="5D566069" wp14:editId="55BD747C">
            <wp:extent cx="6077798" cy="65350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7798" cy="6535062"/>
                    </a:xfrm>
                    <a:prstGeom prst="rect">
                      <a:avLst/>
                    </a:prstGeom>
                  </pic:spPr>
                </pic:pic>
              </a:graphicData>
            </a:graphic>
          </wp:inline>
        </w:drawing>
      </w:r>
    </w:p>
    <w:p w14:paraId="6505F9B1" w14:textId="77777777" w:rsidR="00AD7071" w:rsidRPr="00F573B7" w:rsidRDefault="00AD7071" w:rsidP="00F573B7">
      <w:pPr>
        <w:spacing w:line="360" w:lineRule="auto"/>
        <w:jc w:val="center"/>
        <w:rPr>
          <w:rFonts w:eastAsia="Times New Roman"/>
          <w:b/>
          <w:color w:val="000000"/>
          <w:szCs w:val="20"/>
        </w:rPr>
      </w:pPr>
      <w:r w:rsidRPr="00F573B7">
        <w:rPr>
          <w:rFonts w:eastAsia="Times New Roman"/>
          <w:b/>
          <w:color w:val="000000"/>
          <w:szCs w:val="20"/>
        </w:rPr>
        <w:lastRenderedPageBreak/>
        <w:t>Figure 33.6 Simultaneous Rewrite at the Peak of a Triangular Wave of Slave Channel</w:t>
      </w:r>
    </w:p>
    <w:p w14:paraId="3148E819"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Setting:</w:t>
      </w:r>
    </w:p>
    <w:p w14:paraId="5D34F5EB" w14:textId="36F2132A"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CH0 is the master channel which performs counting down, and CH1 represents an arbitrary slave channel. The simultaneous rewrite method B is applied.</w:t>
      </w:r>
    </w:p>
    <w:p w14:paraId="20030B5E"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Description:</w:t>
      </w:r>
    </w:p>
    <w:p w14:paraId="06187E34" w14:textId="1BBDAC03"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(7) When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is set to 1,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 is copied to the </w:t>
      </w:r>
      <w:proofErr w:type="spellStart"/>
      <w:r w:rsidRPr="00F573B7">
        <w:rPr>
          <w:rFonts w:eastAsia="Times New Roman"/>
          <w:color w:val="000000"/>
          <w:szCs w:val="20"/>
        </w:rPr>
        <w:t>TAUDnCDRm</w:t>
      </w:r>
      <w:proofErr w:type="spellEnd"/>
      <w:r w:rsidR="009B6379" w:rsidRPr="00F573B7">
        <w:rPr>
          <w:rFonts w:eastAsia="Times New Roman"/>
          <w:color w:val="000000"/>
          <w:szCs w:val="20"/>
        </w:rPr>
        <w:t xml:space="preserve"> </w:t>
      </w:r>
      <w:r w:rsidRPr="00F573B7">
        <w:rPr>
          <w:rFonts w:eastAsia="Times New Roman"/>
          <w:color w:val="000000"/>
          <w:szCs w:val="20"/>
        </w:rPr>
        <w:t>buffer.</w:t>
      </w:r>
    </w:p>
    <w:p w14:paraId="74AE463D" w14:textId="77777777"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(8) 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TAUDnTOL</w:t>
      </w:r>
      <w:proofErr w:type="spellEnd"/>
      <w:r w:rsidRPr="00F573B7">
        <w:rPr>
          <w:rFonts w:eastAsia="Times New Roman"/>
          <w:color w:val="000000"/>
          <w:szCs w:val="20"/>
        </w:rPr>
        <w:t xml:space="preserve"> registers can be written at any time.</w:t>
      </w:r>
    </w:p>
    <w:p w14:paraId="5CC97896" w14:textId="77777777"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(9) Simultaneous rewrite does not occur because it is disabled (</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0).</w:t>
      </w:r>
    </w:p>
    <w:p w14:paraId="56EEB660" w14:textId="070DBF7F"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(10) The reload data trigger bit (</w:t>
      </w:r>
      <w:proofErr w:type="spellStart"/>
      <w:r w:rsidRPr="00F573B7">
        <w:rPr>
          <w:rFonts w:eastAsia="Times New Roman"/>
          <w:color w:val="000000"/>
          <w:szCs w:val="20"/>
        </w:rPr>
        <w:t>TAUDnRDT.TAUDnRDTm</w:t>
      </w:r>
      <w:proofErr w:type="spellEnd"/>
      <w:r w:rsidRPr="00F573B7">
        <w:rPr>
          <w:rFonts w:eastAsia="Times New Roman"/>
          <w:color w:val="000000"/>
          <w:szCs w:val="20"/>
        </w:rPr>
        <w:t>) is set to 1 which sets the status flag</w:t>
      </w:r>
      <w:r w:rsidR="009B6379"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1), enabling simultaneous rewrite.</w:t>
      </w:r>
    </w:p>
    <w:p w14:paraId="1ED7638F" w14:textId="77777777"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(11) Simultaneous rewrite does not take place at the bottom of the triangular cycle.</w:t>
      </w:r>
    </w:p>
    <w:p w14:paraId="20E1B0A8" w14:textId="5DED4B2D"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(12) Simultaneous rewrite takes place at the top of the triangular cycle. 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 is</w:t>
      </w:r>
      <w:r w:rsidR="009B6379" w:rsidRPr="00F573B7">
        <w:rPr>
          <w:rFonts w:eastAsia="Times New Roman"/>
          <w:color w:val="000000"/>
          <w:szCs w:val="20"/>
        </w:rPr>
        <w:t xml:space="preserve"> </w:t>
      </w:r>
      <w:r w:rsidRPr="00F573B7">
        <w:rPr>
          <w:rFonts w:eastAsia="Times New Roman"/>
          <w:color w:val="000000"/>
          <w:szCs w:val="20"/>
        </w:rPr>
        <w:t xml:space="preserve">loaded into 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buffer, the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value is loaded into the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buffer.</w:t>
      </w:r>
    </w:p>
    <w:p w14:paraId="7FD6153C" w14:textId="42DACB49"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(13) The counters count down and await the next simultaneous rewrite trigger. The </w:t>
      </w:r>
      <w:proofErr w:type="spellStart"/>
      <w:r w:rsidRPr="00F573B7">
        <w:rPr>
          <w:rFonts w:eastAsia="Times New Roman"/>
          <w:color w:val="000000"/>
          <w:szCs w:val="20"/>
        </w:rPr>
        <w:t>valuesof</w:t>
      </w:r>
      <w:proofErr w:type="spellEnd"/>
      <w:r w:rsidR="009B6379" w:rsidRPr="00F573B7">
        <w:rPr>
          <w:rFonts w:eastAsia="Times New Roman"/>
          <w:color w:val="000000"/>
          <w:szCs w:val="20"/>
        </w:rPr>
        <w:t xml:space="preserv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can be changed again.</w:t>
      </w:r>
    </w:p>
    <w:p w14:paraId="491CE168" w14:textId="2F369958" w:rsidR="00AD7071" w:rsidRPr="00F573B7" w:rsidRDefault="00AD7071" w:rsidP="00F573B7">
      <w:pPr>
        <w:pStyle w:val="Heading5"/>
        <w:rPr>
          <w:szCs w:val="20"/>
        </w:rPr>
      </w:pPr>
      <w:r w:rsidRPr="00F573B7">
        <w:rPr>
          <w:szCs w:val="20"/>
        </w:rPr>
        <w:lastRenderedPageBreak/>
        <w:t xml:space="preserve">Simultaneous Rewrite when </w:t>
      </w:r>
      <w:proofErr w:type="spellStart"/>
      <w:r w:rsidRPr="00F573B7">
        <w:rPr>
          <w:szCs w:val="20"/>
        </w:rPr>
        <w:t>INTTAUDnIm</w:t>
      </w:r>
      <w:proofErr w:type="spellEnd"/>
      <w:r w:rsidRPr="00F573B7">
        <w:rPr>
          <w:szCs w:val="20"/>
        </w:rPr>
        <w:t xml:space="preserve"> is Generated on an </w:t>
      </w:r>
      <w:proofErr w:type="spellStart"/>
      <w:r w:rsidRPr="00F573B7">
        <w:rPr>
          <w:szCs w:val="20"/>
        </w:rPr>
        <w:t>UpperChannel</w:t>
      </w:r>
      <w:proofErr w:type="spellEnd"/>
      <w:r w:rsidRPr="00F573B7">
        <w:rPr>
          <w:szCs w:val="20"/>
        </w:rPr>
        <w:t xml:space="preserve"> Specified by</w:t>
      </w:r>
      <w:r w:rsidR="006D34C3" w:rsidRPr="00F573B7">
        <w:rPr>
          <w:szCs w:val="20"/>
        </w:rPr>
        <w:t xml:space="preserve"> </w:t>
      </w:r>
      <w:proofErr w:type="spellStart"/>
      <w:r w:rsidRPr="00F573B7">
        <w:rPr>
          <w:szCs w:val="20"/>
        </w:rPr>
        <w:t>TAUDnRDC.TAUDnRDCm</w:t>
      </w:r>
      <w:proofErr w:type="spellEnd"/>
      <w:r w:rsidRPr="00F573B7">
        <w:rPr>
          <w:szCs w:val="20"/>
        </w:rPr>
        <w:t xml:space="preserve"> (Method C1)</w:t>
      </w:r>
    </w:p>
    <w:p w14:paraId="7ADFE162" w14:textId="4777CC16" w:rsidR="00AD7071" w:rsidRPr="00F573B7" w:rsidRDefault="00AD7071" w:rsidP="00F573B7">
      <w:pPr>
        <w:spacing w:line="360" w:lineRule="auto"/>
        <w:jc w:val="center"/>
        <w:rPr>
          <w:bCs/>
          <w:szCs w:val="20"/>
        </w:rPr>
      </w:pPr>
      <w:r w:rsidRPr="00F573B7">
        <w:rPr>
          <w:bCs/>
          <w:noProof/>
          <w:szCs w:val="20"/>
        </w:rPr>
        <w:drawing>
          <wp:inline distT="0" distB="0" distL="0" distR="0" wp14:anchorId="09BF32D8" wp14:editId="070E379A">
            <wp:extent cx="6011114" cy="6849431"/>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1114" cy="6849431"/>
                    </a:xfrm>
                    <a:prstGeom prst="rect">
                      <a:avLst/>
                    </a:prstGeom>
                  </pic:spPr>
                </pic:pic>
              </a:graphicData>
            </a:graphic>
          </wp:inline>
        </w:drawing>
      </w:r>
    </w:p>
    <w:p w14:paraId="59DD4A39" w14:textId="57B92928" w:rsidR="00AD7071" w:rsidRPr="00F573B7" w:rsidRDefault="00AD7071" w:rsidP="00F573B7">
      <w:pPr>
        <w:spacing w:line="360" w:lineRule="auto"/>
        <w:jc w:val="center"/>
        <w:rPr>
          <w:b/>
          <w:color w:val="000000"/>
          <w:szCs w:val="20"/>
        </w:rPr>
      </w:pPr>
      <w:r w:rsidRPr="00F573B7">
        <w:rPr>
          <w:b/>
          <w:color w:val="000000"/>
          <w:szCs w:val="20"/>
        </w:rPr>
        <w:t xml:space="preserve">Figure 33.7 Simultaneous Rewrite When </w:t>
      </w:r>
      <w:proofErr w:type="spellStart"/>
      <w:r w:rsidRPr="00F573B7">
        <w:rPr>
          <w:b/>
          <w:color w:val="000000"/>
          <w:szCs w:val="20"/>
        </w:rPr>
        <w:t>INTTAUDnIm</w:t>
      </w:r>
      <w:proofErr w:type="spellEnd"/>
      <w:r w:rsidRPr="00F573B7">
        <w:rPr>
          <w:b/>
          <w:color w:val="000000"/>
          <w:szCs w:val="20"/>
        </w:rPr>
        <w:t xml:space="preserve"> Is Generated on an Upper Channel Specified by</w:t>
      </w:r>
      <w:r w:rsidR="006D34C3" w:rsidRPr="00F573B7">
        <w:rPr>
          <w:b/>
          <w:color w:val="000000"/>
          <w:szCs w:val="20"/>
        </w:rPr>
        <w:t xml:space="preserve"> </w:t>
      </w:r>
      <w:proofErr w:type="spellStart"/>
      <w:r w:rsidRPr="00F573B7">
        <w:rPr>
          <w:b/>
          <w:color w:val="000000"/>
          <w:szCs w:val="20"/>
        </w:rPr>
        <w:t>TAUDnRDC.TAUDnRDCm</w:t>
      </w:r>
      <w:proofErr w:type="spellEnd"/>
    </w:p>
    <w:p w14:paraId="35BA554F"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Setting:</w:t>
      </w:r>
    </w:p>
    <w:p w14:paraId="486793B6"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lastRenderedPageBreak/>
        <w:t xml:space="preserve">CH1 is an upper channel which performs counting down, CH2 is a master channel, and CH3 is the slave channel. The simultaneous rewrite method C1 is applied. The </w:t>
      </w:r>
      <w:proofErr w:type="spellStart"/>
      <w:r w:rsidRPr="00F573B7">
        <w:rPr>
          <w:rFonts w:eastAsia="Times New Roman"/>
          <w:color w:val="000000"/>
          <w:szCs w:val="20"/>
        </w:rPr>
        <w:t>TAUDnRDC</w:t>
      </w:r>
      <w:proofErr w:type="spellEnd"/>
      <w:r w:rsidRPr="00F573B7">
        <w:rPr>
          <w:rFonts w:eastAsia="Times New Roman"/>
          <w:color w:val="000000"/>
          <w:szCs w:val="20"/>
        </w:rPr>
        <w:t xml:space="preserve"> register specifies a channel which generates simultaneous rewrite triggers.</w:t>
      </w:r>
    </w:p>
    <w:p w14:paraId="489A890E" w14:textId="77777777" w:rsidR="00AD7071" w:rsidRPr="00F573B7" w:rsidRDefault="00AD7071" w:rsidP="00F573B7">
      <w:pPr>
        <w:spacing w:line="360" w:lineRule="auto"/>
        <w:jc w:val="both"/>
        <w:rPr>
          <w:rFonts w:eastAsia="Times New Roman"/>
          <w:bCs/>
          <w:color w:val="000000"/>
          <w:szCs w:val="20"/>
        </w:rPr>
      </w:pPr>
      <w:r w:rsidRPr="00F573B7">
        <w:rPr>
          <w:rFonts w:eastAsia="Times New Roman"/>
          <w:bCs/>
          <w:color w:val="000000"/>
          <w:szCs w:val="20"/>
        </w:rPr>
        <w:t>Description:</w:t>
      </w:r>
    </w:p>
    <w:p w14:paraId="7649F92C" w14:textId="0025D5AF"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(14) When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is set to 1,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 is copied to the </w:t>
      </w:r>
      <w:proofErr w:type="spellStart"/>
      <w:r w:rsidRPr="00F573B7">
        <w:rPr>
          <w:rFonts w:eastAsia="Times New Roman"/>
          <w:color w:val="000000"/>
          <w:szCs w:val="20"/>
        </w:rPr>
        <w:t>TAUDnCDRm</w:t>
      </w:r>
      <w:proofErr w:type="spellEnd"/>
      <w:r w:rsidR="006D34C3" w:rsidRPr="00F573B7">
        <w:rPr>
          <w:rFonts w:eastAsia="Times New Roman"/>
          <w:color w:val="000000"/>
          <w:szCs w:val="20"/>
        </w:rPr>
        <w:t xml:space="preserve"> </w:t>
      </w:r>
      <w:r w:rsidRPr="00F573B7">
        <w:rPr>
          <w:rFonts w:eastAsia="Times New Roman"/>
          <w:color w:val="000000"/>
          <w:szCs w:val="20"/>
        </w:rPr>
        <w:t>buffer.</w:t>
      </w:r>
    </w:p>
    <w:p w14:paraId="0EE90C24" w14:textId="77777777"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(15) 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register is always ready to write.</w:t>
      </w:r>
    </w:p>
    <w:p w14:paraId="58856CF6" w14:textId="3350DD30"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(16) By setting the reload data trigger bit (</w:t>
      </w:r>
      <w:proofErr w:type="spellStart"/>
      <w:r w:rsidRPr="00F573B7">
        <w:rPr>
          <w:rFonts w:eastAsia="Times New Roman"/>
          <w:color w:val="000000"/>
          <w:szCs w:val="20"/>
        </w:rPr>
        <w:t>TAUDnRDT.TAUDnRDTm</w:t>
      </w:r>
      <w:proofErr w:type="spellEnd"/>
      <w:r w:rsidRPr="00F573B7">
        <w:rPr>
          <w:rFonts w:eastAsia="Times New Roman"/>
          <w:color w:val="000000"/>
          <w:szCs w:val="20"/>
        </w:rPr>
        <w:t>) to 1, the status flag is set</w:t>
      </w:r>
      <w:r w:rsidR="006D34C3"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1) to enable simultaneous rewrite.</w:t>
      </w:r>
    </w:p>
    <w:p w14:paraId="7566EBEB" w14:textId="47668A7B"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(17) Simultaneous rewrite is triggered only by a CH1 interrupt. Therefore, simultaneous rewrite is not</w:t>
      </w:r>
      <w:r w:rsidR="006D34C3" w:rsidRPr="00F573B7">
        <w:rPr>
          <w:rFonts w:eastAsia="Times New Roman"/>
          <w:color w:val="000000"/>
          <w:szCs w:val="20"/>
        </w:rPr>
        <w:t xml:space="preserve"> </w:t>
      </w:r>
      <w:r w:rsidRPr="00F573B7">
        <w:rPr>
          <w:rFonts w:eastAsia="Times New Roman"/>
          <w:color w:val="000000"/>
          <w:szCs w:val="20"/>
        </w:rPr>
        <w:t>conducted even if enabled.</w:t>
      </w:r>
    </w:p>
    <w:p w14:paraId="228012C1" w14:textId="51DA9C23"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(18) Simultaneous rewrite is triggered by INT1 which is generated when counter 1 reaches 0000H.</w:t>
      </w:r>
      <w:r w:rsidR="006D34C3" w:rsidRPr="00F573B7">
        <w:rPr>
          <w:rFonts w:eastAsia="Times New Roman"/>
          <w:color w:val="000000"/>
          <w:szCs w:val="20"/>
        </w:rPr>
        <w:t xml:space="preserve"> </w:t>
      </w:r>
      <w:r w:rsidRPr="00F573B7">
        <w:rPr>
          <w:rFonts w:eastAsia="Times New Roman"/>
          <w:color w:val="000000"/>
          <w:szCs w:val="20"/>
        </w:rPr>
        <w:t xml:space="preserve">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values are loaded into the corresponding </w:t>
      </w:r>
      <w:proofErr w:type="spellStart"/>
      <w:r w:rsidRPr="00F573B7">
        <w:rPr>
          <w:rFonts w:eastAsia="Times New Roman"/>
          <w:color w:val="000000"/>
          <w:szCs w:val="20"/>
        </w:rPr>
        <w:t>TAUDnCDRmbuffers</w:t>
      </w:r>
      <w:proofErr w:type="spellEnd"/>
      <w:r w:rsidRPr="00F573B7">
        <w:rPr>
          <w:rFonts w:eastAsia="Times New Roman"/>
          <w:color w:val="000000"/>
          <w:szCs w:val="20"/>
        </w:rPr>
        <w:t>.</w:t>
      </w:r>
    </w:p>
    <w:p w14:paraId="08C86F24" w14:textId="30851132"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(19) The counter counts down and awaits the next simultaneous rewrite trigger. The values of the</w:t>
      </w:r>
      <w:r w:rsidR="006D34C3" w:rsidRPr="00F573B7">
        <w:rPr>
          <w:rFonts w:eastAsia="Times New Roman"/>
          <w:color w:val="000000"/>
          <w:szCs w:val="20"/>
        </w:rPr>
        <w:t xml:space="preserv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registers can be rechanged.</w:t>
      </w:r>
    </w:p>
    <w:p w14:paraId="76515FF8" w14:textId="6F32CA94" w:rsidR="00AD7071" w:rsidRPr="00F573B7" w:rsidRDefault="00AD7071" w:rsidP="00F573B7">
      <w:pPr>
        <w:pStyle w:val="Heading5"/>
        <w:rPr>
          <w:szCs w:val="20"/>
        </w:rPr>
      </w:pPr>
      <w:r w:rsidRPr="00F573B7">
        <w:rPr>
          <w:szCs w:val="20"/>
        </w:rPr>
        <w:lastRenderedPageBreak/>
        <w:t xml:space="preserve">Simultaneous Rewrite when </w:t>
      </w:r>
      <w:proofErr w:type="spellStart"/>
      <w:r w:rsidRPr="00F573B7">
        <w:rPr>
          <w:szCs w:val="20"/>
        </w:rPr>
        <w:t>INTTAUDnIm</w:t>
      </w:r>
      <w:proofErr w:type="spellEnd"/>
      <w:r w:rsidRPr="00F573B7">
        <w:rPr>
          <w:szCs w:val="20"/>
        </w:rPr>
        <w:t xml:space="preserve"> is Generated on an Upper Channel Specified by </w:t>
      </w:r>
      <w:proofErr w:type="spellStart"/>
      <w:r w:rsidRPr="00F573B7">
        <w:rPr>
          <w:szCs w:val="20"/>
        </w:rPr>
        <w:t>TAUDnRDC.TAUDnRDCm</w:t>
      </w:r>
      <w:proofErr w:type="spellEnd"/>
      <w:r w:rsidRPr="00F573B7">
        <w:rPr>
          <w:szCs w:val="20"/>
        </w:rPr>
        <w:t xml:space="preserve"> that in Turn is Triggered by an External Signal (Method C2)</w:t>
      </w:r>
    </w:p>
    <w:p w14:paraId="5B3687D9" w14:textId="5906F928" w:rsidR="00AD7071" w:rsidRPr="00F573B7" w:rsidRDefault="00AD7071" w:rsidP="00F573B7">
      <w:pPr>
        <w:spacing w:line="360" w:lineRule="auto"/>
        <w:jc w:val="center"/>
        <w:rPr>
          <w:bCs/>
          <w:szCs w:val="20"/>
        </w:rPr>
      </w:pPr>
      <w:r w:rsidRPr="00F573B7">
        <w:rPr>
          <w:bCs/>
          <w:noProof/>
          <w:szCs w:val="20"/>
        </w:rPr>
        <w:drawing>
          <wp:inline distT="0" distB="0" distL="0" distR="0" wp14:anchorId="1DCBAADC" wp14:editId="29666A41">
            <wp:extent cx="5639587" cy="66493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9587" cy="6649378"/>
                    </a:xfrm>
                    <a:prstGeom prst="rect">
                      <a:avLst/>
                    </a:prstGeom>
                  </pic:spPr>
                </pic:pic>
              </a:graphicData>
            </a:graphic>
          </wp:inline>
        </w:drawing>
      </w:r>
    </w:p>
    <w:p w14:paraId="5EBB9BE8" w14:textId="77777777" w:rsidR="00AD7071" w:rsidRPr="00F573B7" w:rsidRDefault="00AD7071" w:rsidP="00F573B7">
      <w:pPr>
        <w:spacing w:line="360" w:lineRule="auto"/>
        <w:jc w:val="center"/>
        <w:rPr>
          <w:rFonts w:eastAsia="Times New Roman"/>
          <w:b/>
          <w:color w:val="000000"/>
          <w:szCs w:val="20"/>
        </w:rPr>
      </w:pPr>
      <w:r w:rsidRPr="00F573B7">
        <w:rPr>
          <w:rFonts w:eastAsia="Times New Roman"/>
          <w:b/>
          <w:color w:val="000000"/>
          <w:szCs w:val="20"/>
        </w:rPr>
        <w:t xml:space="preserve">Figure 33.8 Simultaneous Rewrite when </w:t>
      </w:r>
      <w:proofErr w:type="spellStart"/>
      <w:r w:rsidRPr="00F573B7">
        <w:rPr>
          <w:rFonts w:eastAsia="Times New Roman"/>
          <w:b/>
          <w:color w:val="000000"/>
          <w:szCs w:val="20"/>
        </w:rPr>
        <w:t>INTTAUDnIm</w:t>
      </w:r>
      <w:proofErr w:type="spellEnd"/>
      <w:r w:rsidRPr="00F573B7">
        <w:rPr>
          <w:rFonts w:eastAsia="Times New Roman"/>
          <w:b/>
          <w:color w:val="000000"/>
          <w:szCs w:val="20"/>
        </w:rPr>
        <w:t xml:space="preserve"> is Generated on an Upper Channel Specified by </w:t>
      </w:r>
      <w:proofErr w:type="spellStart"/>
      <w:r w:rsidRPr="00F573B7">
        <w:rPr>
          <w:rFonts w:eastAsia="Times New Roman"/>
          <w:b/>
          <w:color w:val="000000"/>
          <w:szCs w:val="20"/>
        </w:rPr>
        <w:t>TAUDnRDC.TAUDnRDCm</w:t>
      </w:r>
      <w:proofErr w:type="spellEnd"/>
      <w:r w:rsidRPr="00F573B7">
        <w:rPr>
          <w:rFonts w:eastAsia="Times New Roman"/>
          <w:b/>
          <w:color w:val="000000"/>
          <w:szCs w:val="20"/>
        </w:rPr>
        <w:t xml:space="preserve"> that in Turn is Triggered by an External Signal</w:t>
      </w:r>
    </w:p>
    <w:p w14:paraId="5E590DCA"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Setting:</w:t>
      </w:r>
    </w:p>
    <w:p w14:paraId="7B91608C" w14:textId="7BB999FC"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CH1 is an upper channel which performs counting up, CH2 is a master channel, and CH3 is the slave channel. The synchronous channel operation method C2 is applied. The </w:t>
      </w:r>
      <w:proofErr w:type="spellStart"/>
      <w:r w:rsidRPr="00F573B7">
        <w:rPr>
          <w:rFonts w:eastAsia="Times New Roman"/>
          <w:color w:val="000000"/>
          <w:szCs w:val="20"/>
        </w:rPr>
        <w:t>TAUDnRDC</w:t>
      </w:r>
      <w:proofErr w:type="spellEnd"/>
      <w:r w:rsidRPr="00F573B7">
        <w:rPr>
          <w:rFonts w:eastAsia="Times New Roman"/>
          <w:color w:val="000000"/>
          <w:szCs w:val="20"/>
        </w:rPr>
        <w:t xml:space="preserve"> register specifies which upper channel is monitored for an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trigger.</w:t>
      </w:r>
    </w:p>
    <w:p w14:paraId="22D46AA1"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lastRenderedPageBreak/>
        <w:t>Description:</w:t>
      </w:r>
    </w:p>
    <w:p w14:paraId="327FF8CA" w14:textId="68F86D75"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(20) When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is set to 1,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 is copied to the </w:t>
      </w:r>
      <w:proofErr w:type="spellStart"/>
      <w:r w:rsidRPr="00F573B7">
        <w:rPr>
          <w:rFonts w:eastAsia="Times New Roman"/>
          <w:color w:val="000000"/>
          <w:szCs w:val="20"/>
        </w:rPr>
        <w:t>TAUDnCDRm</w:t>
      </w:r>
      <w:proofErr w:type="spellEnd"/>
      <w:r w:rsidR="006D34C3" w:rsidRPr="00F573B7">
        <w:rPr>
          <w:rFonts w:eastAsia="Times New Roman"/>
          <w:color w:val="000000"/>
          <w:szCs w:val="20"/>
        </w:rPr>
        <w:t xml:space="preserve"> </w:t>
      </w:r>
      <w:r w:rsidRPr="00F573B7">
        <w:rPr>
          <w:rFonts w:eastAsia="Times New Roman"/>
          <w:color w:val="000000"/>
          <w:szCs w:val="20"/>
        </w:rPr>
        <w:t>buffer. However, as TAUDnCDR1 operates in capture mode, TAUDnCDR1 value is not copied to the TAUDnCDR1 buffer.</w:t>
      </w:r>
    </w:p>
    <w:p w14:paraId="72781FC4" w14:textId="77777777"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(21) The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register is always ready to write.</w:t>
      </w:r>
    </w:p>
    <w:p w14:paraId="736C85EC" w14:textId="24380B74"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(22) By setting the reload data trigger bit (</w:t>
      </w:r>
      <w:proofErr w:type="spellStart"/>
      <w:r w:rsidRPr="00F573B7">
        <w:rPr>
          <w:rFonts w:eastAsia="Times New Roman"/>
          <w:color w:val="000000"/>
          <w:szCs w:val="20"/>
        </w:rPr>
        <w:t>TAUDnRDT.TAUDnRDTm</w:t>
      </w:r>
      <w:proofErr w:type="spellEnd"/>
      <w:r w:rsidRPr="00F573B7">
        <w:rPr>
          <w:rFonts w:eastAsia="Times New Roman"/>
          <w:color w:val="000000"/>
          <w:szCs w:val="20"/>
        </w:rPr>
        <w:t>) to 1, the status flag is set</w:t>
      </w:r>
      <w:r w:rsidR="006D34C3" w:rsidRPr="00F573B7">
        <w:rPr>
          <w:rFonts w:eastAsia="Times New Roman"/>
          <w:color w:val="000000"/>
          <w:szCs w:val="20"/>
        </w:rPr>
        <w:t xml:space="preserve"> </w:t>
      </w:r>
      <w:r w:rsidRPr="00F573B7">
        <w:rPr>
          <w:rFonts w:eastAsia="Times New Roman"/>
          <w:color w:val="000000"/>
          <w:szCs w:val="20"/>
        </w:rPr>
        <w:t>(</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1) to enable simultaneous rewrite.</w:t>
      </w:r>
    </w:p>
    <w:p w14:paraId="21F06AA1" w14:textId="744980CC"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(23) Simultaneous rewrite is triggered only by a CH1 interrupt. Therefore, simultaneous rewrite is not</w:t>
      </w:r>
      <w:r w:rsidR="006D34C3" w:rsidRPr="00F573B7">
        <w:rPr>
          <w:rFonts w:eastAsia="Times New Roman"/>
          <w:color w:val="000000"/>
          <w:szCs w:val="20"/>
        </w:rPr>
        <w:t xml:space="preserve"> </w:t>
      </w:r>
      <w:r w:rsidRPr="00F573B7">
        <w:rPr>
          <w:rFonts w:eastAsia="Times New Roman"/>
          <w:color w:val="000000"/>
          <w:szCs w:val="20"/>
        </w:rPr>
        <w:t>conducted even if enabled.</w:t>
      </w:r>
    </w:p>
    <w:p w14:paraId="2D4DA3D6" w14:textId="000E1893"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(24) Simultaneous rewrite is triggered by INT1 which is caused by external signal TIN1. The</w:t>
      </w:r>
      <w:r w:rsidR="006D34C3" w:rsidRPr="00F573B7">
        <w:rPr>
          <w:rFonts w:eastAsia="Times New Roman"/>
          <w:color w:val="000000"/>
          <w:szCs w:val="20"/>
        </w:rPr>
        <w:t xml:space="preserv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values are written to the corresponding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buffers.</w:t>
      </w:r>
    </w:p>
    <w:p w14:paraId="258E60B5" w14:textId="774B2944"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(25) The counters count down and await the next simultaneous rewrite trigger. The values of the</w:t>
      </w:r>
      <w:r w:rsidR="006D34C3" w:rsidRPr="00F573B7">
        <w:rPr>
          <w:rFonts w:eastAsia="Times New Roman"/>
          <w:color w:val="000000"/>
          <w:szCs w:val="20"/>
        </w:rPr>
        <w:t xml:space="preserve"> </w:t>
      </w:r>
      <w:proofErr w:type="spellStart"/>
      <w:r w:rsidRPr="00F573B7">
        <w:rPr>
          <w:rFonts w:eastAsia="Times New Roman"/>
          <w:color w:val="000000"/>
          <w:szCs w:val="20"/>
        </w:rPr>
        <w:t>TAUDnCDRm</w:t>
      </w:r>
      <w:proofErr w:type="spellEnd"/>
      <w:r w:rsidRPr="00F573B7">
        <w:rPr>
          <w:rFonts w:eastAsia="Times New Roman"/>
          <w:color w:val="000000"/>
          <w:szCs w:val="20"/>
        </w:rPr>
        <w:t xml:space="preserve"> registers can be changed again.</w:t>
      </w:r>
    </w:p>
    <w:p w14:paraId="1A555FDF" w14:textId="1F217858" w:rsidR="00AD7071" w:rsidRPr="00F573B7" w:rsidRDefault="00AD7071" w:rsidP="00F573B7">
      <w:pPr>
        <w:spacing w:before="120" w:line="360" w:lineRule="auto"/>
        <w:ind w:left="720"/>
        <w:jc w:val="both"/>
        <w:rPr>
          <w:rFonts w:eastAsia="Times New Roman"/>
          <w:color w:val="000000"/>
          <w:szCs w:val="20"/>
        </w:rPr>
      </w:pPr>
      <w:r w:rsidRPr="00F573B7">
        <w:rPr>
          <w:rFonts w:eastAsia="Times New Roman"/>
          <w:color w:val="000000"/>
          <w:szCs w:val="20"/>
        </w:rPr>
        <w:t>(26) An external signal occurs at TIN2 but simultaneous rewrite does not take place because it is</w:t>
      </w:r>
      <w:r w:rsidR="006D34C3" w:rsidRPr="00F573B7">
        <w:rPr>
          <w:rFonts w:eastAsia="Times New Roman"/>
          <w:color w:val="000000"/>
          <w:szCs w:val="20"/>
        </w:rPr>
        <w:t xml:space="preserve"> </w:t>
      </w:r>
      <w:r w:rsidRPr="00F573B7">
        <w:rPr>
          <w:rFonts w:eastAsia="Times New Roman"/>
          <w:color w:val="000000"/>
          <w:szCs w:val="20"/>
        </w:rPr>
        <w:t>disabled (</w:t>
      </w:r>
      <w:proofErr w:type="spellStart"/>
      <w:r w:rsidRPr="00F573B7">
        <w:rPr>
          <w:rFonts w:eastAsia="Times New Roman"/>
          <w:color w:val="000000"/>
          <w:szCs w:val="20"/>
        </w:rPr>
        <w:t>TAUDnRSF.TAUDnRSFm</w:t>
      </w:r>
      <w:proofErr w:type="spellEnd"/>
      <w:r w:rsidRPr="00F573B7">
        <w:rPr>
          <w:rFonts w:eastAsia="Times New Roman"/>
          <w:color w:val="000000"/>
          <w:szCs w:val="20"/>
        </w:rPr>
        <w:t xml:space="preserve"> = 0).</w:t>
      </w:r>
    </w:p>
    <w:p w14:paraId="54D4A938" w14:textId="49099285" w:rsidR="00AD7071" w:rsidRPr="00F573B7" w:rsidRDefault="00AD7071" w:rsidP="00F573B7">
      <w:pPr>
        <w:pStyle w:val="Heading3"/>
        <w:rPr>
          <w:rFonts w:eastAsia="Times New Roman"/>
          <w:szCs w:val="20"/>
        </w:rPr>
      </w:pPr>
      <w:r w:rsidRPr="00F573B7">
        <w:rPr>
          <w:rFonts w:eastAsia="Times New Roman"/>
          <w:szCs w:val="20"/>
        </w:rPr>
        <w:t>Channel Output Modes</w:t>
      </w:r>
    </w:p>
    <w:p w14:paraId="7D6CB1CA" w14:textId="77777777" w:rsidR="00AD7071" w:rsidRPr="00F573B7" w:rsidRDefault="00AD7071" w:rsidP="00F573B7">
      <w:pPr>
        <w:spacing w:line="360" w:lineRule="auto"/>
        <w:jc w:val="both"/>
        <w:rPr>
          <w:rFonts w:eastAsia="Times New Roman"/>
          <w:color w:val="000000"/>
          <w:szCs w:val="20"/>
        </w:rPr>
      </w:pPr>
      <w:r w:rsidRPr="00F573B7">
        <w:rPr>
          <w:rFonts w:eastAsia="Times New Roman"/>
          <w:color w:val="000000"/>
          <w:szCs w:val="20"/>
        </w:rPr>
        <w:t xml:space="preserve">The output of the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pin can be controlled in two ways, the latter of which can be further split into individual modes.</w:t>
      </w:r>
    </w:p>
    <w:p w14:paraId="4DED9A87" w14:textId="49578B0A" w:rsidR="00AD7071" w:rsidRPr="00F573B7" w:rsidRDefault="00AD7071" w:rsidP="00F573B7">
      <w:pPr>
        <w:pStyle w:val="ListParagraph"/>
        <w:numPr>
          <w:ilvl w:val="0"/>
          <w:numId w:val="21"/>
        </w:numPr>
        <w:spacing w:line="360" w:lineRule="auto"/>
        <w:jc w:val="both"/>
        <w:rPr>
          <w:rFonts w:eastAsia="Times New Roman"/>
          <w:color w:val="000000"/>
          <w:szCs w:val="20"/>
        </w:rPr>
      </w:pPr>
      <w:r w:rsidRPr="00F573B7">
        <w:rPr>
          <w:rFonts w:eastAsia="Times New Roman"/>
          <w:color w:val="000000"/>
          <w:szCs w:val="20"/>
        </w:rPr>
        <w:t>By software (</w:t>
      </w:r>
      <w:proofErr w:type="spellStart"/>
      <w:r w:rsidRPr="00F573B7">
        <w:rPr>
          <w:rFonts w:eastAsia="Times New Roman"/>
          <w:color w:val="000000"/>
          <w:szCs w:val="20"/>
        </w:rPr>
        <w:t>TAUDnTOE.TAUDnTOEm</w:t>
      </w:r>
      <w:proofErr w:type="spellEnd"/>
      <w:r w:rsidRPr="00F573B7">
        <w:rPr>
          <w:rFonts w:eastAsia="Times New Roman"/>
          <w:color w:val="000000"/>
          <w:szCs w:val="20"/>
        </w:rPr>
        <w:t xml:space="preserve"> = 0)</w:t>
      </w:r>
    </w:p>
    <w:p w14:paraId="2F4E0888"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When controlled by software, the value written in the output register bit (</w:t>
      </w:r>
      <w:proofErr w:type="spellStart"/>
      <w:r w:rsidRPr="00F573B7">
        <w:rPr>
          <w:rFonts w:eastAsia="Times New Roman"/>
          <w:color w:val="000000"/>
          <w:szCs w:val="20"/>
        </w:rPr>
        <w:t>TAUDnTO.TAUDnTOm</w:t>
      </w:r>
      <w:proofErr w:type="spellEnd"/>
      <w:r w:rsidRPr="00F573B7">
        <w:rPr>
          <w:rFonts w:eastAsia="Times New Roman"/>
          <w:color w:val="000000"/>
          <w:szCs w:val="20"/>
        </w:rPr>
        <w:t>) is sent to the output pin (</w:t>
      </w:r>
      <w:proofErr w:type="spellStart"/>
      <w:r w:rsidRPr="00F573B7">
        <w:rPr>
          <w:rFonts w:eastAsia="Times New Roman"/>
          <w:color w:val="000000"/>
          <w:szCs w:val="20"/>
        </w:rPr>
        <w:t>TAUDnTTOUTm</w:t>
      </w:r>
      <w:proofErr w:type="spellEnd"/>
      <w:r w:rsidRPr="00F573B7">
        <w:rPr>
          <w:rFonts w:eastAsia="Times New Roman"/>
          <w:color w:val="000000"/>
          <w:szCs w:val="20"/>
        </w:rPr>
        <w:t>).</w:t>
      </w:r>
    </w:p>
    <w:p w14:paraId="5FAA1AED" w14:textId="25740A24" w:rsidR="00AD7071" w:rsidRPr="00F573B7" w:rsidRDefault="00AD7071" w:rsidP="00F573B7">
      <w:pPr>
        <w:pStyle w:val="ListParagraph"/>
        <w:numPr>
          <w:ilvl w:val="0"/>
          <w:numId w:val="21"/>
        </w:numPr>
        <w:spacing w:before="120" w:line="360" w:lineRule="auto"/>
        <w:jc w:val="both"/>
        <w:rPr>
          <w:rFonts w:eastAsia="Times New Roman"/>
          <w:color w:val="000000"/>
          <w:szCs w:val="20"/>
        </w:rPr>
      </w:pPr>
      <w:r w:rsidRPr="00F573B7">
        <w:rPr>
          <w:rFonts w:eastAsia="Times New Roman"/>
          <w:color w:val="000000"/>
          <w:szCs w:val="20"/>
        </w:rPr>
        <w:t>By TAUD signals (</w:t>
      </w:r>
      <w:proofErr w:type="spellStart"/>
      <w:r w:rsidRPr="00F573B7">
        <w:rPr>
          <w:rFonts w:eastAsia="Times New Roman"/>
          <w:color w:val="000000"/>
          <w:szCs w:val="20"/>
        </w:rPr>
        <w:t>TAUDnTOE.TAUDnTOEm</w:t>
      </w:r>
      <w:proofErr w:type="spellEnd"/>
      <w:r w:rsidRPr="00F573B7">
        <w:rPr>
          <w:rFonts w:eastAsia="Times New Roman"/>
          <w:color w:val="000000"/>
          <w:szCs w:val="20"/>
        </w:rPr>
        <w:t xml:space="preserve"> = 1)</w:t>
      </w:r>
    </w:p>
    <w:p w14:paraId="1BD7E7EB" w14:textId="0D16CE8B"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When controlled by TAUD signals, the output level of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is set or reset or toggled by internal signals.</w:t>
      </w:r>
      <w:r w:rsidR="006D34C3" w:rsidRPr="00F573B7">
        <w:rPr>
          <w:rFonts w:eastAsia="Times New Roman"/>
          <w:color w:val="000000"/>
          <w:szCs w:val="20"/>
        </w:rPr>
        <w:t xml:space="preserve"> </w:t>
      </w:r>
      <w:r w:rsidRPr="00F573B7">
        <w:rPr>
          <w:rFonts w:eastAsia="Times New Roman"/>
          <w:color w:val="000000"/>
          <w:szCs w:val="20"/>
        </w:rPr>
        <w:t xml:space="preserve">The value of </w:t>
      </w:r>
      <w:proofErr w:type="spellStart"/>
      <w:r w:rsidRPr="00F573B7">
        <w:rPr>
          <w:rFonts w:eastAsia="Times New Roman"/>
          <w:color w:val="000000"/>
          <w:szCs w:val="20"/>
        </w:rPr>
        <w:t>TAUDnTO.TAUDnTOm</w:t>
      </w:r>
      <w:proofErr w:type="spellEnd"/>
      <w:r w:rsidRPr="00F573B7">
        <w:rPr>
          <w:rFonts w:eastAsia="Times New Roman"/>
          <w:color w:val="000000"/>
          <w:szCs w:val="20"/>
        </w:rPr>
        <w:t xml:space="preserve"> is updated accordingly to reflect the value of </w:t>
      </w:r>
      <w:proofErr w:type="spellStart"/>
      <w:r w:rsidRPr="00F573B7">
        <w:rPr>
          <w:rFonts w:eastAsia="Times New Roman"/>
          <w:color w:val="000000"/>
          <w:szCs w:val="20"/>
        </w:rPr>
        <w:t>TAUDnTTOUTm</w:t>
      </w:r>
      <w:proofErr w:type="spellEnd"/>
      <w:r w:rsidRPr="00F573B7">
        <w:rPr>
          <w:rFonts w:eastAsia="Times New Roman"/>
          <w:color w:val="000000"/>
          <w:szCs w:val="20"/>
        </w:rPr>
        <w:t>.</w:t>
      </w:r>
    </w:p>
    <w:p w14:paraId="44E8D27A" w14:textId="5AA51BF5" w:rsidR="00AD7071" w:rsidRPr="00F573B7" w:rsidRDefault="00AD7071" w:rsidP="00F573B7">
      <w:pPr>
        <w:pStyle w:val="ListParagraph"/>
        <w:numPr>
          <w:ilvl w:val="0"/>
          <w:numId w:val="22"/>
        </w:numPr>
        <w:spacing w:line="360" w:lineRule="auto"/>
        <w:jc w:val="both"/>
        <w:rPr>
          <w:rFonts w:eastAsia="Times New Roman"/>
          <w:color w:val="000000"/>
          <w:szCs w:val="20"/>
        </w:rPr>
      </w:pPr>
      <w:r w:rsidRPr="00F573B7">
        <w:rPr>
          <w:rFonts w:eastAsia="Times New Roman"/>
          <w:color w:val="000000"/>
          <w:szCs w:val="20"/>
        </w:rPr>
        <w:t>Independently (</w:t>
      </w:r>
      <w:proofErr w:type="spellStart"/>
      <w:r w:rsidRPr="00F573B7">
        <w:rPr>
          <w:rFonts w:eastAsia="Times New Roman"/>
          <w:color w:val="000000"/>
          <w:szCs w:val="20"/>
        </w:rPr>
        <w:t>TAUDnTOM.TAUDnTOMm</w:t>
      </w:r>
      <w:proofErr w:type="spellEnd"/>
      <w:r w:rsidRPr="00F573B7">
        <w:rPr>
          <w:rFonts w:eastAsia="Times New Roman"/>
          <w:color w:val="000000"/>
          <w:szCs w:val="20"/>
        </w:rPr>
        <w:t xml:space="preserve"> = 0)</w:t>
      </w:r>
    </w:p>
    <w:p w14:paraId="32DF5D53" w14:textId="77777777" w:rsidR="00AD7071" w:rsidRPr="00F573B7" w:rsidRDefault="00AD7071" w:rsidP="00F573B7">
      <w:pPr>
        <w:pStyle w:val="ListParagraph"/>
        <w:spacing w:after="240" w:line="360" w:lineRule="auto"/>
        <w:ind w:left="1440"/>
        <w:jc w:val="both"/>
        <w:rPr>
          <w:rFonts w:eastAsia="Times New Roman"/>
          <w:color w:val="000000"/>
          <w:szCs w:val="20"/>
        </w:rPr>
      </w:pPr>
      <w:r w:rsidRPr="00F573B7">
        <w:rPr>
          <w:rFonts w:eastAsia="Times New Roman"/>
          <w:color w:val="000000"/>
          <w:szCs w:val="20"/>
        </w:rPr>
        <w:t xml:space="preserve">In case of independent operation, the output of the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pin is only affected by settings of channel m. Therefore, independent channel operation should be selected (</w:t>
      </w:r>
      <w:proofErr w:type="spellStart"/>
      <w:r w:rsidRPr="00F573B7">
        <w:rPr>
          <w:rFonts w:eastAsia="Times New Roman"/>
          <w:color w:val="000000"/>
          <w:szCs w:val="20"/>
        </w:rPr>
        <w:t>TAUDnTOM.TAUDnTOMm</w:t>
      </w:r>
      <w:proofErr w:type="spellEnd"/>
      <w:r w:rsidRPr="00F573B7">
        <w:rPr>
          <w:rFonts w:eastAsia="Times New Roman"/>
          <w:color w:val="000000"/>
          <w:szCs w:val="20"/>
        </w:rPr>
        <w:t xml:space="preserve"> = 0).</w:t>
      </w:r>
    </w:p>
    <w:p w14:paraId="3E0C0C2C" w14:textId="0205A4CD" w:rsidR="00AD7071" w:rsidRPr="00F573B7" w:rsidRDefault="00AD7071" w:rsidP="00F573B7">
      <w:pPr>
        <w:pStyle w:val="ListParagraph"/>
        <w:numPr>
          <w:ilvl w:val="0"/>
          <w:numId w:val="22"/>
        </w:numPr>
        <w:spacing w:line="360" w:lineRule="auto"/>
        <w:jc w:val="both"/>
        <w:rPr>
          <w:rFonts w:eastAsia="Times New Roman"/>
          <w:color w:val="000000"/>
          <w:szCs w:val="20"/>
        </w:rPr>
      </w:pPr>
      <w:r w:rsidRPr="00F573B7">
        <w:rPr>
          <w:rFonts w:eastAsia="Times New Roman"/>
          <w:color w:val="000000"/>
          <w:szCs w:val="20"/>
        </w:rPr>
        <w:t>Synchronously (</w:t>
      </w:r>
      <w:proofErr w:type="spellStart"/>
      <w:r w:rsidRPr="00F573B7">
        <w:rPr>
          <w:rFonts w:eastAsia="Times New Roman"/>
          <w:color w:val="000000"/>
          <w:szCs w:val="20"/>
        </w:rPr>
        <w:t>TAUDnTOM.TAUDnTOMm</w:t>
      </w:r>
      <w:proofErr w:type="spellEnd"/>
      <w:r w:rsidRPr="00F573B7">
        <w:rPr>
          <w:rFonts w:eastAsia="Times New Roman"/>
          <w:color w:val="000000"/>
          <w:szCs w:val="20"/>
        </w:rPr>
        <w:t xml:space="preserve"> = 1)</w:t>
      </w:r>
    </w:p>
    <w:p w14:paraId="6F3BD7B6" w14:textId="77777777" w:rsidR="00AD7071" w:rsidRPr="00F573B7" w:rsidRDefault="00AD7071" w:rsidP="00F573B7">
      <w:pPr>
        <w:pStyle w:val="ListParagraph"/>
        <w:spacing w:line="360" w:lineRule="auto"/>
        <w:ind w:left="1440"/>
        <w:jc w:val="both"/>
        <w:rPr>
          <w:rFonts w:eastAsia="Times New Roman"/>
          <w:color w:val="000000"/>
          <w:szCs w:val="20"/>
        </w:rPr>
      </w:pPr>
      <w:r w:rsidRPr="00F573B7">
        <w:rPr>
          <w:rFonts w:eastAsia="Times New Roman"/>
          <w:color w:val="000000"/>
          <w:szCs w:val="20"/>
        </w:rPr>
        <w:t xml:space="preserve">In case of synchronous operation, the output of the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pin is affected by settings of channel m and those of other channels. Therefore, synchronous channel operation should be selected for all synchronized channels (</w:t>
      </w:r>
      <w:proofErr w:type="spellStart"/>
      <w:r w:rsidRPr="00F573B7">
        <w:rPr>
          <w:rFonts w:eastAsia="Times New Roman"/>
          <w:color w:val="000000"/>
          <w:szCs w:val="20"/>
        </w:rPr>
        <w:t>TAUDnTOM.TAUDnTOMm</w:t>
      </w:r>
      <w:proofErr w:type="spellEnd"/>
      <w:r w:rsidRPr="00F573B7">
        <w:rPr>
          <w:rFonts w:eastAsia="Times New Roman"/>
          <w:color w:val="000000"/>
          <w:szCs w:val="20"/>
        </w:rPr>
        <w:t xml:space="preserve"> = 1).</w:t>
      </w:r>
    </w:p>
    <w:p w14:paraId="65CF5840" w14:textId="77777777" w:rsidR="00AD7071" w:rsidRPr="00F573B7" w:rsidRDefault="00AD7071" w:rsidP="00F573B7">
      <w:pPr>
        <w:spacing w:before="100" w:beforeAutospacing="1" w:line="360" w:lineRule="auto"/>
        <w:ind w:left="720"/>
        <w:jc w:val="both"/>
        <w:rPr>
          <w:rFonts w:eastAsia="Times New Roman"/>
          <w:color w:val="000000"/>
          <w:szCs w:val="20"/>
        </w:rPr>
      </w:pPr>
      <w:r w:rsidRPr="00F573B7">
        <w:rPr>
          <w:rFonts w:eastAsia="Times New Roman"/>
          <w:color w:val="000000"/>
          <w:szCs w:val="20"/>
        </w:rPr>
        <w:t xml:space="preserve">The </w:t>
      </w:r>
      <w:proofErr w:type="spellStart"/>
      <w:r w:rsidRPr="00F573B7">
        <w:rPr>
          <w:rFonts w:eastAsia="Times New Roman"/>
          <w:color w:val="000000"/>
          <w:szCs w:val="20"/>
        </w:rPr>
        <w:t>TAUDnTO.TAUDnTOm</w:t>
      </w:r>
      <w:proofErr w:type="spellEnd"/>
      <w:r w:rsidRPr="00F573B7">
        <w:rPr>
          <w:rFonts w:eastAsia="Times New Roman"/>
          <w:color w:val="000000"/>
          <w:szCs w:val="20"/>
        </w:rPr>
        <w:t xml:space="preserve"> bit can always be read to determine the current value of </w:t>
      </w:r>
      <w:proofErr w:type="spellStart"/>
      <w:r w:rsidRPr="00F573B7">
        <w:rPr>
          <w:rFonts w:eastAsia="Times New Roman"/>
          <w:color w:val="000000"/>
          <w:szCs w:val="20"/>
        </w:rPr>
        <w:t>TAUDnTTOUTm</w:t>
      </w:r>
      <w:proofErr w:type="spellEnd"/>
      <w:r w:rsidRPr="00F573B7">
        <w:rPr>
          <w:rFonts w:eastAsia="Times New Roman"/>
          <w:color w:val="000000"/>
          <w:szCs w:val="20"/>
        </w:rPr>
        <w:t>, regardless of whether the pin is controlled by software, operated independently, or operated synchronously.</w:t>
      </w:r>
    </w:p>
    <w:p w14:paraId="5E798842" w14:textId="77777777" w:rsidR="00AD7071" w:rsidRPr="00F573B7" w:rsidRDefault="00AD7071" w:rsidP="00F573B7">
      <w:pPr>
        <w:spacing w:before="100" w:beforeAutospacing="1" w:line="360" w:lineRule="auto"/>
        <w:jc w:val="both"/>
        <w:rPr>
          <w:rFonts w:eastAsia="Times New Roman"/>
          <w:b/>
          <w:color w:val="000000"/>
          <w:szCs w:val="20"/>
        </w:rPr>
      </w:pPr>
      <w:r w:rsidRPr="00F573B7">
        <w:rPr>
          <w:rFonts w:eastAsia="Times New Roman"/>
          <w:b/>
          <w:color w:val="000000"/>
          <w:szCs w:val="20"/>
        </w:rPr>
        <w:t>Control bits</w:t>
      </w:r>
    </w:p>
    <w:p w14:paraId="33531D73" w14:textId="6DCDB48B" w:rsidR="00AD7071" w:rsidRPr="00F573B7" w:rsidRDefault="00AD7071" w:rsidP="00F573B7">
      <w:pPr>
        <w:spacing w:line="360" w:lineRule="auto"/>
        <w:ind w:left="720"/>
        <w:jc w:val="both"/>
        <w:rPr>
          <w:rFonts w:eastAsia="Times New Roman"/>
          <w:bCs/>
          <w:color w:val="000000"/>
          <w:szCs w:val="20"/>
        </w:rPr>
      </w:pPr>
      <w:r w:rsidRPr="00F573B7">
        <w:rPr>
          <w:rFonts w:eastAsia="Times New Roman"/>
          <w:color w:val="000000"/>
          <w:szCs w:val="20"/>
        </w:rPr>
        <w:lastRenderedPageBreak/>
        <w:t xml:space="preserve">The settings of the control bits required to select a specific channel output mode are listed in </w:t>
      </w:r>
      <w:r w:rsidRPr="00F573B7">
        <w:rPr>
          <w:rFonts w:eastAsia="Times New Roman"/>
          <w:b/>
          <w:color w:val="000000"/>
          <w:szCs w:val="20"/>
        </w:rPr>
        <w:t>Table</w:t>
      </w:r>
      <w:r w:rsidR="006D34C3" w:rsidRPr="00F573B7">
        <w:rPr>
          <w:rFonts w:eastAsia="Times New Roman"/>
          <w:b/>
          <w:color w:val="000000"/>
          <w:szCs w:val="20"/>
        </w:rPr>
        <w:t xml:space="preserve"> </w:t>
      </w:r>
      <w:r w:rsidRPr="00F573B7">
        <w:rPr>
          <w:rFonts w:eastAsia="Times New Roman"/>
          <w:b/>
          <w:color w:val="000000"/>
          <w:szCs w:val="20"/>
        </w:rPr>
        <w:t>33.45, Channel Output Modes.</w:t>
      </w:r>
    </w:p>
    <w:p w14:paraId="169D957A"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The channel output modes are described in details below.</w:t>
      </w:r>
    </w:p>
    <w:p w14:paraId="56044644" w14:textId="768AAD85" w:rsidR="00AD7071" w:rsidRPr="00F573B7" w:rsidRDefault="00AD7071" w:rsidP="00F573B7">
      <w:pPr>
        <w:pStyle w:val="ListParagraph"/>
        <w:numPr>
          <w:ilvl w:val="1"/>
          <w:numId w:val="23"/>
        </w:numPr>
        <w:spacing w:line="360" w:lineRule="auto"/>
        <w:jc w:val="both"/>
        <w:rPr>
          <w:rFonts w:eastAsia="Times New Roman"/>
          <w:bCs/>
          <w:color w:val="000000"/>
          <w:szCs w:val="20"/>
        </w:rPr>
      </w:pPr>
      <w:r w:rsidRPr="00F573B7">
        <w:rPr>
          <w:rFonts w:eastAsia="Times New Roman"/>
          <w:bCs/>
          <w:color w:val="000000"/>
          <w:szCs w:val="20"/>
        </w:rPr>
        <w:t xml:space="preserve">Section 33.7.2, Channel Output Modes Controlled Independently by </w:t>
      </w:r>
      <w:proofErr w:type="spellStart"/>
      <w:r w:rsidRPr="00F573B7">
        <w:rPr>
          <w:rFonts w:eastAsia="Times New Roman"/>
          <w:bCs/>
          <w:color w:val="000000"/>
          <w:szCs w:val="20"/>
        </w:rPr>
        <w:t>TAUDnSignals</w:t>
      </w:r>
      <w:proofErr w:type="spellEnd"/>
    </w:p>
    <w:p w14:paraId="4BEDBCAC" w14:textId="6B82CF4A" w:rsidR="00AD7071" w:rsidRPr="00F573B7" w:rsidRDefault="00AD7071" w:rsidP="00F573B7">
      <w:pPr>
        <w:pStyle w:val="ListParagraph"/>
        <w:numPr>
          <w:ilvl w:val="1"/>
          <w:numId w:val="23"/>
        </w:numPr>
        <w:spacing w:line="360" w:lineRule="auto"/>
        <w:jc w:val="both"/>
        <w:rPr>
          <w:rFonts w:eastAsia="Times New Roman"/>
          <w:bCs/>
          <w:color w:val="000000"/>
          <w:szCs w:val="20"/>
        </w:rPr>
      </w:pPr>
      <w:r w:rsidRPr="00F573B7">
        <w:rPr>
          <w:rFonts w:eastAsia="Times New Roman"/>
          <w:bCs/>
          <w:color w:val="000000"/>
          <w:szCs w:val="20"/>
        </w:rPr>
        <w:t xml:space="preserve">Section 33.7.3, Channel Output Modes Controlled Synchronously </w:t>
      </w:r>
      <w:proofErr w:type="spellStart"/>
      <w:r w:rsidRPr="00F573B7">
        <w:rPr>
          <w:rFonts w:eastAsia="Times New Roman"/>
          <w:bCs/>
          <w:color w:val="000000"/>
          <w:szCs w:val="20"/>
        </w:rPr>
        <w:t>byTAUDn</w:t>
      </w:r>
      <w:proofErr w:type="spellEnd"/>
      <w:r w:rsidR="006D34C3" w:rsidRPr="00F573B7">
        <w:rPr>
          <w:rFonts w:eastAsia="Times New Roman"/>
          <w:bCs/>
          <w:color w:val="000000"/>
          <w:szCs w:val="20"/>
        </w:rPr>
        <w:t xml:space="preserve"> </w:t>
      </w:r>
      <w:r w:rsidRPr="00F573B7">
        <w:rPr>
          <w:rFonts w:eastAsia="Times New Roman"/>
          <w:bCs/>
          <w:color w:val="000000"/>
          <w:szCs w:val="20"/>
        </w:rPr>
        <w:t>Signals</w:t>
      </w:r>
    </w:p>
    <w:p w14:paraId="7A6BF2C4" w14:textId="77777777" w:rsidR="00AD7071" w:rsidRPr="00F573B7" w:rsidRDefault="00AD7071" w:rsidP="00F573B7">
      <w:pPr>
        <w:spacing w:before="100" w:beforeAutospacing="1" w:line="360" w:lineRule="auto"/>
        <w:jc w:val="both"/>
        <w:rPr>
          <w:rFonts w:eastAsia="Times New Roman"/>
          <w:b/>
          <w:color w:val="000000"/>
          <w:szCs w:val="20"/>
        </w:rPr>
      </w:pPr>
      <w:r w:rsidRPr="00F573B7">
        <w:rPr>
          <w:rFonts w:eastAsia="Times New Roman"/>
          <w:b/>
          <w:color w:val="000000"/>
          <w:szCs w:val="20"/>
        </w:rPr>
        <w:t xml:space="preserve">Batch operation of </w:t>
      </w:r>
      <w:proofErr w:type="spellStart"/>
      <w:r w:rsidRPr="00F573B7">
        <w:rPr>
          <w:rFonts w:eastAsia="Times New Roman"/>
          <w:b/>
          <w:color w:val="000000"/>
          <w:szCs w:val="20"/>
        </w:rPr>
        <w:t>TAUDnTOm</w:t>
      </w:r>
      <w:proofErr w:type="spellEnd"/>
      <w:r w:rsidRPr="00F573B7">
        <w:rPr>
          <w:rFonts w:eastAsia="Times New Roman"/>
          <w:b/>
          <w:color w:val="000000"/>
          <w:szCs w:val="20"/>
        </w:rPr>
        <w:t xml:space="preserve"> bit</w:t>
      </w:r>
    </w:p>
    <w:p w14:paraId="1A4D32B4" w14:textId="77777777" w:rsidR="00AD7071" w:rsidRPr="00F573B7" w:rsidRDefault="00AD7071" w:rsidP="00F573B7">
      <w:pPr>
        <w:spacing w:before="100" w:beforeAutospacing="1" w:line="360" w:lineRule="auto"/>
        <w:ind w:left="720"/>
        <w:jc w:val="both"/>
        <w:rPr>
          <w:rFonts w:eastAsia="Times New Roman"/>
          <w:color w:val="000000"/>
          <w:szCs w:val="20"/>
        </w:rPr>
      </w:pPr>
      <w:r w:rsidRPr="00F573B7">
        <w:rPr>
          <w:rFonts w:eastAsia="Times New Roman"/>
          <w:color w:val="000000"/>
          <w:szCs w:val="20"/>
        </w:rPr>
        <w:t xml:space="preserve">Whether a set value is reflected to the </w:t>
      </w:r>
      <w:proofErr w:type="spellStart"/>
      <w:r w:rsidRPr="00F573B7">
        <w:rPr>
          <w:rFonts w:eastAsia="Times New Roman"/>
          <w:color w:val="000000"/>
          <w:szCs w:val="20"/>
        </w:rPr>
        <w:t>TAUDnTOm</w:t>
      </w:r>
      <w:proofErr w:type="spellEnd"/>
      <w:r w:rsidRPr="00F573B7">
        <w:rPr>
          <w:rFonts w:eastAsia="Times New Roman"/>
          <w:color w:val="000000"/>
          <w:szCs w:val="20"/>
        </w:rPr>
        <w:t xml:space="preserve"> bit or not is controlled by the </w:t>
      </w:r>
      <w:proofErr w:type="spellStart"/>
      <w:r w:rsidRPr="00F573B7">
        <w:rPr>
          <w:rFonts w:eastAsia="Times New Roman"/>
          <w:color w:val="000000"/>
          <w:szCs w:val="20"/>
        </w:rPr>
        <w:t>TAUDnTOE.TAUDnTOEm</w:t>
      </w:r>
      <w:proofErr w:type="spellEnd"/>
      <w:r w:rsidRPr="00F573B7">
        <w:rPr>
          <w:rFonts w:eastAsia="Times New Roman"/>
          <w:color w:val="000000"/>
          <w:szCs w:val="20"/>
        </w:rPr>
        <w:t xml:space="preserve"> bit.</w:t>
      </w:r>
    </w:p>
    <w:p w14:paraId="1E9EF3A4" w14:textId="2C3F5E72" w:rsidR="00AD7071" w:rsidRPr="00F573B7" w:rsidRDefault="00AD7071" w:rsidP="00F573B7">
      <w:pPr>
        <w:spacing w:before="100" w:beforeAutospacing="1" w:line="360" w:lineRule="auto"/>
        <w:ind w:left="720"/>
        <w:jc w:val="both"/>
        <w:rPr>
          <w:rFonts w:eastAsia="Times New Roman"/>
          <w:color w:val="000000"/>
          <w:szCs w:val="20"/>
        </w:rPr>
      </w:pPr>
      <w:r w:rsidRPr="00F573B7">
        <w:rPr>
          <w:rFonts w:eastAsia="Times New Roman"/>
          <w:color w:val="000000"/>
          <w:szCs w:val="20"/>
        </w:rPr>
        <w:t xml:space="preserve">The </w:t>
      </w:r>
      <w:proofErr w:type="spellStart"/>
      <w:r w:rsidRPr="00F573B7">
        <w:rPr>
          <w:rFonts w:eastAsia="Times New Roman"/>
          <w:color w:val="000000"/>
          <w:szCs w:val="20"/>
        </w:rPr>
        <w:t>TAUDnTOm</w:t>
      </w:r>
      <w:proofErr w:type="spellEnd"/>
      <w:r w:rsidRPr="00F573B7">
        <w:rPr>
          <w:rFonts w:eastAsia="Times New Roman"/>
          <w:color w:val="000000"/>
          <w:szCs w:val="20"/>
        </w:rPr>
        <w:t xml:space="preserve"> setting is written only to the bit (channel) set with </w:t>
      </w:r>
      <w:proofErr w:type="spellStart"/>
      <w:r w:rsidRPr="00F573B7">
        <w:rPr>
          <w:rFonts w:eastAsia="Times New Roman"/>
          <w:color w:val="000000"/>
          <w:szCs w:val="20"/>
        </w:rPr>
        <w:t>TAUDnTOE.TAUDnTOEm</w:t>
      </w:r>
      <w:proofErr w:type="spellEnd"/>
      <w:r w:rsidRPr="00F573B7">
        <w:rPr>
          <w:rFonts w:eastAsia="Times New Roman"/>
          <w:color w:val="000000"/>
          <w:szCs w:val="20"/>
        </w:rPr>
        <w:t xml:space="preserve"> bit = 0 when a write to the </w:t>
      </w:r>
      <w:proofErr w:type="spellStart"/>
      <w:r w:rsidRPr="00F573B7">
        <w:rPr>
          <w:rFonts w:eastAsia="Times New Roman"/>
          <w:color w:val="000000"/>
          <w:szCs w:val="20"/>
        </w:rPr>
        <w:t>TAUDnTO</w:t>
      </w:r>
      <w:proofErr w:type="spellEnd"/>
      <w:r w:rsidRPr="00F573B7">
        <w:rPr>
          <w:rFonts w:eastAsia="Times New Roman"/>
          <w:color w:val="000000"/>
          <w:szCs w:val="20"/>
        </w:rPr>
        <w:t xml:space="preserve"> register is attempted. No </w:t>
      </w:r>
      <w:proofErr w:type="spellStart"/>
      <w:r w:rsidRPr="00F573B7">
        <w:rPr>
          <w:rFonts w:eastAsia="Times New Roman"/>
          <w:color w:val="000000"/>
          <w:szCs w:val="20"/>
        </w:rPr>
        <w:t>TAUDnTOm</w:t>
      </w:r>
      <w:proofErr w:type="spellEnd"/>
      <w:r w:rsidRPr="00F573B7">
        <w:rPr>
          <w:rFonts w:eastAsia="Times New Roman"/>
          <w:color w:val="000000"/>
          <w:szCs w:val="20"/>
        </w:rPr>
        <w:t xml:space="preserve"> setting is reflected to the bit (channel) set with </w:t>
      </w:r>
      <w:proofErr w:type="spellStart"/>
      <w:r w:rsidRPr="00F573B7">
        <w:rPr>
          <w:rFonts w:eastAsia="Times New Roman"/>
          <w:color w:val="000000"/>
          <w:szCs w:val="20"/>
        </w:rPr>
        <w:t>TAUDnTOE.TAUDnTOEm</w:t>
      </w:r>
      <w:proofErr w:type="spellEnd"/>
      <w:r w:rsidRPr="00F573B7">
        <w:rPr>
          <w:rFonts w:eastAsia="Times New Roman"/>
          <w:color w:val="000000"/>
          <w:szCs w:val="20"/>
        </w:rPr>
        <w:t xml:space="preserve"> bit = 1.</w:t>
      </w:r>
    </w:p>
    <w:tbl>
      <w:tblPr>
        <w:tblStyle w:val="TableGrid"/>
        <w:tblW w:w="0" w:type="auto"/>
        <w:tblLook w:val="04A0" w:firstRow="1" w:lastRow="0" w:firstColumn="1" w:lastColumn="0" w:noHBand="0" w:noVBand="1"/>
      </w:tblPr>
      <w:tblGrid>
        <w:gridCol w:w="10755"/>
      </w:tblGrid>
      <w:tr w:rsidR="006D34C3" w:rsidRPr="00F573B7" w14:paraId="3BFFB95F" w14:textId="77777777" w:rsidTr="006D34C3">
        <w:tc>
          <w:tcPr>
            <w:tcW w:w="10755" w:type="dxa"/>
          </w:tcPr>
          <w:p w14:paraId="1D2DD641" w14:textId="77777777" w:rsidR="006D34C3" w:rsidRPr="00F573B7" w:rsidRDefault="006D34C3" w:rsidP="00F573B7">
            <w:pPr>
              <w:spacing w:line="360" w:lineRule="auto"/>
              <w:jc w:val="both"/>
              <w:rPr>
                <w:rFonts w:ascii="Cambria" w:eastAsia="Times New Roman" w:hAnsi="Cambria"/>
                <w:b/>
                <w:color w:val="000000"/>
                <w:szCs w:val="20"/>
              </w:rPr>
            </w:pPr>
            <w:r w:rsidRPr="00F573B7">
              <w:rPr>
                <w:rFonts w:ascii="Cambria" w:eastAsia="Times New Roman" w:hAnsi="Cambria"/>
                <w:b/>
                <w:color w:val="000000"/>
                <w:szCs w:val="20"/>
              </w:rPr>
              <w:t>NOTE</w:t>
            </w:r>
          </w:p>
          <w:p w14:paraId="66A3FBCC" w14:textId="40A376DD" w:rsidR="006D34C3" w:rsidRPr="00F573B7" w:rsidRDefault="006D34C3" w:rsidP="00F573B7">
            <w:p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TAUDnTO.TAUDnTOm bit is placed so that its bit number corresponds to a channel number.</w:t>
            </w:r>
          </w:p>
        </w:tc>
      </w:tr>
    </w:tbl>
    <w:p w14:paraId="16170FC9" w14:textId="77777777" w:rsidR="006D34C3" w:rsidRPr="00F573B7" w:rsidRDefault="006D34C3" w:rsidP="00F573B7">
      <w:pPr>
        <w:spacing w:line="360" w:lineRule="auto"/>
        <w:jc w:val="both"/>
        <w:rPr>
          <w:rFonts w:eastAsia="Times New Roman"/>
          <w:color w:val="000000"/>
          <w:szCs w:val="20"/>
        </w:rPr>
      </w:pPr>
    </w:p>
    <w:p w14:paraId="2D734153"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Output logic</w:t>
      </w:r>
    </w:p>
    <w:p w14:paraId="399DDB3A"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Positive logic or negative logic of the output is specified by control bit </w:t>
      </w:r>
      <w:proofErr w:type="spellStart"/>
      <w:r w:rsidRPr="00F573B7">
        <w:rPr>
          <w:rFonts w:eastAsia="Times New Roman"/>
          <w:color w:val="000000"/>
          <w:szCs w:val="20"/>
        </w:rPr>
        <w:t>TAUDnTOL.TAUDnTOLm</w:t>
      </w:r>
      <w:proofErr w:type="spellEnd"/>
      <w:r w:rsidRPr="00F573B7">
        <w:rPr>
          <w:rFonts w:eastAsia="Times New Roman"/>
          <w:color w:val="000000"/>
          <w:szCs w:val="20"/>
        </w:rPr>
        <w:t>.</w:t>
      </w:r>
    </w:p>
    <w:p w14:paraId="77F0243F"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The value of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bit should be set before the counter is started. It can only be changed during operation with PWM output function or triangle PWM output function. Otherwise, changes to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result in an undefined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signal output.</w:t>
      </w:r>
    </w:p>
    <w:p w14:paraId="52AB7F78" w14:textId="77777777" w:rsidR="00AD7071" w:rsidRPr="00F573B7" w:rsidRDefault="00AD7071" w:rsidP="00F573B7">
      <w:pPr>
        <w:spacing w:line="360" w:lineRule="auto"/>
        <w:ind w:left="720"/>
        <w:jc w:val="both"/>
        <w:rPr>
          <w:rFonts w:eastAsia="Times New Roman"/>
          <w:b/>
          <w:bCs/>
          <w:color w:val="000000"/>
          <w:szCs w:val="20"/>
        </w:rPr>
      </w:pPr>
      <w:r w:rsidRPr="00F573B7">
        <w:rPr>
          <w:rFonts w:eastAsia="Times New Roman"/>
          <w:b/>
          <w:bCs/>
          <w:color w:val="000000"/>
          <w:szCs w:val="20"/>
        </w:rPr>
        <w:t>See Section 33.6, Simultaneous Rewrite.</w:t>
      </w:r>
    </w:p>
    <w:p w14:paraId="1845FEBB"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The various channel output modes and the channel output control bits are listed in </w:t>
      </w:r>
      <w:r w:rsidRPr="00F573B7">
        <w:rPr>
          <w:rFonts w:eastAsia="Times New Roman"/>
          <w:bCs/>
          <w:color w:val="000000"/>
          <w:szCs w:val="20"/>
        </w:rPr>
        <w:t>Table 33.45</w:t>
      </w:r>
      <w:r w:rsidRPr="00F573B7">
        <w:rPr>
          <w:rFonts w:eastAsia="Times New Roman"/>
          <w:color w:val="000000"/>
          <w:szCs w:val="20"/>
        </w:rPr>
        <w:t>.</w:t>
      </w:r>
    </w:p>
    <w:p w14:paraId="504A0122" w14:textId="77777777" w:rsidR="00AD7071" w:rsidRPr="00F573B7" w:rsidRDefault="00AD7071" w:rsidP="00F573B7">
      <w:pPr>
        <w:spacing w:line="360" w:lineRule="auto"/>
        <w:jc w:val="both"/>
        <w:rPr>
          <w:rFonts w:eastAsia="Times New Roman"/>
          <w:b/>
          <w:color w:val="000000"/>
          <w:szCs w:val="20"/>
        </w:rPr>
      </w:pPr>
      <w:r w:rsidRPr="00F573B7">
        <w:rPr>
          <w:rFonts w:eastAsia="Times New Roman"/>
          <w:b/>
          <w:color w:val="000000"/>
          <w:szCs w:val="20"/>
        </w:rPr>
        <w:t>Table 33.45 Channel Output Modes</w:t>
      </w:r>
    </w:p>
    <w:p w14:paraId="1D7FC632" w14:textId="125F3330" w:rsidR="00B9031C" w:rsidRPr="00F573B7" w:rsidRDefault="00B9031C" w:rsidP="00F573B7">
      <w:pPr>
        <w:spacing w:line="360" w:lineRule="auto"/>
        <w:jc w:val="both"/>
        <w:rPr>
          <w:rFonts w:eastAsia="Times New Roman"/>
          <w:b/>
          <w:bCs/>
          <w:color w:val="000000"/>
          <w:szCs w:val="20"/>
        </w:rPr>
      </w:pPr>
      <w:r w:rsidRPr="00F573B7">
        <w:rPr>
          <w:rFonts w:eastAsia="Times New Roman"/>
          <w:color w:val="000000"/>
          <w:szCs w:val="20"/>
        </w:rPr>
        <w:lastRenderedPageBreak/>
        <w:drawing>
          <wp:inline distT="0" distB="0" distL="0" distR="0" wp14:anchorId="693B84F0" wp14:editId="2B67D67D">
            <wp:extent cx="5239481" cy="338184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3381847"/>
                    </a:xfrm>
                    <a:prstGeom prst="rect">
                      <a:avLst/>
                    </a:prstGeom>
                  </pic:spPr>
                </pic:pic>
              </a:graphicData>
            </a:graphic>
          </wp:inline>
        </w:drawing>
      </w:r>
    </w:p>
    <w:p w14:paraId="2FD5DF64" w14:textId="281DE24F" w:rsidR="00AD7071" w:rsidRPr="00F573B7" w:rsidRDefault="00AD7071" w:rsidP="00F573B7">
      <w:pPr>
        <w:pStyle w:val="ListParagraph"/>
        <w:numPr>
          <w:ilvl w:val="0"/>
          <w:numId w:val="24"/>
        </w:numPr>
        <w:spacing w:line="360" w:lineRule="auto"/>
        <w:jc w:val="both"/>
        <w:rPr>
          <w:rFonts w:eastAsia="Times New Roman"/>
          <w:color w:val="000000"/>
          <w:szCs w:val="20"/>
        </w:rPr>
      </w:pPr>
      <w:r w:rsidRPr="00F573B7">
        <w:rPr>
          <w:rFonts w:eastAsia="Times New Roman"/>
          <w:color w:val="000000"/>
          <w:szCs w:val="20"/>
        </w:rPr>
        <w:t>All combinations not listed in this table are forbidden.</w:t>
      </w:r>
    </w:p>
    <w:p w14:paraId="3AE7DC8A" w14:textId="72B40768" w:rsidR="00AD7071" w:rsidRPr="00F573B7" w:rsidRDefault="00AD7071" w:rsidP="00F573B7">
      <w:pPr>
        <w:pStyle w:val="ListParagraph"/>
        <w:numPr>
          <w:ilvl w:val="0"/>
          <w:numId w:val="24"/>
        </w:numPr>
        <w:spacing w:line="360" w:lineRule="auto"/>
        <w:jc w:val="both"/>
        <w:rPr>
          <w:rFonts w:eastAsia="Times New Roman"/>
          <w:color w:val="000000"/>
          <w:szCs w:val="20"/>
        </w:rPr>
      </w:pPr>
      <w:r w:rsidRPr="00F573B7">
        <w:rPr>
          <w:rFonts w:eastAsia="Times New Roman"/>
          <w:color w:val="000000"/>
          <w:szCs w:val="20"/>
        </w:rPr>
        <w:t>Bits marked with an x can be set to any value.</w:t>
      </w:r>
    </w:p>
    <w:tbl>
      <w:tblPr>
        <w:tblStyle w:val="TableGrid"/>
        <w:tblW w:w="0" w:type="auto"/>
        <w:tblLook w:val="04A0" w:firstRow="1" w:lastRow="0" w:firstColumn="1" w:lastColumn="0" w:noHBand="0" w:noVBand="1"/>
      </w:tblPr>
      <w:tblGrid>
        <w:gridCol w:w="10755"/>
      </w:tblGrid>
      <w:tr w:rsidR="00B9031C" w:rsidRPr="00F573B7" w14:paraId="5A996DCE" w14:textId="77777777" w:rsidTr="00B9031C">
        <w:tc>
          <w:tcPr>
            <w:tcW w:w="10755" w:type="dxa"/>
          </w:tcPr>
          <w:p w14:paraId="1606569E" w14:textId="77777777" w:rsidR="00B9031C" w:rsidRPr="00F573B7" w:rsidRDefault="00B9031C" w:rsidP="00F573B7">
            <w:pPr>
              <w:spacing w:line="360" w:lineRule="auto"/>
              <w:jc w:val="both"/>
              <w:rPr>
                <w:rFonts w:ascii="Cambria" w:eastAsia="Times New Roman" w:hAnsi="Cambria"/>
                <w:b/>
                <w:color w:val="000000"/>
                <w:szCs w:val="20"/>
              </w:rPr>
            </w:pPr>
            <w:r w:rsidRPr="00F573B7">
              <w:rPr>
                <w:rFonts w:ascii="Cambria" w:eastAsia="Times New Roman" w:hAnsi="Cambria"/>
                <w:b/>
                <w:color w:val="000000"/>
                <w:szCs w:val="20"/>
              </w:rPr>
              <w:t>NOTES</w:t>
            </w:r>
          </w:p>
          <w:p w14:paraId="0C35AB64" w14:textId="77777777" w:rsidR="00B9031C" w:rsidRPr="00F573B7" w:rsidRDefault="00B9031C" w:rsidP="00F573B7">
            <w:pPr>
              <w:spacing w:line="360" w:lineRule="auto"/>
              <w:jc w:val="both"/>
              <w:rPr>
                <w:rFonts w:ascii="Cambria" w:eastAsia="Times New Roman" w:hAnsi="Cambria"/>
                <w:color w:val="000000"/>
                <w:szCs w:val="20"/>
              </w:rPr>
            </w:pPr>
            <w:r w:rsidRPr="00F573B7">
              <w:rPr>
                <w:rFonts w:ascii="Cambria" w:eastAsia="Times New Roman" w:hAnsi="Cambria"/>
                <w:color w:val="000000"/>
                <w:szCs w:val="20"/>
              </w:rPr>
              <w:t>1. The following bits cannot be changed during count operation (TAUDnTE.TAUDnTEm = 1):</w:t>
            </w:r>
          </w:p>
          <w:p w14:paraId="01FCD374" w14:textId="1A31B42A" w:rsidR="00B9031C" w:rsidRPr="00F573B7" w:rsidRDefault="00B9031C" w:rsidP="00F573B7">
            <w:pPr>
              <w:pStyle w:val="ListParagraph"/>
              <w:numPr>
                <w:ilvl w:val="0"/>
                <w:numId w:val="25"/>
              </w:num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TAUDnTOM.TAUDnTOMm</w:t>
            </w:r>
          </w:p>
          <w:p w14:paraId="5B48BE7D" w14:textId="7FD9722A" w:rsidR="00B9031C" w:rsidRPr="00F573B7" w:rsidRDefault="00B9031C" w:rsidP="00F573B7">
            <w:pPr>
              <w:pStyle w:val="ListParagraph"/>
              <w:numPr>
                <w:ilvl w:val="0"/>
                <w:numId w:val="25"/>
              </w:num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TAUDnTOC.TAUDnTOCm</w:t>
            </w:r>
          </w:p>
          <w:p w14:paraId="10C0A7D8" w14:textId="53FDBD54" w:rsidR="00B9031C" w:rsidRPr="00F573B7" w:rsidRDefault="00B9031C" w:rsidP="00F573B7">
            <w:pPr>
              <w:pStyle w:val="ListParagraph"/>
              <w:numPr>
                <w:ilvl w:val="0"/>
                <w:numId w:val="25"/>
              </w:num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TAUDnTDE.TAUDnTDEm</w:t>
            </w:r>
          </w:p>
          <w:p w14:paraId="49F3B933" w14:textId="485513F6" w:rsidR="00B9031C" w:rsidRPr="00F573B7" w:rsidRDefault="00B9031C" w:rsidP="00F573B7">
            <w:pPr>
              <w:pStyle w:val="ListParagraph"/>
              <w:numPr>
                <w:ilvl w:val="0"/>
                <w:numId w:val="25"/>
              </w:num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TAUDnTRE.TAUDnTREm</w:t>
            </w:r>
          </w:p>
          <w:p w14:paraId="2614A80E" w14:textId="02EB930C" w:rsidR="00B9031C" w:rsidRPr="00F573B7" w:rsidRDefault="00B9031C" w:rsidP="00F573B7">
            <w:pPr>
              <w:pStyle w:val="ListParagraph"/>
              <w:numPr>
                <w:ilvl w:val="0"/>
                <w:numId w:val="25"/>
              </w:num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TAUDnTDM.TAUDnTDMm</w:t>
            </w:r>
          </w:p>
          <w:p w14:paraId="017FE25A" w14:textId="77777777" w:rsidR="00B9031C" w:rsidRPr="00F573B7" w:rsidRDefault="00B9031C" w:rsidP="00F573B7">
            <w:pPr>
              <w:spacing w:line="360" w:lineRule="auto"/>
              <w:jc w:val="both"/>
              <w:rPr>
                <w:rFonts w:ascii="Cambria" w:eastAsia="Times New Roman" w:hAnsi="Cambria"/>
                <w:color w:val="000000"/>
                <w:szCs w:val="20"/>
              </w:rPr>
            </w:pPr>
            <w:r w:rsidRPr="00F573B7">
              <w:rPr>
                <w:rFonts w:ascii="Cambria" w:eastAsia="Times New Roman" w:hAnsi="Cambria"/>
                <w:color w:val="000000"/>
                <w:szCs w:val="20"/>
              </w:rPr>
              <w:t>2. The following bits cannot be changed during count operation (TAUDnTE.TAUDnTEm = 1) except in channel output modes with modulation output:</w:t>
            </w:r>
          </w:p>
          <w:p w14:paraId="221B5231" w14:textId="2274DC33" w:rsidR="00B9031C" w:rsidRPr="00F573B7" w:rsidRDefault="00B9031C" w:rsidP="00F573B7">
            <w:pPr>
              <w:pStyle w:val="ListParagraph"/>
              <w:numPr>
                <w:ilvl w:val="0"/>
                <w:numId w:val="24"/>
              </w:num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TAUDnTME.TAUDnTMEm</w:t>
            </w:r>
          </w:p>
          <w:p w14:paraId="23C86A0E" w14:textId="67508D21" w:rsidR="00B9031C" w:rsidRPr="00F573B7" w:rsidRDefault="00B9031C" w:rsidP="00F573B7">
            <w:pPr>
              <w:pStyle w:val="ListParagraph"/>
              <w:numPr>
                <w:ilvl w:val="0"/>
                <w:numId w:val="24"/>
              </w:numPr>
              <w:spacing w:line="360" w:lineRule="auto"/>
              <w:jc w:val="both"/>
              <w:rPr>
                <w:rFonts w:ascii="Cambria" w:eastAsia="Times New Roman" w:hAnsi="Cambria"/>
                <w:color w:val="000000"/>
                <w:szCs w:val="20"/>
              </w:rPr>
            </w:pPr>
            <w:r w:rsidRPr="00F573B7">
              <w:rPr>
                <w:rFonts w:ascii="Cambria" w:eastAsia="Times New Roman" w:hAnsi="Cambria"/>
                <w:color w:val="000000"/>
                <w:szCs w:val="20"/>
              </w:rPr>
              <w:t>TAUDnTDL.TAUDnTDLm</w:t>
            </w:r>
          </w:p>
        </w:tc>
      </w:tr>
    </w:tbl>
    <w:p w14:paraId="3C345A8A" w14:textId="77777777" w:rsidR="00B9031C" w:rsidRPr="00F573B7" w:rsidRDefault="00B9031C" w:rsidP="00F573B7">
      <w:pPr>
        <w:spacing w:line="360" w:lineRule="auto"/>
        <w:jc w:val="both"/>
        <w:rPr>
          <w:rFonts w:eastAsia="Times New Roman"/>
          <w:bCs/>
          <w:color w:val="000000"/>
          <w:szCs w:val="20"/>
        </w:rPr>
      </w:pPr>
    </w:p>
    <w:p w14:paraId="27039DB3" w14:textId="18431ED5" w:rsidR="00AD7071" w:rsidRPr="00F573B7" w:rsidRDefault="00AD7071" w:rsidP="00F573B7">
      <w:pPr>
        <w:pStyle w:val="Heading4"/>
        <w:rPr>
          <w:rFonts w:eastAsia="Times New Roman"/>
          <w:szCs w:val="20"/>
        </w:rPr>
      </w:pPr>
      <w:r w:rsidRPr="00F573B7">
        <w:rPr>
          <w:rFonts w:eastAsia="Times New Roman"/>
          <w:szCs w:val="20"/>
        </w:rPr>
        <w:t>General Procedures for Specifying a Channel Output Mode</w:t>
      </w:r>
    </w:p>
    <w:p w14:paraId="50C5A802" w14:textId="77777777" w:rsidR="00AD7071" w:rsidRPr="00F573B7" w:rsidRDefault="00AD7071" w:rsidP="00F573B7">
      <w:pPr>
        <w:spacing w:line="360" w:lineRule="auto"/>
        <w:jc w:val="both"/>
        <w:rPr>
          <w:rFonts w:eastAsia="Times New Roman"/>
          <w:color w:val="000000"/>
          <w:szCs w:val="20"/>
        </w:rPr>
      </w:pPr>
      <w:r w:rsidRPr="00F573B7">
        <w:rPr>
          <w:rFonts w:eastAsia="Times New Roman"/>
          <w:color w:val="000000"/>
          <w:szCs w:val="20"/>
        </w:rPr>
        <w:t xml:space="preserve">This section describes the general procedures for specifying a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channel output mode. The prerequisite is that timer output operation is disabled (</w:t>
      </w:r>
      <w:proofErr w:type="spellStart"/>
      <w:r w:rsidRPr="00F573B7">
        <w:rPr>
          <w:rFonts w:eastAsia="Times New Roman"/>
          <w:color w:val="000000"/>
          <w:szCs w:val="20"/>
        </w:rPr>
        <w:t>TAUDnTOE.TAUDnTOEm</w:t>
      </w:r>
      <w:proofErr w:type="spellEnd"/>
      <w:r w:rsidRPr="00F573B7">
        <w:rPr>
          <w:rFonts w:eastAsia="Times New Roman"/>
          <w:color w:val="000000"/>
          <w:szCs w:val="20"/>
        </w:rPr>
        <w:t xml:space="preserve"> = 0).</w:t>
      </w:r>
    </w:p>
    <w:p w14:paraId="49CB2640"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(1) Set </w:t>
      </w:r>
      <w:proofErr w:type="spellStart"/>
      <w:r w:rsidRPr="00F573B7">
        <w:rPr>
          <w:rFonts w:eastAsia="Times New Roman"/>
          <w:color w:val="000000"/>
          <w:szCs w:val="20"/>
        </w:rPr>
        <w:t>TAUDnTO.TAUDnTOm</w:t>
      </w:r>
      <w:proofErr w:type="spellEnd"/>
      <w:r w:rsidRPr="00F573B7">
        <w:rPr>
          <w:rFonts w:eastAsia="Times New Roman"/>
          <w:color w:val="000000"/>
          <w:szCs w:val="20"/>
        </w:rPr>
        <w:t xml:space="preserve"> to specify the initial level of the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output.</w:t>
      </w:r>
    </w:p>
    <w:p w14:paraId="0A643FDD" w14:textId="14A16364"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(2) Set channel output mode according to </w:t>
      </w:r>
      <w:r w:rsidRPr="00F573B7">
        <w:rPr>
          <w:rFonts w:eastAsia="Times New Roman"/>
          <w:bCs/>
          <w:color w:val="000000"/>
          <w:szCs w:val="20"/>
        </w:rPr>
        <w:t>Table 33.45, Channel Output Modes</w:t>
      </w:r>
      <w:r w:rsidRPr="00F573B7">
        <w:rPr>
          <w:rFonts w:eastAsia="Times New Roman"/>
          <w:color w:val="000000"/>
          <w:szCs w:val="20"/>
        </w:rPr>
        <w:t>, and the output</w:t>
      </w:r>
      <w:r w:rsidR="00B9031C" w:rsidRPr="00F573B7">
        <w:rPr>
          <w:rFonts w:eastAsia="Times New Roman"/>
          <w:color w:val="000000"/>
          <w:szCs w:val="20"/>
        </w:rPr>
        <w:t xml:space="preserve"> </w:t>
      </w:r>
      <w:r w:rsidRPr="00F573B7">
        <w:rPr>
          <w:rFonts w:eastAsia="Times New Roman"/>
          <w:color w:val="000000"/>
          <w:szCs w:val="20"/>
        </w:rPr>
        <w:t xml:space="preserve">logic using the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bit.</w:t>
      </w:r>
    </w:p>
    <w:p w14:paraId="51DF7271" w14:textId="0950D3D9"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(3) Start the counter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 1).</w:t>
      </w:r>
    </w:p>
    <w:p w14:paraId="7CDBE406" w14:textId="5DE9D27E" w:rsidR="00AD7071" w:rsidRPr="00F573B7" w:rsidRDefault="00AD7071" w:rsidP="00F573B7">
      <w:pPr>
        <w:spacing w:line="360" w:lineRule="auto"/>
        <w:jc w:val="center"/>
        <w:rPr>
          <w:b/>
          <w:szCs w:val="20"/>
        </w:rPr>
      </w:pPr>
      <w:r w:rsidRPr="00F573B7">
        <w:rPr>
          <w:b/>
          <w:noProof/>
          <w:szCs w:val="20"/>
        </w:rPr>
        <w:lastRenderedPageBreak/>
        <w:drawing>
          <wp:inline distT="0" distB="0" distL="0" distR="0" wp14:anchorId="7ADD451F" wp14:editId="15B1B7EE">
            <wp:extent cx="6573167" cy="281026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3167" cy="2810267"/>
                    </a:xfrm>
                    <a:prstGeom prst="rect">
                      <a:avLst/>
                    </a:prstGeom>
                  </pic:spPr>
                </pic:pic>
              </a:graphicData>
            </a:graphic>
          </wp:inline>
        </w:drawing>
      </w:r>
    </w:p>
    <w:p w14:paraId="6E3D0BFB" w14:textId="53E285E5" w:rsidR="00AD7071" w:rsidRPr="00F573B7" w:rsidRDefault="00AD7071" w:rsidP="00F573B7">
      <w:pPr>
        <w:spacing w:line="360" w:lineRule="auto"/>
        <w:jc w:val="center"/>
        <w:rPr>
          <w:b/>
          <w:color w:val="000000"/>
          <w:szCs w:val="20"/>
        </w:rPr>
      </w:pPr>
      <w:r w:rsidRPr="00F573B7">
        <w:rPr>
          <w:b/>
          <w:color w:val="000000"/>
          <w:szCs w:val="20"/>
        </w:rPr>
        <w:t xml:space="preserve">Figure 33.9 General Procedure for Specifying a </w:t>
      </w:r>
      <w:proofErr w:type="spellStart"/>
      <w:r w:rsidRPr="00F573B7">
        <w:rPr>
          <w:b/>
          <w:color w:val="000000"/>
          <w:szCs w:val="20"/>
        </w:rPr>
        <w:t>TAUDnTTOUTm</w:t>
      </w:r>
      <w:proofErr w:type="spellEnd"/>
      <w:r w:rsidRPr="00F573B7">
        <w:rPr>
          <w:b/>
          <w:color w:val="000000"/>
          <w:szCs w:val="20"/>
        </w:rPr>
        <w:t xml:space="preserve"> Channel Output Mode</w:t>
      </w:r>
    </w:p>
    <w:p w14:paraId="4D9A5ABD" w14:textId="0E6EAA1B" w:rsidR="00AD7071" w:rsidRPr="00F573B7" w:rsidRDefault="00AD7071" w:rsidP="00F573B7">
      <w:pPr>
        <w:pStyle w:val="Heading4"/>
        <w:rPr>
          <w:rFonts w:eastAsia="Times New Roman"/>
          <w:szCs w:val="20"/>
        </w:rPr>
      </w:pPr>
      <w:r w:rsidRPr="00F573B7">
        <w:rPr>
          <w:rFonts w:eastAsia="Times New Roman"/>
          <w:szCs w:val="20"/>
        </w:rPr>
        <w:t xml:space="preserve">Channel </w:t>
      </w:r>
      <w:r w:rsidRPr="00F573B7">
        <w:rPr>
          <w:szCs w:val="20"/>
        </w:rPr>
        <w:t>Output</w:t>
      </w:r>
      <w:r w:rsidRPr="00F573B7">
        <w:rPr>
          <w:rFonts w:eastAsia="Times New Roman"/>
          <w:szCs w:val="20"/>
        </w:rPr>
        <w:t xml:space="preserve"> Modes Controlled Independently by </w:t>
      </w:r>
      <w:proofErr w:type="spellStart"/>
      <w:r w:rsidRPr="00F573B7">
        <w:rPr>
          <w:rFonts w:eastAsia="Times New Roman"/>
          <w:szCs w:val="20"/>
        </w:rPr>
        <w:t>TAUDn</w:t>
      </w:r>
      <w:proofErr w:type="spellEnd"/>
      <w:r w:rsidRPr="00F573B7">
        <w:rPr>
          <w:rFonts w:eastAsia="Times New Roman"/>
          <w:szCs w:val="20"/>
        </w:rPr>
        <w:t xml:space="preserve"> Signals</w:t>
      </w:r>
    </w:p>
    <w:p w14:paraId="1EC6C019" w14:textId="49A7CDCE"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This section lists the channel output modes that are controlled independently by </w:t>
      </w:r>
      <w:proofErr w:type="spellStart"/>
      <w:r w:rsidRPr="00F573B7">
        <w:rPr>
          <w:rFonts w:eastAsia="Times New Roman"/>
          <w:color w:val="000000"/>
          <w:szCs w:val="20"/>
        </w:rPr>
        <w:t>TAUDn</w:t>
      </w:r>
      <w:proofErr w:type="spellEnd"/>
      <w:r w:rsidRPr="00F573B7">
        <w:rPr>
          <w:rFonts w:eastAsia="Times New Roman"/>
          <w:color w:val="000000"/>
          <w:szCs w:val="20"/>
        </w:rPr>
        <w:t xml:space="preserve"> signals. The</w:t>
      </w:r>
      <w:r w:rsidR="00B9031C" w:rsidRPr="00F573B7">
        <w:rPr>
          <w:rFonts w:eastAsia="Times New Roman"/>
          <w:color w:val="000000"/>
          <w:szCs w:val="20"/>
        </w:rPr>
        <w:t xml:space="preserve"> </w:t>
      </w:r>
      <w:r w:rsidRPr="00F573B7">
        <w:rPr>
          <w:rFonts w:eastAsia="Times New Roman"/>
          <w:color w:val="000000"/>
          <w:szCs w:val="20"/>
        </w:rPr>
        <w:t xml:space="preserve">control bits used to specify a mode are listed in </w:t>
      </w:r>
      <w:r w:rsidRPr="00F573B7">
        <w:rPr>
          <w:rFonts w:eastAsia="Times New Roman"/>
          <w:bCs/>
          <w:color w:val="000000"/>
          <w:szCs w:val="20"/>
        </w:rPr>
        <w:t>Table 33.45, Channel Output Modes</w:t>
      </w:r>
      <w:r w:rsidRPr="00F573B7">
        <w:rPr>
          <w:rFonts w:eastAsia="Times New Roman"/>
          <w:color w:val="000000"/>
          <w:szCs w:val="20"/>
        </w:rPr>
        <w:t>.</w:t>
      </w:r>
    </w:p>
    <w:p w14:paraId="49C4303C" w14:textId="77777777" w:rsidR="00AD7071" w:rsidRPr="00F573B7" w:rsidRDefault="00AD7071" w:rsidP="00F573B7">
      <w:pPr>
        <w:pStyle w:val="Heading5"/>
        <w:rPr>
          <w:rFonts w:eastAsia="Times New Roman"/>
          <w:szCs w:val="20"/>
        </w:rPr>
      </w:pPr>
      <w:r w:rsidRPr="00F573B7">
        <w:rPr>
          <w:rFonts w:eastAsia="Times New Roman"/>
          <w:szCs w:val="20"/>
        </w:rPr>
        <w:t>33.7.2.1 Independent Channel Output Mode 1</w:t>
      </w:r>
    </w:p>
    <w:p w14:paraId="067B4DA2" w14:textId="77777777" w:rsidR="00AD7071" w:rsidRPr="00F573B7" w:rsidRDefault="00AD7071" w:rsidP="00F573B7">
      <w:pPr>
        <w:spacing w:before="100" w:beforeAutospacing="1" w:line="360" w:lineRule="auto"/>
        <w:ind w:left="720"/>
        <w:jc w:val="both"/>
        <w:rPr>
          <w:rFonts w:eastAsia="Times New Roman"/>
          <w:b/>
          <w:color w:val="000000"/>
          <w:szCs w:val="20"/>
        </w:rPr>
      </w:pPr>
      <w:r w:rsidRPr="00F573B7">
        <w:rPr>
          <w:rFonts w:eastAsia="Times New Roman"/>
          <w:b/>
          <w:color w:val="000000"/>
          <w:szCs w:val="20"/>
        </w:rPr>
        <w:t>Set/reset conditions</w:t>
      </w:r>
    </w:p>
    <w:p w14:paraId="435DFF8A" w14:textId="222C631E"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In this output mode,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toggles when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is detected. The value of</w:t>
      </w:r>
      <w:r w:rsidR="00B9031C" w:rsidRPr="00F573B7">
        <w:rPr>
          <w:rFonts w:eastAsia="Times New Roman"/>
          <w:color w:val="000000"/>
          <w:szCs w:val="20"/>
        </w:rPr>
        <w:t xml:space="preserve"> </w:t>
      </w:r>
      <w:proofErr w:type="spellStart"/>
      <w:r w:rsidRPr="00F573B7">
        <w:rPr>
          <w:rFonts w:eastAsia="Times New Roman"/>
          <w:color w:val="000000"/>
          <w:szCs w:val="20"/>
        </w:rPr>
        <w:t>TAUDnTOL.TAUDnTOLm</w:t>
      </w:r>
      <w:proofErr w:type="spellEnd"/>
      <w:r w:rsidRPr="00F573B7">
        <w:rPr>
          <w:rFonts w:eastAsia="Times New Roman"/>
          <w:color w:val="000000"/>
          <w:szCs w:val="20"/>
        </w:rPr>
        <w:t xml:space="preserve"> is ignored.</w:t>
      </w:r>
    </w:p>
    <w:p w14:paraId="08213A1C" w14:textId="77777777" w:rsidR="00AD7071" w:rsidRPr="00F573B7" w:rsidRDefault="00AD7071" w:rsidP="00F573B7">
      <w:pPr>
        <w:spacing w:before="100" w:beforeAutospacing="1" w:line="360" w:lineRule="auto"/>
        <w:ind w:left="720"/>
        <w:jc w:val="both"/>
        <w:rPr>
          <w:rFonts w:eastAsia="Times New Roman"/>
          <w:b/>
          <w:color w:val="000000"/>
          <w:szCs w:val="20"/>
        </w:rPr>
      </w:pPr>
      <w:r w:rsidRPr="00F573B7">
        <w:rPr>
          <w:rFonts w:eastAsia="Times New Roman"/>
          <w:b/>
          <w:color w:val="000000"/>
          <w:szCs w:val="20"/>
        </w:rPr>
        <w:t>Prerequisites</w:t>
      </w:r>
    </w:p>
    <w:p w14:paraId="7DBF0A00"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There are no prerequisites other than those shown in </w:t>
      </w:r>
      <w:r w:rsidRPr="00F573B7">
        <w:rPr>
          <w:rFonts w:eastAsia="Times New Roman"/>
          <w:bCs/>
          <w:color w:val="000000"/>
          <w:szCs w:val="20"/>
        </w:rPr>
        <w:t>Table 33.45, Channel Output Modes</w:t>
      </w:r>
      <w:r w:rsidRPr="00F573B7">
        <w:rPr>
          <w:rFonts w:eastAsia="Times New Roman"/>
          <w:color w:val="000000"/>
          <w:szCs w:val="20"/>
        </w:rPr>
        <w:t>.</w:t>
      </w:r>
    </w:p>
    <w:p w14:paraId="24EFAD4B" w14:textId="1BE3299A" w:rsidR="00AD7071" w:rsidRPr="00F573B7" w:rsidRDefault="00AD7071" w:rsidP="00F573B7">
      <w:pPr>
        <w:pStyle w:val="Heading5"/>
        <w:rPr>
          <w:rFonts w:eastAsia="Times New Roman"/>
          <w:szCs w:val="20"/>
        </w:rPr>
      </w:pPr>
      <w:r w:rsidRPr="00F573B7">
        <w:rPr>
          <w:rFonts w:eastAsia="Times New Roman"/>
          <w:szCs w:val="20"/>
        </w:rPr>
        <w:t>Independent Channel Output Mode 1 with Real-Time Output</w:t>
      </w:r>
    </w:p>
    <w:p w14:paraId="19D7E380"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In this output mode, the value of </w:t>
      </w:r>
      <w:proofErr w:type="spellStart"/>
      <w:r w:rsidRPr="00F573B7">
        <w:rPr>
          <w:rFonts w:eastAsia="Times New Roman"/>
          <w:color w:val="000000"/>
          <w:szCs w:val="20"/>
        </w:rPr>
        <w:t>TAUDnTRO.TAUDnTROm</w:t>
      </w:r>
      <w:proofErr w:type="spellEnd"/>
      <w:r w:rsidRPr="00F573B7">
        <w:rPr>
          <w:rFonts w:eastAsia="Times New Roman"/>
          <w:color w:val="000000"/>
          <w:szCs w:val="20"/>
        </w:rPr>
        <w:t xml:space="preserve"> bit of the trigger channel is output to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The trigger channel is specified by setting the corresponding </w:t>
      </w:r>
      <w:proofErr w:type="spellStart"/>
      <w:r w:rsidRPr="00F573B7">
        <w:rPr>
          <w:rFonts w:eastAsia="Times New Roman"/>
          <w:color w:val="000000"/>
          <w:szCs w:val="20"/>
        </w:rPr>
        <w:t>TAUDnTRC.TAUDnTRCm</w:t>
      </w:r>
      <w:proofErr w:type="spellEnd"/>
      <w:r w:rsidRPr="00F573B7">
        <w:rPr>
          <w:rFonts w:eastAsia="Times New Roman"/>
          <w:color w:val="000000"/>
          <w:szCs w:val="20"/>
        </w:rPr>
        <w:t xml:space="preserve"> bit to 1. It controls all lower channels for which </w:t>
      </w:r>
      <w:proofErr w:type="spellStart"/>
      <w:r w:rsidRPr="00F573B7">
        <w:rPr>
          <w:rFonts w:eastAsia="Times New Roman"/>
          <w:color w:val="000000"/>
          <w:szCs w:val="20"/>
        </w:rPr>
        <w:t>TAUDnTRC.TAUDnTRCm</w:t>
      </w:r>
      <w:proofErr w:type="spellEnd"/>
      <w:r w:rsidRPr="00F573B7">
        <w:rPr>
          <w:rFonts w:eastAsia="Times New Roman"/>
          <w:color w:val="000000"/>
          <w:szCs w:val="20"/>
        </w:rPr>
        <w:t xml:space="preserve"> = 0.</w:t>
      </w:r>
    </w:p>
    <w:p w14:paraId="0A3F6365" w14:textId="77777777" w:rsidR="00AD7071" w:rsidRPr="00F573B7" w:rsidRDefault="00AD7071" w:rsidP="00F573B7">
      <w:pPr>
        <w:spacing w:before="100" w:beforeAutospacing="1" w:line="360" w:lineRule="auto"/>
        <w:jc w:val="both"/>
        <w:rPr>
          <w:rFonts w:eastAsia="Times New Roman"/>
          <w:b/>
          <w:color w:val="000000"/>
          <w:szCs w:val="20"/>
        </w:rPr>
      </w:pPr>
      <w:r w:rsidRPr="00F573B7">
        <w:rPr>
          <w:rFonts w:eastAsia="Times New Roman"/>
          <w:b/>
          <w:color w:val="000000"/>
          <w:szCs w:val="20"/>
        </w:rPr>
        <w:t>Set/reset conditions</w:t>
      </w:r>
    </w:p>
    <w:p w14:paraId="3CD4CE84"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The value of </w:t>
      </w:r>
      <w:proofErr w:type="spellStart"/>
      <w:r w:rsidRPr="00F573B7">
        <w:rPr>
          <w:rFonts w:eastAsia="Times New Roman"/>
          <w:color w:val="000000"/>
          <w:szCs w:val="20"/>
        </w:rPr>
        <w:t>TAUDnTRO.TAUDnTROm</w:t>
      </w:r>
      <w:proofErr w:type="spellEnd"/>
      <w:r w:rsidRPr="00F573B7">
        <w:rPr>
          <w:rFonts w:eastAsia="Times New Roman"/>
          <w:color w:val="000000"/>
          <w:szCs w:val="20"/>
        </w:rPr>
        <w:t xml:space="preserve"> bit is sent to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only when an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interrupt occurs on the trigger channel. The interrupt is generated either:</w:t>
      </w:r>
    </w:p>
    <w:p w14:paraId="4B0379F7" w14:textId="59816B8B" w:rsidR="00AD7071" w:rsidRPr="00F573B7" w:rsidRDefault="00AD7071" w:rsidP="00F573B7">
      <w:pPr>
        <w:pStyle w:val="ListParagraph"/>
        <w:numPr>
          <w:ilvl w:val="0"/>
          <w:numId w:val="24"/>
        </w:numPr>
        <w:spacing w:line="360" w:lineRule="auto"/>
        <w:ind w:left="1440"/>
        <w:jc w:val="both"/>
        <w:rPr>
          <w:rFonts w:eastAsia="Times New Roman"/>
          <w:color w:val="000000"/>
          <w:szCs w:val="20"/>
        </w:rPr>
      </w:pPr>
      <w:r w:rsidRPr="00F573B7">
        <w:rPr>
          <w:rFonts w:eastAsia="Times New Roman"/>
          <w:color w:val="000000"/>
          <w:szCs w:val="20"/>
        </w:rPr>
        <w:t>at certain specified intervals or</w:t>
      </w:r>
    </w:p>
    <w:p w14:paraId="5F6AD4AA" w14:textId="124BEF21" w:rsidR="00AD7071" w:rsidRPr="00F573B7" w:rsidRDefault="00AD7071" w:rsidP="00F573B7">
      <w:pPr>
        <w:pStyle w:val="ListParagraph"/>
        <w:numPr>
          <w:ilvl w:val="0"/>
          <w:numId w:val="24"/>
        </w:numPr>
        <w:spacing w:line="360" w:lineRule="auto"/>
        <w:ind w:left="1440"/>
        <w:jc w:val="both"/>
        <w:rPr>
          <w:rFonts w:eastAsia="Times New Roman"/>
          <w:color w:val="000000"/>
          <w:szCs w:val="20"/>
        </w:rPr>
      </w:pPr>
      <w:r w:rsidRPr="00F573B7">
        <w:rPr>
          <w:rFonts w:eastAsia="Times New Roman"/>
          <w:color w:val="000000"/>
          <w:szCs w:val="20"/>
        </w:rPr>
        <w:t xml:space="preserve">on detection of a valid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edge/counter start</w:t>
      </w:r>
    </w:p>
    <w:p w14:paraId="206D7918" w14:textId="77777777" w:rsidR="00AD7071" w:rsidRPr="00F573B7" w:rsidRDefault="00AD7071" w:rsidP="00F573B7">
      <w:pPr>
        <w:spacing w:line="360" w:lineRule="auto"/>
        <w:ind w:left="720"/>
        <w:jc w:val="both"/>
        <w:rPr>
          <w:rFonts w:eastAsia="Times New Roman"/>
          <w:color w:val="000000"/>
          <w:szCs w:val="20"/>
        </w:rPr>
      </w:pPr>
      <w:r w:rsidRPr="00F573B7">
        <w:rPr>
          <w:rFonts w:eastAsia="Times New Roman"/>
          <w:color w:val="000000"/>
          <w:szCs w:val="20"/>
        </w:rPr>
        <w:t xml:space="preserve">The type of trigger is set using the </w:t>
      </w:r>
      <w:proofErr w:type="spellStart"/>
      <w:r w:rsidRPr="00F573B7">
        <w:rPr>
          <w:rFonts w:eastAsia="Times New Roman"/>
          <w:color w:val="000000"/>
          <w:szCs w:val="20"/>
        </w:rPr>
        <w:t>TAUDnCMORm.TAUDnMD</w:t>
      </w:r>
      <w:proofErr w:type="spellEnd"/>
      <w:r w:rsidRPr="00F573B7">
        <w:rPr>
          <w:rFonts w:eastAsia="Times New Roman"/>
          <w:color w:val="000000"/>
          <w:szCs w:val="20"/>
        </w:rPr>
        <w:t>[4:1] bits.</w:t>
      </w:r>
    </w:p>
    <w:p w14:paraId="22CB4073" w14:textId="77777777" w:rsidR="00AD7071" w:rsidRPr="00F573B7" w:rsidRDefault="00AD7071" w:rsidP="00F573B7">
      <w:pPr>
        <w:spacing w:before="100" w:beforeAutospacing="1" w:line="360" w:lineRule="auto"/>
        <w:jc w:val="both"/>
        <w:rPr>
          <w:rFonts w:eastAsia="Times New Roman"/>
          <w:b/>
          <w:color w:val="000000"/>
          <w:szCs w:val="20"/>
        </w:rPr>
      </w:pPr>
      <w:r w:rsidRPr="00F573B7">
        <w:rPr>
          <w:rFonts w:eastAsia="Times New Roman"/>
          <w:b/>
          <w:color w:val="000000"/>
          <w:szCs w:val="20"/>
        </w:rPr>
        <w:lastRenderedPageBreak/>
        <w:t>Prerequisites</w:t>
      </w:r>
    </w:p>
    <w:p w14:paraId="6A742E20" w14:textId="77777777" w:rsidR="00AD7071" w:rsidRPr="00F573B7" w:rsidRDefault="00AD7071" w:rsidP="00F573B7">
      <w:pPr>
        <w:spacing w:after="100" w:afterAutospacing="1" w:line="360" w:lineRule="auto"/>
        <w:ind w:left="720"/>
        <w:jc w:val="both"/>
        <w:rPr>
          <w:rFonts w:eastAsia="Times New Roman"/>
          <w:color w:val="000000"/>
          <w:szCs w:val="20"/>
        </w:rPr>
      </w:pPr>
      <w:r w:rsidRPr="00F573B7">
        <w:rPr>
          <w:rFonts w:eastAsia="Times New Roman"/>
          <w:color w:val="000000"/>
          <w:szCs w:val="20"/>
        </w:rPr>
        <w:t xml:space="preserve">Both the master and slave channels can be set as a trigger generation channel. A channel for which </w:t>
      </w:r>
      <w:proofErr w:type="spellStart"/>
      <w:r w:rsidRPr="00F573B7">
        <w:rPr>
          <w:rFonts w:eastAsia="Times New Roman"/>
          <w:color w:val="000000"/>
          <w:szCs w:val="20"/>
        </w:rPr>
        <w:t>TAUDnTRC.TAUDnTRCm</w:t>
      </w:r>
      <w:proofErr w:type="spellEnd"/>
      <w:r w:rsidRPr="00F573B7">
        <w:rPr>
          <w:rFonts w:eastAsia="Times New Roman"/>
          <w:color w:val="000000"/>
          <w:szCs w:val="20"/>
        </w:rPr>
        <w:t xml:space="preserve"> is set to 1 serves as a trigger generation channel regardless of the value of </w:t>
      </w:r>
      <w:proofErr w:type="spellStart"/>
      <w:r w:rsidRPr="00F573B7">
        <w:rPr>
          <w:rFonts w:eastAsia="Times New Roman"/>
          <w:color w:val="000000"/>
          <w:szCs w:val="20"/>
        </w:rPr>
        <w:t>TAUDnTRE.TAUDnTREm</w:t>
      </w:r>
      <w:proofErr w:type="spellEnd"/>
      <w:r w:rsidRPr="00F573B7">
        <w:rPr>
          <w:rFonts w:eastAsia="Times New Roman"/>
          <w:color w:val="000000"/>
          <w:szCs w:val="20"/>
        </w:rPr>
        <w:t>.</w:t>
      </w:r>
    </w:p>
    <w:p w14:paraId="343781BA" w14:textId="24F5928B" w:rsidR="00AD7071" w:rsidRPr="00F573B7" w:rsidRDefault="00AD7071" w:rsidP="00F573B7">
      <w:pPr>
        <w:spacing w:after="100" w:afterAutospacing="1" w:line="360" w:lineRule="auto"/>
        <w:ind w:left="720"/>
        <w:jc w:val="both"/>
        <w:rPr>
          <w:rFonts w:eastAsia="Times New Roman"/>
          <w:color w:val="000000"/>
          <w:szCs w:val="20"/>
        </w:rPr>
      </w:pPr>
      <w:r w:rsidRPr="00F573B7">
        <w:rPr>
          <w:rFonts w:eastAsia="Times New Roman"/>
          <w:color w:val="000000"/>
          <w:szCs w:val="20"/>
        </w:rPr>
        <w:t xml:space="preserve">If there is no channel for which </w:t>
      </w:r>
      <w:proofErr w:type="spellStart"/>
      <w:r w:rsidRPr="00F573B7">
        <w:rPr>
          <w:rFonts w:eastAsia="Times New Roman"/>
          <w:color w:val="000000"/>
          <w:szCs w:val="20"/>
        </w:rPr>
        <w:t>TAUDnTRC.TAUDnTRCm</w:t>
      </w:r>
      <w:proofErr w:type="spellEnd"/>
      <w:r w:rsidRPr="00F573B7">
        <w:rPr>
          <w:rFonts w:eastAsia="Times New Roman"/>
          <w:color w:val="000000"/>
          <w:szCs w:val="20"/>
        </w:rPr>
        <w:t xml:space="preserve"> is set to 1 or if TAUDnTRC.TAUDnTRC0 = 0, real-time output cannot take place.</w:t>
      </w:r>
    </w:p>
    <w:p w14:paraId="7C03A0E1" w14:textId="3F3AE45A" w:rsidR="00AD7071" w:rsidRPr="00F573B7" w:rsidRDefault="00BA75BD" w:rsidP="00F573B7">
      <w:pPr>
        <w:spacing w:after="100" w:afterAutospacing="1" w:line="360" w:lineRule="auto"/>
        <w:ind w:left="720"/>
        <w:jc w:val="both"/>
        <w:rPr>
          <w:color w:val="000000"/>
          <w:szCs w:val="20"/>
        </w:rPr>
      </w:pPr>
      <w:r w:rsidRPr="00F573B7">
        <w:rPr>
          <w:color w:val="000000"/>
          <w:szCs w:val="20"/>
        </w:rPr>
        <w:t xml:space="preserve">This can be seen in </w:t>
      </w:r>
      <w:r w:rsidRPr="00F573B7">
        <w:rPr>
          <w:b/>
          <w:color w:val="000000"/>
          <w:szCs w:val="20"/>
        </w:rPr>
        <w:t>Figure 33.10.</w:t>
      </w:r>
    </w:p>
    <w:p w14:paraId="51572844" w14:textId="295636DE" w:rsidR="00BA75BD" w:rsidRPr="00F573B7" w:rsidRDefault="00BA75BD" w:rsidP="00F573B7">
      <w:pPr>
        <w:spacing w:line="360" w:lineRule="auto"/>
        <w:jc w:val="center"/>
        <w:rPr>
          <w:b/>
          <w:color w:val="000000"/>
          <w:szCs w:val="20"/>
        </w:rPr>
      </w:pPr>
      <w:r w:rsidRPr="00F573B7">
        <w:rPr>
          <w:b/>
          <w:noProof/>
          <w:color w:val="000000"/>
          <w:szCs w:val="20"/>
        </w:rPr>
        <w:lastRenderedPageBreak/>
        <w:drawing>
          <wp:inline distT="0" distB="0" distL="0" distR="0" wp14:anchorId="5ACBB7CC" wp14:editId="5457048B">
            <wp:extent cx="5525271" cy="6916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5271" cy="6916115"/>
                    </a:xfrm>
                    <a:prstGeom prst="rect">
                      <a:avLst/>
                    </a:prstGeom>
                  </pic:spPr>
                </pic:pic>
              </a:graphicData>
            </a:graphic>
          </wp:inline>
        </w:drawing>
      </w:r>
    </w:p>
    <w:p w14:paraId="57FB7432" w14:textId="77777777" w:rsidR="00BA75BD" w:rsidRPr="00F573B7" w:rsidRDefault="00BA75BD" w:rsidP="00F573B7">
      <w:pPr>
        <w:spacing w:line="360" w:lineRule="auto"/>
        <w:jc w:val="center"/>
        <w:rPr>
          <w:rFonts w:eastAsia="Times New Roman"/>
          <w:b/>
          <w:color w:val="000000"/>
          <w:szCs w:val="20"/>
        </w:rPr>
      </w:pPr>
      <w:r w:rsidRPr="00F573B7">
        <w:rPr>
          <w:rFonts w:eastAsia="Times New Roman"/>
          <w:b/>
          <w:color w:val="000000"/>
          <w:szCs w:val="20"/>
        </w:rPr>
        <w:t>Figure 33.10 Real-Time Output</w:t>
      </w:r>
    </w:p>
    <w:p w14:paraId="64A57542" w14:textId="7408781E" w:rsidR="00BA75BD" w:rsidRPr="00F573B7" w:rsidRDefault="00BA75BD" w:rsidP="00F573B7">
      <w:pPr>
        <w:pStyle w:val="Heading5"/>
        <w:rPr>
          <w:rFonts w:eastAsia="Times New Roman"/>
          <w:szCs w:val="20"/>
        </w:rPr>
      </w:pPr>
      <w:r w:rsidRPr="00F573B7">
        <w:rPr>
          <w:rFonts w:eastAsia="Times New Roman"/>
          <w:szCs w:val="20"/>
        </w:rPr>
        <w:t>Independent Channel Output Mode 2</w:t>
      </w:r>
    </w:p>
    <w:p w14:paraId="3A904FAD" w14:textId="77777777" w:rsidR="00BA75BD" w:rsidRPr="00F573B7" w:rsidRDefault="00BA75BD" w:rsidP="00F573B7">
      <w:pPr>
        <w:spacing w:line="360" w:lineRule="auto"/>
        <w:jc w:val="both"/>
        <w:rPr>
          <w:rFonts w:eastAsia="Times New Roman"/>
          <w:b/>
          <w:color w:val="000000"/>
          <w:szCs w:val="20"/>
        </w:rPr>
      </w:pPr>
      <w:r w:rsidRPr="00F573B7">
        <w:rPr>
          <w:rFonts w:eastAsia="Times New Roman"/>
          <w:b/>
          <w:color w:val="000000"/>
          <w:szCs w:val="20"/>
        </w:rPr>
        <w:t>Set/reset conditions</w:t>
      </w:r>
    </w:p>
    <w:p w14:paraId="4D4D6C80" w14:textId="77777777" w:rsidR="00BA75BD" w:rsidRPr="00F573B7" w:rsidRDefault="00BA75BD" w:rsidP="00F573B7">
      <w:pPr>
        <w:spacing w:line="360" w:lineRule="auto"/>
        <w:ind w:left="720"/>
        <w:jc w:val="both"/>
        <w:rPr>
          <w:rFonts w:eastAsia="Times New Roman"/>
          <w:color w:val="000000"/>
          <w:szCs w:val="20"/>
        </w:rPr>
      </w:pPr>
      <w:r w:rsidRPr="00F573B7">
        <w:rPr>
          <w:rFonts w:eastAsia="Times New Roman"/>
          <w:color w:val="000000"/>
          <w:szCs w:val="20"/>
        </w:rPr>
        <w:t xml:space="preserve">In this output mode,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is set when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occurs at the time of count start, and reset when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occurs due to a match </w:t>
      </w:r>
      <w:proofErr w:type="spellStart"/>
      <w:r w:rsidRPr="00F573B7">
        <w:rPr>
          <w:rFonts w:eastAsia="Times New Roman"/>
          <w:color w:val="000000"/>
          <w:szCs w:val="20"/>
        </w:rPr>
        <w:t>betweenTAUDnCNTm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TAUDnCDRm</w:t>
      </w:r>
      <w:proofErr w:type="spellEnd"/>
      <w:r w:rsidRPr="00F573B7">
        <w:rPr>
          <w:rFonts w:eastAsia="Times New Roman"/>
          <w:color w:val="000000"/>
          <w:szCs w:val="20"/>
        </w:rPr>
        <w:t>.</w:t>
      </w:r>
    </w:p>
    <w:p w14:paraId="2E483D5F" w14:textId="77777777" w:rsidR="00BA75BD" w:rsidRPr="00F573B7" w:rsidRDefault="00BA75BD" w:rsidP="00F573B7">
      <w:pPr>
        <w:spacing w:before="100" w:beforeAutospacing="1" w:line="360" w:lineRule="auto"/>
        <w:jc w:val="both"/>
        <w:rPr>
          <w:rFonts w:eastAsia="Times New Roman"/>
          <w:b/>
          <w:color w:val="000000"/>
          <w:szCs w:val="20"/>
        </w:rPr>
      </w:pPr>
      <w:r w:rsidRPr="00F573B7">
        <w:rPr>
          <w:rFonts w:eastAsia="Times New Roman"/>
          <w:b/>
          <w:color w:val="000000"/>
          <w:szCs w:val="20"/>
        </w:rPr>
        <w:t>Prerequisites</w:t>
      </w:r>
    </w:p>
    <w:p w14:paraId="6B83AB7A" w14:textId="5DA68592" w:rsidR="00BA75BD" w:rsidRPr="00F573B7" w:rsidRDefault="00BA75BD" w:rsidP="00F573B7">
      <w:pPr>
        <w:spacing w:line="360" w:lineRule="auto"/>
        <w:ind w:left="720"/>
        <w:jc w:val="both"/>
        <w:rPr>
          <w:rFonts w:eastAsia="Times New Roman"/>
          <w:color w:val="000000"/>
          <w:szCs w:val="20"/>
        </w:rPr>
      </w:pPr>
      <w:r w:rsidRPr="00F573B7">
        <w:rPr>
          <w:rFonts w:eastAsia="Times New Roman"/>
          <w:color w:val="000000"/>
          <w:szCs w:val="20"/>
        </w:rPr>
        <w:lastRenderedPageBreak/>
        <w:t xml:space="preserve">There are no prerequisites other than those shown in </w:t>
      </w:r>
      <w:r w:rsidRPr="00F573B7">
        <w:rPr>
          <w:rFonts w:eastAsia="Times New Roman"/>
          <w:b/>
          <w:color w:val="000000"/>
          <w:szCs w:val="20"/>
        </w:rPr>
        <w:t>Table 33.45, Channel Output Modes.</w:t>
      </w:r>
    </w:p>
    <w:p w14:paraId="2847ADEA" w14:textId="03F50173" w:rsidR="00BA75BD" w:rsidRPr="00F573B7" w:rsidRDefault="00BA75BD" w:rsidP="00F573B7">
      <w:pPr>
        <w:pStyle w:val="Heading4"/>
        <w:rPr>
          <w:rFonts w:eastAsia="Times New Roman"/>
          <w:szCs w:val="20"/>
        </w:rPr>
      </w:pPr>
      <w:r w:rsidRPr="00F573B7">
        <w:rPr>
          <w:rFonts w:eastAsia="Times New Roman"/>
          <w:szCs w:val="20"/>
        </w:rPr>
        <w:t xml:space="preserve">Channel Output Modes Controlled Synchronously by </w:t>
      </w:r>
      <w:proofErr w:type="spellStart"/>
      <w:r w:rsidRPr="00F573B7">
        <w:rPr>
          <w:rFonts w:eastAsia="Times New Roman"/>
          <w:szCs w:val="20"/>
        </w:rPr>
        <w:t>TAUDn</w:t>
      </w:r>
      <w:proofErr w:type="spellEnd"/>
      <w:r w:rsidRPr="00F573B7">
        <w:rPr>
          <w:rFonts w:eastAsia="Times New Roman"/>
          <w:szCs w:val="20"/>
        </w:rPr>
        <w:t xml:space="preserve"> Signals</w:t>
      </w:r>
    </w:p>
    <w:p w14:paraId="32465C10" w14:textId="244017A1" w:rsidR="00BA75BD" w:rsidRPr="00F573B7" w:rsidRDefault="00BA75BD" w:rsidP="00F573B7">
      <w:pPr>
        <w:spacing w:line="360" w:lineRule="auto"/>
        <w:ind w:left="720"/>
        <w:jc w:val="both"/>
        <w:rPr>
          <w:rFonts w:eastAsia="Times New Roman"/>
          <w:color w:val="000000"/>
          <w:szCs w:val="20"/>
        </w:rPr>
      </w:pPr>
      <w:r w:rsidRPr="00F573B7">
        <w:rPr>
          <w:rFonts w:eastAsia="Times New Roman"/>
          <w:color w:val="000000"/>
          <w:szCs w:val="20"/>
        </w:rPr>
        <w:t xml:space="preserve">This section lists the channel output modes that are controlled synchronously by </w:t>
      </w:r>
      <w:proofErr w:type="spellStart"/>
      <w:r w:rsidRPr="00F573B7">
        <w:rPr>
          <w:rFonts w:eastAsia="Times New Roman"/>
          <w:color w:val="000000"/>
          <w:szCs w:val="20"/>
        </w:rPr>
        <w:t>TAUDn</w:t>
      </w:r>
      <w:proofErr w:type="spellEnd"/>
      <w:r w:rsidRPr="00F573B7">
        <w:rPr>
          <w:rFonts w:eastAsia="Times New Roman"/>
          <w:color w:val="000000"/>
          <w:szCs w:val="20"/>
        </w:rPr>
        <w:t xml:space="preserve"> signals. The</w:t>
      </w:r>
      <w:r w:rsidR="00B9031C" w:rsidRPr="00F573B7">
        <w:rPr>
          <w:rFonts w:eastAsia="Times New Roman"/>
          <w:color w:val="000000"/>
          <w:szCs w:val="20"/>
        </w:rPr>
        <w:t xml:space="preserve"> </w:t>
      </w:r>
      <w:r w:rsidRPr="00F573B7">
        <w:rPr>
          <w:rFonts w:eastAsia="Times New Roman"/>
          <w:color w:val="000000"/>
          <w:szCs w:val="20"/>
        </w:rPr>
        <w:t xml:space="preserve">control bits used to specify a mode are listed in </w:t>
      </w:r>
      <w:r w:rsidRPr="00F573B7">
        <w:rPr>
          <w:rFonts w:eastAsia="Times New Roman"/>
          <w:b/>
          <w:color w:val="000000"/>
          <w:szCs w:val="20"/>
        </w:rPr>
        <w:t>Table 33.45, Channel Output Modes.</w:t>
      </w:r>
    </w:p>
    <w:p w14:paraId="50469E9D" w14:textId="77777777" w:rsidR="00BA75BD" w:rsidRPr="00F573B7" w:rsidRDefault="00BA75BD" w:rsidP="00F573B7">
      <w:pPr>
        <w:pStyle w:val="Heading5"/>
        <w:rPr>
          <w:rFonts w:eastAsia="Times New Roman"/>
          <w:szCs w:val="20"/>
        </w:rPr>
      </w:pPr>
      <w:r w:rsidRPr="00F573B7">
        <w:rPr>
          <w:rFonts w:eastAsia="Times New Roman"/>
          <w:szCs w:val="20"/>
        </w:rPr>
        <w:t>33.7.3.1 Synchronous Channel Output Mode 1</w:t>
      </w:r>
    </w:p>
    <w:p w14:paraId="403FCDD8" w14:textId="77777777" w:rsidR="00BA75BD" w:rsidRPr="00F573B7" w:rsidRDefault="00BA75BD" w:rsidP="00F573B7">
      <w:pPr>
        <w:spacing w:line="360" w:lineRule="auto"/>
        <w:jc w:val="both"/>
        <w:rPr>
          <w:rFonts w:eastAsia="Times New Roman"/>
          <w:b/>
          <w:color w:val="000000"/>
          <w:szCs w:val="20"/>
        </w:rPr>
      </w:pPr>
      <w:r w:rsidRPr="00F573B7">
        <w:rPr>
          <w:rFonts w:eastAsia="Times New Roman"/>
          <w:b/>
          <w:color w:val="000000"/>
          <w:szCs w:val="20"/>
        </w:rPr>
        <w:t>Set/reset conditions</w:t>
      </w:r>
    </w:p>
    <w:p w14:paraId="6AC8A504" w14:textId="77777777" w:rsidR="00BA75BD" w:rsidRPr="00F573B7" w:rsidRDefault="00BA75BD" w:rsidP="00F573B7">
      <w:pPr>
        <w:spacing w:line="360" w:lineRule="auto"/>
        <w:ind w:left="720"/>
        <w:jc w:val="both"/>
        <w:rPr>
          <w:rFonts w:eastAsia="Times New Roman"/>
          <w:color w:val="000000"/>
          <w:szCs w:val="20"/>
        </w:rPr>
      </w:pPr>
      <w:r w:rsidRPr="00F573B7">
        <w:rPr>
          <w:rFonts w:eastAsia="Times New Roman"/>
          <w:color w:val="000000"/>
          <w:szCs w:val="20"/>
        </w:rPr>
        <w:t xml:space="preserve">In this output mode,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master channel serves as a set signal and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the slave channel as a reset signal. If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master channel and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the slave channel are generated at the same time,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the slave channel (reset signal) has priority over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(set signal) of master channel, i.e., the master channel is ignored.</w:t>
      </w:r>
    </w:p>
    <w:p w14:paraId="2E6F8A95" w14:textId="77777777" w:rsidR="00BA75BD" w:rsidRPr="00F573B7" w:rsidRDefault="00BA75BD" w:rsidP="00F573B7">
      <w:pPr>
        <w:spacing w:before="100" w:beforeAutospacing="1" w:line="360" w:lineRule="auto"/>
        <w:jc w:val="both"/>
        <w:rPr>
          <w:rFonts w:eastAsia="Times New Roman"/>
          <w:b/>
          <w:color w:val="000000"/>
          <w:szCs w:val="20"/>
        </w:rPr>
      </w:pPr>
      <w:r w:rsidRPr="00F573B7">
        <w:rPr>
          <w:rFonts w:eastAsia="Times New Roman"/>
          <w:b/>
          <w:color w:val="000000"/>
          <w:szCs w:val="20"/>
        </w:rPr>
        <w:t>Prerequisites</w:t>
      </w:r>
    </w:p>
    <w:p w14:paraId="082440FC" w14:textId="77777777" w:rsidR="00BA75BD" w:rsidRPr="00F573B7" w:rsidRDefault="00BA75BD" w:rsidP="00F573B7">
      <w:pPr>
        <w:spacing w:line="360" w:lineRule="auto"/>
        <w:ind w:firstLine="720"/>
        <w:jc w:val="both"/>
        <w:rPr>
          <w:rFonts w:eastAsia="Times New Roman"/>
          <w:color w:val="000000"/>
          <w:szCs w:val="20"/>
        </w:rPr>
      </w:pPr>
      <w:r w:rsidRPr="00F573B7">
        <w:rPr>
          <w:rFonts w:eastAsia="Times New Roman"/>
          <w:color w:val="000000"/>
          <w:szCs w:val="20"/>
        </w:rPr>
        <w:t xml:space="preserve">There are no prerequisites other than those shown in </w:t>
      </w:r>
      <w:r w:rsidRPr="00F573B7">
        <w:rPr>
          <w:rFonts w:eastAsia="Times New Roman"/>
          <w:b/>
          <w:color w:val="000000"/>
          <w:szCs w:val="20"/>
        </w:rPr>
        <w:t>Table 33.45, Channel Output Modes.</w:t>
      </w:r>
    </w:p>
    <w:p w14:paraId="71DDC8A1" w14:textId="49D7484A" w:rsidR="00BA75BD" w:rsidRPr="00F573B7" w:rsidRDefault="00BA75BD" w:rsidP="00F573B7">
      <w:pPr>
        <w:pStyle w:val="Heading5"/>
        <w:rPr>
          <w:rFonts w:eastAsia="Times New Roman"/>
          <w:szCs w:val="20"/>
        </w:rPr>
      </w:pPr>
      <w:r w:rsidRPr="00F573B7">
        <w:rPr>
          <w:rFonts w:eastAsia="Times New Roman"/>
          <w:szCs w:val="20"/>
        </w:rPr>
        <w:t>Synchronous Channel Output Mode 1 with Non-Complementary Modulation Output</w:t>
      </w:r>
    </w:p>
    <w:p w14:paraId="6466B475" w14:textId="77777777" w:rsidR="00BA75BD" w:rsidRPr="00F573B7" w:rsidRDefault="00BA75BD" w:rsidP="00F573B7">
      <w:pPr>
        <w:spacing w:line="360" w:lineRule="auto"/>
        <w:jc w:val="both"/>
        <w:rPr>
          <w:rFonts w:eastAsia="Times New Roman"/>
          <w:b/>
          <w:color w:val="000000"/>
          <w:szCs w:val="20"/>
        </w:rPr>
      </w:pPr>
      <w:r w:rsidRPr="00F573B7">
        <w:rPr>
          <w:rFonts w:eastAsia="Times New Roman"/>
          <w:b/>
          <w:color w:val="000000"/>
          <w:szCs w:val="20"/>
        </w:rPr>
        <w:t>Set/reset conditions</w:t>
      </w:r>
    </w:p>
    <w:p w14:paraId="5325E2F7" w14:textId="77777777" w:rsidR="00BA75BD" w:rsidRPr="00F573B7" w:rsidRDefault="00BA75BD"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In this output mode,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outputs the result of an AND operation between the PWM output and the real-time output bit (</w:t>
      </w:r>
      <w:proofErr w:type="spellStart"/>
      <w:r w:rsidRPr="00F573B7">
        <w:rPr>
          <w:rFonts w:eastAsia="Times New Roman"/>
          <w:color w:val="000000"/>
          <w:szCs w:val="20"/>
        </w:rPr>
        <w:t>TAUDnTRO.TAUDnTROm</w:t>
      </w:r>
      <w:proofErr w:type="spellEnd"/>
      <w:r w:rsidRPr="00F573B7">
        <w:rPr>
          <w:rFonts w:eastAsia="Times New Roman"/>
          <w:color w:val="000000"/>
          <w:szCs w:val="20"/>
        </w:rPr>
        <w:t>) of a channel.</w:t>
      </w:r>
    </w:p>
    <w:p w14:paraId="6F80FE3C" w14:textId="77777777" w:rsidR="00BA75BD" w:rsidRPr="00F573B7" w:rsidRDefault="00BA75BD" w:rsidP="00F573B7">
      <w:pPr>
        <w:spacing w:before="120" w:line="360" w:lineRule="auto"/>
        <w:ind w:left="720"/>
        <w:jc w:val="both"/>
        <w:rPr>
          <w:rFonts w:eastAsia="Times New Roman"/>
          <w:color w:val="000000"/>
          <w:szCs w:val="20"/>
        </w:rPr>
      </w:pPr>
      <w:r w:rsidRPr="00F573B7">
        <w:rPr>
          <w:rFonts w:eastAsia="Times New Roman"/>
          <w:color w:val="000000"/>
          <w:szCs w:val="20"/>
        </w:rPr>
        <w:t xml:space="preserve">The phase period to which the dead time is added is specified using the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bit; for positive phase set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 0 and for negative phase set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 1.</w:t>
      </w:r>
    </w:p>
    <w:p w14:paraId="42A64233" w14:textId="77777777" w:rsidR="00BA75BD" w:rsidRPr="00F573B7" w:rsidRDefault="00BA75BD" w:rsidP="00F573B7">
      <w:pPr>
        <w:spacing w:before="100" w:beforeAutospacing="1" w:line="360" w:lineRule="auto"/>
        <w:jc w:val="both"/>
        <w:rPr>
          <w:rFonts w:eastAsia="Times New Roman"/>
          <w:b/>
          <w:color w:val="000000"/>
          <w:szCs w:val="20"/>
        </w:rPr>
      </w:pPr>
      <w:r w:rsidRPr="00F573B7">
        <w:rPr>
          <w:rFonts w:eastAsia="Times New Roman"/>
          <w:b/>
          <w:color w:val="000000"/>
          <w:szCs w:val="20"/>
        </w:rPr>
        <w:t>Prerequisites</w:t>
      </w:r>
    </w:p>
    <w:p w14:paraId="7F4688D9" w14:textId="77777777" w:rsidR="00BA75BD" w:rsidRPr="00F573B7" w:rsidRDefault="00BA75BD" w:rsidP="00F573B7">
      <w:pPr>
        <w:spacing w:after="120" w:line="360" w:lineRule="auto"/>
        <w:ind w:left="720"/>
        <w:jc w:val="both"/>
        <w:rPr>
          <w:rFonts w:eastAsia="Times New Roman"/>
          <w:color w:val="000000"/>
          <w:szCs w:val="20"/>
        </w:rPr>
      </w:pPr>
      <w:r w:rsidRPr="00F573B7">
        <w:rPr>
          <w:rFonts w:eastAsia="Times New Roman"/>
          <w:color w:val="000000"/>
          <w:szCs w:val="20"/>
        </w:rPr>
        <w:t>A set of at least three channels is required to generate the PWM output. The master channel and slave channel 1 generate a period, and slave channel 2 generates the duty cycle. In typical applications, five more slave channels are also used that operate in the same manner as slave channel 2.</w:t>
      </w:r>
    </w:p>
    <w:p w14:paraId="4FFCE35E" w14:textId="77777777" w:rsidR="00BA75BD" w:rsidRPr="00F573B7" w:rsidRDefault="00BA75BD" w:rsidP="00F573B7">
      <w:pPr>
        <w:spacing w:after="120" w:line="360" w:lineRule="auto"/>
        <w:ind w:left="720"/>
        <w:jc w:val="both"/>
        <w:rPr>
          <w:rFonts w:eastAsia="Times New Roman"/>
          <w:color w:val="000000"/>
          <w:szCs w:val="20"/>
        </w:rPr>
      </w:pPr>
      <w:r w:rsidRPr="00F573B7">
        <w:rPr>
          <w:rFonts w:eastAsia="Times New Roman"/>
          <w:color w:val="000000"/>
          <w:szCs w:val="20"/>
        </w:rPr>
        <w:t>Only the PWM output and the real-time output bit of the same channel can be combined.</w:t>
      </w:r>
    </w:p>
    <w:p w14:paraId="33AB74C6" w14:textId="77777777" w:rsidR="00BA75BD" w:rsidRPr="00F573B7" w:rsidRDefault="00BA75BD" w:rsidP="00F573B7">
      <w:pPr>
        <w:spacing w:after="120" w:line="360" w:lineRule="auto"/>
        <w:ind w:left="720"/>
        <w:jc w:val="both"/>
        <w:rPr>
          <w:rFonts w:eastAsia="Times New Roman"/>
          <w:color w:val="000000"/>
          <w:szCs w:val="20"/>
        </w:rPr>
      </w:pPr>
      <w:proofErr w:type="spellStart"/>
      <w:r w:rsidRPr="00F573B7">
        <w:rPr>
          <w:rFonts w:eastAsia="Times New Roman"/>
          <w:color w:val="000000"/>
          <w:szCs w:val="20"/>
        </w:rPr>
        <w:t>TAUDnTRO.TAUDnTROm</w:t>
      </w:r>
      <w:proofErr w:type="spellEnd"/>
      <w:r w:rsidRPr="00F573B7">
        <w:rPr>
          <w:rFonts w:eastAsia="Times New Roman"/>
          <w:color w:val="000000"/>
          <w:szCs w:val="20"/>
        </w:rPr>
        <w:t xml:space="preserve">, </w:t>
      </w:r>
      <w:proofErr w:type="spellStart"/>
      <w:r w:rsidRPr="00F573B7">
        <w:rPr>
          <w:rFonts w:eastAsia="Times New Roman"/>
          <w:color w:val="000000"/>
          <w:szCs w:val="20"/>
        </w:rPr>
        <w:t>TAUDnTME.TAUDnTMEm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can only be changed during count operation.</w:t>
      </w:r>
    </w:p>
    <w:p w14:paraId="7CD04E66" w14:textId="25BCBE5E" w:rsidR="00BA75BD" w:rsidRPr="00F573B7" w:rsidRDefault="00BA75BD" w:rsidP="00F573B7">
      <w:pPr>
        <w:pStyle w:val="ListParagraph"/>
        <w:numPr>
          <w:ilvl w:val="0"/>
          <w:numId w:val="27"/>
        </w:numPr>
        <w:spacing w:after="120" w:line="360" w:lineRule="auto"/>
        <w:jc w:val="both"/>
        <w:rPr>
          <w:rFonts w:eastAsia="Times New Roman"/>
          <w:color w:val="000000"/>
          <w:szCs w:val="20"/>
        </w:rPr>
      </w:pPr>
      <w:r w:rsidRPr="00F573B7">
        <w:rPr>
          <w:rFonts w:eastAsia="Times New Roman"/>
          <w:color w:val="000000"/>
          <w:szCs w:val="20"/>
        </w:rPr>
        <w:t xml:space="preserve">If </w:t>
      </w:r>
      <w:proofErr w:type="spellStart"/>
      <w:r w:rsidRPr="00F573B7">
        <w:rPr>
          <w:rFonts w:eastAsia="Times New Roman"/>
          <w:color w:val="000000"/>
          <w:szCs w:val="20"/>
        </w:rPr>
        <w:t>TAUDnTME.TAUDnTMEm</w:t>
      </w:r>
      <w:proofErr w:type="spellEnd"/>
      <w:r w:rsidRPr="00F573B7">
        <w:rPr>
          <w:rFonts w:eastAsia="Times New Roman"/>
          <w:color w:val="000000"/>
          <w:szCs w:val="20"/>
        </w:rPr>
        <w:t xml:space="preserve"> is changed, its new value is applied upon detection of</w:t>
      </w:r>
      <w:r w:rsidR="00F573B7" w:rsidRPr="00F573B7">
        <w:rPr>
          <w:rFonts w:eastAsia="Times New Roman"/>
          <w:color w:val="000000"/>
          <w:szCs w:val="20"/>
        </w:rPr>
        <w:t xml:space="preserve">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on the specified channel.</w:t>
      </w:r>
    </w:p>
    <w:p w14:paraId="585F1E29" w14:textId="04F33D3D" w:rsidR="00BA75BD" w:rsidRPr="00F573B7" w:rsidRDefault="00BA75BD" w:rsidP="00F573B7">
      <w:pPr>
        <w:pStyle w:val="ListParagraph"/>
        <w:numPr>
          <w:ilvl w:val="0"/>
          <w:numId w:val="27"/>
        </w:numPr>
        <w:spacing w:after="120" w:line="360" w:lineRule="auto"/>
        <w:jc w:val="both"/>
        <w:rPr>
          <w:rFonts w:eastAsia="Times New Roman"/>
          <w:color w:val="000000"/>
          <w:szCs w:val="20"/>
        </w:rPr>
      </w:pPr>
      <w:r w:rsidRPr="00F573B7">
        <w:rPr>
          <w:rFonts w:eastAsia="Times New Roman"/>
          <w:color w:val="000000"/>
          <w:szCs w:val="20"/>
        </w:rPr>
        <w:t xml:space="preserve">If </w:t>
      </w:r>
      <w:proofErr w:type="spellStart"/>
      <w:r w:rsidRPr="00F573B7">
        <w:rPr>
          <w:rFonts w:eastAsia="Times New Roman"/>
          <w:color w:val="000000"/>
          <w:szCs w:val="20"/>
        </w:rPr>
        <w:t>TAUDnTME.TAUDnTMEm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are changed, their new values</w:t>
      </w:r>
      <w:r w:rsidR="00F573B7" w:rsidRPr="00F573B7">
        <w:rPr>
          <w:rFonts w:eastAsia="Times New Roman"/>
          <w:color w:val="000000"/>
          <w:szCs w:val="20"/>
        </w:rPr>
        <w:t xml:space="preserve"> </w:t>
      </w:r>
      <w:r w:rsidRPr="00F573B7">
        <w:rPr>
          <w:rFonts w:eastAsia="Times New Roman"/>
          <w:color w:val="000000"/>
          <w:szCs w:val="20"/>
        </w:rPr>
        <w:t xml:space="preserve">are applied upon detection of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on the master channel.</w:t>
      </w:r>
    </w:p>
    <w:p w14:paraId="5173ECFC" w14:textId="5A6B27A3" w:rsidR="00BA75BD" w:rsidRPr="00F573B7" w:rsidRDefault="00BA75BD" w:rsidP="00F573B7">
      <w:pPr>
        <w:pStyle w:val="Heading5"/>
        <w:rPr>
          <w:rFonts w:eastAsia="Times New Roman"/>
          <w:szCs w:val="20"/>
        </w:rPr>
      </w:pPr>
      <w:r w:rsidRPr="00F573B7">
        <w:rPr>
          <w:rFonts w:eastAsia="Times New Roman"/>
          <w:szCs w:val="20"/>
        </w:rPr>
        <w:t>Synchronous Channel Output Mode 2</w:t>
      </w:r>
    </w:p>
    <w:p w14:paraId="1E0CD121" w14:textId="7784BBD7" w:rsidR="00BA75BD" w:rsidRPr="00F573B7" w:rsidRDefault="00BA75BD" w:rsidP="00F573B7">
      <w:pPr>
        <w:spacing w:line="360" w:lineRule="auto"/>
        <w:ind w:left="720"/>
        <w:jc w:val="both"/>
        <w:rPr>
          <w:rFonts w:eastAsia="Times New Roman"/>
          <w:color w:val="000000"/>
          <w:szCs w:val="20"/>
        </w:rPr>
      </w:pPr>
      <w:r w:rsidRPr="00F573B7">
        <w:rPr>
          <w:rFonts w:eastAsia="Times New Roman"/>
          <w:color w:val="000000"/>
          <w:szCs w:val="20"/>
        </w:rPr>
        <w:t>In this output mode, the operating mode should be set to count-up/-down mode. The result is a triangle</w:t>
      </w:r>
      <w:r w:rsidR="00F573B7" w:rsidRPr="00F573B7">
        <w:rPr>
          <w:rFonts w:eastAsia="Times New Roman"/>
          <w:color w:val="000000"/>
          <w:szCs w:val="20"/>
        </w:rPr>
        <w:t xml:space="preserve"> </w:t>
      </w:r>
      <w:r w:rsidRPr="00F573B7">
        <w:rPr>
          <w:rFonts w:eastAsia="Times New Roman"/>
          <w:color w:val="000000"/>
          <w:szCs w:val="20"/>
        </w:rPr>
        <w:t xml:space="preserve">PWM output at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For details, see </w:t>
      </w:r>
      <w:r w:rsidRPr="00F573B7">
        <w:rPr>
          <w:rFonts w:eastAsia="Times New Roman"/>
          <w:b/>
          <w:color w:val="000000"/>
          <w:szCs w:val="20"/>
        </w:rPr>
        <w:t>Section 33.15.7, Triangle PWM Output Function.</w:t>
      </w:r>
    </w:p>
    <w:p w14:paraId="6CBFA2DF" w14:textId="77777777" w:rsidR="00BA75BD" w:rsidRPr="00F573B7" w:rsidRDefault="00BA75BD" w:rsidP="00F573B7">
      <w:pPr>
        <w:spacing w:line="360" w:lineRule="auto"/>
        <w:jc w:val="both"/>
        <w:rPr>
          <w:rFonts w:eastAsia="Times New Roman"/>
          <w:b/>
          <w:color w:val="000000"/>
          <w:szCs w:val="20"/>
        </w:rPr>
      </w:pPr>
      <w:r w:rsidRPr="00F573B7">
        <w:rPr>
          <w:rFonts w:eastAsia="Times New Roman"/>
          <w:b/>
          <w:color w:val="000000"/>
          <w:szCs w:val="20"/>
        </w:rPr>
        <w:t>Set/reset conditions</w:t>
      </w:r>
    </w:p>
    <w:p w14:paraId="0ED83495" w14:textId="77777777" w:rsidR="00BA75BD" w:rsidRPr="00F573B7" w:rsidRDefault="00BA75BD" w:rsidP="00F573B7">
      <w:pPr>
        <w:spacing w:line="360" w:lineRule="auto"/>
        <w:ind w:left="720"/>
        <w:jc w:val="both"/>
        <w:rPr>
          <w:rFonts w:eastAsia="Times New Roman"/>
          <w:color w:val="000000"/>
          <w:szCs w:val="20"/>
        </w:rPr>
      </w:pPr>
      <w:proofErr w:type="spellStart"/>
      <w:r w:rsidRPr="00F573B7">
        <w:rPr>
          <w:rFonts w:eastAsia="Times New Roman"/>
          <w:color w:val="000000"/>
          <w:szCs w:val="20"/>
        </w:rPr>
        <w:lastRenderedPageBreak/>
        <w:t>TAUDnCNTm</w:t>
      </w:r>
      <w:proofErr w:type="spellEnd"/>
      <w:r w:rsidRPr="00F573B7">
        <w:rPr>
          <w:rFonts w:eastAsia="Times New Roman"/>
          <w:color w:val="000000"/>
          <w:szCs w:val="20"/>
        </w:rPr>
        <w:t xml:space="preserve"> of the slave channel counts down and up alternatively. When it passes 0001H it generates an interrupt, causing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to toggle.</w:t>
      </w:r>
    </w:p>
    <w:p w14:paraId="1765FD71" w14:textId="77777777" w:rsidR="00BA75BD" w:rsidRPr="00F573B7" w:rsidRDefault="00BA75BD" w:rsidP="00F573B7">
      <w:pPr>
        <w:spacing w:line="360" w:lineRule="auto"/>
        <w:jc w:val="both"/>
        <w:rPr>
          <w:rFonts w:eastAsia="Times New Roman"/>
          <w:b/>
          <w:color w:val="000000"/>
          <w:szCs w:val="20"/>
        </w:rPr>
      </w:pPr>
      <w:r w:rsidRPr="00F573B7">
        <w:rPr>
          <w:rFonts w:eastAsia="Times New Roman"/>
          <w:b/>
          <w:color w:val="000000"/>
          <w:szCs w:val="20"/>
        </w:rPr>
        <w:t>Prerequisites</w:t>
      </w:r>
    </w:p>
    <w:p w14:paraId="3EB88C34" w14:textId="77777777" w:rsidR="00BA75BD" w:rsidRPr="00F573B7" w:rsidRDefault="00BA75BD" w:rsidP="00F573B7">
      <w:pPr>
        <w:spacing w:line="360" w:lineRule="auto"/>
        <w:ind w:left="720"/>
        <w:jc w:val="both"/>
        <w:rPr>
          <w:rFonts w:eastAsia="Times New Roman"/>
          <w:color w:val="000000"/>
          <w:szCs w:val="20"/>
        </w:rPr>
      </w:pPr>
      <w:r w:rsidRPr="00F573B7">
        <w:rPr>
          <w:rFonts w:eastAsia="Times New Roman"/>
          <w:color w:val="000000"/>
          <w:szCs w:val="20"/>
        </w:rPr>
        <w:t xml:space="preserve">A set of two channels is required to generate the triangle PWM output.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should be set to 0 before the function starts.</w:t>
      </w:r>
    </w:p>
    <w:p w14:paraId="48E76A8D" w14:textId="3A270C7C" w:rsidR="00BA75BD" w:rsidRPr="00F573B7" w:rsidRDefault="00BA75BD" w:rsidP="00F573B7">
      <w:pPr>
        <w:pStyle w:val="Heading5"/>
        <w:rPr>
          <w:rFonts w:eastAsia="Times New Roman"/>
          <w:szCs w:val="20"/>
        </w:rPr>
      </w:pPr>
      <w:r w:rsidRPr="00F573B7">
        <w:rPr>
          <w:rFonts w:eastAsia="Times New Roman"/>
          <w:szCs w:val="20"/>
        </w:rPr>
        <w:t>Synchronous Channel Output Mode 2 with Dead Time Output</w:t>
      </w:r>
    </w:p>
    <w:p w14:paraId="7F762C56" w14:textId="0F1387EB"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In this output mode, a dead time delay is added to </w:t>
      </w:r>
      <w:proofErr w:type="spellStart"/>
      <w:r w:rsidRPr="00F573B7">
        <w:rPr>
          <w:rFonts w:eastAsia="Times New Roman"/>
          <w:color w:val="000000"/>
          <w:szCs w:val="20"/>
        </w:rPr>
        <w:t>TAUDnTTOUTm</w:t>
      </w:r>
      <w:proofErr w:type="spellEnd"/>
      <w:r w:rsidRPr="00F573B7">
        <w:rPr>
          <w:rFonts w:eastAsia="Times New Roman"/>
          <w:color w:val="000000"/>
          <w:szCs w:val="20"/>
        </w:rPr>
        <w:t>. The set/reset conditions are</w:t>
      </w:r>
      <w:r w:rsidR="00F573B7" w:rsidRPr="00F573B7">
        <w:rPr>
          <w:rFonts w:eastAsia="Times New Roman"/>
          <w:color w:val="000000"/>
          <w:szCs w:val="20"/>
        </w:rPr>
        <w:t xml:space="preserve"> </w:t>
      </w:r>
      <w:r w:rsidRPr="00F573B7">
        <w:rPr>
          <w:rFonts w:eastAsia="Times New Roman"/>
          <w:color w:val="000000"/>
          <w:szCs w:val="20"/>
        </w:rPr>
        <w:t xml:space="preserve">shown in </w:t>
      </w:r>
      <w:r w:rsidRPr="00F573B7">
        <w:rPr>
          <w:rFonts w:eastAsia="Times New Roman"/>
          <w:b/>
          <w:color w:val="000000"/>
          <w:szCs w:val="20"/>
        </w:rPr>
        <w:t>Figure 33.11.</w:t>
      </w:r>
    </w:p>
    <w:p w14:paraId="7E033142" w14:textId="7A1DAFCA" w:rsidR="00BA75BD" w:rsidRPr="00F573B7" w:rsidRDefault="00BA75BD" w:rsidP="00F573B7">
      <w:pPr>
        <w:spacing w:line="360" w:lineRule="auto"/>
        <w:jc w:val="both"/>
        <w:rPr>
          <w:b/>
          <w:color w:val="000000"/>
          <w:szCs w:val="20"/>
        </w:rPr>
      </w:pPr>
      <w:r w:rsidRPr="00F573B7">
        <w:rPr>
          <w:b/>
          <w:color w:val="000000"/>
          <w:szCs w:val="20"/>
        </w:rPr>
        <w:t>Set/reset conditions</w:t>
      </w:r>
    </w:p>
    <w:p w14:paraId="5FEDDB5B" w14:textId="7B51F971" w:rsidR="00BA75BD" w:rsidRPr="00F573B7" w:rsidRDefault="00BA75BD" w:rsidP="00F573B7">
      <w:pPr>
        <w:spacing w:line="360" w:lineRule="auto"/>
        <w:jc w:val="center"/>
        <w:rPr>
          <w:bCs/>
          <w:color w:val="000000"/>
          <w:szCs w:val="20"/>
        </w:rPr>
      </w:pPr>
      <w:r w:rsidRPr="00F573B7">
        <w:rPr>
          <w:bCs/>
          <w:noProof/>
          <w:color w:val="000000"/>
          <w:szCs w:val="20"/>
        </w:rPr>
        <w:drawing>
          <wp:inline distT="0" distB="0" distL="0" distR="0" wp14:anchorId="6CF1C147" wp14:editId="1190B383">
            <wp:extent cx="5582429" cy="32961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2429" cy="3296110"/>
                    </a:xfrm>
                    <a:prstGeom prst="rect">
                      <a:avLst/>
                    </a:prstGeom>
                  </pic:spPr>
                </pic:pic>
              </a:graphicData>
            </a:graphic>
          </wp:inline>
        </w:drawing>
      </w:r>
    </w:p>
    <w:p w14:paraId="12DB514D" w14:textId="34F7D855" w:rsidR="00F573B7" w:rsidRPr="00F573B7" w:rsidRDefault="00F573B7" w:rsidP="00F573B7">
      <w:pPr>
        <w:spacing w:line="360" w:lineRule="auto"/>
        <w:jc w:val="center"/>
        <w:rPr>
          <w:b/>
          <w:color w:val="000000"/>
          <w:szCs w:val="20"/>
        </w:rPr>
      </w:pPr>
      <w:r w:rsidRPr="00F573B7">
        <w:rPr>
          <w:rFonts w:eastAsia="Times New Roman"/>
          <w:b/>
          <w:color w:val="000000"/>
          <w:szCs w:val="20"/>
        </w:rPr>
        <w:t>Figure 33.11</w:t>
      </w:r>
      <w:r w:rsidRPr="00F573B7">
        <w:rPr>
          <w:rFonts w:eastAsia="Times New Roman"/>
          <w:b/>
          <w:color w:val="000000"/>
          <w:szCs w:val="20"/>
        </w:rPr>
        <w:t xml:space="preserve"> </w:t>
      </w:r>
      <w:r w:rsidRPr="00F573B7">
        <w:rPr>
          <w:rFonts w:eastAsia="Times New Roman"/>
          <w:b/>
          <w:color w:val="000000"/>
          <w:szCs w:val="20"/>
        </w:rPr>
        <w:t>Set/Reset Conditions for Synchronous Channel Output Mode 2 with Dead Time Output</w:t>
      </w:r>
    </w:p>
    <w:p w14:paraId="7BE7729C" w14:textId="77777777" w:rsidR="00F573B7" w:rsidRPr="00F573B7" w:rsidRDefault="00F573B7" w:rsidP="00F573B7">
      <w:pPr>
        <w:spacing w:line="360" w:lineRule="auto"/>
        <w:jc w:val="both"/>
        <w:rPr>
          <w:rFonts w:eastAsia="Times New Roman"/>
          <w:color w:val="000000"/>
          <w:szCs w:val="20"/>
        </w:rPr>
      </w:pPr>
    </w:p>
    <w:p w14:paraId="6EB9C3A3" w14:textId="1CC2E567"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With regard to the edge to which dead time is added, set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 0 for rising edges and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 1 for falling edges</w:t>
      </w:r>
    </w:p>
    <w:p w14:paraId="7F66F182" w14:textId="77777777" w:rsidR="00BA75BD" w:rsidRPr="00F573B7" w:rsidRDefault="00BA75BD" w:rsidP="00F573B7">
      <w:pPr>
        <w:spacing w:before="100" w:beforeAutospacing="1" w:line="360" w:lineRule="auto"/>
        <w:jc w:val="both"/>
        <w:rPr>
          <w:rFonts w:eastAsia="Times New Roman"/>
          <w:b/>
          <w:color w:val="000000"/>
          <w:szCs w:val="20"/>
        </w:rPr>
      </w:pPr>
      <w:r w:rsidRPr="00F573B7">
        <w:rPr>
          <w:rFonts w:eastAsia="Times New Roman"/>
          <w:b/>
          <w:color w:val="000000"/>
          <w:szCs w:val="20"/>
        </w:rPr>
        <w:t>Prerequisites</w:t>
      </w:r>
    </w:p>
    <w:p w14:paraId="2B4C05E2" w14:textId="56FCF2D6"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Dead time control requires a set of three channels, each operating in the following modes:</w:t>
      </w:r>
    </w:p>
    <w:p w14:paraId="51D6A054" w14:textId="77777777" w:rsidR="00F573B7" w:rsidRPr="00F573B7" w:rsidRDefault="00F573B7" w:rsidP="00F573B7">
      <w:pPr>
        <w:pStyle w:val="ListParagraph"/>
        <w:numPr>
          <w:ilvl w:val="0"/>
          <w:numId w:val="31"/>
        </w:numPr>
        <w:spacing w:line="360" w:lineRule="auto"/>
        <w:rPr>
          <w:color w:val="000000" w:themeColor="text1"/>
          <w:szCs w:val="20"/>
        </w:rPr>
      </w:pPr>
      <w:r w:rsidRPr="00F573B7">
        <w:rPr>
          <w:color w:val="000000" w:themeColor="text1"/>
          <w:szCs w:val="20"/>
        </w:rPr>
        <w:t>One master channel</w:t>
      </w:r>
    </w:p>
    <w:p w14:paraId="40FCD5A8" w14:textId="442B728F" w:rsidR="00F573B7" w:rsidRPr="00F573B7" w:rsidRDefault="00F573B7" w:rsidP="00F573B7">
      <w:pPr>
        <w:pStyle w:val="ListParagraph"/>
        <w:spacing w:line="360" w:lineRule="auto"/>
        <w:rPr>
          <w:color w:val="000000" w:themeColor="text1"/>
          <w:szCs w:val="20"/>
        </w:rPr>
      </w:pPr>
      <w:r w:rsidRPr="00F573B7">
        <w:rPr>
          <w:color w:val="000000" w:themeColor="text1"/>
          <w:szCs w:val="20"/>
        </w:rPr>
        <w:t>The master channel should be set to interval timer mode.</w:t>
      </w:r>
    </w:p>
    <w:p w14:paraId="5247E5F3" w14:textId="77777777" w:rsidR="00F573B7" w:rsidRPr="00F573B7" w:rsidRDefault="00F573B7" w:rsidP="00F573B7">
      <w:pPr>
        <w:pStyle w:val="ListParagraph"/>
        <w:numPr>
          <w:ilvl w:val="0"/>
          <w:numId w:val="31"/>
        </w:numPr>
        <w:spacing w:line="360" w:lineRule="auto"/>
        <w:rPr>
          <w:color w:val="000000" w:themeColor="text1"/>
          <w:szCs w:val="20"/>
        </w:rPr>
      </w:pPr>
      <w:r w:rsidRPr="00F573B7">
        <w:rPr>
          <w:color w:val="000000" w:themeColor="text1"/>
          <w:szCs w:val="20"/>
        </w:rPr>
        <w:t>One even slave channel</w:t>
      </w:r>
    </w:p>
    <w:p w14:paraId="1F8AB3F4" w14:textId="31D1A230" w:rsidR="00F573B7" w:rsidRPr="00F573B7" w:rsidRDefault="00F573B7" w:rsidP="00F573B7">
      <w:pPr>
        <w:pStyle w:val="ListParagraph"/>
        <w:spacing w:line="360" w:lineRule="auto"/>
        <w:rPr>
          <w:color w:val="000000" w:themeColor="text1"/>
          <w:szCs w:val="20"/>
        </w:rPr>
      </w:pPr>
      <w:r w:rsidRPr="00F573B7">
        <w:rPr>
          <w:color w:val="000000" w:themeColor="text1"/>
          <w:szCs w:val="20"/>
        </w:rPr>
        <w:t>The even slave channel should be set count-up/-down mode.</w:t>
      </w:r>
    </w:p>
    <w:p w14:paraId="57FFB5A2" w14:textId="77777777" w:rsidR="00F573B7" w:rsidRPr="00F573B7" w:rsidRDefault="00F573B7" w:rsidP="00F573B7">
      <w:pPr>
        <w:pStyle w:val="ListParagraph"/>
        <w:numPr>
          <w:ilvl w:val="0"/>
          <w:numId w:val="31"/>
        </w:numPr>
        <w:spacing w:line="360" w:lineRule="auto"/>
        <w:rPr>
          <w:color w:val="000000" w:themeColor="text1"/>
          <w:szCs w:val="20"/>
        </w:rPr>
      </w:pPr>
      <w:r w:rsidRPr="00F573B7">
        <w:rPr>
          <w:color w:val="000000" w:themeColor="text1"/>
          <w:szCs w:val="20"/>
        </w:rPr>
        <w:t>One odd slave channel (even channel + 1)</w:t>
      </w:r>
    </w:p>
    <w:p w14:paraId="676A083D" w14:textId="2B4D854D" w:rsidR="00F573B7" w:rsidRPr="00F573B7" w:rsidRDefault="00F573B7" w:rsidP="00F573B7">
      <w:pPr>
        <w:pStyle w:val="ListParagraph"/>
        <w:spacing w:line="360" w:lineRule="auto"/>
        <w:rPr>
          <w:color w:val="000000" w:themeColor="text1"/>
          <w:szCs w:val="20"/>
        </w:rPr>
      </w:pPr>
      <w:r w:rsidRPr="00F573B7">
        <w:rPr>
          <w:color w:val="000000" w:themeColor="text1"/>
          <w:szCs w:val="20"/>
        </w:rPr>
        <w:t>The odd slave channel should be set to one-count mode.</w:t>
      </w:r>
    </w:p>
    <w:p w14:paraId="734F0C5C" w14:textId="77777777" w:rsidR="00BA75BD" w:rsidRPr="00F573B7" w:rsidRDefault="00BA75BD" w:rsidP="00F573B7">
      <w:pPr>
        <w:spacing w:before="120" w:line="360" w:lineRule="auto"/>
        <w:jc w:val="both"/>
        <w:rPr>
          <w:rFonts w:eastAsia="Times New Roman"/>
          <w:color w:val="000000"/>
          <w:szCs w:val="20"/>
        </w:rPr>
      </w:pPr>
      <w:r w:rsidRPr="00F573B7">
        <w:rPr>
          <w:rFonts w:eastAsia="Times New Roman"/>
          <w:color w:val="000000"/>
          <w:szCs w:val="20"/>
        </w:rPr>
        <w:t>The values of the following bits should be the same for the odd channel and the even channel:</w:t>
      </w:r>
    </w:p>
    <w:p w14:paraId="3A9A2879" w14:textId="0ED0AE22" w:rsidR="00BA75BD" w:rsidRPr="00F573B7" w:rsidRDefault="00BA75BD" w:rsidP="00F573B7">
      <w:pPr>
        <w:pStyle w:val="ListParagraph"/>
        <w:numPr>
          <w:ilvl w:val="0"/>
          <w:numId w:val="32"/>
        </w:numPr>
        <w:spacing w:line="360" w:lineRule="auto"/>
        <w:jc w:val="both"/>
        <w:rPr>
          <w:rFonts w:eastAsia="Times New Roman"/>
          <w:color w:val="000000"/>
          <w:szCs w:val="20"/>
        </w:rPr>
      </w:pPr>
      <w:proofErr w:type="spellStart"/>
      <w:r w:rsidRPr="00F573B7">
        <w:rPr>
          <w:rFonts w:eastAsia="Times New Roman"/>
          <w:color w:val="000000"/>
          <w:szCs w:val="20"/>
        </w:rPr>
        <w:t>TAUDnTOE.TAUDnTOEm</w:t>
      </w:r>
      <w:proofErr w:type="spellEnd"/>
    </w:p>
    <w:p w14:paraId="470F77F5" w14:textId="0A84EAD2" w:rsidR="00BA75BD" w:rsidRPr="00F573B7" w:rsidRDefault="00BA75BD" w:rsidP="00F573B7">
      <w:pPr>
        <w:pStyle w:val="ListParagraph"/>
        <w:numPr>
          <w:ilvl w:val="0"/>
          <w:numId w:val="32"/>
        </w:numPr>
        <w:spacing w:line="360" w:lineRule="auto"/>
        <w:jc w:val="both"/>
        <w:rPr>
          <w:rFonts w:eastAsia="Times New Roman"/>
          <w:color w:val="000000"/>
          <w:szCs w:val="20"/>
        </w:rPr>
      </w:pPr>
      <w:proofErr w:type="spellStart"/>
      <w:r w:rsidRPr="00F573B7">
        <w:rPr>
          <w:rFonts w:eastAsia="Times New Roman"/>
          <w:color w:val="000000"/>
          <w:szCs w:val="20"/>
        </w:rPr>
        <w:lastRenderedPageBreak/>
        <w:t>TAUDnTME.TAUDnTMEm</w:t>
      </w:r>
      <w:proofErr w:type="spellEnd"/>
    </w:p>
    <w:p w14:paraId="3779CF37" w14:textId="47EF52E4" w:rsidR="00BA75BD" w:rsidRPr="00F573B7" w:rsidRDefault="00BA75BD" w:rsidP="00F573B7">
      <w:pPr>
        <w:pStyle w:val="ListParagraph"/>
        <w:numPr>
          <w:ilvl w:val="0"/>
          <w:numId w:val="32"/>
        </w:numPr>
        <w:spacing w:line="360" w:lineRule="auto"/>
        <w:jc w:val="both"/>
        <w:rPr>
          <w:rFonts w:eastAsia="Times New Roman"/>
          <w:color w:val="000000"/>
          <w:szCs w:val="20"/>
        </w:rPr>
      </w:pPr>
      <w:proofErr w:type="spellStart"/>
      <w:r w:rsidRPr="00F573B7">
        <w:rPr>
          <w:rFonts w:eastAsia="Times New Roman"/>
          <w:color w:val="000000"/>
          <w:szCs w:val="20"/>
        </w:rPr>
        <w:t>TAUDnTRE.TAUDnTREm</w:t>
      </w:r>
      <w:proofErr w:type="spellEnd"/>
    </w:p>
    <w:p w14:paraId="570F4952" w14:textId="2D35A092" w:rsidR="00BA75BD" w:rsidRPr="00F573B7" w:rsidRDefault="00BA75BD" w:rsidP="00F573B7">
      <w:pPr>
        <w:pStyle w:val="ListParagraph"/>
        <w:numPr>
          <w:ilvl w:val="0"/>
          <w:numId w:val="32"/>
        </w:numPr>
        <w:spacing w:line="360" w:lineRule="auto"/>
        <w:jc w:val="both"/>
        <w:rPr>
          <w:rFonts w:eastAsia="Times New Roman"/>
          <w:color w:val="000000"/>
          <w:szCs w:val="20"/>
        </w:rPr>
      </w:pPr>
      <w:proofErr w:type="spellStart"/>
      <w:r w:rsidRPr="00F573B7">
        <w:rPr>
          <w:rFonts w:eastAsia="Times New Roman"/>
          <w:color w:val="000000"/>
          <w:szCs w:val="20"/>
        </w:rPr>
        <w:t>TAUDnTOM.TAUDnTOMm</w:t>
      </w:r>
      <w:proofErr w:type="spellEnd"/>
    </w:p>
    <w:p w14:paraId="007CAE8D" w14:textId="6FACA6B4" w:rsidR="00BA75BD" w:rsidRPr="00F573B7" w:rsidRDefault="00BA75BD" w:rsidP="00F573B7">
      <w:pPr>
        <w:pStyle w:val="ListParagraph"/>
        <w:numPr>
          <w:ilvl w:val="0"/>
          <w:numId w:val="32"/>
        </w:numPr>
        <w:spacing w:line="360" w:lineRule="auto"/>
        <w:jc w:val="both"/>
        <w:rPr>
          <w:rFonts w:eastAsia="Times New Roman"/>
          <w:color w:val="000000"/>
          <w:szCs w:val="20"/>
        </w:rPr>
      </w:pPr>
      <w:proofErr w:type="spellStart"/>
      <w:r w:rsidRPr="00F573B7">
        <w:rPr>
          <w:rFonts w:eastAsia="Times New Roman"/>
          <w:color w:val="000000"/>
          <w:szCs w:val="20"/>
        </w:rPr>
        <w:t>TAUDnTOC.TAUDnTOCm</w:t>
      </w:r>
      <w:proofErr w:type="spellEnd"/>
    </w:p>
    <w:p w14:paraId="4A410FF1" w14:textId="2E33DD22" w:rsidR="00BA75BD" w:rsidRPr="00F573B7" w:rsidRDefault="00BA75BD" w:rsidP="00F573B7">
      <w:pPr>
        <w:pStyle w:val="ListParagraph"/>
        <w:numPr>
          <w:ilvl w:val="0"/>
          <w:numId w:val="32"/>
        </w:numPr>
        <w:spacing w:line="360" w:lineRule="auto"/>
        <w:jc w:val="both"/>
        <w:rPr>
          <w:rFonts w:eastAsia="Times New Roman"/>
          <w:color w:val="000000"/>
          <w:szCs w:val="20"/>
        </w:rPr>
      </w:pPr>
      <w:proofErr w:type="spellStart"/>
      <w:r w:rsidRPr="00F573B7">
        <w:rPr>
          <w:rFonts w:eastAsia="Times New Roman"/>
          <w:color w:val="000000"/>
          <w:szCs w:val="20"/>
        </w:rPr>
        <w:t>TAUDnTDE.TAUDnTDEm</w:t>
      </w:r>
      <w:proofErr w:type="spellEnd"/>
    </w:p>
    <w:p w14:paraId="3D0D7DA6" w14:textId="713251E3" w:rsidR="00BA75BD" w:rsidRPr="00F573B7" w:rsidRDefault="00BA75BD" w:rsidP="00F573B7">
      <w:pPr>
        <w:pStyle w:val="ListParagraph"/>
        <w:numPr>
          <w:ilvl w:val="0"/>
          <w:numId w:val="32"/>
        </w:numPr>
        <w:spacing w:line="360" w:lineRule="auto"/>
        <w:jc w:val="both"/>
        <w:rPr>
          <w:rFonts w:eastAsia="Times New Roman"/>
          <w:color w:val="000000"/>
          <w:szCs w:val="20"/>
        </w:rPr>
      </w:pPr>
      <w:proofErr w:type="spellStart"/>
      <w:r w:rsidRPr="00F573B7">
        <w:rPr>
          <w:rFonts w:eastAsia="Times New Roman"/>
          <w:color w:val="000000"/>
          <w:szCs w:val="20"/>
        </w:rPr>
        <w:t>TAUDnTDM.TAUDnTDMm</w:t>
      </w:r>
      <w:proofErr w:type="spellEnd"/>
    </w:p>
    <w:p w14:paraId="499A1A3A" w14:textId="6EC7861F" w:rsidR="00BA75BD" w:rsidRPr="00F573B7" w:rsidRDefault="00BA75BD" w:rsidP="00F573B7">
      <w:pPr>
        <w:pStyle w:val="Heading5"/>
        <w:rPr>
          <w:rFonts w:eastAsia="Times New Roman"/>
          <w:szCs w:val="20"/>
        </w:rPr>
      </w:pPr>
      <w:r w:rsidRPr="00F573B7">
        <w:rPr>
          <w:rFonts w:eastAsia="Times New Roman"/>
          <w:szCs w:val="20"/>
        </w:rPr>
        <w:t>Synchronous Channel Output Mode 2 with One-Phase PWM Output</w:t>
      </w:r>
    </w:p>
    <w:p w14:paraId="1AAC3CF0" w14:textId="0C8F4144"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In this output mode, a dead time delay is added to </w:t>
      </w:r>
      <w:proofErr w:type="spellStart"/>
      <w:r w:rsidRPr="00F573B7">
        <w:rPr>
          <w:rFonts w:eastAsia="Times New Roman"/>
          <w:color w:val="000000"/>
          <w:szCs w:val="20"/>
        </w:rPr>
        <w:t>TAUDnTTOUTm</w:t>
      </w:r>
      <w:proofErr w:type="spellEnd"/>
      <w:r w:rsidRPr="00F573B7">
        <w:rPr>
          <w:rFonts w:eastAsia="Times New Roman"/>
          <w:color w:val="000000"/>
          <w:szCs w:val="20"/>
        </w:rPr>
        <w:t>. The set/reset conditions are</w:t>
      </w:r>
      <w:r w:rsidR="00F573B7">
        <w:rPr>
          <w:rFonts w:eastAsia="Times New Roman"/>
          <w:color w:val="000000"/>
          <w:szCs w:val="20"/>
        </w:rPr>
        <w:t xml:space="preserve"> </w:t>
      </w:r>
      <w:r w:rsidRPr="00F573B7">
        <w:rPr>
          <w:rFonts w:eastAsia="Times New Roman"/>
          <w:color w:val="000000"/>
          <w:szCs w:val="20"/>
        </w:rPr>
        <w:t xml:space="preserve">shown in </w:t>
      </w:r>
      <w:r w:rsidRPr="00F573B7">
        <w:rPr>
          <w:rFonts w:eastAsia="Times New Roman"/>
          <w:bCs/>
          <w:color w:val="000000"/>
          <w:szCs w:val="20"/>
        </w:rPr>
        <w:t>Figure 33.12</w:t>
      </w:r>
      <w:r w:rsidRPr="00F573B7">
        <w:rPr>
          <w:rFonts w:eastAsia="Times New Roman"/>
          <w:color w:val="000000"/>
          <w:szCs w:val="20"/>
        </w:rPr>
        <w:t>.</w:t>
      </w:r>
    </w:p>
    <w:p w14:paraId="59C78B8B" w14:textId="5268B025" w:rsidR="00BA75BD" w:rsidRPr="00F573B7" w:rsidRDefault="00BA75BD" w:rsidP="00F573B7">
      <w:pPr>
        <w:spacing w:line="360" w:lineRule="auto"/>
        <w:jc w:val="both"/>
        <w:rPr>
          <w:rFonts w:eastAsia="Times New Roman"/>
          <w:b/>
          <w:color w:val="000000"/>
          <w:szCs w:val="20"/>
        </w:rPr>
      </w:pPr>
      <w:r w:rsidRPr="00F573B7">
        <w:rPr>
          <w:rFonts w:eastAsia="Times New Roman"/>
          <w:b/>
          <w:color w:val="000000"/>
          <w:szCs w:val="20"/>
        </w:rPr>
        <w:t>Set/reset conditions</w:t>
      </w:r>
    </w:p>
    <w:p w14:paraId="153A4FD0" w14:textId="77714AD8" w:rsidR="00BA75BD" w:rsidRPr="00F573B7" w:rsidRDefault="00BA75BD" w:rsidP="00F573B7">
      <w:pPr>
        <w:spacing w:line="360" w:lineRule="auto"/>
        <w:jc w:val="both"/>
        <w:rPr>
          <w:b/>
          <w:color w:val="000000"/>
          <w:szCs w:val="20"/>
        </w:rPr>
      </w:pPr>
      <w:r w:rsidRPr="00F573B7">
        <w:rPr>
          <w:b/>
          <w:noProof/>
          <w:color w:val="000000"/>
          <w:szCs w:val="20"/>
        </w:rPr>
        <w:drawing>
          <wp:inline distT="0" distB="0" distL="0" distR="0" wp14:anchorId="1CA76A21" wp14:editId="5D9F3BFE">
            <wp:extent cx="5601482" cy="328658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3286584"/>
                    </a:xfrm>
                    <a:prstGeom prst="rect">
                      <a:avLst/>
                    </a:prstGeom>
                  </pic:spPr>
                </pic:pic>
              </a:graphicData>
            </a:graphic>
          </wp:inline>
        </w:drawing>
      </w:r>
    </w:p>
    <w:p w14:paraId="50513CC6" w14:textId="2B674112" w:rsidR="00F573B7" w:rsidRPr="00F573B7" w:rsidRDefault="00F573B7" w:rsidP="00F573B7">
      <w:pPr>
        <w:spacing w:line="360" w:lineRule="auto"/>
        <w:jc w:val="both"/>
        <w:rPr>
          <w:b/>
          <w:color w:val="000000"/>
          <w:szCs w:val="20"/>
        </w:rPr>
      </w:pPr>
      <w:r w:rsidRPr="00F573B7">
        <w:rPr>
          <w:rFonts w:eastAsia="Times New Roman"/>
          <w:b/>
          <w:color w:val="000000"/>
          <w:szCs w:val="20"/>
        </w:rPr>
        <w:t>Figure 33.12</w:t>
      </w:r>
      <w:r w:rsidRPr="00F573B7">
        <w:rPr>
          <w:rFonts w:eastAsia="Times New Roman"/>
          <w:b/>
          <w:color w:val="000000"/>
          <w:szCs w:val="20"/>
        </w:rPr>
        <w:t xml:space="preserve"> </w:t>
      </w:r>
      <w:r w:rsidRPr="00F573B7">
        <w:rPr>
          <w:rFonts w:eastAsia="Times New Roman"/>
          <w:b/>
          <w:color w:val="000000"/>
          <w:szCs w:val="20"/>
        </w:rPr>
        <w:t>Set/Reset Conditions for Synchronous Channel Output Mode 2 with One-Phase PWM Output</w:t>
      </w:r>
    </w:p>
    <w:p w14:paraId="1868AD7B" w14:textId="77777777" w:rsidR="00F573B7" w:rsidRPr="00F573B7" w:rsidRDefault="00F573B7" w:rsidP="00F573B7">
      <w:pPr>
        <w:spacing w:line="360" w:lineRule="auto"/>
        <w:jc w:val="both"/>
        <w:rPr>
          <w:bCs/>
          <w:color w:val="000000"/>
          <w:szCs w:val="20"/>
        </w:rPr>
      </w:pPr>
    </w:p>
    <w:p w14:paraId="2413BA5A" w14:textId="22CF66C1"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With regard to the edge to which dead time is added, set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 0 for rising edges and</w:t>
      </w:r>
      <w:r w:rsidR="00F573B7">
        <w:rPr>
          <w:rFonts w:eastAsia="Times New Roman"/>
          <w:color w:val="000000"/>
          <w:szCs w:val="20"/>
        </w:rPr>
        <w:t xml:space="preserve">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 1 for falling edges.</w:t>
      </w:r>
    </w:p>
    <w:p w14:paraId="5DCC80D3" w14:textId="77777777" w:rsidR="00BA75BD" w:rsidRPr="00F573B7" w:rsidRDefault="00BA75BD" w:rsidP="00F573B7">
      <w:pPr>
        <w:spacing w:before="120" w:line="360" w:lineRule="auto"/>
        <w:jc w:val="both"/>
        <w:rPr>
          <w:rFonts w:eastAsia="Times New Roman"/>
          <w:b/>
          <w:color w:val="000000"/>
          <w:szCs w:val="20"/>
        </w:rPr>
      </w:pPr>
      <w:r w:rsidRPr="00F573B7">
        <w:rPr>
          <w:rFonts w:eastAsia="Times New Roman"/>
          <w:b/>
          <w:color w:val="000000"/>
          <w:szCs w:val="20"/>
        </w:rPr>
        <w:t>Prerequisites</w:t>
      </w:r>
    </w:p>
    <w:p w14:paraId="09770190" w14:textId="77777777"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One-phase PWM output control requires a set of two channels:</w:t>
      </w:r>
    </w:p>
    <w:p w14:paraId="35839BCC" w14:textId="1B3E88E2" w:rsidR="00BA75BD" w:rsidRDefault="00BA75BD" w:rsidP="00F573B7">
      <w:pPr>
        <w:pStyle w:val="ListParagraph"/>
        <w:numPr>
          <w:ilvl w:val="0"/>
          <w:numId w:val="32"/>
        </w:numPr>
        <w:spacing w:line="360" w:lineRule="auto"/>
        <w:jc w:val="both"/>
        <w:rPr>
          <w:rFonts w:eastAsia="Times New Roman"/>
          <w:color w:val="000000"/>
          <w:szCs w:val="20"/>
        </w:rPr>
      </w:pPr>
      <w:r w:rsidRPr="00F573B7">
        <w:rPr>
          <w:rFonts w:eastAsia="Times New Roman"/>
          <w:color w:val="000000"/>
          <w:szCs w:val="20"/>
        </w:rPr>
        <w:t>One even slave channel</w:t>
      </w:r>
    </w:p>
    <w:p w14:paraId="749E1E1F" w14:textId="70F67150" w:rsidR="00F573B7" w:rsidRDefault="00F573B7" w:rsidP="00F573B7">
      <w:pPr>
        <w:pStyle w:val="ListParagraph"/>
        <w:numPr>
          <w:ilvl w:val="0"/>
          <w:numId w:val="32"/>
        </w:numPr>
        <w:spacing w:line="360" w:lineRule="auto"/>
        <w:jc w:val="both"/>
        <w:rPr>
          <w:rFonts w:eastAsia="Times New Roman"/>
          <w:color w:val="000000"/>
          <w:szCs w:val="20"/>
        </w:rPr>
      </w:pPr>
      <w:r w:rsidRPr="00F573B7">
        <w:rPr>
          <w:rFonts w:eastAsia="Times New Roman"/>
          <w:color w:val="000000"/>
          <w:szCs w:val="20"/>
        </w:rPr>
        <w:t>One odd slave channel (even channel + 1)</w:t>
      </w:r>
    </w:p>
    <w:p w14:paraId="4915F4EE" w14:textId="57D07ED2" w:rsidR="00F573B7" w:rsidRPr="00F573B7" w:rsidRDefault="00F573B7" w:rsidP="00F573B7">
      <w:pPr>
        <w:pStyle w:val="ListParagraph"/>
        <w:spacing w:line="360" w:lineRule="auto"/>
        <w:jc w:val="both"/>
        <w:rPr>
          <w:rFonts w:eastAsia="Times New Roman"/>
          <w:color w:val="000000"/>
          <w:szCs w:val="20"/>
        </w:rPr>
      </w:pPr>
      <w:r w:rsidRPr="00F573B7">
        <w:rPr>
          <w:rFonts w:eastAsia="Times New Roman"/>
          <w:color w:val="000000"/>
          <w:szCs w:val="20"/>
        </w:rPr>
        <w:t>The odd slave channel should be set to one-count mode.</w:t>
      </w:r>
    </w:p>
    <w:p w14:paraId="1AF62956" w14:textId="77777777" w:rsidR="00BA75BD" w:rsidRPr="00F573B7" w:rsidRDefault="00BA75BD" w:rsidP="00F573B7">
      <w:pPr>
        <w:spacing w:before="120" w:line="360" w:lineRule="auto"/>
        <w:jc w:val="both"/>
        <w:rPr>
          <w:rFonts w:eastAsia="Times New Roman"/>
          <w:color w:val="000000"/>
          <w:szCs w:val="20"/>
        </w:rPr>
      </w:pPr>
      <w:r w:rsidRPr="00F573B7">
        <w:rPr>
          <w:rFonts w:eastAsia="Times New Roman"/>
          <w:color w:val="000000"/>
          <w:szCs w:val="20"/>
        </w:rPr>
        <w:t>The values of the following bits should be the same for the odd channel and the even channel:</w:t>
      </w:r>
    </w:p>
    <w:p w14:paraId="709C7F50" w14:textId="4C3F51EF" w:rsidR="00BA75BD" w:rsidRPr="00F573B7" w:rsidRDefault="00BA75BD" w:rsidP="00F573B7">
      <w:pPr>
        <w:pStyle w:val="ListParagraph"/>
        <w:numPr>
          <w:ilvl w:val="0"/>
          <w:numId w:val="34"/>
        </w:numPr>
        <w:spacing w:line="360" w:lineRule="auto"/>
        <w:jc w:val="both"/>
        <w:rPr>
          <w:rFonts w:eastAsia="Times New Roman"/>
          <w:color w:val="000000"/>
          <w:szCs w:val="20"/>
        </w:rPr>
      </w:pPr>
      <w:proofErr w:type="spellStart"/>
      <w:r w:rsidRPr="00F573B7">
        <w:rPr>
          <w:rFonts w:eastAsia="Times New Roman"/>
          <w:color w:val="000000"/>
          <w:szCs w:val="20"/>
        </w:rPr>
        <w:t>TAUDnTOE.TAUDnTOEm</w:t>
      </w:r>
      <w:proofErr w:type="spellEnd"/>
    </w:p>
    <w:p w14:paraId="3ECD0D4F" w14:textId="6C920712" w:rsidR="00BA75BD" w:rsidRPr="00F573B7" w:rsidRDefault="00BA75BD" w:rsidP="00F573B7">
      <w:pPr>
        <w:pStyle w:val="ListParagraph"/>
        <w:numPr>
          <w:ilvl w:val="0"/>
          <w:numId w:val="34"/>
        </w:numPr>
        <w:spacing w:line="360" w:lineRule="auto"/>
        <w:jc w:val="both"/>
        <w:rPr>
          <w:rFonts w:eastAsia="Times New Roman"/>
          <w:color w:val="000000"/>
          <w:szCs w:val="20"/>
        </w:rPr>
      </w:pPr>
      <w:proofErr w:type="spellStart"/>
      <w:r w:rsidRPr="00F573B7">
        <w:rPr>
          <w:rFonts w:eastAsia="Times New Roman"/>
          <w:color w:val="000000"/>
          <w:szCs w:val="20"/>
        </w:rPr>
        <w:t>TAUDnTME.TAUDnTMEm</w:t>
      </w:r>
      <w:proofErr w:type="spellEnd"/>
    </w:p>
    <w:p w14:paraId="5B84633E" w14:textId="5A067B11" w:rsidR="00BA75BD" w:rsidRPr="00F573B7" w:rsidRDefault="00BA75BD" w:rsidP="00F573B7">
      <w:pPr>
        <w:pStyle w:val="ListParagraph"/>
        <w:numPr>
          <w:ilvl w:val="0"/>
          <w:numId w:val="34"/>
        </w:numPr>
        <w:spacing w:line="360" w:lineRule="auto"/>
        <w:jc w:val="both"/>
        <w:rPr>
          <w:rFonts w:eastAsia="Times New Roman"/>
          <w:color w:val="000000"/>
          <w:szCs w:val="20"/>
        </w:rPr>
      </w:pPr>
      <w:proofErr w:type="spellStart"/>
      <w:r w:rsidRPr="00F573B7">
        <w:rPr>
          <w:rFonts w:eastAsia="Times New Roman"/>
          <w:color w:val="000000"/>
          <w:szCs w:val="20"/>
        </w:rPr>
        <w:t>TAUDnTRE.TAUDnTREm</w:t>
      </w:r>
      <w:proofErr w:type="spellEnd"/>
    </w:p>
    <w:p w14:paraId="00E02FAC" w14:textId="130AAE2C" w:rsidR="00BA75BD" w:rsidRPr="00F573B7" w:rsidRDefault="00BA75BD" w:rsidP="00F573B7">
      <w:pPr>
        <w:pStyle w:val="ListParagraph"/>
        <w:numPr>
          <w:ilvl w:val="0"/>
          <w:numId w:val="34"/>
        </w:numPr>
        <w:spacing w:line="360" w:lineRule="auto"/>
        <w:jc w:val="both"/>
        <w:rPr>
          <w:rFonts w:eastAsia="Times New Roman"/>
          <w:color w:val="000000"/>
          <w:szCs w:val="20"/>
        </w:rPr>
      </w:pPr>
      <w:proofErr w:type="spellStart"/>
      <w:r w:rsidRPr="00F573B7">
        <w:rPr>
          <w:rFonts w:eastAsia="Times New Roman"/>
          <w:color w:val="000000"/>
          <w:szCs w:val="20"/>
        </w:rPr>
        <w:lastRenderedPageBreak/>
        <w:t>TAUDnTOM.TAUDnTOMm</w:t>
      </w:r>
      <w:proofErr w:type="spellEnd"/>
    </w:p>
    <w:p w14:paraId="33918D69" w14:textId="3AE7BBF9" w:rsidR="00BA75BD" w:rsidRPr="00F573B7" w:rsidRDefault="00BA75BD" w:rsidP="00F573B7">
      <w:pPr>
        <w:pStyle w:val="ListParagraph"/>
        <w:numPr>
          <w:ilvl w:val="0"/>
          <w:numId w:val="34"/>
        </w:numPr>
        <w:spacing w:line="360" w:lineRule="auto"/>
        <w:jc w:val="both"/>
        <w:rPr>
          <w:rFonts w:eastAsia="Times New Roman"/>
          <w:color w:val="000000"/>
          <w:szCs w:val="20"/>
        </w:rPr>
      </w:pPr>
      <w:proofErr w:type="spellStart"/>
      <w:r w:rsidRPr="00F573B7">
        <w:rPr>
          <w:rFonts w:eastAsia="Times New Roman"/>
          <w:color w:val="000000"/>
          <w:szCs w:val="20"/>
        </w:rPr>
        <w:t>TAUDnTOC.TAUDnTOCm</w:t>
      </w:r>
      <w:proofErr w:type="spellEnd"/>
    </w:p>
    <w:p w14:paraId="71EACA43" w14:textId="61308823" w:rsidR="00BA75BD" w:rsidRPr="00F573B7" w:rsidRDefault="00BA75BD" w:rsidP="00F573B7">
      <w:pPr>
        <w:pStyle w:val="ListParagraph"/>
        <w:numPr>
          <w:ilvl w:val="0"/>
          <w:numId w:val="34"/>
        </w:numPr>
        <w:spacing w:line="360" w:lineRule="auto"/>
        <w:jc w:val="both"/>
        <w:rPr>
          <w:rFonts w:eastAsia="Times New Roman"/>
          <w:color w:val="000000"/>
          <w:szCs w:val="20"/>
        </w:rPr>
      </w:pPr>
      <w:proofErr w:type="spellStart"/>
      <w:r w:rsidRPr="00F573B7">
        <w:rPr>
          <w:rFonts w:eastAsia="Times New Roman"/>
          <w:color w:val="000000"/>
          <w:szCs w:val="20"/>
        </w:rPr>
        <w:t>TAUDnTDE.TAUDnTDEm</w:t>
      </w:r>
      <w:proofErr w:type="spellEnd"/>
    </w:p>
    <w:p w14:paraId="575E5EDE" w14:textId="433F850E" w:rsidR="00BA75BD" w:rsidRPr="00F573B7" w:rsidRDefault="00BA75BD" w:rsidP="00F573B7">
      <w:pPr>
        <w:pStyle w:val="ListParagraph"/>
        <w:numPr>
          <w:ilvl w:val="0"/>
          <w:numId w:val="34"/>
        </w:numPr>
        <w:spacing w:line="360" w:lineRule="auto"/>
        <w:jc w:val="both"/>
        <w:rPr>
          <w:rFonts w:eastAsia="Times New Roman"/>
          <w:color w:val="000000"/>
          <w:szCs w:val="20"/>
        </w:rPr>
      </w:pPr>
      <w:proofErr w:type="spellStart"/>
      <w:r w:rsidRPr="00F573B7">
        <w:rPr>
          <w:rFonts w:eastAsia="Times New Roman"/>
          <w:color w:val="000000"/>
          <w:szCs w:val="20"/>
        </w:rPr>
        <w:t>TAUDnTDM.TAUDnTDMm</w:t>
      </w:r>
      <w:proofErr w:type="spellEnd"/>
    </w:p>
    <w:p w14:paraId="5A6A49E2" w14:textId="44317516" w:rsidR="00BA75BD" w:rsidRPr="00F573B7" w:rsidRDefault="00BA75BD" w:rsidP="00F573B7">
      <w:pPr>
        <w:pStyle w:val="Heading5"/>
        <w:rPr>
          <w:rFonts w:eastAsia="Times New Roman"/>
          <w:szCs w:val="20"/>
        </w:rPr>
      </w:pPr>
      <w:r w:rsidRPr="00F573B7">
        <w:rPr>
          <w:rFonts w:eastAsia="Times New Roman"/>
          <w:szCs w:val="20"/>
        </w:rPr>
        <w:t>Synchronous Channel Output Mode 2 with Complementary Modulation Output</w:t>
      </w:r>
    </w:p>
    <w:p w14:paraId="3AA137C5" w14:textId="77777777" w:rsidR="00BA75BD" w:rsidRPr="00F573B7" w:rsidRDefault="00BA75BD" w:rsidP="00F573B7">
      <w:pPr>
        <w:spacing w:line="360" w:lineRule="auto"/>
        <w:jc w:val="both"/>
        <w:rPr>
          <w:rFonts w:eastAsia="Times New Roman"/>
          <w:b/>
          <w:color w:val="000000"/>
          <w:szCs w:val="20"/>
        </w:rPr>
      </w:pPr>
      <w:r w:rsidRPr="00F573B7">
        <w:rPr>
          <w:rFonts w:eastAsia="Times New Roman"/>
          <w:b/>
          <w:color w:val="000000"/>
          <w:szCs w:val="20"/>
        </w:rPr>
        <w:t>Set/reset conditions</w:t>
      </w:r>
    </w:p>
    <w:p w14:paraId="55E56425" w14:textId="77777777" w:rsidR="00BA75BD" w:rsidRPr="00F573B7" w:rsidRDefault="00BA75BD" w:rsidP="00F573B7">
      <w:pPr>
        <w:spacing w:line="360" w:lineRule="auto"/>
        <w:ind w:left="720"/>
        <w:jc w:val="both"/>
        <w:rPr>
          <w:rFonts w:eastAsia="Times New Roman"/>
          <w:color w:val="000000"/>
          <w:szCs w:val="20"/>
        </w:rPr>
      </w:pPr>
      <w:r w:rsidRPr="00F573B7">
        <w:rPr>
          <w:rFonts w:eastAsia="Times New Roman"/>
          <w:color w:val="000000"/>
          <w:szCs w:val="20"/>
        </w:rPr>
        <w:t xml:space="preserve">In this output mode,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outputs a PWM signal, a high signal, or a low signal depending on the value of real-time output bit (</w:t>
      </w:r>
      <w:proofErr w:type="spellStart"/>
      <w:r w:rsidRPr="00F573B7">
        <w:rPr>
          <w:rFonts w:eastAsia="Times New Roman"/>
          <w:color w:val="000000"/>
          <w:szCs w:val="20"/>
        </w:rPr>
        <w:t>TAUDnTRO.TAUDnTROm</w:t>
      </w:r>
      <w:proofErr w:type="spellEnd"/>
      <w:r w:rsidRPr="00F573B7">
        <w:rPr>
          <w:rFonts w:eastAsia="Times New Roman"/>
          <w:color w:val="000000"/>
          <w:szCs w:val="20"/>
        </w:rPr>
        <w:t>), the modulation output bit (</w:t>
      </w:r>
      <w:proofErr w:type="spellStart"/>
      <w:r w:rsidRPr="00F573B7">
        <w:rPr>
          <w:rFonts w:eastAsia="Times New Roman"/>
          <w:color w:val="000000"/>
          <w:szCs w:val="20"/>
        </w:rPr>
        <w:t>TAUDnTME.TAUDnTMEm</w:t>
      </w:r>
      <w:proofErr w:type="spellEnd"/>
      <w:r w:rsidRPr="00F573B7">
        <w:rPr>
          <w:rFonts w:eastAsia="Times New Roman"/>
          <w:color w:val="000000"/>
          <w:szCs w:val="20"/>
        </w:rPr>
        <w:t>), and the output level bit (</w:t>
      </w:r>
      <w:proofErr w:type="spellStart"/>
      <w:r w:rsidRPr="00F573B7">
        <w:rPr>
          <w:rFonts w:eastAsia="Times New Roman"/>
          <w:color w:val="000000"/>
          <w:szCs w:val="20"/>
        </w:rPr>
        <w:t>TAUDnTOL.TAUDnTOLm</w:t>
      </w:r>
      <w:proofErr w:type="spellEnd"/>
      <w:r w:rsidRPr="00F573B7">
        <w:rPr>
          <w:rFonts w:eastAsia="Times New Roman"/>
          <w:color w:val="000000"/>
          <w:szCs w:val="20"/>
        </w:rPr>
        <w:t>) of a pair of slave channels.</w:t>
      </w:r>
    </w:p>
    <w:p w14:paraId="5C3FC8A4" w14:textId="77777777" w:rsidR="00BA75BD" w:rsidRPr="00F573B7" w:rsidRDefault="00BA75BD" w:rsidP="000164D5">
      <w:pPr>
        <w:spacing w:before="120" w:line="360" w:lineRule="auto"/>
        <w:ind w:left="720"/>
        <w:jc w:val="both"/>
        <w:rPr>
          <w:rFonts w:eastAsia="Times New Roman"/>
          <w:color w:val="000000"/>
          <w:szCs w:val="20"/>
        </w:rPr>
      </w:pPr>
      <w:r w:rsidRPr="00F573B7">
        <w:rPr>
          <w:rFonts w:eastAsia="Times New Roman"/>
          <w:color w:val="000000"/>
          <w:szCs w:val="20"/>
        </w:rPr>
        <w:t xml:space="preserve">For details, see </w:t>
      </w:r>
      <w:r w:rsidRPr="00F573B7">
        <w:rPr>
          <w:rFonts w:eastAsia="Times New Roman"/>
          <w:bCs/>
          <w:color w:val="000000"/>
          <w:szCs w:val="20"/>
        </w:rPr>
        <w:t>Section 33.16.3, Complementary Modulation Output Function</w:t>
      </w:r>
      <w:r w:rsidRPr="00F573B7">
        <w:rPr>
          <w:rFonts w:eastAsia="Times New Roman"/>
          <w:color w:val="000000"/>
          <w:szCs w:val="20"/>
        </w:rPr>
        <w:t>.</w:t>
      </w:r>
    </w:p>
    <w:p w14:paraId="16011652" w14:textId="77777777" w:rsidR="00BA75BD" w:rsidRPr="00F573B7" w:rsidRDefault="00BA75BD" w:rsidP="00F573B7">
      <w:pPr>
        <w:spacing w:before="120" w:line="360" w:lineRule="auto"/>
        <w:jc w:val="both"/>
        <w:rPr>
          <w:rFonts w:eastAsia="Times New Roman"/>
          <w:b/>
          <w:color w:val="000000"/>
          <w:szCs w:val="20"/>
        </w:rPr>
      </w:pPr>
      <w:r w:rsidRPr="00F573B7">
        <w:rPr>
          <w:rFonts w:eastAsia="Times New Roman"/>
          <w:b/>
          <w:color w:val="000000"/>
          <w:szCs w:val="20"/>
        </w:rPr>
        <w:t>Prerequisites</w:t>
      </w:r>
    </w:p>
    <w:p w14:paraId="42C1F9FE" w14:textId="77777777" w:rsidR="00BA75BD" w:rsidRPr="00F573B7" w:rsidRDefault="00BA75BD" w:rsidP="000164D5">
      <w:pPr>
        <w:spacing w:after="120" w:line="360" w:lineRule="auto"/>
        <w:ind w:left="720"/>
        <w:jc w:val="both"/>
        <w:rPr>
          <w:rFonts w:eastAsia="Times New Roman"/>
          <w:color w:val="000000"/>
          <w:szCs w:val="20"/>
        </w:rPr>
      </w:pPr>
      <w:r w:rsidRPr="00F573B7">
        <w:rPr>
          <w:rFonts w:eastAsia="Times New Roman"/>
          <w:color w:val="000000"/>
          <w:szCs w:val="20"/>
        </w:rPr>
        <w:t>A set of at least four channels is required for this mode. The master channel and slave channel 1 generate a period, slave channel 2 generates a duty cycle, and slave channel 3 generates dead time. Slave channels 2 and 3 are a pair. In typical applications, four more channels are also used, which operates in the same manner as slave channels 2 and 3 respectively.</w:t>
      </w:r>
    </w:p>
    <w:p w14:paraId="26A05393" w14:textId="77777777" w:rsidR="00BA75BD" w:rsidRPr="00F573B7" w:rsidRDefault="00BA75BD" w:rsidP="000164D5">
      <w:pPr>
        <w:spacing w:after="120" w:line="360" w:lineRule="auto"/>
        <w:ind w:left="720"/>
        <w:jc w:val="both"/>
        <w:rPr>
          <w:rFonts w:eastAsia="Times New Roman"/>
          <w:color w:val="000000"/>
          <w:szCs w:val="20"/>
        </w:rPr>
      </w:pPr>
      <w:proofErr w:type="spellStart"/>
      <w:r w:rsidRPr="00F573B7">
        <w:rPr>
          <w:rFonts w:eastAsia="Times New Roman"/>
          <w:color w:val="000000"/>
          <w:szCs w:val="20"/>
        </w:rPr>
        <w:t>TAUDnTRO.TAUDnTROm</w:t>
      </w:r>
      <w:proofErr w:type="spellEnd"/>
      <w:r w:rsidRPr="00F573B7">
        <w:rPr>
          <w:rFonts w:eastAsia="Times New Roman"/>
          <w:color w:val="000000"/>
          <w:szCs w:val="20"/>
        </w:rPr>
        <w:t xml:space="preserve">, </w:t>
      </w:r>
      <w:proofErr w:type="spellStart"/>
      <w:r w:rsidRPr="00F573B7">
        <w:rPr>
          <w:rFonts w:eastAsia="Times New Roman"/>
          <w:color w:val="000000"/>
          <w:szCs w:val="20"/>
        </w:rPr>
        <w:t>TAUDnTME.TAUDnTMEm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can only be changed during count operation.</w:t>
      </w:r>
    </w:p>
    <w:p w14:paraId="413EF07B" w14:textId="64A01EE7" w:rsidR="00BA75BD" w:rsidRPr="000164D5" w:rsidRDefault="00BA75BD" w:rsidP="000164D5">
      <w:pPr>
        <w:pStyle w:val="ListParagraph"/>
        <w:numPr>
          <w:ilvl w:val="0"/>
          <w:numId w:val="35"/>
        </w:numPr>
        <w:spacing w:line="360" w:lineRule="auto"/>
        <w:jc w:val="both"/>
        <w:rPr>
          <w:rFonts w:eastAsia="Times New Roman"/>
          <w:color w:val="000000"/>
          <w:szCs w:val="20"/>
        </w:rPr>
      </w:pPr>
      <w:r w:rsidRPr="00F573B7">
        <w:rPr>
          <w:rFonts w:eastAsia="Times New Roman"/>
          <w:color w:val="000000"/>
          <w:szCs w:val="20"/>
        </w:rPr>
        <w:t xml:space="preserve">If </w:t>
      </w:r>
      <w:proofErr w:type="spellStart"/>
      <w:r w:rsidRPr="00F573B7">
        <w:rPr>
          <w:rFonts w:eastAsia="Times New Roman"/>
          <w:color w:val="000000"/>
          <w:szCs w:val="20"/>
        </w:rPr>
        <w:t>TAUDnTME.TAUDnTMEm</w:t>
      </w:r>
      <w:proofErr w:type="spellEnd"/>
      <w:r w:rsidRPr="00F573B7">
        <w:rPr>
          <w:rFonts w:eastAsia="Times New Roman"/>
          <w:color w:val="000000"/>
          <w:szCs w:val="20"/>
        </w:rPr>
        <w:t xml:space="preserve"> is changed during operation, its new value is applied upon</w:t>
      </w:r>
      <w:r w:rsidR="000164D5">
        <w:rPr>
          <w:rFonts w:eastAsia="Times New Roman"/>
          <w:color w:val="000000"/>
          <w:szCs w:val="20"/>
        </w:rPr>
        <w:t xml:space="preserve"> </w:t>
      </w:r>
      <w:r w:rsidRPr="000164D5">
        <w:rPr>
          <w:rFonts w:eastAsia="Times New Roman"/>
          <w:color w:val="000000"/>
          <w:szCs w:val="20"/>
        </w:rPr>
        <w:t xml:space="preserve">detection of </w:t>
      </w:r>
      <w:proofErr w:type="spellStart"/>
      <w:r w:rsidRPr="000164D5">
        <w:rPr>
          <w:rFonts w:eastAsia="Times New Roman"/>
          <w:color w:val="000000"/>
          <w:szCs w:val="20"/>
        </w:rPr>
        <w:t>INTTAUDnIm</w:t>
      </w:r>
      <w:proofErr w:type="spellEnd"/>
      <w:r w:rsidRPr="000164D5">
        <w:rPr>
          <w:rFonts w:eastAsia="Times New Roman"/>
          <w:color w:val="000000"/>
          <w:szCs w:val="20"/>
        </w:rPr>
        <w:t xml:space="preserve"> at the specified channel.</w:t>
      </w:r>
    </w:p>
    <w:p w14:paraId="5CE7F16B" w14:textId="64C6798D" w:rsidR="00BA75BD" w:rsidRPr="000164D5" w:rsidRDefault="00BA75BD" w:rsidP="000164D5">
      <w:pPr>
        <w:pStyle w:val="ListParagraph"/>
        <w:numPr>
          <w:ilvl w:val="0"/>
          <w:numId w:val="35"/>
        </w:numPr>
        <w:spacing w:line="360" w:lineRule="auto"/>
        <w:jc w:val="both"/>
        <w:rPr>
          <w:rFonts w:eastAsia="Times New Roman"/>
          <w:color w:val="000000"/>
          <w:szCs w:val="20"/>
        </w:rPr>
      </w:pPr>
      <w:r w:rsidRPr="00F573B7">
        <w:rPr>
          <w:rFonts w:eastAsia="Times New Roman"/>
          <w:color w:val="000000"/>
          <w:szCs w:val="20"/>
        </w:rPr>
        <w:t xml:space="preserve">If </w:t>
      </w:r>
      <w:proofErr w:type="spellStart"/>
      <w:r w:rsidRPr="00F573B7">
        <w:rPr>
          <w:rFonts w:eastAsia="Times New Roman"/>
          <w:color w:val="000000"/>
          <w:szCs w:val="20"/>
        </w:rPr>
        <w:t>TAUDnTME.TAUDnTMEm</w:t>
      </w:r>
      <w:proofErr w:type="spellEnd"/>
      <w:r w:rsidRPr="00F573B7">
        <w:rPr>
          <w:rFonts w:eastAsia="Times New Roman"/>
          <w:color w:val="000000"/>
          <w:szCs w:val="20"/>
        </w:rPr>
        <w:t xml:space="preserve"> and </w:t>
      </w:r>
      <w:proofErr w:type="spellStart"/>
      <w:r w:rsidRPr="00F573B7">
        <w:rPr>
          <w:rFonts w:eastAsia="Times New Roman"/>
          <w:color w:val="000000"/>
          <w:szCs w:val="20"/>
        </w:rPr>
        <w:t>TAUDnTDL.TAUDnTDLm</w:t>
      </w:r>
      <w:proofErr w:type="spellEnd"/>
      <w:r w:rsidRPr="00F573B7">
        <w:rPr>
          <w:rFonts w:eastAsia="Times New Roman"/>
          <w:color w:val="000000"/>
          <w:szCs w:val="20"/>
        </w:rPr>
        <w:t xml:space="preserve"> are changed, their new values</w:t>
      </w:r>
      <w:r w:rsidR="000164D5">
        <w:rPr>
          <w:rFonts w:eastAsia="Times New Roman"/>
          <w:color w:val="000000"/>
          <w:szCs w:val="20"/>
        </w:rPr>
        <w:t xml:space="preserve"> </w:t>
      </w:r>
      <w:r w:rsidRPr="000164D5">
        <w:rPr>
          <w:rFonts w:eastAsia="Times New Roman"/>
          <w:color w:val="000000"/>
          <w:szCs w:val="20"/>
        </w:rPr>
        <w:t xml:space="preserve">are applied upon detection of </w:t>
      </w:r>
      <w:proofErr w:type="spellStart"/>
      <w:r w:rsidRPr="000164D5">
        <w:rPr>
          <w:rFonts w:eastAsia="Times New Roman"/>
          <w:color w:val="000000"/>
          <w:szCs w:val="20"/>
        </w:rPr>
        <w:t>INTTAUDnIm</w:t>
      </w:r>
      <w:proofErr w:type="spellEnd"/>
      <w:r w:rsidRPr="000164D5">
        <w:rPr>
          <w:rFonts w:eastAsia="Times New Roman"/>
          <w:color w:val="000000"/>
          <w:szCs w:val="20"/>
        </w:rPr>
        <w:t xml:space="preserve"> on an even slave channel.</w:t>
      </w:r>
    </w:p>
    <w:p w14:paraId="49257927" w14:textId="2D31F8D4" w:rsidR="00BA75BD" w:rsidRPr="00F573B7" w:rsidRDefault="00BA75BD" w:rsidP="00F573B7">
      <w:pPr>
        <w:pStyle w:val="Heading5"/>
        <w:rPr>
          <w:rFonts w:eastAsia="Times New Roman"/>
          <w:szCs w:val="20"/>
        </w:rPr>
      </w:pPr>
      <w:r w:rsidRPr="00F573B7">
        <w:rPr>
          <w:rFonts w:eastAsia="Times New Roman"/>
          <w:szCs w:val="20"/>
        </w:rPr>
        <w:t>Synchronous Channel Output Mode 2 with Non-Complementary Modulation Output</w:t>
      </w:r>
    </w:p>
    <w:p w14:paraId="3DA59A7F" w14:textId="77777777"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The difference from synchronous channel output mode 1 with non-complementary modulation output is the PWM wave shape.</w:t>
      </w:r>
    </w:p>
    <w:p w14:paraId="483EC582" w14:textId="227D7D07"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Mode 1 has a square wave while mode 2 has a triangular wave.</w:t>
      </w:r>
    </w:p>
    <w:p w14:paraId="461F2DC3" w14:textId="7123B85A" w:rsidR="00BA75BD" w:rsidRPr="00F573B7" w:rsidRDefault="00BA75BD" w:rsidP="000164D5">
      <w:pPr>
        <w:pStyle w:val="Heading3"/>
        <w:rPr>
          <w:rFonts w:eastAsia="Times New Roman"/>
          <w:szCs w:val="20"/>
        </w:rPr>
      </w:pPr>
      <w:r w:rsidRPr="00F573B7">
        <w:rPr>
          <w:rFonts w:eastAsia="Times New Roman"/>
          <w:szCs w:val="20"/>
        </w:rPr>
        <w:t>Start Timing in Each Operating Modes</w:t>
      </w:r>
    </w:p>
    <w:p w14:paraId="352B7977" w14:textId="77777777"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This section describes the timing at which the counter starts after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is set to 1 in each operating mode.</w:t>
      </w:r>
    </w:p>
    <w:p w14:paraId="5FDFAC16" w14:textId="02643EA6" w:rsidR="00BA75BD" w:rsidRDefault="00BA75BD" w:rsidP="00F573B7">
      <w:pPr>
        <w:spacing w:line="360" w:lineRule="auto"/>
        <w:jc w:val="both"/>
        <w:rPr>
          <w:rFonts w:eastAsia="Times New Roman"/>
          <w:color w:val="000000"/>
          <w:szCs w:val="20"/>
        </w:rPr>
      </w:pPr>
      <w:r w:rsidRPr="00F573B7">
        <w:rPr>
          <w:rFonts w:eastAsia="Times New Roman"/>
          <w:color w:val="000000"/>
          <w:szCs w:val="20"/>
        </w:rPr>
        <w:t>In all modes, the value of data register and whether or not an interrupt occurs depends on mode and register settings.</w:t>
      </w:r>
    </w:p>
    <w:tbl>
      <w:tblPr>
        <w:tblStyle w:val="TableGrid"/>
        <w:tblW w:w="0" w:type="auto"/>
        <w:tblLook w:val="04A0" w:firstRow="1" w:lastRow="0" w:firstColumn="1" w:lastColumn="0" w:noHBand="0" w:noVBand="1"/>
      </w:tblPr>
      <w:tblGrid>
        <w:gridCol w:w="10755"/>
      </w:tblGrid>
      <w:tr w:rsidR="000164D5" w14:paraId="36004929" w14:textId="77777777" w:rsidTr="000164D5">
        <w:tc>
          <w:tcPr>
            <w:tcW w:w="10755" w:type="dxa"/>
          </w:tcPr>
          <w:p w14:paraId="64AA7B28" w14:textId="77777777" w:rsidR="000164D5" w:rsidRPr="000164D5" w:rsidRDefault="000164D5" w:rsidP="000164D5">
            <w:pPr>
              <w:spacing w:line="360" w:lineRule="auto"/>
              <w:jc w:val="both"/>
              <w:rPr>
                <w:rFonts w:ascii="Cambria" w:eastAsia="Times New Roman" w:hAnsi="Cambria"/>
                <w:b/>
                <w:color w:val="000000"/>
                <w:szCs w:val="20"/>
              </w:rPr>
            </w:pPr>
            <w:r w:rsidRPr="000164D5">
              <w:rPr>
                <w:rFonts w:ascii="Cambria" w:eastAsia="Times New Roman" w:hAnsi="Cambria"/>
                <w:b/>
                <w:color w:val="000000"/>
                <w:szCs w:val="20"/>
              </w:rPr>
              <w:t>CAUTION</w:t>
            </w:r>
          </w:p>
          <w:p w14:paraId="56D49FB8" w14:textId="63962C9F" w:rsidR="000164D5" w:rsidRPr="000164D5" w:rsidRDefault="000164D5" w:rsidP="00F573B7">
            <w:pPr>
              <w:spacing w:line="360" w:lineRule="auto"/>
              <w:jc w:val="both"/>
              <w:rPr>
                <w:rFonts w:ascii="Cambria" w:eastAsia="Times New Roman" w:hAnsi="Cambria"/>
                <w:bCs/>
                <w:color w:val="000000"/>
                <w:szCs w:val="20"/>
              </w:rPr>
            </w:pPr>
            <w:r w:rsidRPr="00F573B7">
              <w:rPr>
                <w:rFonts w:ascii="Cambria" w:eastAsia="Times New Roman" w:hAnsi="Cambria"/>
                <w:bCs/>
                <w:color w:val="000000"/>
                <w:szCs w:val="20"/>
              </w:rPr>
              <w:t>The count start timing described in this section is for your reference. Actually, the count start timing depends on the count clock timing.</w:t>
            </w:r>
          </w:p>
        </w:tc>
      </w:tr>
    </w:tbl>
    <w:p w14:paraId="617505A5" w14:textId="133AB96A" w:rsidR="00BA75BD" w:rsidRPr="00F573B7" w:rsidRDefault="00BA75BD" w:rsidP="00F573B7">
      <w:pPr>
        <w:pStyle w:val="Heading4"/>
        <w:rPr>
          <w:rFonts w:eastAsia="Times New Roman"/>
          <w:szCs w:val="20"/>
        </w:rPr>
      </w:pPr>
      <w:r w:rsidRPr="00F573B7">
        <w:rPr>
          <w:rFonts w:eastAsia="Times New Roman"/>
          <w:szCs w:val="20"/>
        </w:rPr>
        <w:t>Interval Timer Mode, Judge Mode, Capture Mode, Count-up/-</w:t>
      </w:r>
      <w:proofErr w:type="spellStart"/>
      <w:r w:rsidRPr="00F573B7">
        <w:rPr>
          <w:rFonts w:eastAsia="Times New Roman"/>
          <w:szCs w:val="20"/>
        </w:rPr>
        <w:t>downMode</w:t>
      </w:r>
      <w:proofErr w:type="spellEnd"/>
      <w:r w:rsidRPr="00F573B7">
        <w:rPr>
          <w:rFonts w:eastAsia="Times New Roman"/>
          <w:szCs w:val="20"/>
        </w:rPr>
        <w:t>, and Count Capture Mode</w:t>
      </w:r>
    </w:p>
    <w:p w14:paraId="43323A4A" w14:textId="0813BCB5"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The counter starts operating with the next count clock cycle after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is set to 1. The value of data register is also loaded when the counter starts.</w:t>
      </w:r>
    </w:p>
    <w:p w14:paraId="783B2991" w14:textId="4820C78D" w:rsidR="00BA75BD" w:rsidRPr="000164D5" w:rsidRDefault="00BA75BD" w:rsidP="000164D5">
      <w:pPr>
        <w:spacing w:line="360" w:lineRule="auto"/>
        <w:jc w:val="center"/>
        <w:rPr>
          <w:b/>
          <w:color w:val="000000"/>
          <w:szCs w:val="20"/>
        </w:rPr>
      </w:pPr>
      <w:r w:rsidRPr="000164D5">
        <w:rPr>
          <w:b/>
          <w:noProof/>
          <w:color w:val="000000"/>
          <w:szCs w:val="20"/>
        </w:rPr>
        <w:lastRenderedPageBreak/>
        <w:drawing>
          <wp:inline distT="0" distB="0" distL="0" distR="0" wp14:anchorId="38CCD62B" wp14:editId="2540F5C2">
            <wp:extent cx="5744377" cy="329611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4377" cy="3296110"/>
                    </a:xfrm>
                    <a:prstGeom prst="rect">
                      <a:avLst/>
                    </a:prstGeom>
                  </pic:spPr>
                </pic:pic>
              </a:graphicData>
            </a:graphic>
          </wp:inline>
        </w:drawing>
      </w:r>
    </w:p>
    <w:p w14:paraId="1429D81D" w14:textId="77777777" w:rsidR="00BA75BD" w:rsidRPr="000164D5" w:rsidRDefault="00BA75BD" w:rsidP="000164D5">
      <w:pPr>
        <w:spacing w:line="360" w:lineRule="auto"/>
        <w:jc w:val="center"/>
        <w:rPr>
          <w:rFonts w:eastAsia="Times New Roman"/>
          <w:b/>
          <w:color w:val="000000"/>
          <w:szCs w:val="20"/>
        </w:rPr>
      </w:pPr>
      <w:r w:rsidRPr="000164D5">
        <w:rPr>
          <w:rFonts w:eastAsia="Times New Roman"/>
          <w:b/>
          <w:color w:val="000000"/>
          <w:szCs w:val="20"/>
        </w:rPr>
        <w:t>Figure 33.13 Start Timing in Interval Timer Mode, Judge Mode, Capture Mode, Count- up/-down Mode, and Count Capture Mode</w:t>
      </w:r>
    </w:p>
    <w:p w14:paraId="2C944F48" w14:textId="11616AFA" w:rsidR="00BA75BD" w:rsidRDefault="00BA75BD" w:rsidP="00F573B7">
      <w:pPr>
        <w:spacing w:line="360" w:lineRule="auto"/>
        <w:jc w:val="both"/>
        <w:rPr>
          <w:rFonts w:eastAsia="Times New Roman"/>
          <w:color w:val="000000"/>
          <w:szCs w:val="20"/>
        </w:rPr>
      </w:pPr>
    </w:p>
    <w:tbl>
      <w:tblPr>
        <w:tblStyle w:val="TableGrid"/>
        <w:tblW w:w="0" w:type="auto"/>
        <w:tblLook w:val="04A0" w:firstRow="1" w:lastRow="0" w:firstColumn="1" w:lastColumn="0" w:noHBand="0" w:noVBand="1"/>
      </w:tblPr>
      <w:tblGrid>
        <w:gridCol w:w="10755"/>
      </w:tblGrid>
      <w:tr w:rsidR="000164D5" w14:paraId="3BC0FD0E" w14:textId="77777777" w:rsidTr="000164D5">
        <w:tc>
          <w:tcPr>
            <w:tcW w:w="10755" w:type="dxa"/>
          </w:tcPr>
          <w:p w14:paraId="6151B9A2" w14:textId="77777777" w:rsidR="000164D5" w:rsidRPr="000164D5" w:rsidRDefault="000164D5" w:rsidP="000164D5">
            <w:pPr>
              <w:spacing w:line="360" w:lineRule="auto"/>
              <w:jc w:val="both"/>
              <w:rPr>
                <w:rFonts w:ascii="Cambria" w:eastAsia="Times New Roman" w:hAnsi="Cambria"/>
                <w:b/>
                <w:color w:val="000000"/>
                <w:szCs w:val="20"/>
              </w:rPr>
            </w:pPr>
            <w:r w:rsidRPr="000164D5">
              <w:rPr>
                <w:rFonts w:ascii="Cambria" w:eastAsia="Times New Roman" w:hAnsi="Cambria"/>
                <w:b/>
                <w:color w:val="000000"/>
                <w:szCs w:val="20"/>
              </w:rPr>
              <w:t>NOTE</w:t>
            </w:r>
          </w:p>
          <w:p w14:paraId="3624C5B2" w14:textId="174B5A44" w:rsidR="000164D5" w:rsidRDefault="000164D5" w:rsidP="000164D5">
            <w:pPr>
              <w:spacing w:line="360" w:lineRule="auto"/>
              <w:jc w:val="both"/>
              <w:rPr>
                <w:rFonts w:eastAsia="Times New Roman"/>
                <w:color w:val="000000"/>
                <w:szCs w:val="20"/>
              </w:rPr>
            </w:pPr>
            <w:r w:rsidRPr="00F573B7">
              <w:rPr>
                <w:rFonts w:ascii="Cambria" w:eastAsia="Times New Roman" w:hAnsi="Cambria"/>
                <w:color w:val="000000"/>
                <w:szCs w:val="20"/>
              </w:rPr>
              <w:t>Make sure to set TAUDnCMORm.TAUDnMD0 to 0 when using the count-up/-down mode.</w:t>
            </w:r>
          </w:p>
        </w:tc>
      </w:tr>
    </w:tbl>
    <w:p w14:paraId="2E09AFB8" w14:textId="77777777" w:rsidR="000164D5" w:rsidRPr="00F573B7" w:rsidRDefault="000164D5" w:rsidP="00F573B7">
      <w:pPr>
        <w:spacing w:line="360" w:lineRule="auto"/>
        <w:jc w:val="both"/>
        <w:rPr>
          <w:rFonts w:eastAsia="Times New Roman"/>
          <w:color w:val="000000"/>
          <w:szCs w:val="20"/>
        </w:rPr>
      </w:pPr>
    </w:p>
    <w:p w14:paraId="513073E8" w14:textId="5BAA4C6D" w:rsidR="00BA75BD" w:rsidRPr="00F573B7" w:rsidRDefault="00BA75BD" w:rsidP="00F573B7">
      <w:pPr>
        <w:pStyle w:val="Heading4"/>
        <w:rPr>
          <w:rFonts w:eastAsia="Times New Roman"/>
          <w:szCs w:val="20"/>
        </w:rPr>
      </w:pPr>
      <w:r w:rsidRPr="00F573B7">
        <w:rPr>
          <w:rFonts w:eastAsia="Times New Roman"/>
          <w:szCs w:val="20"/>
        </w:rPr>
        <w:t>Event Count Mode</w:t>
      </w:r>
    </w:p>
    <w:p w14:paraId="6D17DDD9" w14:textId="3744CD9E"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The value of data register is loaded as soon as </w:t>
      </w:r>
      <w:proofErr w:type="spellStart"/>
      <w:r w:rsidRPr="00F573B7">
        <w:rPr>
          <w:rFonts w:eastAsia="Times New Roman"/>
          <w:color w:val="000000"/>
          <w:szCs w:val="20"/>
        </w:rPr>
        <w:t>TAUDnTS.TAUDnTSm</w:t>
      </w:r>
      <w:proofErr w:type="spellEnd"/>
      <w:r w:rsidRPr="00F573B7">
        <w:rPr>
          <w:rFonts w:eastAsia="Times New Roman"/>
          <w:color w:val="000000"/>
          <w:szCs w:val="20"/>
        </w:rPr>
        <w:t xml:space="preserve"> is set to 1. The counter also starts immediately. The value of data register decrements when the subsequent count clock cycle starts.</w:t>
      </w:r>
    </w:p>
    <w:p w14:paraId="6590F825" w14:textId="6E72BD22" w:rsidR="00BA75BD" w:rsidRPr="000164D5" w:rsidRDefault="00BA75BD" w:rsidP="000164D5">
      <w:pPr>
        <w:spacing w:line="360" w:lineRule="auto"/>
        <w:jc w:val="center"/>
        <w:rPr>
          <w:b/>
          <w:color w:val="000000"/>
          <w:szCs w:val="20"/>
        </w:rPr>
      </w:pPr>
      <w:r w:rsidRPr="000164D5">
        <w:rPr>
          <w:b/>
          <w:noProof/>
          <w:color w:val="000000"/>
          <w:szCs w:val="20"/>
        </w:rPr>
        <w:drawing>
          <wp:inline distT="0" distB="0" distL="0" distR="0" wp14:anchorId="34032446" wp14:editId="77937169">
            <wp:extent cx="5734850" cy="28578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850" cy="2857899"/>
                    </a:xfrm>
                    <a:prstGeom prst="rect">
                      <a:avLst/>
                    </a:prstGeom>
                  </pic:spPr>
                </pic:pic>
              </a:graphicData>
            </a:graphic>
          </wp:inline>
        </w:drawing>
      </w:r>
    </w:p>
    <w:p w14:paraId="2B89BAA8" w14:textId="77777777" w:rsidR="00BA75BD" w:rsidRPr="000164D5" w:rsidRDefault="00BA75BD" w:rsidP="000164D5">
      <w:pPr>
        <w:spacing w:line="360" w:lineRule="auto"/>
        <w:jc w:val="center"/>
        <w:rPr>
          <w:rFonts w:eastAsia="Times New Roman"/>
          <w:b/>
          <w:color w:val="000000"/>
          <w:szCs w:val="20"/>
        </w:rPr>
      </w:pPr>
      <w:r w:rsidRPr="000164D5">
        <w:rPr>
          <w:rFonts w:eastAsia="Times New Roman"/>
          <w:b/>
          <w:color w:val="000000"/>
          <w:szCs w:val="20"/>
        </w:rPr>
        <w:lastRenderedPageBreak/>
        <w:t>Figure 33.14 Start Timing in Event Count Mode</w:t>
      </w:r>
    </w:p>
    <w:p w14:paraId="5DCA9B1E" w14:textId="2F42CCB6" w:rsidR="00BA75BD" w:rsidRPr="00F573B7" w:rsidRDefault="00BA75BD" w:rsidP="00F573B7">
      <w:pPr>
        <w:pStyle w:val="Heading4"/>
        <w:rPr>
          <w:rFonts w:eastAsia="Times New Roman"/>
          <w:szCs w:val="20"/>
        </w:rPr>
      </w:pPr>
      <w:r w:rsidRPr="00F573B7">
        <w:rPr>
          <w:rFonts w:eastAsia="Times New Roman"/>
          <w:szCs w:val="20"/>
        </w:rPr>
        <w:t>Other Operating Modes</w:t>
      </w:r>
    </w:p>
    <w:p w14:paraId="42CEA216" w14:textId="30B43729" w:rsidR="00BA75BD"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In other operating modes, the counter operation start timing is triggered only upon detection of a valid edge of </w:t>
      </w:r>
      <w:proofErr w:type="spellStart"/>
      <w:r w:rsidRPr="00F573B7">
        <w:rPr>
          <w:rFonts w:eastAsia="Times New Roman"/>
          <w:color w:val="000000"/>
          <w:szCs w:val="20"/>
        </w:rPr>
        <w:t>TAUDnTTINm</w:t>
      </w:r>
      <w:proofErr w:type="spellEnd"/>
      <w:r w:rsidRPr="00F573B7">
        <w:rPr>
          <w:rFonts w:eastAsia="Times New Roman"/>
          <w:color w:val="000000"/>
          <w:szCs w:val="20"/>
        </w:rPr>
        <w:t>. Once the counter starts, the value of data register is also loaded. The count clock cycles, which are irrelevant to start of counter operation, determine the frequency with which all operations take place.</w:t>
      </w:r>
    </w:p>
    <w:p w14:paraId="0CB4FFF5" w14:textId="77777777" w:rsidR="000164D5" w:rsidRPr="00F573B7" w:rsidRDefault="000164D5" w:rsidP="00F573B7">
      <w:pPr>
        <w:spacing w:line="360" w:lineRule="auto"/>
        <w:jc w:val="both"/>
        <w:rPr>
          <w:rFonts w:eastAsia="Times New Roman"/>
          <w:color w:val="000000"/>
          <w:szCs w:val="20"/>
        </w:rPr>
      </w:pPr>
    </w:p>
    <w:p w14:paraId="2B995715" w14:textId="06648BB4" w:rsidR="00BA75BD" w:rsidRPr="000164D5" w:rsidRDefault="00BA75BD" w:rsidP="000164D5">
      <w:pPr>
        <w:spacing w:line="360" w:lineRule="auto"/>
        <w:jc w:val="center"/>
        <w:rPr>
          <w:b/>
          <w:color w:val="000000"/>
          <w:szCs w:val="20"/>
        </w:rPr>
      </w:pPr>
      <w:r w:rsidRPr="000164D5">
        <w:rPr>
          <w:b/>
          <w:noProof/>
          <w:color w:val="000000"/>
          <w:szCs w:val="20"/>
        </w:rPr>
        <w:drawing>
          <wp:inline distT="0" distB="0" distL="0" distR="0" wp14:anchorId="715A02FF" wp14:editId="2531E680">
            <wp:extent cx="5153744" cy="362000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3744" cy="3620005"/>
                    </a:xfrm>
                    <a:prstGeom prst="rect">
                      <a:avLst/>
                    </a:prstGeom>
                  </pic:spPr>
                </pic:pic>
              </a:graphicData>
            </a:graphic>
          </wp:inline>
        </w:drawing>
      </w:r>
    </w:p>
    <w:p w14:paraId="5A502BA4" w14:textId="393E2D3E" w:rsidR="00BA75BD" w:rsidRPr="000164D5" w:rsidRDefault="00BA75BD" w:rsidP="000164D5">
      <w:pPr>
        <w:spacing w:line="360" w:lineRule="auto"/>
        <w:jc w:val="center"/>
        <w:rPr>
          <w:b/>
          <w:color w:val="000000"/>
          <w:szCs w:val="20"/>
        </w:rPr>
      </w:pPr>
      <w:r w:rsidRPr="000164D5">
        <w:rPr>
          <w:b/>
          <w:color w:val="000000"/>
          <w:szCs w:val="20"/>
        </w:rPr>
        <w:t>Figure 33.15 Count Start Timing in Other Operating Modes</w:t>
      </w:r>
    </w:p>
    <w:p w14:paraId="6D156532" w14:textId="16CC083D" w:rsidR="00BA75BD" w:rsidRPr="000164D5" w:rsidRDefault="00BA75BD" w:rsidP="000164D5">
      <w:pPr>
        <w:pStyle w:val="Heading3"/>
      </w:pPr>
      <w:proofErr w:type="spellStart"/>
      <w:r w:rsidRPr="000164D5">
        <w:t>TAUDnTTOUTm</w:t>
      </w:r>
      <w:proofErr w:type="spellEnd"/>
      <w:r w:rsidRPr="000164D5">
        <w:t xml:space="preserve"> Output and </w:t>
      </w:r>
      <w:proofErr w:type="spellStart"/>
      <w:r w:rsidRPr="000164D5">
        <w:t>INTTAUDnIm</w:t>
      </w:r>
      <w:proofErr w:type="spellEnd"/>
      <w:r w:rsidRPr="000164D5">
        <w:t xml:space="preserve"> Generation when Counter Starts or Restarts</w:t>
      </w:r>
    </w:p>
    <w:p w14:paraId="215A7DAA" w14:textId="00B0536F" w:rsidR="00BA75BD" w:rsidRPr="00F573B7" w:rsidRDefault="00BA75BD" w:rsidP="00F573B7">
      <w:pPr>
        <w:spacing w:line="360" w:lineRule="auto"/>
        <w:jc w:val="both"/>
        <w:rPr>
          <w:rFonts w:eastAsia="Times New Roman"/>
          <w:color w:val="000000"/>
          <w:szCs w:val="20"/>
        </w:rPr>
      </w:pPr>
      <w:r w:rsidRPr="00F573B7">
        <w:rPr>
          <w:rFonts w:eastAsia="Times New Roman"/>
          <w:color w:val="000000"/>
          <w:szCs w:val="20"/>
        </w:rPr>
        <w:t xml:space="preserve">When the counter starts, it is possible to specify whether an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is generated using the TAUDnCMORm.TAUDnMD0 bit. The generation of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when the TAUDnCMORm.TAUDnMD0 bit starts counting and the effect to </w:t>
      </w:r>
      <w:proofErr w:type="spellStart"/>
      <w:r w:rsidRPr="00F573B7">
        <w:rPr>
          <w:rFonts w:eastAsia="Times New Roman"/>
          <w:color w:val="000000"/>
          <w:szCs w:val="20"/>
        </w:rPr>
        <w:t>TAUDnTTOUTm</w:t>
      </w:r>
      <w:proofErr w:type="spellEnd"/>
      <w:r w:rsidRPr="00F573B7">
        <w:rPr>
          <w:rFonts w:eastAsia="Times New Roman"/>
          <w:color w:val="000000"/>
          <w:szCs w:val="20"/>
        </w:rPr>
        <w:t xml:space="preserve"> depend on the selected function. For details, refer to the description of TAUDnCMORm.TAUDnMD0 of each function.</w:t>
      </w:r>
    </w:p>
    <w:p w14:paraId="077D78C2" w14:textId="03119722" w:rsidR="00BA75BD" w:rsidRPr="00F573B7" w:rsidRDefault="00BA75BD" w:rsidP="000164D5">
      <w:pPr>
        <w:spacing w:line="360" w:lineRule="auto"/>
        <w:jc w:val="center"/>
        <w:rPr>
          <w:bCs/>
          <w:color w:val="000000"/>
          <w:szCs w:val="20"/>
        </w:rPr>
      </w:pPr>
      <w:r w:rsidRPr="00F573B7">
        <w:rPr>
          <w:bCs/>
          <w:noProof/>
          <w:color w:val="000000"/>
          <w:szCs w:val="20"/>
        </w:rPr>
        <w:lastRenderedPageBreak/>
        <w:drawing>
          <wp:inline distT="0" distB="0" distL="0" distR="0" wp14:anchorId="38C098F0" wp14:editId="24699F50">
            <wp:extent cx="6692265" cy="2661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265" cy="2661920"/>
                    </a:xfrm>
                    <a:prstGeom prst="rect">
                      <a:avLst/>
                    </a:prstGeom>
                  </pic:spPr>
                </pic:pic>
              </a:graphicData>
            </a:graphic>
          </wp:inline>
        </w:drawing>
      </w:r>
    </w:p>
    <w:p w14:paraId="54DFA960" w14:textId="7249292A" w:rsidR="00BA75BD" w:rsidRPr="000164D5" w:rsidRDefault="00BA75BD" w:rsidP="000164D5">
      <w:pPr>
        <w:spacing w:after="100" w:afterAutospacing="1" w:line="360" w:lineRule="auto"/>
        <w:jc w:val="center"/>
        <w:rPr>
          <w:b/>
          <w:color w:val="000000"/>
          <w:szCs w:val="20"/>
        </w:rPr>
      </w:pPr>
      <w:r w:rsidRPr="000164D5">
        <w:rPr>
          <w:b/>
          <w:color w:val="000000"/>
          <w:szCs w:val="20"/>
        </w:rPr>
        <w:t xml:space="preserve">Figure 33.16 </w:t>
      </w:r>
      <w:proofErr w:type="spellStart"/>
      <w:r w:rsidRPr="000164D5">
        <w:rPr>
          <w:b/>
          <w:color w:val="000000"/>
          <w:szCs w:val="20"/>
        </w:rPr>
        <w:t>INTTAUDnIm</w:t>
      </w:r>
      <w:proofErr w:type="spellEnd"/>
      <w:r w:rsidRPr="000164D5">
        <w:rPr>
          <w:b/>
          <w:color w:val="000000"/>
          <w:szCs w:val="20"/>
        </w:rPr>
        <w:t xml:space="preserve"> Generation Timing (when TAUDnCMORm.TAUDnMD0 = 0)</w:t>
      </w:r>
    </w:p>
    <w:p w14:paraId="7BBD2FBF" w14:textId="28F53B40" w:rsidR="00BA75BD" w:rsidRPr="000164D5" w:rsidRDefault="003457B2" w:rsidP="000164D5">
      <w:pPr>
        <w:spacing w:line="360" w:lineRule="auto"/>
        <w:jc w:val="center"/>
        <w:rPr>
          <w:b/>
          <w:color w:val="000000"/>
          <w:szCs w:val="20"/>
        </w:rPr>
      </w:pPr>
      <w:r w:rsidRPr="000164D5">
        <w:rPr>
          <w:b/>
          <w:noProof/>
          <w:color w:val="000000"/>
          <w:szCs w:val="20"/>
        </w:rPr>
        <w:drawing>
          <wp:inline distT="0" distB="0" distL="0" distR="0" wp14:anchorId="641E5599" wp14:editId="1AEA48BD">
            <wp:extent cx="6692265" cy="248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92265" cy="2489200"/>
                    </a:xfrm>
                    <a:prstGeom prst="rect">
                      <a:avLst/>
                    </a:prstGeom>
                  </pic:spPr>
                </pic:pic>
              </a:graphicData>
            </a:graphic>
          </wp:inline>
        </w:drawing>
      </w:r>
    </w:p>
    <w:p w14:paraId="62EECFC1" w14:textId="41551B2A" w:rsidR="003457B2" w:rsidRPr="000164D5" w:rsidRDefault="003457B2" w:rsidP="000164D5">
      <w:pPr>
        <w:spacing w:line="360" w:lineRule="auto"/>
        <w:jc w:val="center"/>
        <w:rPr>
          <w:b/>
          <w:color w:val="000000"/>
          <w:szCs w:val="20"/>
        </w:rPr>
      </w:pPr>
      <w:r w:rsidRPr="000164D5">
        <w:rPr>
          <w:b/>
          <w:color w:val="000000"/>
          <w:szCs w:val="20"/>
        </w:rPr>
        <w:t xml:space="preserve">Figure 33.17 </w:t>
      </w:r>
      <w:proofErr w:type="spellStart"/>
      <w:r w:rsidRPr="000164D5">
        <w:rPr>
          <w:b/>
          <w:color w:val="000000"/>
          <w:szCs w:val="20"/>
        </w:rPr>
        <w:t>INTTAUDnIm</w:t>
      </w:r>
      <w:proofErr w:type="spellEnd"/>
      <w:r w:rsidRPr="000164D5">
        <w:rPr>
          <w:b/>
          <w:color w:val="000000"/>
          <w:szCs w:val="20"/>
        </w:rPr>
        <w:t xml:space="preserve"> Generation Timing (when TAUDnCMORm.TAUDnMD0 = 1)</w:t>
      </w:r>
    </w:p>
    <w:p w14:paraId="3F94E776" w14:textId="2C64C269" w:rsidR="003457B2" w:rsidRPr="00F573B7" w:rsidRDefault="003457B2" w:rsidP="00F573B7">
      <w:pPr>
        <w:pStyle w:val="Heading3"/>
        <w:rPr>
          <w:rFonts w:eastAsia="Times New Roman"/>
          <w:szCs w:val="20"/>
        </w:rPr>
      </w:pPr>
      <w:r w:rsidRPr="00F573B7">
        <w:rPr>
          <w:rFonts w:eastAsia="Times New Roman"/>
          <w:szCs w:val="20"/>
        </w:rPr>
        <w:t>Interrupt Generation upon Overflow</w:t>
      </w:r>
    </w:p>
    <w:p w14:paraId="4E807F05" w14:textId="77777777" w:rsidR="003457B2" w:rsidRPr="00F573B7" w:rsidRDefault="003457B2" w:rsidP="000164D5">
      <w:pPr>
        <w:spacing w:after="120" w:line="360" w:lineRule="auto"/>
        <w:jc w:val="both"/>
        <w:rPr>
          <w:rFonts w:eastAsia="Times New Roman"/>
          <w:color w:val="000000"/>
          <w:szCs w:val="20"/>
        </w:rPr>
      </w:pPr>
      <w:r w:rsidRPr="00F573B7">
        <w:rPr>
          <w:rFonts w:eastAsia="Times New Roman"/>
          <w:color w:val="000000"/>
          <w:szCs w:val="20"/>
        </w:rPr>
        <w:t xml:space="preserve">In certain independent functions, an interrupt is not generated when the counter value reaches FFFFH and an overflow occurs during count-up. This section describes how to generate an interrupt by combining channel operation in a </w:t>
      </w:r>
      <w:proofErr w:type="spellStart"/>
      <w:r w:rsidRPr="00F573B7">
        <w:rPr>
          <w:rFonts w:eastAsia="Times New Roman"/>
          <w:color w:val="000000"/>
          <w:szCs w:val="20"/>
        </w:rPr>
        <w:t>mode</w:t>
      </w:r>
      <w:proofErr w:type="spellEnd"/>
      <w:r w:rsidRPr="00F573B7">
        <w:rPr>
          <w:rFonts w:eastAsia="Times New Roman"/>
          <w:color w:val="000000"/>
          <w:szCs w:val="20"/>
        </w:rPr>
        <w:t xml:space="preserve"> that counts up and in a </w:t>
      </w:r>
      <w:proofErr w:type="spellStart"/>
      <w:r w:rsidRPr="00F573B7">
        <w:rPr>
          <w:rFonts w:eastAsia="Times New Roman"/>
          <w:color w:val="000000"/>
          <w:szCs w:val="20"/>
        </w:rPr>
        <w:t>mode</w:t>
      </w:r>
      <w:proofErr w:type="spellEnd"/>
      <w:r w:rsidRPr="00F573B7">
        <w:rPr>
          <w:rFonts w:eastAsia="Times New Roman"/>
          <w:color w:val="000000"/>
          <w:szCs w:val="20"/>
        </w:rPr>
        <w:t xml:space="preserve"> that counts down.</w:t>
      </w:r>
    </w:p>
    <w:p w14:paraId="3295C4E6" w14:textId="77777777" w:rsidR="003457B2" w:rsidRPr="00F573B7" w:rsidRDefault="003457B2" w:rsidP="000164D5">
      <w:pPr>
        <w:spacing w:after="120" w:line="360" w:lineRule="auto"/>
        <w:jc w:val="both"/>
        <w:rPr>
          <w:rFonts w:eastAsia="Times New Roman"/>
          <w:color w:val="000000"/>
          <w:szCs w:val="20"/>
        </w:rPr>
      </w:pPr>
      <w:r w:rsidRPr="00F573B7">
        <w:rPr>
          <w:rFonts w:eastAsia="Times New Roman"/>
          <w:color w:val="000000"/>
          <w:szCs w:val="20"/>
        </w:rPr>
        <w:t>The appropriate operation mode for the second channel depends on the operation mode of the first channel. Nevertheless, the principle is the same for all combinations:</w:t>
      </w:r>
    </w:p>
    <w:p w14:paraId="054734C2" w14:textId="30134BBF" w:rsidR="003457B2" w:rsidRPr="000164D5" w:rsidRDefault="003457B2" w:rsidP="000164D5">
      <w:pPr>
        <w:pStyle w:val="ListParagraph"/>
        <w:numPr>
          <w:ilvl w:val="0"/>
          <w:numId w:val="36"/>
        </w:numPr>
        <w:spacing w:line="360" w:lineRule="auto"/>
        <w:jc w:val="both"/>
        <w:rPr>
          <w:rFonts w:eastAsia="Times New Roman"/>
          <w:color w:val="000000"/>
          <w:szCs w:val="20"/>
        </w:rPr>
      </w:pPr>
      <w:r w:rsidRPr="000164D5">
        <w:rPr>
          <w:rFonts w:eastAsia="Times New Roman"/>
          <w:color w:val="000000"/>
          <w:szCs w:val="20"/>
        </w:rPr>
        <w:t>Find an operation mode for the second channel that counts down in such a manner, that it reaches</w:t>
      </w:r>
      <w:r w:rsidR="000164D5">
        <w:rPr>
          <w:rFonts w:eastAsia="Times New Roman"/>
          <w:color w:val="000000"/>
          <w:szCs w:val="20"/>
        </w:rPr>
        <w:t xml:space="preserve"> </w:t>
      </w:r>
      <w:r w:rsidRPr="000164D5">
        <w:rPr>
          <w:rFonts w:eastAsia="Times New Roman"/>
          <w:color w:val="000000"/>
          <w:szCs w:val="20"/>
        </w:rPr>
        <w:t>0000H at the same time as the first channel overflows (</w:t>
      </w:r>
      <w:proofErr w:type="spellStart"/>
      <w:r w:rsidRPr="000164D5">
        <w:rPr>
          <w:rFonts w:eastAsia="Times New Roman"/>
          <w:color w:val="000000"/>
          <w:szCs w:val="20"/>
        </w:rPr>
        <w:t>TAUDnCNTm</w:t>
      </w:r>
      <w:proofErr w:type="spellEnd"/>
      <w:r w:rsidRPr="000164D5">
        <w:rPr>
          <w:rFonts w:eastAsia="Times New Roman"/>
          <w:color w:val="000000"/>
          <w:szCs w:val="20"/>
        </w:rPr>
        <w:t xml:space="preserve"> = FFFFH).</w:t>
      </w:r>
    </w:p>
    <w:p w14:paraId="17BFA130" w14:textId="6285842B" w:rsidR="003457B2" w:rsidRPr="000164D5" w:rsidRDefault="003457B2" w:rsidP="000164D5">
      <w:pPr>
        <w:pStyle w:val="ListParagraph"/>
        <w:numPr>
          <w:ilvl w:val="0"/>
          <w:numId w:val="36"/>
        </w:numPr>
        <w:spacing w:line="360" w:lineRule="auto"/>
        <w:jc w:val="both"/>
        <w:rPr>
          <w:rFonts w:eastAsia="Times New Roman"/>
          <w:color w:val="000000"/>
          <w:szCs w:val="20"/>
        </w:rPr>
      </w:pPr>
      <w:r w:rsidRPr="000164D5">
        <w:rPr>
          <w:rFonts w:eastAsia="Times New Roman"/>
          <w:color w:val="000000"/>
          <w:szCs w:val="20"/>
        </w:rPr>
        <w:t xml:space="preserve">Set </w:t>
      </w:r>
      <w:proofErr w:type="spellStart"/>
      <w:r w:rsidRPr="000164D5">
        <w:rPr>
          <w:rFonts w:eastAsia="Times New Roman"/>
          <w:color w:val="000000"/>
          <w:szCs w:val="20"/>
        </w:rPr>
        <w:t>TAUDnCDRm</w:t>
      </w:r>
      <w:proofErr w:type="spellEnd"/>
      <w:r w:rsidRPr="000164D5">
        <w:rPr>
          <w:rFonts w:eastAsia="Times New Roman"/>
          <w:color w:val="000000"/>
          <w:szCs w:val="20"/>
        </w:rPr>
        <w:t xml:space="preserve"> of the second channel to FFFFH.</w:t>
      </w:r>
    </w:p>
    <w:p w14:paraId="2D977672" w14:textId="172321D4" w:rsidR="003457B2" w:rsidRPr="000164D5" w:rsidRDefault="003457B2" w:rsidP="000164D5">
      <w:pPr>
        <w:pStyle w:val="ListParagraph"/>
        <w:numPr>
          <w:ilvl w:val="0"/>
          <w:numId w:val="36"/>
        </w:numPr>
        <w:spacing w:line="360" w:lineRule="auto"/>
        <w:jc w:val="both"/>
        <w:rPr>
          <w:rFonts w:eastAsia="Times New Roman"/>
          <w:color w:val="000000"/>
          <w:szCs w:val="20"/>
        </w:rPr>
      </w:pPr>
      <w:r w:rsidRPr="000164D5">
        <w:rPr>
          <w:rFonts w:eastAsia="Times New Roman"/>
          <w:color w:val="000000"/>
          <w:szCs w:val="20"/>
        </w:rPr>
        <w:t>The two channels must count at the same speed (</w:t>
      </w:r>
      <w:proofErr w:type="gramStart"/>
      <w:r w:rsidRPr="000164D5">
        <w:rPr>
          <w:rFonts w:eastAsia="Times New Roman"/>
          <w:color w:val="000000"/>
          <w:szCs w:val="20"/>
        </w:rPr>
        <w:t>i.e.</w:t>
      </w:r>
      <w:proofErr w:type="gramEnd"/>
      <w:r w:rsidRPr="000164D5">
        <w:rPr>
          <w:rFonts w:eastAsia="Times New Roman"/>
          <w:color w:val="000000"/>
          <w:szCs w:val="20"/>
        </w:rPr>
        <w:t xml:space="preserve"> they must have the same count clock).</w:t>
      </w:r>
    </w:p>
    <w:p w14:paraId="26A7BC3F" w14:textId="4E6DB312" w:rsidR="003457B2" w:rsidRPr="000164D5" w:rsidRDefault="003457B2" w:rsidP="000164D5">
      <w:pPr>
        <w:pStyle w:val="ListParagraph"/>
        <w:numPr>
          <w:ilvl w:val="0"/>
          <w:numId w:val="36"/>
        </w:numPr>
        <w:spacing w:line="360" w:lineRule="auto"/>
        <w:jc w:val="both"/>
        <w:rPr>
          <w:rFonts w:eastAsia="Times New Roman"/>
          <w:color w:val="000000"/>
          <w:szCs w:val="20"/>
        </w:rPr>
      </w:pPr>
      <w:r w:rsidRPr="000164D5">
        <w:rPr>
          <w:rFonts w:eastAsia="Times New Roman"/>
          <w:color w:val="000000"/>
          <w:szCs w:val="20"/>
        </w:rPr>
        <w:lastRenderedPageBreak/>
        <w:t xml:space="preserve">Both channels are triggered by the same </w:t>
      </w:r>
      <w:proofErr w:type="spellStart"/>
      <w:r w:rsidRPr="000164D5">
        <w:rPr>
          <w:rFonts w:eastAsia="Times New Roman"/>
          <w:color w:val="000000"/>
          <w:szCs w:val="20"/>
        </w:rPr>
        <w:t>TAUDnTTINm</w:t>
      </w:r>
      <w:proofErr w:type="spellEnd"/>
      <w:r w:rsidRPr="000164D5">
        <w:rPr>
          <w:rFonts w:eastAsia="Times New Roman"/>
          <w:color w:val="000000"/>
          <w:szCs w:val="20"/>
        </w:rPr>
        <w:t xml:space="preserve"> input.</w:t>
      </w:r>
    </w:p>
    <w:p w14:paraId="322CCCBB" w14:textId="3929E8E9" w:rsidR="003457B2" w:rsidRPr="000164D5" w:rsidRDefault="003457B2" w:rsidP="000164D5">
      <w:pPr>
        <w:pStyle w:val="ListParagraph"/>
        <w:numPr>
          <w:ilvl w:val="0"/>
          <w:numId w:val="36"/>
        </w:numPr>
        <w:spacing w:line="360" w:lineRule="auto"/>
        <w:jc w:val="both"/>
        <w:rPr>
          <w:rFonts w:eastAsia="Times New Roman"/>
          <w:color w:val="000000"/>
          <w:szCs w:val="20"/>
        </w:rPr>
      </w:pPr>
      <w:r w:rsidRPr="000164D5">
        <w:rPr>
          <w:rFonts w:eastAsia="Times New Roman"/>
          <w:color w:val="000000"/>
          <w:szCs w:val="20"/>
        </w:rPr>
        <w:t>The trigger detection settings (</w:t>
      </w:r>
      <w:proofErr w:type="spellStart"/>
      <w:r w:rsidRPr="000164D5">
        <w:rPr>
          <w:rFonts w:eastAsia="Times New Roman"/>
          <w:color w:val="000000"/>
          <w:szCs w:val="20"/>
        </w:rPr>
        <w:t>TAUDnCMORm.TAUDnSTS</w:t>
      </w:r>
      <w:proofErr w:type="spellEnd"/>
      <w:r w:rsidRPr="000164D5">
        <w:rPr>
          <w:rFonts w:eastAsia="Times New Roman"/>
          <w:color w:val="000000"/>
          <w:szCs w:val="20"/>
        </w:rPr>
        <w:t>[2:0] and</w:t>
      </w:r>
      <w:r w:rsidR="000164D5">
        <w:rPr>
          <w:rFonts w:eastAsia="Times New Roman"/>
          <w:color w:val="000000"/>
          <w:szCs w:val="20"/>
        </w:rPr>
        <w:t xml:space="preserve"> </w:t>
      </w:r>
      <w:proofErr w:type="spellStart"/>
      <w:r w:rsidRPr="000164D5">
        <w:rPr>
          <w:rFonts w:eastAsia="Times New Roman"/>
          <w:color w:val="000000"/>
          <w:szCs w:val="20"/>
        </w:rPr>
        <w:t>TAUDnCMURm.TAUDnTIS</w:t>
      </w:r>
      <w:proofErr w:type="spellEnd"/>
      <w:r w:rsidRPr="000164D5">
        <w:rPr>
          <w:rFonts w:eastAsia="Times New Roman"/>
          <w:color w:val="000000"/>
          <w:szCs w:val="20"/>
        </w:rPr>
        <w:t>[1:0]) must be identical for both channels.</w:t>
      </w:r>
    </w:p>
    <w:p w14:paraId="7BB6E7D7" w14:textId="77777777" w:rsidR="003457B2" w:rsidRPr="00F573B7" w:rsidRDefault="003457B2" w:rsidP="00F573B7">
      <w:pPr>
        <w:spacing w:line="360" w:lineRule="auto"/>
        <w:jc w:val="both"/>
        <w:rPr>
          <w:rFonts w:eastAsia="Times New Roman"/>
          <w:bCs/>
          <w:color w:val="000000"/>
          <w:szCs w:val="20"/>
        </w:rPr>
      </w:pPr>
      <w:r w:rsidRPr="000164D5">
        <w:rPr>
          <w:rFonts w:eastAsia="Times New Roman"/>
          <w:b/>
          <w:color w:val="000000"/>
          <w:szCs w:val="20"/>
        </w:rPr>
        <w:t>Result</w:t>
      </w:r>
      <w:r w:rsidRPr="00F573B7">
        <w:rPr>
          <w:rFonts w:eastAsia="Times New Roman"/>
          <w:bCs/>
          <w:color w:val="000000"/>
          <w:szCs w:val="20"/>
        </w:rPr>
        <w:t>:</w:t>
      </w:r>
    </w:p>
    <w:p w14:paraId="32E90F01" w14:textId="77777777" w:rsidR="003457B2" w:rsidRPr="00F573B7" w:rsidRDefault="003457B2" w:rsidP="000164D5">
      <w:pPr>
        <w:spacing w:after="100" w:afterAutospacing="1" w:line="360" w:lineRule="auto"/>
        <w:jc w:val="both"/>
        <w:rPr>
          <w:rFonts w:eastAsia="Times New Roman"/>
          <w:color w:val="000000"/>
          <w:szCs w:val="20"/>
        </w:rPr>
      </w:pPr>
      <w:r w:rsidRPr="00F573B7">
        <w:rPr>
          <w:rFonts w:eastAsia="Times New Roman"/>
          <w:color w:val="000000"/>
          <w:szCs w:val="20"/>
        </w:rPr>
        <w:t>The down-counter of the second channel reaches 0000H at exactly the same time as the up-counter of the first channel overflows (</w:t>
      </w:r>
      <w:proofErr w:type="spellStart"/>
      <w:r w:rsidRPr="00F573B7">
        <w:rPr>
          <w:rFonts w:eastAsia="Times New Roman"/>
          <w:color w:val="000000"/>
          <w:szCs w:val="20"/>
        </w:rPr>
        <w:t>TAUDnCNTm</w:t>
      </w:r>
      <w:proofErr w:type="spellEnd"/>
      <w:r w:rsidRPr="00F573B7">
        <w:rPr>
          <w:rFonts w:eastAsia="Times New Roman"/>
          <w:color w:val="000000"/>
          <w:szCs w:val="20"/>
        </w:rPr>
        <w:t xml:space="preserve"> = FFFFH). </w:t>
      </w:r>
      <w:proofErr w:type="gramStart"/>
      <w:r w:rsidRPr="00F573B7">
        <w:rPr>
          <w:rFonts w:eastAsia="Times New Roman"/>
          <w:color w:val="000000"/>
          <w:szCs w:val="20"/>
        </w:rPr>
        <w:t>Thus</w:t>
      </w:r>
      <w:proofErr w:type="gramEnd"/>
      <w:r w:rsidRPr="00F573B7">
        <w:rPr>
          <w:rFonts w:eastAsia="Times New Roman"/>
          <w:color w:val="000000"/>
          <w:szCs w:val="20"/>
        </w:rPr>
        <w:t xml:space="preserve"> the second channel generates the desired interrupt.</w:t>
      </w:r>
    </w:p>
    <w:p w14:paraId="79000015" w14:textId="31F1626B" w:rsidR="003457B2" w:rsidRPr="00F573B7" w:rsidRDefault="003457B2" w:rsidP="000164D5">
      <w:pPr>
        <w:spacing w:after="100" w:afterAutospacing="1" w:line="360" w:lineRule="auto"/>
        <w:jc w:val="both"/>
        <w:rPr>
          <w:bCs/>
          <w:color w:val="000000"/>
          <w:szCs w:val="20"/>
        </w:rPr>
      </w:pPr>
      <w:r w:rsidRPr="00F573B7">
        <w:rPr>
          <w:rFonts w:eastAsia="Times New Roman"/>
          <w:color w:val="000000"/>
          <w:szCs w:val="20"/>
        </w:rPr>
        <w:t>The following sections list the operating modes that count down that are required to match specific operating modes that count up, as well as example timing diagrams.</w:t>
      </w:r>
    </w:p>
    <w:p w14:paraId="43D3100C" w14:textId="17D8F3C3" w:rsidR="003457B2" w:rsidRPr="00F573B7" w:rsidRDefault="003457B2" w:rsidP="000164D5">
      <w:pPr>
        <w:pStyle w:val="Heading4"/>
        <w:rPr>
          <w:rFonts w:eastAsia="Times New Roman"/>
          <w:szCs w:val="20"/>
        </w:rPr>
      </w:pPr>
      <w:r w:rsidRPr="00F573B7">
        <w:rPr>
          <w:rFonts w:eastAsia="Times New Roman"/>
          <w:szCs w:val="20"/>
        </w:rPr>
        <w:t xml:space="preserve">Combination of the </w:t>
      </w:r>
      <w:proofErr w:type="spellStart"/>
      <w:r w:rsidRPr="00F573B7">
        <w:rPr>
          <w:rFonts w:eastAsia="Times New Roman"/>
          <w:szCs w:val="20"/>
        </w:rPr>
        <w:t>TAUDnTTINm</w:t>
      </w:r>
      <w:proofErr w:type="spellEnd"/>
      <w:r w:rsidRPr="00F573B7">
        <w:rPr>
          <w:rFonts w:eastAsia="Times New Roman"/>
          <w:szCs w:val="20"/>
        </w:rPr>
        <w:t xml:space="preserve"> Input Pulse Interval Measurement Function and the </w:t>
      </w:r>
      <w:proofErr w:type="spellStart"/>
      <w:r w:rsidRPr="00F573B7">
        <w:rPr>
          <w:rFonts w:eastAsia="Times New Roman"/>
          <w:szCs w:val="20"/>
        </w:rPr>
        <w:t>TAUDnTTINm</w:t>
      </w:r>
      <w:proofErr w:type="spellEnd"/>
      <w:r w:rsidRPr="00F573B7">
        <w:rPr>
          <w:rFonts w:eastAsia="Times New Roman"/>
          <w:szCs w:val="20"/>
        </w:rPr>
        <w:t xml:space="preserve"> Input Interval Timer Function</w:t>
      </w:r>
    </w:p>
    <w:p w14:paraId="05A2DC1A" w14:textId="51314328" w:rsidR="00AD7071" w:rsidRPr="00F573B7" w:rsidRDefault="003457B2" w:rsidP="00F573B7">
      <w:pPr>
        <w:spacing w:line="360" w:lineRule="auto"/>
        <w:jc w:val="both"/>
        <w:rPr>
          <w:rFonts w:eastAsia="Times New Roman"/>
          <w:color w:val="000000"/>
          <w:szCs w:val="20"/>
        </w:rPr>
      </w:pPr>
      <w:r w:rsidRPr="00F573B7">
        <w:rPr>
          <w:rFonts w:eastAsia="Times New Roman"/>
          <w:color w:val="000000"/>
          <w:szCs w:val="20"/>
        </w:rPr>
        <w:t xml:space="preserve">When the capture trigger is input simultaneously to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of both channels,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the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interval timer function can detect the overflow when </w:t>
      </w:r>
      <w:proofErr w:type="spellStart"/>
      <w:r w:rsidRPr="00F573B7">
        <w:rPr>
          <w:rFonts w:eastAsia="Times New Roman"/>
          <w:color w:val="000000"/>
          <w:szCs w:val="20"/>
        </w:rPr>
        <w:t>TAUDnCNTm</w:t>
      </w:r>
      <w:proofErr w:type="spellEnd"/>
      <w:r w:rsidRPr="00F573B7">
        <w:rPr>
          <w:rFonts w:eastAsia="Times New Roman"/>
          <w:color w:val="000000"/>
          <w:szCs w:val="20"/>
        </w:rPr>
        <w:t xml:space="preserve"> of the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pulse interval measurement function exceeds FFFFH.</w:t>
      </w:r>
    </w:p>
    <w:p w14:paraId="69EA3FDA" w14:textId="571B9AA1" w:rsidR="003457B2" w:rsidRPr="00F573B7" w:rsidRDefault="003457B2" w:rsidP="000164D5">
      <w:pPr>
        <w:spacing w:line="360" w:lineRule="auto"/>
        <w:jc w:val="center"/>
        <w:rPr>
          <w:bCs/>
          <w:szCs w:val="20"/>
        </w:rPr>
      </w:pPr>
      <w:r w:rsidRPr="00F573B7">
        <w:rPr>
          <w:bCs/>
          <w:noProof/>
          <w:szCs w:val="20"/>
        </w:rPr>
        <w:drawing>
          <wp:inline distT="0" distB="0" distL="0" distR="0" wp14:anchorId="6817008B" wp14:editId="7FAAD0DD">
            <wp:extent cx="6692265" cy="2098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2265" cy="2098040"/>
                    </a:xfrm>
                    <a:prstGeom prst="rect">
                      <a:avLst/>
                    </a:prstGeom>
                  </pic:spPr>
                </pic:pic>
              </a:graphicData>
            </a:graphic>
          </wp:inline>
        </w:drawing>
      </w:r>
    </w:p>
    <w:p w14:paraId="4D48F047" w14:textId="63366650" w:rsidR="003457B2" w:rsidRPr="000164D5" w:rsidRDefault="003457B2" w:rsidP="000164D5">
      <w:pPr>
        <w:spacing w:line="360" w:lineRule="auto"/>
        <w:jc w:val="center"/>
        <w:rPr>
          <w:rFonts w:eastAsia="Times New Roman"/>
          <w:b/>
          <w:color w:val="000000"/>
          <w:szCs w:val="20"/>
        </w:rPr>
      </w:pPr>
      <w:r w:rsidRPr="000164D5">
        <w:rPr>
          <w:rFonts w:eastAsia="Times New Roman"/>
          <w:b/>
          <w:color w:val="000000"/>
          <w:szCs w:val="20"/>
        </w:rPr>
        <w:t xml:space="preserve">Figure 33.18 Combination of the </w:t>
      </w:r>
      <w:proofErr w:type="spellStart"/>
      <w:r w:rsidRPr="000164D5">
        <w:rPr>
          <w:rFonts w:eastAsia="Times New Roman"/>
          <w:b/>
          <w:color w:val="000000"/>
          <w:szCs w:val="20"/>
        </w:rPr>
        <w:t>TAUDnTTINm</w:t>
      </w:r>
      <w:proofErr w:type="spellEnd"/>
      <w:r w:rsidRPr="000164D5">
        <w:rPr>
          <w:rFonts w:eastAsia="Times New Roman"/>
          <w:b/>
          <w:color w:val="000000"/>
          <w:szCs w:val="20"/>
        </w:rPr>
        <w:t xml:space="preserve"> Input Pulse Interval</w:t>
      </w:r>
      <w:r w:rsidR="000164D5" w:rsidRPr="000164D5">
        <w:rPr>
          <w:rFonts w:eastAsia="Times New Roman"/>
          <w:b/>
          <w:color w:val="000000"/>
          <w:szCs w:val="20"/>
        </w:rPr>
        <w:t xml:space="preserve"> </w:t>
      </w:r>
      <w:r w:rsidRPr="000164D5">
        <w:rPr>
          <w:rFonts w:eastAsia="Times New Roman"/>
          <w:b/>
          <w:color w:val="000000"/>
          <w:szCs w:val="20"/>
        </w:rPr>
        <w:t xml:space="preserve">Measurement Function and the </w:t>
      </w:r>
      <w:proofErr w:type="spellStart"/>
      <w:r w:rsidRPr="000164D5">
        <w:rPr>
          <w:rFonts w:eastAsia="Times New Roman"/>
          <w:b/>
          <w:color w:val="000000"/>
          <w:szCs w:val="20"/>
        </w:rPr>
        <w:t>TAUDnTTINm</w:t>
      </w:r>
      <w:proofErr w:type="spellEnd"/>
      <w:r w:rsidRPr="000164D5">
        <w:rPr>
          <w:rFonts w:eastAsia="Times New Roman"/>
          <w:b/>
          <w:color w:val="000000"/>
          <w:szCs w:val="20"/>
        </w:rPr>
        <w:t xml:space="preserve"> Input Interval Timer Function</w:t>
      </w:r>
    </w:p>
    <w:p w14:paraId="6933BE91" w14:textId="77777777" w:rsidR="000164D5" w:rsidRPr="000164D5" w:rsidRDefault="000164D5" w:rsidP="000164D5">
      <w:r w:rsidRPr="000164D5">
        <w:br w:type="page"/>
      </w:r>
    </w:p>
    <w:p w14:paraId="59080581" w14:textId="4EBAA409" w:rsidR="003457B2" w:rsidRPr="000164D5" w:rsidRDefault="003457B2" w:rsidP="00F573B7">
      <w:pPr>
        <w:spacing w:line="360" w:lineRule="auto"/>
        <w:jc w:val="both"/>
        <w:rPr>
          <w:rFonts w:eastAsia="Times New Roman"/>
          <w:b/>
          <w:color w:val="000000"/>
          <w:szCs w:val="20"/>
        </w:rPr>
      </w:pPr>
      <w:r w:rsidRPr="000164D5">
        <w:rPr>
          <w:rFonts w:eastAsia="Times New Roman"/>
          <w:b/>
          <w:color w:val="000000"/>
          <w:szCs w:val="20"/>
        </w:rPr>
        <w:lastRenderedPageBreak/>
        <w:t>Timing diagram</w:t>
      </w:r>
    </w:p>
    <w:p w14:paraId="6867E71C" w14:textId="62CE9DE9" w:rsidR="003457B2" w:rsidRPr="00F573B7" w:rsidRDefault="003457B2" w:rsidP="000164D5">
      <w:pPr>
        <w:spacing w:line="360" w:lineRule="auto"/>
        <w:jc w:val="center"/>
        <w:rPr>
          <w:bCs/>
          <w:szCs w:val="20"/>
        </w:rPr>
      </w:pPr>
      <w:r w:rsidRPr="00F573B7">
        <w:rPr>
          <w:bCs/>
          <w:noProof/>
          <w:szCs w:val="20"/>
        </w:rPr>
        <w:drawing>
          <wp:inline distT="0" distB="0" distL="0" distR="0" wp14:anchorId="4EEB7C79" wp14:editId="3B12FF08">
            <wp:extent cx="5992061" cy="4334480"/>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92061" cy="4334480"/>
                    </a:xfrm>
                    <a:prstGeom prst="rect">
                      <a:avLst/>
                    </a:prstGeom>
                  </pic:spPr>
                </pic:pic>
              </a:graphicData>
            </a:graphic>
          </wp:inline>
        </w:drawing>
      </w:r>
    </w:p>
    <w:p w14:paraId="2B8CE2D7" w14:textId="1294A7C7" w:rsidR="003457B2" w:rsidRPr="000164D5" w:rsidRDefault="003457B2" w:rsidP="000164D5">
      <w:pPr>
        <w:spacing w:line="360" w:lineRule="auto"/>
        <w:jc w:val="center"/>
        <w:rPr>
          <w:b/>
          <w:color w:val="000000"/>
          <w:szCs w:val="20"/>
        </w:rPr>
      </w:pPr>
      <w:r w:rsidRPr="000164D5">
        <w:rPr>
          <w:b/>
          <w:color w:val="000000"/>
          <w:szCs w:val="20"/>
        </w:rPr>
        <w:t xml:space="preserve">Figure 33.19 Interrupt Generation via Combination of the </w:t>
      </w:r>
      <w:proofErr w:type="spellStart"/>
      <w:r w:rsidRPr="000164D5">
        <w:rPr>
          <w:b/>
          <w:color w:val="000000"/>
          <w:szCs w:val="20"/>
        </w:rPr>
        <w:t>TAUDnTTINm</w:t>
      </w:r>
      <w:proofErr w:type="spellEnd"/>
      <w:r w:rsidRPr="000164D5">
        <w:rPr>
          <w:b/>
          <w:color w:val="000000"/>
          <w:szCs w:val="20"/>
        </w:rPr>
        <w:t xml:space="preserve"> Input Pulse Interval Measurement Function and the </w:t>
      </w:r>
      <w:proofErr w:type="spellStart"/>
      <w:r w:rsidRPr="000164D5">
        <w:rPr>
          <w:b/>
          <w:color w:val="000000"/>
          <w:szCs w:val="20"/>
        </w:rPr>
        <w:t>TAUDnTTINm</w:t>
      </w:r>
      <w:proofErr w:type="spellEnd"/>
      <w:r w:rsidRPr="000164D5">
        <w:rPr>
          <w:b/>
          <w:color w:val="000000"/>
          <w:szCs w:val="20"/>
        </w:rPr>
        <w:t xml:space="preserve"> Input Interval Timer Function</w:t>
      </w:r>
    </w:p>
    <w:p w14:paraId="3D358CB3" w14:textId="01229D97" w:rsidR="003457B2" w:rsidRPr="00F573B7" w:rsidRDefault="003457B2" w:rsidP="00F573B7">
      <w:pPr>
        <w:pStyle w:val="Heading4"/>
        <w:rPr>
          <w:rFonts w:eastAsia="Times New Roman"/>
          <w:szCs w:val="20"/>
        </w:rPr>
      </w:pPr>
      <w:r w:rsidRPr="00F573B7">
        <w:rPr>
          <w:rFonts w:eastAsia="Times New Roman"/>
          <w:szCs w:val="20"/>
        </w:rPr>
        <w:t xml:space="preserve">Combination of the </w:t>
      </w:r>
      <w:proofErr w:type="spellStart"/>
      <w:r w:rsidRPr="00F573B7">
        <w:rPr>
          <w:rFonts w:eastAsia="Times New Roman"/>
          <w:szCs w:val="20"/>
        </w:rPr>
        <w:t>TAUDnTTINm</w:t>
      </w:r>
      <w:proofErr w:type="spellEnd"/>
      <w:r w:rsidRPr="00F573B7">
        <w:rPr>
          <w:rFonts w:eastAsia="Times New Roman"/>
          <w:szCs w:val="20"/>
        </w:rPr>
        <w:t xml:space="preserve"> Input Signal Width Measurement Function and the Overflow Interrupt Output Function (at Measuring the </w:t>
      </w:r>
      <w:proofErr w:type="spellStart"/>
      <w:r w:rsidRPr="00F573B7">
        <w:rPr>
          <w:rFonts w:eastAsia="Times New Roman"/>
          <w:szCs w:val="20"/>
        </w:rPr>
        <w:t>TAUDnTTINm</w:t>
      </w:r>
      <w:proofErr w:type="spellEnd"/>
      <w:r w:rsidRPr="00F573B7">
        <w:rPr>
          <w:rFonts w:eastAsia="Times New Roman"/>
          <w:szCs w:val="20"/>
        </w:rPr>
        <w:t xml:space="preserve"> Width)</w:t>
      </w:r>
    </w:p>
    <w:p w14:paraId="6BF52B72" w14:textId="6882EA9A" w:rsidR="003457B2" w:rsidRPr="00F573B7" w:rsidRDefault="003457B2" w:rsidP="00F573B7">
      <w:pPr>
        <w:spacing w:line="360" w:lineRule="auto"/>
        <w:jc w:val="both"/>
        <w:rPr>
          <w:rFonts w:eastAsia="Times New Roman"/>
          <w:color w:val="000000"/>
          <w:szCs w:val="20"/>
        </w:rPr>
      </w:pPr>
      <w:r w:rsidRPr="00F573B7">
        <w:rPr>
          <w:rFonts w:eastAsia="Times New Roman"/>
          <w:color w:val="000000"/>
          <w:szCs w:val="20"/>
        </w:rPr>
        <w:t xml:space="preserve">When the capture trigger is input simultaneously to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of both channels,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the overflow interrupt output function (at measuring the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width) can detect the overflow when </w:t>
      </w:r>
      <w:proofErr w:type="spellStart"/>
      <w:r w:rsidRPr="00F573B7">
        <w:rPr>
          <w:rFonts w:eastAsia="Times New Roman"/>
          <w:color w:val="000000"/>
          <w:szCs w:val="20"/>
        </w:rPr>
        <w:t>TAUDnCNTm</w:t>
      </w:r>
      <w:proofErr w:type="spellEnd"/>
      <w:r w:rsidRPr="00F573B7">
        <w:rPr>
          <w:rFonts w:eastAsia="Times New Roman"/>
          <w:color w:val="000000"/>
          <w:szCs w:val="20"/>
        </w:rPr>
        <w:t xml:space="preserve"> of the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signal width measurement function exceeds FFFFH.</w:t>
      </w:r>
    </w:p>
    <w:p w14:paraId="016EFA81" w14:textId="4BC971B1" w:rsidR="003457B2" w:rsidRPr="00F573B7" w:rsidRDefault="003457B2" w:rsidP="000164D5">
      <w:pPr>
        <w:spacing w:line="360" w:lineRule="auto"/>
        <w:jc w:val="center"/>
        <w:rPr>
          <w:bCs/>
          <w:szCs w:val="20"/>
        </w:rPr>
      </w:pPr>
      <w:r w:rsidRPr="00F573B7">
        <w:rPr>
          <w:bCs/>
          <w:noProof/>
          <w:szCs w:val="20"/>
        </w:rPr>
        <w:drawing>
          <wp:inline distT="0" distB="0" distL="0" distR="0" wp14:anchorId="45033CBE" wp14:editId="168D74E0">
            <wp:extent cx="6692265" cy="21094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92265" cy="2109470"/>
                    </a:xfrm>
                    <a:prstGeom prst="rect">
                      <a:avLst/>
                    </a:prstGeom>
                  </pic:spPr>
                </pic:pic>
              </a:graphicData>
            </a:graphic>
          </wp:inline>
        </w:drawing>
      </w:r>
    </w:p>
    <w:p w14:paraId="30FD125E" w14:textId="4BD64808" w:rsidR="003457B2" w:rsidRPr="000164D5" w:rsidRDefault="003457B2" w:rsidP="000164D5">
      <w:pPr>
        <w:spacing w:line="360" w:lineRule="auto"/>
        <w:jc w:val="center"/>
        <w:rPr>
          <w:rFonts w:eastAsia="Times New Roman"/>
          <w:b/>
          <w:color w:val="000000"/>
          <w:szCs w:val="20"/>
        </w:rPr>
      </w:pPr>
      <w:r w:rsidRPr="000164D5">
        <w:rPr>
          <w:rFonts w:eastAsia="Times New Roman"/>
          <w:b/>
          <w:color w:val="000000"/>
          <w:szCs w:val="20"/>
        </w:rPr>
        <w:lastRenderedPageBreak/>
        <w:t xml:space="preserve">Figure 33.20 Combination of the </w:t>
      </w:r>
      <w:proofErr w:type="spellStart"/>
      <w:r w:rsidRPr="000164D5">
        <w:rPr>
          <w:rFonts w:eastAsia="Times New Roman"/>
          <w:b/>
          <w:color w:val="000000"/>
          <w:szCs w:val="20"/>
        </w:rPr>
        <w:t>TAUDnTTINm</w:t>
      </w:r>
      <w:proofErr w:type="spellEnd"/>
      <w:r w:rsidRPr="000164D5">
        <w:rPr>
          <w:rFonts w:eastAsia="Times New Roman"/>
          <w:b/>
          <w:color w:val="000000"/>
          <w:szCs w:val="20"/>
        </w:rPr>
        <w:t xml:space="preserve"> Input Signal Width Measurement</w:t>
      </w:r>
      <w:r w:rsidR="000164D5" w:rsidRPr="000164D5">
        <w:rPr>
          <w:rFonts w:eastAsia="Times New Roman"/>
          <w:b/>
          <w:color w:val="000000"/>
          <w:szCs w:val="20"/>
        </w:rPr>
        <w:t xml:space="preserve"> </w:t>
      </w:r>
      <w:r w:rsidRPr="000164D5">
        <w:rPr>
          <w:rFonts w:eastAsia="Times New Roman"/>
          <w:b/>
          <w:color w:val="000000"/>
          <w:szCs w:val="20"/>
        </w:rPr>
        <w:t xml:space="preserve">Function and the Overflow Interrupt Output Function (at Measuring the </w:t>
      </w:r>
      <w:proofErr w:type="spellStart"/>
      <w:r w:rsidRPr="000164D5">
        <w:rPr>
          <w:rFonts w:eastAsia="Times New Roman"/>
          <w:b/>
          <w:color w:val="000000"/>
          <w:szCs w:val="20"/>
        </w:rPr>
        <w:t>TAUDnTTINm</w:t>
      </w:r>
      <w:proofErr w:type="spellEnd"/>
      <w:r w:rsidRPr="000164D5">
        <w:rPr>
          <w:rFonts w:eastAsia="Times New Roman"/>
          <w:b/>
          <w:color w:val="000000"/>
          <w:szCs w:val="20"/>
        </w:rPr>
        <w:t xml:space="preserve"> Width)</w:t>
      </w:r>
    </w:p>
    <w:p w14:paraId="0A1B759C" w14:textId="62CC0736" w:rsidR="003457B2" w:rsidRPr="000164D5" w:rsidRDefault="003457B2" w:rsidP="000164D5">
      <w:pPr>
        <w:spacing w:before="100" w:beforeAutospacing="1" w:line="360" w:lineRule="auto"/>
        <w:jc w:val="both"/>
        <w:rPr>
          <w:rFonts w:eastAsia="Times New Roman"/>
          <w:b/>
          <w:color w:val="000000"/>
          <w:szCs w:val="20"/>
        </w:rPr>
      </w:pPr>
      <w:r w:rsidRPr="000164D5">
        <w:rPr>
          <w:rFonts w:eastAsia="Times New Roman"/>
          <w:b/>
          <w:color w:val="000000"/>
          <w:szCs w:val="20"/>
        </w:rPr>
        <w:t>Timing diagram</w:t>
      </w:r>
    </w:p>
    <w:p w14:paraId="483D9508" w14:textId="646C451F" w:rsidR="003457B2" w:rsidRPr="000164D5" w:rsidRDefault="003457B2" w:rsidP="000164D5">
      <w:pPr>
        <w:spacing w:line="360" w:lineRule="auto"/>
        <w:jc w:val="center"/>
        <w:rPr>
          <w:b/>
          <w:szCs w:val="20"/>
        </w:rPr>
      </w:pPr>
      <w:r w:rsidRPr="000164D5">
        <w:rPr>
          <w:b/>
          <w:noProof/>
          <w:szCs w:val="20"/>
        </w:rPr>
        <w:drawing>
          <wp:inline distT="0" distB="0" distL="0" distR="0" wp14:anchorId="20834DE5" wp14:editId="68501CC3">
            <wp:extent cx="5887272" cy="427732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7272" cy="4277322"/>
                    </a:xfrm>
                    <a:prstGeom prst="rect">
                      <a:avLst/>
                    </a:prstGeom>
                  </pic:spPr>
                </pic:pic>
              </a:graphicData>
            </a:graphic>
          </wp:inline>
        </w:drawing>
      </w:r>
    </w:p>
    <w:p w14:paraId="28A49FC3" w14:textId="64D71599" w:rsidR="003457B2" w:rsidRPr="000164D5" w:rsidRDefault="003457B2" w:rsidP="000164D5">
      <w:pPr>
        <w:spacing w:line="360" w:lineRule="auto"/>
        <w:jc w:val="center"/>
        <w:rPr>
          <w:b/>
          <w:color w:val="000000"/>
          <w:szCs w:val="20"/>
        </w:rPr>
      </w:pPr>
      <w:r w:rsidRPr="000164D5">
        <w:rPr>
          <w:b/>
          <w:color w:val="000000"/>
          <w:szCs w:val="20"/>
        </w:rPr>
        <w:t xml:space="preserve">Figure 33.21 Interrupt Generation via Combination of the </w:t>
      </w:r>
      <w:proofErr w:type="spellStart"/>
      <w:r w:rsidRPr="000164D5">
        <w:rPr>
          <w:b/>
          <w:color w:val="000000"/>
          <w:szCs w:val="20"/>
        </w:rPr>
        <w:t>TAUDnTTINm</w:t>
      </w:r>
      <w:proofErr w:type="spellEnd"/>
      <w:r w:rsidRPr="000164D5">
        <w:rPr>
          <w:b/>
          <w:color w:val="000000"/>
          <w:szCs w:val="20"/>
        </w:rPr>
        <w:t xml:space="preserve"> Input Signal Width Measurement Function and the Overflow Interrupt Output Function (at Measuring the </w:t>
      </w:r>
      <w:proofErr w:type="spellStart"/>
      <w:r w:rsidRPr="000164D5">
        <w:rPr>
          <w:b/>
          <w:color w:val="000000"/>
          <w:szCs w:val="20"/>
        </w:rPr>
        <w:t>TAUDnTTINm</w:t>
      </w:r>
      <w:proofErr w:type="spellEnd"/>
      <w:r w:rsidRPr="000164D5">
        <w:rPr>
          <w:b/>
          <w:color w:val="000000"/>
          <w:szCs w:val="20"/>
        </w:rPr>
        <w:t xml:space="preserve"> Width)</w:t>
      </w:r>
    </w:p>
    <w:p w14:paraId="5A9F8C70" w14:textId="769643FD" w:rsidR="003457B2" w:rsidRPr="00F573B7" w:rsidRDefault="003457B2" w:rsidP="00F573B7">
      <w:pPr>
        <w:pStyle w:val="Heading4"/>
        <w:rPr>
          <w:rFonts w:eastAsia="Times New Roman"/>
          <w:szCs w:val="20"/>
        </w:rPr>
      </w:pPr>
      <w:r w:rsidRPr="00F573B7">
        <w:rPr>
          <w:rFonts w:eastAsia="Times New Roman"/>
          <w:szCs w:val="20"/>
        </w:rPr>
        <w:t xml:space="preserve">Combination of the </w:t>
      </w:r>
      <w:proofErr w:type="spellStart"/>
      <w:r w:rsidRPr="00F573B7">
        <w:rPr>
          <w:rFonts w:eastAsia="Times New Roman"/>
          <w:szCs w:val="20"/>
        </w:rPr>
        <w:t>TAUDnTTINm</w:t>
      </w:r>
      <w:proofErr w:type="spellEnd"/>
      <w:r w:rsidRPr="00F573B7">
        <w:rPr>
          <w:rFonts w:eastAsia="Times New Roman"/>
          <w:szCs w:val="20"/>
        </w:rPr>
        <w:t xml:space="preserve"> Input Position Detection Function and the Interval Timer Function</w:t>
      </w:r>
    </w:p>
    <w:p w14:paraId="2A646C18" w14:textId="096F4EB3" w:rsidR="003457B2" w:rsidRPr="00F573B7" w:rsidRDefault="003457B2" w:rsidP="00F573B7">
      <w:pPr>
        <w:spacing w:line="360" w:lineRule="auto"/>
        <w:jc w:val="both"/>
        <w:rPr>
          <w:rFonts w:eastAsia="Times New Roman"/>
          <w:color w:val="000000"/>
          <w:szCs w:val="20"/>
        </w:rPr>
      </w:pPr>
      <w:r w:rsidRPr="00F573B7">
        <w:rPr>
          <w:rFonts w:eastAsia="Times New Roman"/>
          <w:color w:val="000000"/>
          <w:szCs w:val="20"/>
        </w:rPr>
        <w:t xml:space="preserve">When the counters of both channels are enabled simultaneously,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the interval timer function can detect the overflow when </w:t>
      </w:r>
      <w:proofErr w:type="spellStart"/>
      <w:r w:rsidRPr="00F573B7">
        <w:rPr>
          <w:rFonts w:eastAsia="Times New Roman"/>
          <w:color w:val="000000"/>
          <w:szCs w:val="20"/>
        </w:rPr>
        <w:t>TAUDnCNTm</w:t>
      </w:r>
      <w:proofErr w:type="spellEnd"/>
      <w:r w:rsidRPr="00F573B7">
        <w:rPr>
          <w:rFonts w:eastAsia="Times New Roman"/>
          <w:color w:val="000000"/>
          <w:szCs w:val="20"/>
        </w:rPr>
        <w:t xml:space="preserve"> of the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position detection function exceeds FFFFH.</w:t>
      </w:r>
    </w:p>
    <w:p w14:paraId="0E2AD158" w14:textId="1FE7515A" w:rsidR="002A429E" w:rsidRPr="000164D5" w:rsidRDefault="002A429E" w:rsidP="00F573B7">
      <w:pPr>
        <w:spacing w:line="360" w:lineRule="auto"/>
        <w:jc w:val="both"/>
        <w:rPr>
          <w:b/>
          <w:szCs w:val="20"/>
        </w:rPr>
      </w:pPr>
      <w:r w:rsidRPr="000164D5">
        <w:rPr>
          <w:b/>
          <w:noProof/>
          <w:szCs w:val="20"/>
        </w:rPr>
        <w:lastRenderedPageBreak/>
        <w:drawing>
          <wp:inline distT="0" distB="0" distL="0" distR="0" wp14:anchorId="00EF6933" wp14:editId="0C2077B6">
            <wp:extent cx="6692265" cy="2098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2265" cy="2098040"/>
                    </a:xfrm>
                    <a:prstGeom prst="rect">
                      <a:avLst/>
                    </a:prstGeom>
                  </pic:spPr>
                </pic:pic>
              </a:graphicData>
            </a:graphic>
          </wp:inline>
        </w:drawing>
      </w:r>
    </w:p>
    <w:p w14:paraId="08289E26" w14:textId="35070E17" w:rsidR="002A429E" w:rsidRPr="000164D5" w:rsidRDefault="000164D5" w:rsidP="00F573B7">
      <w:pPr>
        <w:spacing w:after="160" w:line="360" w:lineRule="auto"/>
        <w:jc w:val="both"/>
        <w:rPr>
          <w:b/>
          <w:szCs w:val="20"/>
        </w:rPr>
      </w:pPr>
      <w:r w:rsidRPr="000164D5">
        <w:rPr>
          <w:rFonts w:eastAsia="Times New Roman"/>
          <w:b/>
          <w:color w:val="000000"/>
          <w:szCs w:val="20"/>
        </w:rPr>
        <w:t>Figure 33.22</w:t>
      </w:r>
      <w:r w:rsidRPr="000164D5">
        <w:rPr>
          <w:rFonts w:eastAsia="Times New Roman"/>
          <w:b/>
          <w:color w:val="000000"/>
          <w:szCs w:val="20"/>
        </w:rPr>
        <w:t xml:space="preserve"> </w:t>
      </w:r>
      <w:r w:rsidRPr="000164D5">
        <w:rPr>
          <w:rFonts w:eastAsia="Times New Roman"/>
          <w:b/>
          <w:color w:val="000000"/>
          <w:szCs w:val="20"/>
        </w:rPr>
        <w:t xml:space="preserve">Combination of the </w:t>
      </w:r>
      <w:proofErr w:type="spellStart"/>
      <w:r w:rsidRPr="000164D5">
        <w:rPr>
          <w:rFonts w:eastAsia="Times New Roman"/>
          <w:b/>
          <w:color w:val="000000"/>
          <w:szCs w:val="20"/>
        </w:rPr>
        <w:t>TAUDnTTINm</w:t>
      </w:r>
      <w:proofErr w:type="spellEnd"/>
      <w:r w:rsidRPr="000164D5">
        <w:rPr>
          <w:rFonts w:eastAsia="Times New Roman"/>
          <w:b/>
          <w:color w:val="000000"/>
          <w:szCs w:val="20"/>
        </w:rPr>
        <w:t xml:space="preserve"> Input Position Detection Function and the Interval Timer Function</w:t>
      </w:r>
    </w:p>
    <w:p w14:paraId="54BBAB26" w14:textId="77777777" w:rsidR="000164D5" w:rsidRDefault="000164D5" w:rsidP="00F573B7">
      <w:pPr>
        <w:spacing w:line="360" w:lineRule="auto"/>
        <w:jc w:val="both"/>
        <w:rPr>
          <w:rFonts w:eastAsia="Times New Roman"/>
          <w:b/>
          <w:color w:val="000000"/>
          <w:szCs w:val="20"/>
        </w:rPr>
      </w:pPr>
    </w:p>
    <w:p w14:paraId="59DA5C19" w14:textId="77777777" w:rsidR="000164D5" w:rsidRDefault="000164D5" w:rsidP="00F573B7">
      <w:pPr>
        <w:spacing w:line="360" w:lineRule="auto"/>
        <w:jc w:val="both"/>
        <w:rPr>
          <w:rFonts w:eastAsia="Times New Roman"/>
          <w:b/>
          <w:color w:val="000000"/>
          <w:szCs w:val="20"/>
        </w:rPr>
      </w:pPr>
    </w:p>
    <w:p w14:paraId="2F7E6B4E" w14:textId="3EA1A241" w:rsidR="002A429E" w:rsidRPr="000164D5" w:rsidRDefault="002A429E" w:rsidP="00F573B7">
      <w:pPr>
        <w:spacing w:line="360" w:lineRule="auto"/>
        <w:jc w:val="both"/>
        <w:rPr>
          <w:rFonts w:eastAsia="Times New Roman"/>
          <w:b/>
          <w:color w:val="000000"/>
          <w:szCs w:val="20"/>
        </w:rPr>
      </w:pPr>
      <w:r w:rsidRPr="000164D5">
        <w:rPr>
          <w:rFonts w:eastAsia="Times New Roman"/>
          <w:b/>
          <w:color w:val="000000"/>
          <w:szCs w:val="20"/>
        </w:rPr>
        <w:t>Timing diagram</w:t>
      </w:r>
    </w:p>
    <w:p w14:paraId="78749588" w14:textId="71CFB40A" w:rsidR="002A429E" w:rsidRPr="00F573B7" w:rsidRDefault="002A429E" w:rsidP="000164D5">
      <w:pPr>
        <w:spacing w:line="360" w:lineRule="auto"/>
        <w:jc w:val="center"/>
        <w:rPr>
          <w:bCs/>
          <w:szCs w:val="20"/>
        </w:rPr>
      </w:pPr>
      <w:r w:rsidRPr="00F573B7">
        <w:rPr>
          <w:bCs/>
          <w:noProof/>
          <w:szCs w:val="20"/>
        </w:rPr>
        <w:drawing>
          <wp:inline distT="0" distB="0" distL="0" distR="0" wp14:anchorId="7590069A" wp14:editId="315A3B55">
            <wp:extent cx="6049219" cy="4048690"/>
            <wp:effectExtent l="0" t="0" r="889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49219" cy="4048690"/>
                    </a:xfrm>
                    <a:prstGeom prst="rect">
                      <a:avLst/>
                    </a:prstGeom>
                  </pic:spPr>
                </pic:pic>
              </a:graphicData>
            </a:graphic>
          </wp:inline>
        </w:drawing>
      </w:r>
    </w:p>
    <w:p w14:paraId="1DDAE6A9" w14:textId="06BAC915" w:rsidR="002A429E" w:rsidRPr="000164D5" w:rsidRDefault="002A429E" w:rsidP="000164D5">
      <w:pPr>
        <w:spacing w:line="360" w:lineRule="auto"/>
        <w:jc w:val="center"/>
        <w:rPr>
          <w:rFonts w:eastAsia="Times New Roman"/>
          <w:b/>
          <w:color w:val="000000"/>
          <w:szCs w:val="20"/>
        </w:rPr>
      </w:pPr>
      <w:r w:rsidRPr="000164D5">
        <w:rPr>
          <w:rFonts w:eastAsia="Times New Roman"/>
          <w:b/>
          <w:color w:val="000000"/>
          <w:szCs w:val="20"/>
        </w:rPr>
        <w:t xml:space="preserve">Figure 33.23 Interrupt Generation via Combination of the </w:t>
      </w:r>
      <w:proofErr w:type="spellStart"/>
      <w:r w:rsidRPr="000164D5">
        <w:rPr>
          <w:rFonts w:eastAsia="Times New Roman"/>
          <w:b/>
          <w:color w:val="000000"/>
          <w:szCs w:val="20"/>
        </w:rPr>
        <w:t>TAUDnTTINm</w:t>
      </w:r>
      <w:proofErr w:type="spellEnd"/>
      <w:r w:rsidR="000164D5" w:rsidRPr="000164D5">
        <w:rPr>
          <w:rFonts w:eastAsia="Times New Roman"/>
          <w:b/>
          <w:color w:val="000000"/>
          <w:szCs w:val="20"/>
        </w:rPr>
        <w:t xml:space="preserve"> </w:t>
      </w:r>
      <w:r w:rsidRPr="000164D5">
        <w:rPr>
          <w:rFonts w:eastAsia="Times New Roman"/>
          <w:b/>
          <w:color w:val="000000"/>
          <w:szCs w:val="20"/>
        </w:rPr>
        <w:t>Input Position Detection Function and the Interval Timer Function</w:t>
      </w:r>
    </w:p>
    <w:p w14:paraId="22DFB87F" w14:textId="46C0D63D" w:rsidR="002A429E" w:rsidRPr="00F573B7" w:rsidRDefault="002A429E" w:rsidP="00F573B7">
      <w:pPr>
        <w:pStyle w:val="Heading4"/>
        <w:rPr>
          <w:rFonts w:eastAsia="Times New Roman"/>
          <w:szCs w:val="20"/>
        </w:rPr>
      </w:pPr>
      <w:r w:rsidRPr="00F573B7">
        <w:rPr>
          <w:rFonts w:eastAsia="Times New Roman"/>
          <w:szCs w:val="20"/>
        </w:rPr>
        <w:lastRenderedPageBreak/>
        <w:t xml:space="preserve">Combination of the </w:t>
      </w:r>
      <w:proofErr w:type="spellStart"/>
      <w:r w:rsidRPr="00F573B7">
        <w:rPr>
          <w:rFonts w:eastAsia="Times New Roman"/>
          <w:szCs w:val="20"/>
        </w:rPr>
        <w:t>TAUDnTTINm</w:t>
      </w:r>
      <w:proofErr w:type="spellEnd"/>
      <w:r w:rsidRPr="00F573B7">
        <w:rPr>
          <w:rFonts w:eastAsia="Times New Roman"/>
          <w:szCs w:val="20"/>
        </w:rPr>
        <w:t xml:space="preserve"> Input Period Count Detection Function and the Overflow Interrupt Output Function (at Detecting the </w:t>
      </w:r>
      <w:proofErr w:type="spellStart"/>
      <w:r w:rsidRPr="00F573B7">
        <w:rPr>
          <w:rFonts w:eastAsia="Times New Roman"/>
          <w:szCs w:val="20"/>
        </w:rPr>
        <w:t>TAUDnTTINm</w:t>
      </w:r>
      <w:proofErr w:type="spellEnd"/>
      <w:r w:rsidRPr="00F573B7">
        <w:rPr>
          <w:rFonts w:eastAsia="Times New Roman"/>
          <w:szCs w:val="20"/>
        </w:rPr>
        <w:t xml:space="preserve"> Input Period Count)</w:t>
      </w:r>
    </w:p>
    <w:p w14:paraId="4634C81C" w14:textId="2A080DD1" w:rsidR="002A429E" w:rsidRPr="00F573B7" w:rsidRDefault="002A429E" w:rsidP="00F573B7">
      <w:pPr>
        <w:spacing w:line="360" w:lineRule="auto"/>
        <w:jc w:val="both"/>
        <w:rPr>
          <w:rFonts w:eastAsia="Times New Roman"/>
          <w:color w:val="000000"/>
          <w:szCs w:val="20"/>
        </w:rPr>
      </w:pPr>
      <w:r w:rsidRPr="00F573B7">
        <w:rPr>
          <w:rFonts w:eastAsia="Times New Roman"/>
          <w:color w:val="000000"/>
          <w:szCs w:val="20"/>
        </w:rPr>
        <w:t xml:space="preserve">When the capture trigger is input simultaneously to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of both channels, </w:t>
      </w:r>
      <w:proofErr w:type="spellStart"/>
      <w:r w:rsidRPr="00F573B7">
        <w:rPr>
          <w:rFonts w:eastAsia="Times New Roman"/>
          <w:color w:val="000000"/>
          <w:szCs w:val="20"/>
        </w:rPr>
        <w:t>INTTAUDnIm</w:t>
      </w:r>
      <w:proofErr w:type="spellEnd"/>
      <w:r w:rsidRPr="00F573B7">
        <w:rPr>
          <w:rFonts w:eastAsia="Times New Roman"/>
          <w:color w:val="000000"/>
          <w:szCs w:val="20"/>
        </w:rPr>
        <w:t xml:space="preserve"> of the overflow interrupt output function (at detecting the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period count) can detect the overflow when </w:t>
      </w:r>
      <w:proofErr w:type="spellStart"/>
      <w:r w:rsidRPr="00F573B7">
        <w:rPr>
          <w:rFonts w:eastAsia="Times New Roman"/>
          <w:color w:val="000000"/>
          <w:szCs w:val="20"/>
        </w:rPr>
        <w:t>TAUDnCNTm</w:t>
      </w:r>
      <w:proofErr w:type="spellEnd"/>
      <w:r w:rsidRPr="00F573B7">
        <w:rPr>
          <w:rFonts w:eastAsia="Times New Roman"/>
          <w:color w:val="000000"/>
          <w:szCs w:val="20"/>
        </w:rPr>
        <w:t xml:space="preserve"> of the </w:t>
      </w:r>
      <w:proofErr w:type="spellStart"/>
      <w:r w:rsidRPr="00F573B7">
        <w:rPr>
          <w:rFonts w:eastAsia="Times New Roman"/>
          <w:color w:val="000000"/>
          <w:szCs w:val="20"/>
        </w:rPr>
        <w:t>TAUDnTTINm</w:t>
      </w:r>
      <w:proofErr w:type="spellEnd"/>
      <w:r w:rsidRPr="00F573B7">
        <w:rPr>
          <w:rFonts w:eastAsia="Times New Roman"/>
          <w:color w:val="000000"/>
          <w:szCs w:val="20"/>
        </w:rPr>
        <w:t xml:space="preserve"> input period count detection function exceeds FFFFH.</w:t>
      </w:r>
    </w:p>
    <w:p w14:paraId="1206CCF1" w14:textId="1F3C0FBA" w:rsidR="002A429E" w:rsidRPr="00F573B7" w:rsidRDefault="002A429E" w:rsidP="006D35A2">
      <w:pPr>
        <w:spacing w:line="360" w:lineRule="auto"/>
        <w:jc w:val="center"/>
        <w:rPr>
          <w:bCs/>
          <w:szCs w:val="20"/>
        </w:rPr>
      </w:pPr>
      <w:r w:rsidRPr="00F573B7">
        <w:rPr>
          <w:bCs/>
          <w:noProof/>
          <w:szCs w:val="20"/>
        </w:rPr>
        <w:drawing>
          <wp:inline distT="0" distB="0" distL="0" distR="0" wp14:anchorId="01FAD33E" wp14:editId="63E6EDBA">
            <wp:extent cx="6692265" cy="2117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2265" cy="2117090"/>
                    </a:xfrm>
                    <a:prstGeom prst="rect">
                      <a:avLst/>
                    </a:prstGeom>
                  </pic:spPr>
                </pic:pic>
              </a:graphicData>
            </a:graphic>
          </wp:inline>
        </w:drawing>
      </w:r>
    </w:p>
    <w:p w14:paraId="5B1545A8" w14:textId="2705FAA2" w:rsidR="002A429E" w:rsidRPr="006D35A2" w:rsidRDefault="002A429E" w:rsidP="006D35A2">
      <w:pPr>
        <w:spacing w:line="360" w:lineRule="auto"/>
        <w:jc w:val="center"/>
        <w:rPr>
          <w:rFonts w:eastAsia="Times New Roman"/>
          <w:b/>
          <w:color w:val="000000"/>
          <w:szCs w:val="20"/>
        </w:rPr>
      </w:pPr>
      <w:r w:rsidRPr="006D35A2">
        <w:rPr>
          <w:rFonts w:eastAsia="Times New Roman"/>
          <w:b/>
          <w:color w:val="000000"/>
          <w:szCs w:val="20"/>
        </w:rPr>
        <w:t xml:space="preserve">Figure 33.24 Combination of the </w:t>
      </w:r>
      <w:proofErr w:type="spellStart"/>
      <w:r w:rsidRPr="006D35A2">
        <w:rPr>
          <w:rFonts w:eastAsia="Times New Roman"/>
          <w:b/>
          <w:color w:val="000000"/>
          <w:szCs w:val="20"/>
        </w:rPr>
        <w:t>TAUDnTTINm</w:t>
      </w:r>
      <w:proofErr w:type="spellEnd"/>
      <w:r w:rsidRPr="006D35A2">
        <w:rPr>
          <w:rFonts w:eastAsia="Times New Roman"/>
          <w:b/>
          <w:color w:val="000000"/>
          <w:szCs w:val="20"/>
        </w:rPr>
        <w:t xml:space="preserve"> Input Period Count Detection</w:t>
      </w:r>
      <w:r w:rsidR="006D35A2" w:rsidRPr="006D35A2">
        <w:rPr>
          <w:rFonts w:eastAsia="Times New Roman"/>
          <w:b/>
          <w:color w:val="000000"/>
          <w:szCs w:val="20"/>
        </w:rPr>
        <w:t xml:space="preserve"> </w:t>
      </w:r>
      <w:r w:rsidRPr="006D35A2">
        <w:rPr>
          <w:rFonts w:eastAsia="Times New Roman"/>
          <w:b/>
          <w:color w:val="000000"/>
          <w:szCs w:val="20"/>
        </w:rPr>
        <w:t xml:space="preserve">Function and the Overflow Interrupt Output Function (at Detecting the </w:t>
      </w:r>
      <w:proofErr w:type="spellStart"/>
      <w:r w:rsidRPr="006D35A2">
        <w:rPr>
          <w:rFonts w:eastAsia="Times New Roman"/>
          <w:b/>
          <w:color w:val="000000"/>
          <w:szCs w:val="20"/>
        </w:rPr>
        <w:t>TAUDnTTINm</w:t>
      </w:r>
      <w:proofErr w:type="spellEnd"/>
      <w:r w:rsidRPr="006D35A2">
        <w:rPr>
          <w:rFonts w:eastAsia="Times New Roman"/>
          <w:b/>
          <w:color w:val="000000"/>
          <w:szCs w:val="20"/>
        </w:rPr>
        <w:t xml:space="preserve"> Input Period Count)</w:t>
      </w:r>
    </w:p>
    <w:p w14:paraId="0D8A8345" w14:textId="77777777" w:rsidR="006D35A2" w:rsidRDefault="006D35A2" w:rsidP="00F573B7">
      <w:pPr>
        <w:spacing w:line="360" w:lineRule="auto"/>
        <w:jc w:val="both"/>
        <w:rPr>
          <w:rFonts w:eastAsia="Times New Roman"/>
          <w:b/>
          <w:color w:val="000000"/>
          <w:szCs w:val="20"/>
        </w:rPr>
      </w:pPr>
    </w:p>
    <w:p w14:paraId="7FD01F07" w14:textId="77777777" w:rsidR="006D35A2" w:rsidRDefault="006D35A2" w:rsidP="00F573B7">
      <w:pPr>
        <w:spacing w:line="360" w:lineRule="auto"/>
        <w:jc w:val="both"/>
        <w:rPr>
          <w:rFonts w:eastAsia="Times New Roman"/>
          <w:b/>
          <w:color w:val="000000"/>
          <w:szCs w:val="20"/>
        </w:rPr>
      </w:pPr>
    </w:p>
    <w:p w14:paraId="5E3405E5" w14:textId="15DAA3F1" w:rsidR="002A429E" w:rsidRPr="006D35A2" w:rsidRDefault="002A429E" w:rsidP="00F573B7">
      <w:pPr>
        <w:spacing w:line="360" w:lineRule="auto"/>
        <w:jc w:val="both"/>
        <w:rPr>
          <w:rFonts w:eastAsia="Times New Roman"/>
          <w:b/>
          <w:color w:val="000000"/>
          <w:szCs w:val="20"/>
        </w:rPr>
      </w:pPr>
      <w:r w:rsidRPr="006D35A2">
        <w:rPr>
          <w:rFonts w:eastAsia="Times New Roman"/>
          <w:b/>
          <w:color w:val="000000"/>
          <w:szCs w:val="20"/>
        </w:rPr>
        <w:t>Timing diagram</w:t>
      </w:r>
    </w:p>
    <w:p w14:paraId="7A70A624" w14:textId="3BF736CC" w:rsidR="002A429E" w:rsidRPr="00F573B7" w:rsidRDefault="002A429E" w:rsidP="00F573B7">
      <w:pPr>
        <w:spacing w:line="360" w:lineRule="auto"/>
        <w:jc w:val="both"/>
        <w:rPr>
          <w:bCs/>
          <w:szCs w:val="20"/>
        </w:rPr>
      </w:pPr>
      <w:r w:rsidRPr="00F573B7">
        <w:rPr>
          <w:bCs/>
          <w:noProof/>
          <w:szCs w:val="20"/>
        </w:rPr>
        <w:lastRenderedPageBreak/>
        <w:drawing>
          <wp:inline distT="0" distB="0" distL="0" distR="0" wp14:anchorId="34F151BD" wp14:editId="28D98605">
            <wp:extent cx="5782482" cy="5534797"/>
            <wp:effectExtent l="0" t="0" r="889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2482" cy="5534797"/>
                    </a:xfrm>
                    <a:prstGeom prst="rect">
                      <a:avLst/>
                    </a:prstGeom>
                  </pic:spPr>
                </pic:pic>
              </a:graphicData>
            </a:graphic>
          </wp:inline>
        </w:drawing>
      </w:r>
    </w:p>
    <w:p w14:paraId="15FE06CE" w14:textId="1FBD7B74" w:rsidR="002A429E" w:rsidRPr="00F573B7" w:rsidRDefault="002A429E" w:rsidP="00F573B7">
      <w:pPr>
        <w:spacing w:line="360" w:lineRule="auto"/>
        <w:jc w:val="both"/>
        <w:rPr>
          <w:bCs/>
          <w:color w:val="000000"/>
          <w:szCs w:val="20"/>
        </w:rPr>
      </w:pPr>
      <w:r w:rsidRPr="00F573B7">
        <w:rPr>
          <w:bCs/>
          <w:color w:val="000000"/>
          <w:szCs w:val="20"/>
        </w:rPr>
        <w:t xml:space="preserve">Figure 33.25 Interrupt Generation via Combination of the </w:t>
      </w:r>
      <w:proofErr w:type="spellStart"/>
      <w:r w:rsidRPr="00F573B7">
        <w:rPr>
          <w:bCs/>
          <w:color w:val="000000"/>
          <w:szCs w:val="20"/>
        </w:rPr>
        <w:t>TAUDnTTINm</w:t>
      </w:r>
      <w:proofErr w:type="spellEnd"/>
      <w:r w:rsidRPr="00F573B7">
        <w:rPr>
          <w:bCs/>
          <w:color w:val="000000"/>
          <w:szCs w:val="20"/>
        </w:rPr>
        <w:t xml:space="preserve"> Input Period Count Detection Function and the Overflow Interrupt Output Function (at Detecting the </w:t>
      </w:r>
      <w:proofErr w:type="spellStart"/>
      <w:r w:rsidRPr="00F573B7">
        <w:rPr>
          <w:bCs/>
          <w:color w:val="000000"/>
          <w:szCs w:val="20"/>
        </w:rPr>
        <w:t>TAUDnTTINm</w:t>
      </w:r>
      <w:proofErr w:type="spellEnd"/>
      <w:r w:rsidRPr="00F573B7">
        <w:rPr>
          <w:bCs/>
          <w:color w:val="000000"/>
          <w:szCs w:val="20"/>
        </w:rPr>
        <w:t xml:space="preserve"> Input Period Count)</w:t>
      </w:r>
    </w:p>
    <w:p w14:paraId="58BBA883" w14:textId="6E433E82" w:rsidR="002A429E" w:rsidRPr="00F573B7" w:rsidRDefault="002A429E" w:rsidP="00F573B7">
      <w:pPr>
        <w:pStyle w:val="Heading3"/>
        <w:rPr>
          <w:rFonts w:eastAsia="Times New Roman"/>
          <w:szCs w:val="20"/>
        </w:rPr>
      </w:pPr>
      <w:proofErr w:type="spellStart"/>
      <w:r w:rsidRPr="00F573B7">
        <w:rPr>
          <w:rFonts w:eastAsia="Times New Roman"/>
          <w:szCs w:val="20"/>
        </w:rPr>
        <w:t>TAUDnTTINm</w:t>
      </w:r>
      <w:proofErr w:type="spellEnd"/>
      <w:r w:rsidRPr="00F573B7">
        <w:rPr>
          <w:rFonts w:eastAsia="Times New Roman"/>
          <w:szCs w:val="20"/>
        </w:rPr>
        <w:t xml:space="preserve"> Edge Detection</w:t>
      </w:r>
    </w:p>
    <w:p w14:paraId="323C96FC" w14:textId="77777777" w:rsidR="002A429E" w:rsidRPr="00F573B7" w:rsidRDefault="002A429E" w:rsidP="00F573B7">
      <w:pPr>
        <w:spacing w:line="360" w:lineRule="auto"/>
        <w:jc w:val="both"/>
        <w:rPr>
          <w:rFonts w:eastAsia="Times New Roman"/>
          <w:color w:val="000000"/>
          <w:szCs w:val="20"/>
        </w:rPr>
      </w:pPr>
      <w:r w:rsidRPr="00F573B7">
        <w:rPr>
          <w:rFonts w:eastAsia="Times New Roman"/>
          <w:color w:val="000000"/>
          <w:szCs w:val="20"/>
        </w:rPr>
        <w:t>Edge detection is based on the operation clock. This means that an edge can only be detected at the next rising edge of the operation clock. This can lead to a maximum delay of one operation clock cycle.</w:t>
      </w:r>
    </w:p>
    <w:p w14:paraId="4335D613" w14:textId="335870D0" w:rsidR="002A429E" w:rsidRPr="006D35A2" w:rsidRDefault="002A429E" w:rsidP="00F573B7">
      <w:pPr>
        <w:spacing w:line="360" w:lineRule="auto"/>
        <w:jc w:val="both"/>
        <w:rPr>
          <w:rFonts w:eastAsia="Times New Roman"/>
          <w:b/>
          <w:color w:val="000000"/>
          <w:szCs w:val="20"/>
        </w:rPr>
      </w:pPr>
      <w:r w:rsidRPr="006D35A2">
        <w:rPr>
          <w:rFonts w:eastAsia="Times New Roman"/>
          <w:b/>
          <w:color w:val="000000"/>
          <w:szCs w:val="20"/>
        </w:rPr>
        <w:t>Figure 33.26 shows when edge detection takes place.</w:t>
      </w:r>
    </w:p>
    <w:p w14:paraId="62ECA06B" w14:textId="5E9D9795" w:rsidR="002A429E" w:rsidRPr="006D35A2" w:rsidRDefault="002A429E" w:rsidP="006D35A2">
      <w:pPr>
        <w:spacing w:line="360" w:lineRule="auto"/>
        <w:jc w:val="center"/>
        <w:rPr>
          <w:b/>
          <w:szCs w:val="20"/>
        </w:rPr>
      </w:pPr>
      <w:r w:rsidRPr="006D35A2">
        <w:rPr>
          <w:b/>
          <w:noProof/>
          <w:szCs w:val="20"/>
        </w:rPr>
        <w:lastRenderedPageBreak/>
        <w:drawing>
          <wp:inline distT="0" distB="0" distL="0" distR="0" wp14:anchorId="1A0FD10D" wp14:editId="20BBC5BD">
            <wp:extent cx="6692265" cy="2179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92265" cy="2179320"/>
                    </a:xfrm>
                    <a:prstGeom prst="rect">
                      <a:avLst/>
                    </a:prstGeom>
                  </pic:spPr>
                </pic:pic>
              </a:graphicData>
            </a:graphic>
          </wp:inline>
        </w:drawing>
      </w:r>
    </w:p>
    <w:p w14:paraId="724D7002" w14:textId="77777777" w:rsidR="002A429E" w:rsidRPr="006D35A2" w:rsidRDefault="002A429E" w:rsidP="006D35A2">
      <w:pPr>
        <w:spacing w:line="360" w:lineRule="auto"/>
        <w:jc w:val="center"/>
        <w:rPr>
          <w:rFonts w:eastAsia="Times New Roman"/>
          <w:b/>
          <w:color w:val="000000"/>
          <w:szCs w:val="20"/>
        </w:rPr>
      </w:pPr>
      <w:r w:rsidRPr="006D35A2">
        <w:rPr>
          <w:rFonts w:eastAsia="Times New Roman"/>
          <w:b/>
          <w:color w:val="000000"/>
          <w:szCs w:val="20"/>
        </w:rPr>
        <w:t>Figure 33.26 Basic Edge Detection Timing</w:t>
      </w:r>
    </w:p>
    <w:p w14:paraId="41CEE9EF" w14:textId="77777777" w:rsidR="006D35A2" w:rsidRDefault="006D35A2" w:rsidP="00F573B7">
      <w:pPr>
        <w:spacing w:line="360" w:lineRule="auto"/>
        <w:jc w:val="both"/>
        <w:rPr>
          <w:rFonts w:eastAsia="Times New Roman"/>
          <w:bCs/>
          <w:color w:val="000000"/>
          <w:szCs w:val="20"/>
        </w:rPr>
      </w:pPr>
    </w:p>
    <w:p w14:paraId="76CF7DDA" w14:textId="77777777" w:rsidR="006D35A2" w:rsidRDefault="006D35A2" w:rsidP="00F573B7">
      <w:pPr>
        <w:spacing w:line="360" w:lineRule="auto"/>
        <w:jc w:val="both"/>
        <w:rPr>
          <w:rFonts w:eastAsia="Times New Roman"/>
          <w:bCs/>
          <w:color w:val="000000"/>
          <w:szCs w:val="20"/>
        </w:rPr>
      </w:pPr>
    </w:p>
    <w:p w14:paraId="1FCEED1F" w14:textId="39F13D75" w:rsidR="002A429E" w:rsidRPr="00F573B7" w:rsidRDefault="002A429E" w:rsidP="00F573B7">
      <w:pPr>
        <w:spacing w:line="360" w:lineRule="auto"/>
        <w:jc w:val="both"/>
        <w:rPr>
          <w:rFonts w:eastAsia="Times New Roman"/>
          <w:color w:val="000000"/>
          <w:szCs w:val="20"/>
        </w:rPr>
      </w:pPr>
      <w:r w:rsidRPr="006D35A2">
        <w:rPr>
          <w:rFonts w:eastAsia="Times New Roman"/>
          <w:b/>
          <w:color w:val="000000"/>
          <w:szCs w:val="20"/>
        </w:rPr>
        <w:t>Figure 33.26</w:t>
      </w:r>
      <w:r w:rsidRPr="00F573B7">
        <w:rPr>
          <w:rFonts w:eastAsia="Times New Roman"/>
          <w:bCs/>
          <w:color w:val="000000"/>
          <w:szCs w:val="20"/>
        </w:rPr>
        <w:t xml:space="preserve"> </w:t>
      </w:r>
      <w:r w:rsidRPr="00F573B7">
        <w:rPr>
          <w:rFonts w:eastAsia="Times New Roman"/>
          <w:color w:val="000000"/>
          <w:szCs w:val="20"/>
        </w:rPr>
        <w:t>shows an operation timing image. Actually, a noise filter or synchronization circuit</w:t>
      </w:r>
    </w:p>
    <w:p w14:paraId="5ECD2A9C" w14:textId="477F3313" w:rsidR="002A429E" w:rsidRPr="00F573B7" w:rsidRDefault="002A429E" w:rsidP="00F573B7">
      <w:pPr>
        <w:spacing w:line="360" w:lineRule="auto"/>
        <w:jc w:val="both"/>
        <w:rPr>
          <w:rFonts w:eastAsia="Times New Roman"/>
          <w:color w:val="000000"/>
          <w:szCs w:val="20"/>
        </w:rPr>
      </w:pPr>
      <w:r w:rsidRPr="00F573B7">
        <w:rPr>
          <w:rFonts w:eastAsia="Times New Roman"/>
          <w:color w:val="000000"/>
          <w:szCs w:val="20"/>
        </w:rPr>
        <w:t xml:space="preserve">which is located between the </w:t>
      </w:r>
      <w:proofErr w:type="spellStart"/>
      <w:r w:rsidRPr="00F573B7">
        <w:rPr>
          <w:rFonts w:eastAsia="Times New Roman"/>
          <w:color w:val="000000"/>
          <w:szCs w:val="20"/>
        </w:rPr>
        <w:t>TAUDnIm</w:t>
      </w:r>
      <w:proofErr w:type="spellEnd"/>
      <w:r w:rsidRPr="00F573B7">
        <w:rPr>
          <w:rFonts w:eastAsia="Times New Roman"/>
          <w:color w:val="000000"/>
          <w:szCs w:val="20"/>
        </w:rPr>
        <w:t xml:space="preserve"> pin and </w:t>
      </w:r>
      <w:proofErr w:type="spellStart"/>
      <w:r w:rsidRPr="00F573B7">
        <w:rPr>
          <w:rFonts w:eastAsia="Times New Roman"/>
          <w:color w:val="000000"/>
          <w:szCs w:val="20"/>
        </w:rPr>
        <w:t>TAUDn</w:t>
      </w:r>
      <w:proofErr w:type="spellEnd"/>
      <w:r w:rsidRPr="00F573B7">
        <w:rPr>
          <w:rFonts w:eastAsia="Times New Roman"/>
          <w:color w:val="000000"/>
          <w:szCs w:val="20"/>
        </w:rPr>
        <w:t xml:space="preserve"> causes a delay time.</w:t>
      </w:r>
    </w:p>
    <w:p w14:paraId="3C905071" w14:textId="111C17EC" w:rsidR="002A429E" w:rsidRPr="00F573B7" w:rsidRDefault="002A429E" w:rsidP="00F573B7">
      <w:pPr>
        <w:pStyle w:val="Heading3"/>
        <w:rPr>
          <w:rFonts w:eastAsia="Times New Roman"/>
          <w:szCs w:val="20"/>
        </w:rPr>
      </w:pPr>
      <w:r w:rsidRPr="00F573B7">
        <w:rPr>
          <w:rFonts w:eastAsia="Times New Roman"/>
          <w:szCs w:val="20"/>
        </w:rPr>
        <w:t>Independent Channel Operation Functions</w:t>
      </w:r>
    </w:p>
    <w:p w14:paraId="076AE69B" w14:textId="77777777" w:rsidR="002A429E" w:rsidRPr="00F573B7" w:rsidRDefault="002A429E" w:rsidP="00F573B7">
      <w:pPr>
        <w:spacing w:line="360" w:lineRule="auto"/>
        <w:jc w:val="both"/>
        <w:rPr>
          <w:rFonts w:eastAsia="Times New Roman"/>
          <w:color w:val="000000"/>
          <w:szCs w:val="20"/>
        </w:rPr>
      </w:pPr>
      <w:r w:rsidRPr="00F573B7">
        <w:rPr>
          <w:rFonts w:eastAsia="Times New Roman"/>
          <w:color w:val="000000"/>
          <w:szCs w:val="20"/>
        </w:rPr>
        <w:t>The following sections list the independent channel operation functions provided by the Timer Array</w:t>
      </w:r>
    </w:p>
    <w:p w14:paraId="2B1D7CD6" w14:textId="77777777" w:rsidR="002A429E" w:rsidRPr="00F573B7" w:rsidRDefault="002A429E" w:rsidP="00F573B7">
      <w:pPr>
        <w:spacing w:line="360" w:lineRule="auto"/>
        <w:jc w:val="both"/>
        <w:rPr>
          <w:rFonts w:eastAsia="Times New Roman"/>
          <w:color w:val="000000"/>
          <w:szCs w:val="20"/>
        </w:rPr>
      </w:pPr>
      <w:r w:rsidRPr="00F573B7">
        <w:rPr>
          <w:rFonts w:eastAsia="Times New Roman"/>
          <w:color w:val="000000"/>
          <w:szCs w:val="20"/>
        </w:rPr>
        <w:t xml:space="preserve">Unit D. For a general overview of independent channel operation, see </w:t>
      </w:r>
      <w:r w:rsidRPr="00F573B7">
        <w:rPr>
          <w:rFonts w:eastAsia="Times New Roman"/>
          <w:bCs/>
          <w:color w:val="000000"/>
          <w:szCs w:val="20"/>
        </w:rPr>
        <w:t>Section 33.2, Overview</w:t>
      </w:r>
      <w:r w:rsidRPr="00F573B7">
        <w:rPr>
          <w:rFonts w:eastAsia="Times New Roman"/>
          <w:color w:val="000000"/>
          <w:szCs w:val="20"/>
        </w:rPr>
        <w:t>.</w:t>
      </w:r>
    </w:p>
    <w:p w14:paraId="75D746ED" w14:textId="42A003F6" w:rsidR="002A429E" w:rsidRPr="00F573B7" w:rsidRDefault="002A429E" w:rsidP="00F573B7">
      <w:pPr>
        <w:spacing w:line="360" w:lineRule="auto"/>
        <w:jc w:val="both"/>
        <w:rPr>
          <w:rFonts w:eastAsia="Times New Roman"/>
          <w:color w:val="000000"/>
          <w:szCs w:val="20"/>
        </w:rPr>
      </w:pPr>
      <w:r w:rsidRPr="00F573B7">
        <w:rPr>
          <w:rFonts w:eastAsia="Times New Roman"/>
          <w:color w:val="000000"/>
          <w:szCs w:val="20"/>
        </w:rPr>
        <w:t>This section describes functions that generate interrupts at regular intervals or with a specified delay.</w:t>
      </w:r>
    </w:p>
    <w:sectPr w:rsidR="002A429E" w:rsidRPr="00F573B7" w:rsidSect="0035033C">
      <w:footerReference w:type="default" r:id="rId35"/>
      <w:pgSz w:w="12240" w:h="15840" w:code="1"/>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67584" w14:textId="77777777" w:rsidR="009C4326" w:rsidRDefault="009C4326" w:rsidP="002733D9">
      <w:pPr>
        <w:spacing w:line="240" w:lineRule="auto"/>
      </w:pPr>
      <w:r>
        <w:separator/>
      </w:r>
    </w:p>
  </w:endnote>
  <w:endnote w:type="continuationSeparator" w:id="0">
    <w:p w14:paraId="68C012B4" w14:textId="77777777" w:rsidR="009C4326" w:rsidRDefault="009C4326"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atical">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Arial-BoldMT">
    <w:altName w:val="Times New Roman"/>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6969576"/>
      <w:docPartObj>
        <w:docPartGallery w:val="Page Numbers (Bottom of Page)"/>
        <w:docPartUnique/>
      </w:docPartObj>
    </w:sdtPr>
    <w:sdtEndPr>
      <w:rPr>
        <w:noProof/>
      </w:rPr>
    </w:sdtEndPr>
    <w:sdtContent>
      <w:p w14:paraId="677CDE83" w14:textId="71BE1F13" w:rsidR="00AB42E9" w:rsidRDefault="00AB4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763E1" w14:textId="77777777" w:rsidR="009C4326" w:rsidRDefault="009C4326" w:rsidP="002733D9">
      <w:pPr>
        <w:spacing w:line="240" w:lineRule="auto"/>
      </w:pPr>
      <w:r>
        <w:separator/>
      </w:r>
    </w:p>
  </w:footnote>
  <w:footnote w:type="continuationSeparator" w:id="0">
    <w:p w14:paraId="27AF33A7" w14:textId="77777777" w:rsidR="009C4326" w:rsidRDefault="009C4326"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E28"/>
    <w:multiLevelType w:val="hybridMultilevel"/>
    <w:tmpl w:val="9314ECA6"/>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84357E"/>
    <w:multiLevelType w:val="hybridMultilevel"/>
    <w:tmpl w:val="A12E1430"/>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90C23"/>
    <w:multiLevelType w:val="hybridMultilevel"/>
    <w:tmpl w:val="B22E3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5380E"/>
    <w:multiLevelType w:val="hybridMultilevel"/>
    <w:tmpl w:val="640C8832"/>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8C7E7C"/>
    <w:multiLevelType w:val="hybridMultilevel"/>
    <w:tmpl w:val="DA464870"/>
    <w:lvl w:ilvl="0" w:tplc="11C6419E">
      <w:numFmt w:val="bullet"/>
      <w:lvlText w:val="•"/>
      <w:lvlJc w:val="left"/>
      <w:pPr>
        <w:ind w:left="720" w:hanging="360"/>
      </w:pPr>
      <w:rPr>
        <w:rFonts w:ascii="Cambria" w:eastAsia="Times New Roman" w:hAnsi="Cambria"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263DB"/>
    <w:multiLevelType w:val="hybridMultilevel"/>
    <w:tmpl w:val="14BCDCAA"/>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7716D"/>
    <w:multiLevelType w:val="hybridMultilevel"/>
    <w:tmpl w:val="83664D8E"/>
    <w:lvl w:ilvl="0" w:tplc="11C6419E">
      <w:numFmt w:val="bullet"/>
      <w:lvlText w:val="•"/>
      <w:lvlJc w:val="left"/>
      <w:pPr>
        <w:ind w:left="720" w:hanging="360"/>
      </w:pPr>
      <w:rPr>
        <w:rFonts w:ascii="Cambria" w:eastAsia="Times New Roman" w:hAnsi="Cambria" w:cs="Calibri" w:hint="default"/>
      </w:rPr>
    </w:lvl>
    <w:lvl w:ilvl="1" w:tplc="11C6419E">
      <w:numFmt w:val="bullet"/>
      <w:lvlText w:val="•"/>
      <w:lvlJc w:val="left"/>
      <w:pPr>
        <w:ind w:left="1440" w:hanging="360"/>
      </w:pPr>
      <w:rPr>
        <w:rFonts w:ascii="Cambria" w:eastAsia="Times New Roman" w:hAnsi="Cambria"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2A2116"/>
    <w:multiLevelType w:val="hybridMultilevel"/>
    <w:tmpl w:val="0622C014"/>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C283E"/>
    <w:multiLevelType w:val="hybridMultilevel"/>
    <w:tmpl w:val="30D48344"/>
    <w:lvl w:ilvl="0" w:tplc="D00C1638">
      <w:numFmt w:val="bullet"/>
      <w:lvlText w:val="–"/>
      <w:lvlJc w:val="left"/>
      <w:pPr>
        <w:ind w:left="108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15EC7"/>
    <w:multiLevelType w:val="hybridMultilevel"/>
    <w:tmpl w:val="9B628B00"/>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E923F1"/>
    <w:multiLevelType w:val="hybridMultilevel"/>
    <w:tmpl w:val="FA32E1B6"/>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B36C4F"/>
    <w:multiLevelType w:val="hybridMultilevel"/>
    <w:tmpl w:val="261A3616"/>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D72CA0"/>
    <w:multiLevelType w:val="hybridMultilevel"/>
    <w:tmpl w:val="613A7BAE"/>
    <w:lvl w:ilvl="0" w:tplc="11C6419E">
      <w:numFmt w:val="bullet"/>
      <w:lvlText w:val="•"/>
      <w:lvlJc w:val="left"/>
      <w:pPr>
        <w:ind w:left="1440" w:hanging="360"/>
      </w:pPr>
      <w:rPr>
        <w:rFonts w:ascii="Cambria" w:eastAsia="Times New Roman" w:hAnsi="Cambria"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532E9F"/>
    <w:multiLevelType w:val="hybridMultilevel"/>
    <w:tmpl w:val="A9BADF88"/>
    <w:lvl w:ilvl="0" w:tplc="D00C1638">
      <w:numFmt w:val="bullet"/>
      <w:lvlText w:val="–"/>
      <w:lvlJc w:val="left"/>
      <w:pPr>
        <w:ind w:left="1800" w:hanging="360"/>
      </w:pPr>
      <w:rPr>
        <w:rFonts w:ascii="Cambria" w:eastAsia="Times New Roman" w:hAnsi="Cambria"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C851521"/>
    <w:multiLevelType w:val="hybridMultilevel"/>
    <w:tmpl w:val="F54C3022"/>
    <w:lvl w:ilvl="0" w:tplc="D00C1638">
      <w:numFmt w:val="bullet"/>
      <w:lvlText w:val="–"/>
      <w:lvlJc w:val="left"/>
      <w:pPr>
        <w:ind w:left="1440" w:hanging="360"/>
      </w:pPr>
      <w:rPr>
        <w:rFonts w:ascii="Cambria" w:eastAsia="Times New Roman" w:hAnsi="Cambria"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D57795"/>
    <w:multiLevelType w:val="hybridMultilevel"/>
    <w:tmpl w:val="A05A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765B62"/>
    <w:multiLevelType w:val="hybridMultilevel"/>
    <w:tmpl w:val="33DE335C"/>
    <w:lvl w:ilvl="0" w:tplc="11C6419E">
      <w:numFmt w:val="bullet"/>
      <w:lvlText w:val="•"/>
      <w:lvlJc w:val="left"/>
      <w:pPr>
        <w:ind w:left="2160" w:hanging="360"/>
      </w:pPr>
      <w:rPr>
        <w:rFonts w:ascii="Cambria" w:eastAsia="Times New Roman" w:hAnsi="Cambria" w:cs="Calibri"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38351B2B"/>
    <w:multiLevelType w:val="hybridMultilevel"/>
    <w:tmpl w:val="06D0A09C"/>
    <w:lvl w:ilvl="0" w:tplc="3402BB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2335E"/>
    <w:multiLevelType w:val="hybridMultilevel"/>
    <w:tmpl w:val="D2A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6F130D"/>
    <w:multiLevelType w:val="hybridMultilevel"/>
    <w:tmpl w:val="BE569A0A"/>
    <w:lvl w:ilvl="0" w:tplc="D00C1638">
      <w:numFmt w:val="bullet"/>
      <w:lvlText w:val="–"/>
      <w:lvlJc w:val="left"/>
      <w:pPr>
        <w:ind w:left="1080" w:hanging="360"/>
      </w:pPr>
      <w:rPr>
        <w:rFonts w:ascii="Cambria" w:eastAsia="Times New Roman" w:hAnsi="Cambria"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DB0995"/>
    <w:multiLevelType w:val="hybridMultilevel"/>
    <w:tmpl w:val="86A26EEE"/>
    <w:lvl w:ilvl="0" w:tplc="D00C1638">
      <w:numFmt w:val="bullet"/>
      <w:lvlText w:val="–"/>
      <w:lvlJc w:val="left"/>
      <w:pPr>
        <w:ind w:left="1440" w:hanging="360"/>
      </w:pPr>
      <w:rPr>
        <w:rFonts w:ascii="Cambria" w:eastAsia="Times New Roman" w:hAnsi="Cambria"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BC13E21"/>
    <w:multiLevelType w:val="hybridMultilevel"/>
    <w:tmpl w:val="5CDAB4AC"/>
    <w:lvl w:ilvl="0" w:tplc="3402BB56">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0197416"/>
    <w:multiLevelType w:val="hybridMultilevel"/>
    <w:tmpl w:val="6AE66662"/>
    <w:lvl w:ilvl="0" w:tplc="11C6419E">
      <w:numFmt w:val="bullet"/>
      <w:lvlText w:val="•"/>
      <w:lvlJc w:val="left"/>
      <w:pPr>
        <w:ind w:left="1440" w:hanging="360"/>
      </w:pPr>
      <w:rPr>
        <w:rFonts w:ascii="Cambria" w:eastAsia="Times New Roman" w:hAnsi="Cambria"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02A7F02"/>
    <w:multiLevelType w:val="hybridMultilevel"/>
    <w:tmpl w:val="9BEC275A"/>
    <w:lvl w:ilvl="0" w:tplc="D00C1638">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5C2220"/>
    <w:multiLevelType w:val="hybridMultilevel"/>
    <w:tmpl w:val="CC4C2CB4"/>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742569"/>
    <w:multiLevelType w:val="hybridMultilevel"/>
    <w:tmpl w:val="AF1C5206"/>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5B3A3C"/>
    <w:multiLevelType w:val="hybridMultilevel"/>
    <w:tmpl w:val="95742C16"/>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8F5809"/>
    <w:multiLevelType w:val="hybridMultilevel"/>
    <w:tmpl w:val="41CED2D6"/>
    <w:lvl w:ilvl="0" w:tplc="D00C1638">
      <w:numFmt w:val="bullet"/>
      <w:lvlText w:val="–"/>
      <w:lvlJc w:val="left"/>
      <w:pPr>
        <w:ind w:left="1800" w:hanging="360"/>
      </w:pPr>
      <w:rPr>
        <w:rFonts w:ascii="Cambria" w:eastAsia="Times New Roman" w:hAnsi="Cambria"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E7964FB"/>
    <w:multiLevelType w:val="hybridMultilevel"/>
    <w:tmpl w:val="7D86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BE7A2E"/>
    <w:multiLevelType w:val="hybridMultilevel"/>
    <w:tmpl w:val="FBE674A0"/>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3A14B7"/>
    <w:multiLevelType w:val="hybridMultilevel"/>
    <w:tmpl w:val="8D4AE97E"/>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217A17"/>
    <w:multiLevelType w:val="hybridMultilevel"/>
    <w:tmpl w:val="12AA7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B652D62"/>
    <w:multiLevelType w:val="hybridMultilevel"/>
    <w:tmpl w:val="9648C66C"/>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D53AA5"/>
    <w:multiLevelType w:val="multilevel"/>
    <w:tmpl w:val="7212BAAE"/>
    <w:lvl w:ilvl="0">
      <w:start w:val="1"/>
      <w:numFmt w:val="none"/>
      <w:pStyle w:val="Heading1"/>
      <w:suff w:val="space"/>
      <w:lvlText w:val=""/>
      <w:lvlJc w:val="left"/>
      <w:pPr>
        <w:ind w:left="0" w:firstLine="0"/>
      </w:pPr>
      <w:rPr>
        <w:rFonts w:ascii="Helvatical" w:hAnsi="Helvatical" w:hint="default"/>
        <w:b/>
        <w:i w:val="0"/>
        <w:sz w:val="32"/>
      </w:rPr>
    </w:lvl>
    <w:lvl w:ilvl="1">
      <w:start w:val="1"/>
      <w:numFmt w:val="upperRoman"/>
      <w:pStyle w:val="Heading2"/>
      <w:lvlText w:val="CHƯƠNG  %2:"/>
      <w:lvlJc w:val="left"/>
      <w:pPr>
        <w:ind w:left="1844" w:hanging="1844"/>
      </w:pPr>
      <w:rPr>
        <w:rFonts w:ascii="Helvatical" w:hAnsi="Helvatical" w:hint="default"/>
        <w:b/>
        <w:i w:val="0"/>
        <w:sz w:val="28"/>
      </w:rPr>
    </w:lvl>
    <w:lvl w:ilvl="2">
      <w:start w:val="1"/>
      <w:numFmt w:val="decimal"/>
      <w:pStyle w:val="Heading3"/>
      <w:suff w:val="space"/>
      <w:lvlText w:val="%3."/>
      <w:lvlJc w:val="left"/>
      <w:pPr>
        <w:ind w:left="0" w:firstLine="0"/>
      </w:pPr>
      <w:rPr>
        <w:rFonts w:ascii="Calibri" w:hAnsi="Calibri" w:hint="default"/>
        <w:b/>
        <w:i w:val="0"/>
        <w:sz w:val="20"/>
      </w:rPr>
    </w:lvl>
    <w:lvl w:ilvl="3">
      <w:start w:val="1"/>
      <w:numFmt w:val="decimal"/>
      <w:pStyle w:val="Heading4"/>
      <w:suff w:val="space"/>
      <w:lvlText w:val="%3.%4"/>
      <w:lvlJc w:val="left"/>
      <w:pPr>
        <w:ind w:left="0" w:firstLine="0"/>
      </w:pPr>
      <w:rPr>
        <w:rFonts w:ascii="Cambria" w:hAnsi="Cambria" w:hint="default"/>
        <w:b/>
        <w:i w:val="0"/>
        <w:color w:val="538135" w:themeColor="accent6" w:themeShade="BF"/>
        <w:sz w:val="20"/>
      </w:rPr>
    </w:lvl>
    <w:lvl w:ilvl="4">
      <w:start w:val="1"/>
      <w:numFmt w:val="decimal"/>
      <w:pStyle w:val="Heading5"/>
      <w:lvlText w:val="%3.%4.%5."/>
      <w:lvlJc w:val="left"/>
      <w:pPr>
        <w:ind w:left="0" w:firstLine="0"/>
      </w:pPr>
      <w:rPr>
        <w:rFonts w:ascii="Cambria" w:hAnsi="Cambria" w:hint="default"/>
        <w:b/>
        <w:i w:val="0"/>
        <w:color w:val="00B0F0"/>
        <w:sz w:val="20"/>
      </w:rPr>
    </w:lvl>
    <w:lvl w:ilvl="5">
      <w:start w:val="1"/>
      <w:numFmt w:val="decimal"/>
      <w:pStyle w:val="Heading6"/>
      <w:lvlText w:val="%3.%4.%5.%6."/>
      <w:lvlJc w:val="left"/>
      <w:pPr>
        <w:ind w:left="0" w:firstLine="0"/>
      </w:pPr>
      <w:rPr>
        <w:rFonts w:ascii="Cambria" w:hAnsi="Cambria" w:hint="default"/>
        <w:b/>
        <w:i/>
        <w:sz w:val="20"/>
      </w:rPr>
    </w:lvl>
    <w:lvl w:ilvl="6">
      <w:start w:val="1"/>
      <w:numFmt w:val="decimal"/>
      <w:lvlText w:val="%4.%5.%6.%7"/>
      <w:lvlJc w:val="left"/>
      <w:pPr>
        <w:ind w:left="0" w:firstLine="0"/>
      </w:pPr>
      <w:rPr>
        <w:rFonts w:ascii="Helvatical" w:hAnsi="Helvatical" w:hint="default"/>
        <w:b/>
        <w:i w:val="0"/>
        <w:sz w:val="20"/>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34" w15:restartNumberingAfterBreak="0">
    <w:nsid w:val="7CDF3BC7"/>
    <w:multiLevelType w:val="hybridMultilevel"/>
    <w:tmpl w:val="1F3C9F5E"/>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D55788E"/>
    <w:multiLevelType w:val="hybridMultilevel"/>
    <w:tmpl w:val="AF46B29C"/>
    <w:lvl w:ilvl="0" w:tplc="11C6419E">
      <w:numFmt w:val="bullet"/>
      <w:lvlText w:val="•"/>
      <w:lvlJc w:val="left"/>
      <w:pPr>
        <w:ind w:left="720" w:hanging="360"/>
      </w:pPr>
      <w:rPr>
        <w:rFonts w:ascii="Cambria" w:eastAsia="Times New Roman" w:hAnsi="Cambria"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17"/>
  </w:num>
  <w:num w:numId="4">
    <w:abstractNumId w:val="31"/>
  </w:num>
  <w:num w:numId="5">
    <w:abstractNumId w:val="11"/>
  </w:num>
  <w:num w:numId="6">
    <w:abstractNumId w:val="24"/>
  </w:num>
  <w:num w:numId="7">
    <w:abstractNumId w:val="21"/>
  </w:num>
  <w:num w:numId="8">
    <w:abstractNumId w:val="19"/>
  </w:num>
  <w:num w:numId="9">
    <w:abstractNumId w:val="20"/>
  </w:num>
  <w:num w:numId="10">
    <w:abstractNumId w:val="13"/>
  </w:num>
  <w:num w:numId="11">
    <w:abstractNumId w:val="27"/>
  </w:num>
  <w:num w:numId="12">
    <w:abstractNumId w:val="8"/>
  </w:num>
  <w:num w:numId="13">
    <w:abstractNumId w:val="23"/>
  </w:num>
  <w:num w:numId="14">
    <w:abstractNumId w:val="28"/>
  </w:num>
  <w:num w:numId="15">
    <w:abstractNumId w:val="30"/>
  </w:num>
  <w:num w:numId="16">
    <w:abstractNumId w:val="9"/>
  </w:num>
  <w:num w:numId="17">
    <w:abstractNumId w:val="34"/>
  </w:num>
  <w:num w:numId="18">
    <w:abstractNumId w:val="35"/>
  </w:num>
  <w:num w:numId="19">
    <w:abstractNumId w:val="18"/>
  </w:num>
  <w:num w:numId="20">
    <w:abstractNumId w:val="2"/>
  </w:num>
  <w:num w:numId="21">
    <w:abstractNumId w:val="4"/>
  </w:num>
  <w:num w:numId="22">
    <w:abstractNumId w:val="14"/>
  </w:num>
  <w:num w:numId="23">
    <w:abstractNumId w:val="6"/>
  </w:num>
  <w:num w:numId="24">
    <w:abstractNumId w:val="26"/>
  </w:num>
  <w:num w:numId="25">
    <w:abstractNumId w:val="32"/>
  </w:num>
  <w:num w:numId="26">
    <w:abstractNumId w:val="29"/>
  </w:num>
  <w:num w:numId="27">
    <w:abstractNumId w:val="12"/>
  </w:num>
  <w:num w:numId="28">
    <w:abstractNumId w:val="7"/>
  </w:num>
  <w:num w:numId="29">
    <w:abstractNumId w:val="0"/>
  </w:num>
  <w:num w:numId="30">
    <w:abstractNumId w:val="16"/>
  </w:num>
  <w:num w:numId="31">
    <w:abstractNumId w:val="1"/>
  </w:num>
  <w:num w:numId="32">
    <w:abstractNumId w:val="5"/>
  </w:num>
  <w:num w:numId="33">
    <w:abstractNumId w:val="3"/>
  </w:num>
  <w:num w:numId="34">
    <w:abstractNumId w:val="10"/>
  </w:num>
  <w:num w:numId="35">
    <w:abstractNumId w:val="22"/>
  </w:num>
  <w:num w:numId="36">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01528"/>
    <w:rsid w:val="00004A90"/>
    <w:rsid w:val="00011344"/>
    <w:rsid w:val="000164D5"/>
    <w:rsid w:val="0002138A"/>
    <w:rsid w:val="00021D21"/>
    <w:rsid w:val="00021E19"/>
    <w:rsid w:val="000254FA"/>
    <w:rsid w:val="00027D16"/>
    <w:rsid w:val="00034429"/>
    <w:rsid w:val="00035346"/>
    <w:rsid w:val="00044919"/>
    <w:rsid w:val="00045A33"/>
    <w:rsid w:val="0005040C"/>
    <w:rsid w:val="00064311"/>
    <w:rsid w:val="00067864"/>
    <w:rsid w:val="000720FD"/>
    <w:rsid w:val="00074F8B"/>
    <w:rsid w:val="00082253"/>
    <w:rsid w:val="00093DE5"/>
    <w:rsid w:val="00093ECA"/>
    <w:rsid w:val="000956FC"/>
    <w:rsid w:val="000A0FBE"/>
    <w:rsid w:val="000A2441"/>
    <w:rsid w:val="000A26C7"/>
    <w:rsid w:val="000A6F89"/>
    <w:rsid w:val="000B2CF0"/>
    <w:rsid w:val="000B7359"/>
    <w:rsid w:val="000C0F80"/>
    <w:rsid w:val="000C33D5"/>
    <w:rsid w:val="000C52D3"/>
    <w:rsid w:val="000D57FC"/>
    <w:rsid w:val="000E135F"/>
    <w:rsid w:val="000F1B18"/>
    <w:rsid w:val="000F2328"/>
    <w:rsid w:val="000F46DA"/>
    <w:rsid w:val="001060A3"/>
    <w:rsid w:val="00110434"/>
    <w:rsid w:val="0011098B"/>
    <w:rsid w:val="001136D2"/>
    <w:rsid w:val="00115760"/>
    <w:rsid w:val="001158F1"/>
    <w:rsid w:val="001208DC"/>
    <w:rsid w:val="00120E2A"/>
    <w:rsid w:val="00123A25"/>
    <w:rsid w:val="00124D3C"/>
    <w:rsid w:val="001326F2"/>
    <w:rsid w:val="00136BD4"/>
    <w:rsid w:val="00137295"/>
    <w:rsid w:val="00146C7D"/>
    <w:rsid w:val="001501AE"/>
    <w:rsid w:val="001558AB"/>
    <w:rsid w:val="00156CDB"/>
    <w:rsid w:val="00157BE8"/>
    <w:rsid w:val="001643A5"/>
    <w:rsid w:val="001666D5"/>
    <w:rsid w:val="00171B6E"/>
    <w:rsid w:val="00174F38"/>
    <w:rsid w:val="00183DE7"/>
    <w:rsid w:val="00185C25"/>
    <w:rsid w:val="0018736E"/>
    <w:rsid w:val="001908FD"/>
    <w:rsid w:val="00191C33"/>
    <w:rsid w:val="00193FB0"/>
    <w:rsid w:val="00195551"/>
    <w:rsid w:val="001A0115"/>
    <w:rsid w:val="001A3891"/>
    <w:rsid w:val="001A77F1"/>
    <w:rsid w:val="001B1274"/>
    <w:rsid w:val="001B1E18"/>
    <w:rsid w:val="001B30CF"/>
    <w:rsid w:val="001C316D"/>
    <w:rsid w:val="001C5FB4"/>
    <w:rsid w:val="001C7BBF"/>
    <w:rsid w:val="001D2C71"/>
    <w:rsid w:val="001E3A78"/>
    <w:rsid w:val="001E3FDC"/>
    <w:rsid w:val="001E5F50"/>
    <w:rsid w:val="001E66CC"/>
    <w:rsid w:val="001F252B"/>
    <w:rsid w:val="001F5EC4"/>
    <w:rsid w:val="00217108"/>
    <w:rsid w:val="002171F0"/>
    <w:rsid w:val="00221610"/>
    <w:rsid w:val="002329EE"/>
    <w:rsid w:val="00236250"/>
    <w:rsid w:val="00237841"/>
    <w:rsid w:val="00247237"/>
    <w:rsid w:val="00247A42"/>
    <w:rsid w:val="00250428"/>
    <w:rsid w:val="002613CD"/>
    <w:rsid w:val="0026213F"/>
    <w:rsid w:val="00264725"/>
    <w:rsid w:val="00264C81"/>
    <w:rsid w:val="002733D9"/>
    <w:rsid w:val="00281024"/>
    <w:rsid w:val="00283DE2"/>
    <w:rsid w:val="002878E7"/>
    <w:rsid w:val="00287AF3"/>
    <w:rsid w:val="0029291B"/>
    <w:rsid w:val="00292DF7"/>
    <w:rsid w:val="00293A51"/>
    <w:rsid w:val="002A07B9"/>
    <w:rsid w:val="002A0804"/>
    <w:rsid w:val="002A15C8"/>
    <w:rsid w:val="002A28B3"/>
    <w:rsid w:val="002A429E"/>
    <w:rsid w:val="002B04D3"/>
    <w:rsid w:val="002B37F2"/>
    <w:rsid w:val="002B3FBD"/>
    <w:rsid w:val="002C0B7A"/>
    <w:rsid w:val="002C32CF"/>
    <w:rsid w:val="002C3C17"/>
    <w:rsid w:val="002C615E"/>
    <w:rsid w:val="002C737A"/>
    <w:rsid w:val="002D0FD4"/>
    <w:rsid w:val="002D51A0"/>
    <w:rsid w:val="002D7BFD"/>
    <w:rsid w:val="002E0E9A"/>
    <w:rsid w:val="002E6C02"/>
    <w:rsid w:val="002E7239"/>
    <w:rsid w:val="002F4E61"/>
    <w:rsid w:val="00301E4C"/>
    <w:rsid w:val="00303FD7"/>
    <w:rsid w:val="003043EF"/>
    <w:rsid w:val="003103E0"/>
    <w:rsid w:val="00310A4C"/>
    <w:rsid w:val="003134B5"/>
    <w:rsid w:val="00321043"/>
    <w:rsid w:val="00326216"/>
    <w:rsid w:val="00341300"/>
    <w:rsid w:val="00342165"/>
    <w:rsid w:val="0034250E"/>
    <w:rsid w:val="003457B2"/>
    <w:rsid w:val="00345FB8"/>
    <w:rsid w:val="00346870"/>
    <w:rsid w:val="00347784"/>
    <w:rsid w:val="0035033C"/>
    <w:rsid w:val="003506A1"/>
    <w:rsid w:val="003518C8"/>
    <w:rsid w:val="00351B75"/>
    <w:rsid w:val="0035323F"/>
    <w:rsid w:val="00353E8F"/>
    <w:rsid w:val="00355B4F"/>
    <w:rsid w:val="00373911"/>
    <w:rsid w:val="00373A9D"/>
    <w:rsid w:val="00391E33"/>
    <w:rsid w:val="00393603"/>
    <w:rsid w:val="00395C1F"/>
    <w:rsid w:val="00397AD9"/>
    <w:rsid w:val="003A40B8"/>
    <w:rsid w:val="003A40F3"/>
    <w:rsid w:val="003A6529"/>
    <w:rsid w:val="003B1E9D"/>
    <w:rsid w:val="003B60FD"/>
    <w:rsid w:val="003B7BD0"/>
    <w:rsid w:val="003C00C7"/>
    <w:rsid w:val="003C098B"/>
    <w:rsid w:val="003C5501"/>
    <w:rsid w:val="003D2B7E"/>
    <w:rsid w:val="003D42C0"/>
    <w:rsid w:val="003E20A0"/>
    <w:rsid w:val="003E2349"/>
    <w:rsid w:val="003F05E4"/>
    <w:rsid w:val="0040407A"/>
    <w:rsid w:val="00404332"/>
    <w:rsid w:val="00415F4B"/>
    <w:rsid w:val="004169C8"/>
    <w:rsid w:val="00420886"/>
    <w:rsid w:val="00421C85"/>
    <w:rsid w:val="00422D1D"/>
    <w:rsid w:val="0042590C"/>
    <w:rsid w:val="00430144"/>
    <w:rsid w:val="00432A5F"/>
    <w:rsid w:val="00436226"/>
    <w:rsid w:val="00437137"/>
    <w:rsid w:val="00437293"/>
    <w:rsid w:val="00441064"/>
    <w:rsid w:val="00451EB7"/>
    <w:rsid w:val="0045398C"/>
    <w:rsid w:val="0045597F"/>
    <w:rsid w:val="00456AA8"/>
    <w:rsid w:val="00460DB7"/>
    <w:rsid w:val="00460F0B"/>
    <w:rsid w:val="00461008"/>
    <w:rsid w:val="004632DA"/>
    <w:rsid w:val="0046486F"/>
    <w:rsid w:val="00464BB0"/>
    <w:rsid w:val="00467C2D"/>
    <w:rsid w:val="00467C90"/>
    <w:rsid w:val="00471ED5"/>
    <w:rsid w:val="004736BE"/>
    <w:rsid w:val="0047414B"/>
    <w:rsid w:val="00477807"/>
    <w:rsid w:val="00484767"/>
    <w:rsid w:val="0048731F"/>
    <w:rsid w:val="0049334B"/>
    <w:rsid w:val="00493BA4"/>
    <w:rsid w:val="00493C45"/>
    <w:rsid w:val="004959A5"/>
    <w:rsid w:val="0049600E"/>
    <w:rsid w:val="004A3D36"/>
    <w:rsid w:val="004A5FD1"/>
    <w:rsid w:val="004A709B"/>
    <w:rsid w:val="004A7543"/>
    <w:rsid w:val="004A7DE0"/>
    <w:rsid w:val="004B2ABF"/>
    <w:rsid w:val="004C2B94"/>
    <w:rsid w:val="004C438E"/>
    <w:rsid w:val="004C6C12"/>
    <w:rsid w:val="004D3450"/>
    <w:rsid w:val="004E7617"/>
    <w:rsid w:val="004F2654"/>
    <w:rsid w:val="004F3657"/>
    <w:rsid w:val="004F6A29"/>
    <w:rsid w:val="005034C4"/>
    <w:rsid w:val="0050399D"/>
    <w:rsid w:val="005055AC"/>
    <w:rsid w:val="00506004"/>
    <w:rsid w:val="00512224"/>
    <w:rsid w:val="00515C28"/>
    <w:rsid w:val="0052499E"/>
    <w:rsid w:val="005362F7"/>
    <w:rsid w:val="00540093"/>
    <w:rsid w:val="0054083C"/>
    <w:rsid w:val="00541F28"/>
    <w:rsid w:val="005516CF"/>
    <w:rsid w:val="0056108F"/>
    <w:rsid w:val="00574677"/>
    <w:rsid w:val="005814F6"/>
    <w:rsid w:val="00585B92"/>
    <w:rsid w:val="005909B7"/>
    <w:rsid w:val="00590A70"/>
    <w:rsid w:val="005935A4"/>
    <w:rsid w:val="00594A85"/>
    <w:rsid w:val="00597D29"/>
    <w:rsid w:val="005A0CC6"/>
    <w:rsid w:val="005A7806"/>
    <w:rsid w:val="005C231B"/>
    <w:rsid w:val="005C2AAB"/>
    <w:rsid w:val="005C6887"/>
    <w:rsid w:val="005D0183"/>
    <w:rsid w:val="005D18BF"/>
    <w:rsid w:val="005D57BE"/>
    <w:rsid w:val="005D687C"/>
    <w:rsid w:val="005F1A0A"/>
    <w:rsid w:val="00602197"/>
    <w:rsid w:val="00603D31"/>
    <w:rsid w:val="0060732B"/>
    <w:rsid w:val="006134F4"/>
    <w:rsid w:val="0061463E"/>
    <w:rsid w:val="00614F10"/>
    <w:rsid w:val="006168A3"/>
    <w:rsid w:val="00617BA5"/>
    <w:rsid w:val="00622959"/>
    <w:rsid w:val="00622FB6"/>
    <w:rsid w:val="00625465"/>
    <w:rsid w:val="0063073A"/>
    <w:rsid w:val="00633EB9"/>
    <w:rsid w:val="00640AA4"/>
    <w:rsid w:val="006425D7"/>
    <w:rsid w:val="00644872"/>
    <w:rsid w:val="006457E5"/>
    <w:rsid w:val="006461C2"/>
    <w:rsid w:val="00653997"/>
    <w:rsid w:val="00655B9E"/>
    <w:rsid w:val="00661A32"/>
    <w:rsid w:val="006653FA"/>
    <w:rsid w:val="00672B24"/>
    <w:rsid w:val="0067605B"/>
    <w:rsid w:val="006760C3"/>
    <w:rsid w:val="006767B3"/>
    <w:rsid w:val="00676B81"/>
    <w:rsid w:val="00681821"/>
    <w:rsid w:val="006855AB"/>
    <w:rsid w:val="00685C7E"/>
    <w:rsid w:val="00692354"/>
    <w:rsid w:val="006A2D1E"/>
    <w:rsid w:val="006A5335"/>
    <w:rsid w:val="006A64D8"/>
    <w:rsid w:val="006A774D"/>
    <w:rsid w:val="006A7D5A"/>
    <w:rsid w:val="006B0871"/>
    <w:rsid w:val="006B2752"/>
    <w:rsid w:val="006B77D6"/>
    <w:rsid w:val="006C69B7"/>
    <w:rsid w:val="006C7B5C"/>
    <w:rsid w:val="006D34C3"/>
    <w:rsid w:val="006D35A2"/>
    <w:rsid w:val="006D576B"/>
    <w:rsid w:val="006D7981"/>
    <w:rsid w:val="006E67BB"/>
    <w:rsid w:val="006F25F3"/>
    <w:rsid w:val="006F73DE"/>
    <w:rsid w:val="0070093C"/>
    <w:rsid w:val="00701616"/>
    <w:rsid w:val="00702BF9"/>
    <w:rsid w:val="00706B0D"/>
    <w:rsid w:val="00710F3E"/>
    <w:rsid w:val="007218E0"/>
    <w:rsid w:val="0073265C"/>
    <w:rsid w:val="0073288E"/>
    <w:rsid w:val="00732B20"/>
    <w:rsid w:val="007359F3"/>
    <w:rsid w:val="00737D1F"/>
    <w:rsid w:val="007440E2"/>
    <w:rsid w:val="00745230"/>
    <w:rsid w:val="007479A4"/>
    <w:rsid w:val="0075041F"/>
    <w:rsid w:val="0075081C"/>
    <w:rsid w:val="00753701"/>
    <w:rsid w:val="00755BED"/>
    <w:rsid w:val="0076081D"/>
    <w:rsid w:val="00760D4D"/>
    <w:rsid w:val="00762930"/>
    <w:rsid w:val="0076317F"/>
    <w:rsid w:val="00763EBD"/>
    <w:rsid w:val="00764703"/>
    <w:rsid w:val="00770FA0"/>
    <w:rsid w:val="00774D64"/>
    <w:rsid w:val="0077747F"/>
    <w:rsid w:val="00780B00"/>
    <w:rsid w:val="00781452"/>
    <w:rsid w:val="007859C6"/>
    <w:rsid w:val="00785AF2"/>
    <w:rsid w:val="00787AA0"/>
    <w:rsid w:val="00787DEE"/>
    <w:rsid w:val="007905B1"/>
    <w:rsid w:val="007967F1"/>
    <w:rsid w:val="00796FE3"/>
    <w:rsid w:val="007A40ED"/>
    <w:rsid w:val="007B29F9"/>
    <w:rsid w:val="007B2F18"/>
    <w:rsid w:val="007B5875"/>
    <w:rsid w:val="007B7C8F"/>
    <w:rsid w:val="007C2B81"/>
    <w:rsid w:val="007C2F27"/>
    <w:rsid w:val="007C3096"/>
    <w:rsid w:val="007D2795"/>
    <w:rsid w:val="007D73B3"/>
    <w:rsid w:val="007E1149"/>
    <w:rsid w:val="007E71A1"/>
    <w:rsid w:val="007F04C3"/>
    <w:rsid w:val="007F21D4"/>
    <w:rsid w:val="007F76F9"/>
    <w:rsid w:val="008024CA"/>
    <w:rsid w:val="00805A39"/>
    <w:rsid w:val="008077C7"/>
    <w:rsid w:val="00816D0A"/>
    <w:rsid w:val="00827218"/>
    <w:rsid w:val="00844520"/>
    <w:rsid w:val="008447C1"/>
    <w:rsid w:val="00851681"/>
    <w:rsid w:val="0085453C"/>
    <w:rsid w:val="00856A3C"/>
    <w:rsid w:val="00861C3E"/>
    <w:rsid w:val="008654A5"/>
    <w:rsid w:val="0087119A"/>
    <w:rsid w:val="00875DBF"/>
    <w:rsid w:val="0088674C"/>
    <w:rsid w:val="008938E9"/>
    <w:rsid w:val="008A26CA"/>
    <w:rsid w:val="008A7E06"/>
    <w:rsid w:val="008B2CBA"/>
    <w:rsid w:val="008B424A"/>
    <w:rsid w:val="008B4F8B"/>
    <w:rsid w:val="008B79E5"/>
    <w:rsid w:val="008B7AD3"/>
    <w:rsid w:val="008C08A0"/>
    <w:rsid w:val="008C0C76"/>
    <w:rsid w:val="008C0E41"/>
    <w:rsid w:val="008C43AD"/>
    <w:rsid w:val="008C5066"/>
    <w:rsid w:val="008C5FDA"/>
    <w:rsid w:val="008D1484"/>
    <w:rsid w:val="008D17ED"/>
    <w:rsid w:val="008D7E9B"/>
    <w:rsid w:val="008E0743"/>
    <w:rsid w:val="008E54EA"/>
    <w:rsid w:val="008F0687"/>
    <w:rsid w:val="008F121F"/>
    <w:rsid w:val="008F3CB2"/>
    <w:rsid w:val="008F6390"/>
    <w:rsid w:val="008F6A6A"/>
    <w:rsid w:val="008F6AC0"/>
    <w:rsid w:val="00901775"/>
    <w:rsid w:val="00903872"/>
    <w:rsid w:val="00910408"/>
    <w:rsid w:val="00915254"/>
    <w:rsid w:val="00915890"/>
    <w:rsid w:val="00920F2E"/>
    <w:rsid w:val="00921021"/>
    <w:rsid w:val="00926D5C"/>
    <w:rsid w:val="00954A2E"/>
    <w:rsid w:val="00955504"/>
    <w:rsid w:val="00967C17"/>
    <w:rsid w:val="00974D95"/>
    <w:rsid w:val="00976AA9"/>
    <w:rsid w:val="00984222"/>
    <w:rsid w:val="009863C2"/>
    <w:rsid w:val="00986841"/>
    <w:rsid w:val="00986E16"/>
    <w:rsid w:val="00994A2B"/>
    <w:rsid w:val="009B6379"/>
    <w:rsid w:val="009B6E17"/>
    <w:rsid w:val="009C1139"/>
    <w:rsid w:val="009C4326"/>
    <w:rsid w:val="009C4B98"/>
    <w:rsid w:val="009C5A34"/>
    <w:rsid w:val="009D241B"/>
    <w:rsid w:val="009D2A39"/>
    <w:rsid w:val="009D6702"/>
    <w:rsid w:val="009D776B"/>
    <w:rsid w:val="009D7FD1"/>
    <w:rsid w:val="009E1BF4"/>
    <w:rsid w:val="009E288C"/>
    <w:rsid w:val="009E5FC3"/>
    <w:rsid w:val="009F0588"/>
    <w:rsid w:val="009F5970"/>
    <w:rsid w:val="009F6198"/>
    <w:rsid w:val="00A0012B"/>
    <w:rsid w:val="00A022B1"/>
    <w:rsid w:val="00A15CAE"/>
    <w:rsid w:val="00A15DA2"/>
    <w:rsid w:val="00A16AD1"/>
    <w:rsid w:val="00A2042C"/>
    <w:rsid w:val="00A208DB"/>
    <w:rsid w:val="00A20B02"/>
    <w:rsid w:val="00A225BE"/>
    <w:rsid w:val="00A242A3"/>
    <w:rsid w:val="00A24650"/>
    <w:rsid w:val="00A322F5"/>
    <w:rsid w:val="00A348CC"/>
    <w:rsid w:val="00A367DD"/>
    <w:rsid w:val="00A37456"/>
    <w:rsid w:val="00A42F56"/>
    <w:rsid w:val="00A43E88"/>
    <w:rsid w:val="00A569A1"/>
    <w:rsid w:val="00A62B68"/>
    <w:rsid w:val="00A6453C"/>
    <w:rsid w:val="00A67E87"/>
    <w:rsid w:val="00A70469"/>
    <w:rsid w:val="00A75D24"/>
    <w:rsid w:val="00A7735F"/>
    <w:rsid w:val="00A77779"/>
    <w:rsid w:val="00A80219"/>
    <w:rsid w:val="00A819B3"/>
    <w:rsid w:val="00A84E31"/>
    <w:rsid w:val="00A86B26"/>
    <w:rsid w:val="00A932AB"/>
    <w:rsid w:val="00AB42E9"/>
    <w:rsid w:val="00AB6CD0"/>
    <w:rsid w:val="00AC3F98"/>
    <w:rsid w:val="00AC706A"/>
    <w:rsid w:val="00AD05D7"/>
    <w:rsid w:val="00AD13FF"/>
    <w:rsid w:val="00AD15E5"/>
    <w:rsid w:val="00AD7071"/>
    <w:rsid w:val="00AE2656"/>
    <w:rsid w:val="00AE2C86"/>
    <w:rsid w:val="00AE660B"/>
    <w:rsid w:val="00AF059D"/>
    <w:rsid w:val="00AF085C"/>
    <w:rsid w:val="00AF4C24"/>
    <w:rsid w:val="00AF60B9"/>
    <w:rsid w:val="00AF73D0"/>
    <w:rsid w:val="00B02182"/>
    <w:rsid w:val="00B10E0F"/>
    <w:rsid w:val="00B11BCC"/>
    <w:rsid w:val="00B13341"/>
    <w:rsid w:val="00B13DF0"/>
    <w:rsid w:val="00B159A6"/>
    <w:rsid w:val="00B22925"/>
    <w:rsid w:val="00B232CA"/>
    <w:rsid w:val="00B24208"/>
    <w:rsid w:val="00B30183"/>
    <w:rsid w:val="00B34BA7"/>
    <w:rsid w:val="00B35B41"/>
    <w:rsid w:val="00B36E90"/>
    <w:rsid w:val="00B426E6"/>
    <w:rsid w:val="00B4477C"/>
    <w:rsid w:val="00B523D5"/>
    <w:rsid w:val="00B53572"/>
    <w:rsid w:val="00B53EDC"/>
    <w:rsid w:val="00B54A6A"/>
    <w:rsid w:val="00B57277"/>
    <w:rsid w:val="00B607F0"/>
    <w:rsid w:val="00B62FB8"/>
    <w:rsid w:val="00B63675"/>
    <w:rsid w:val="00B63D50"/>
    <w:rsid w:val="00B734DF"/>
    <w:rsid w:val="00B74B1A"/>
    <w:rsid w:val="00B87021"/>
    <w:rsid w:val="00B8782D"/>
    <w:rsid w:val="00B9031C"/>
    <w:rsid w:val="00B94039"/>
    <w:rsid w:val="00B97FE6"/>
    <w:rsid w:val="00BA52F4"/>
    <w:rsid w:val="00BA655C"/>
    <w:rsid w:val="00BA75BD"/>
    <w:rsid w:val="00BB479B"/>
    <w:rsid w:val="00BC114A"/>
    <w:rsid w:val="00BC1A30"/>
    <w:rsid w:val="00BC2157"/>
    <w:rsid w:val="00BC3767"/>
    <w:rsid w:val="00BC39E2"/>
    <w:rsid w:val="00BC7A32"/>
    <w:rsid w:val="00BC7C07"/>
    <w:rsid w:val="00BD1CF7"/>
    <w:rsid w:val="00BD24EC"/>
    <w:rsid w:val="00BD301E"/>
    <w:rsid w:val="00BE086A"/>
    <w:rsid w:val="00BE6E6A"/>
    <w:rsid w:val="00BE6EB9"/>
    <w:rsid w:val="00BE7530"/>
    <w:rsid w:val="00BF1CB4"/>
    <w:rsid w:val="00BF7908"/>
    <w:rsid w:val="00C0123E"/>
    <w:rsid w:val="00C0323C"/>
    <w:rsid w:val="00C0757A"/>
    <w:rsid w:val="00C112E8"/>
    <w:rsid w:val="00C21C8D"/>
    <w:rsid w:val="00C2488C"/>
    <w:rsid w:val="00C3140E"/>
    <w:rsid w:val="00C32E73"/>
    <w:rsid w:val="00C3493E"/>
    <w:rsid w:val="00C441F0"/>
    <w:rsid w:val="00C61042"/>
    <w:rsid w:val="00C7501E"/>
    <w:rsid w:val="00C75B95"/>
    <w:rsid w:val="00C75C25"/>
    <w:rsid w:val="00C77302"/>
    <w:rsid w:val="00C816F9"/>
    <w:rsid w:val="00C85174"/>
    <w:rsid w:val="00C853AF"/>
    <w:rsid w:val="00C85C87"/>
    <w:rsid w:val="00C87BD2"/>
    <w:rsid w:val="00C9075B"/>
    <w:rsid w:val="00C9351D"/>
    <w:rsid w:val="00CA1DE9"/>
    <w:rsid w:val="00CA2542"/>
    <w:rsid w:val="00CA27C7"/>
    <w:rsid w:val="00CA49AE"/>
    <w:rsid w:val="00CA4AD1"/>
    <w:rsid w:val="00CA4D9A"/>
    <w:rsid w:val="00CB2CA7"/>
    <w:rsid w:val="00CB3760"/>
    <w:rsid w:val="00CC0558"/>
    <w:rsid w:val="00CC16F1"/>
    <w:rsid w:val="00CC3919"/>
    <w:rsid w:val="00CC6675"/>
    <w:rsid w:val="00CD3DEF"/>
    <w:rsid w:val="00CD443B"/>
    <w:rsid w:val="00CD7141"/>
    <w:rsid w:val="00CE0C86"/>
    <w:rsid w:val="00CE6CC3"/>
    <w:rsid w:val="00CF0431"/>
    <w:rsid w:val="00CF46A7"/>
    <w:rsid w:val="00CF7864"/>
    <w:rsid w:val="00D0408F"/>
    <w:rsid w:val="00D06D09"/>
    <w:rsid w:val="00D101BE"/>
    <w:rsid w:val="00D110A2"/>
    <w:rsid w:val="00D132AA"/>
    <w:rsid w:val="00D13564"/>
    <w:rsid w:val="00D1769F"/>
    <w:rsid w:val="00D26A88"/>
    <w:rsid w:val="00D33260"/>
    <w:rsid w:val="00D336B6"/>
    <w:rsid w:val="00D33C99"/>
    <w:rsid w:val="00D373A7"/>
    <w:rsid w:val="00D41CCB"/>
    <w:rsid w:val="00D43518"/>
    <w:rsid w:val="00D563F0"/>
    <w:rsid w:val="00D575DE"/>
    <w:rsid w:val="00D61B7E"/>
    <w:rsid w:val="00D633AA"/>
    <w:rsid w:val="00D64E34"/>
    <w:rsid w:val="00D73A2D"/>
    <w:rsid w:val="00D75E26"/>
    <w:rsid w:val="00D768BE"/>
    <w:rsid w:val="00D81C0D"/>
    <w:rsid w:val="00D84BCA"/>
    <w:rsid w:val="00D8631A"/>
    <w:rsid w:val="00D96367"/>
    <w:rsid w:val="00D96379"/>
    <w:rsid w:val="00DA5BC4"/>
    <w:rsid w:val="00DA66BA"/>
    <w:rsid w:val="00DB429C"/>
    <w:rsid w:val="00DB5261"/>
    <w:rsid w:val="00DB5F5A"/>
    <w:rsid w:val="00DC2717"/>
    <w:rsid w:val="00DC4558"/>
    <w:rsid w:val="00DD13D8"/>
    <w:rsid w:val="00DD17E2"/>
    <w:rsid w:val="00DD1F16"/>
    <w:rsid w:val="00DE0AC8"/>
    <w:rsid w:val="00DE334C"/>
    <w:rsid w:val="00DE3FC1"/>
    <w:rsid w:val="00DF043F"/>
    <w:rsid w:val="00DF45DA"/>
    <w:rsid w:val="00E02D02"/>
    <w:rsid w:val="00E03C1D"/>
    <w:rsid w:val="00E03CF9"/>
    <w:rsid w:val="00E064B4"/>
    <w:rsid w:val="00E07A2A"/>
    <w:rsid w:val="00E163BE"/>
    <w:rsid w:val="00E164F8"/>
    <w:rsid w:val="00E2029E"/>
    <w:rsid w:val="00E24D58"/>
    <w:rsid w:val="00E3618B"/>
    <w:rsid w:val="00E4065C"/>
    <w:rsid w:val="00E41A51"/>
    <w:rsid w:val="00E423B7"/>
    <w:rsid w:val="00E4725D"/>
    <w:rsid w:val="00E54B38"/>
    <w:rsid w:val="00E56227"/>
    <w:rsid w:val="00E6361B"/>
    <w:rsid w:val="00E63C52"/>
    <w:rsid w:val="00E70782"/>
    <w:rsid w:val="00E709DE"/>
    <w:rsid w:val="00E73673"/>
    <w:rsid w:val="00E73AF9"/>
    <w:rsid w:val="00E74500"/>
    <w:rsid w:val="00E754CB"/>
    <w:rsid w:val="00E7705B"/>
    <w:rsid w:val="00E800AF"/>
    <w:rsid w:val="00E87008"/>
    <w:rsid w:val="00E8768E"/>
    <w:rsid w:val="00E90446"/>
    <w:rsid w:val="00E92BD3"/>
    <w:rsid w:val="00E93AA6"/>
    <w:rsid w:val="00EA26CE"/>
    <w:rsid w:val="00EA2FBA"/>
    <w:rsid w:val="00EA44C1"/>
    <w:rsid w:val="00EB0B4D"/>
    <w:rsid w:val="00EB51D7"/>
    <w:rsid w:val="00EC2E67"/>
    <w:rsid w:val="00ED4FD6"/>
    <w:rsid w:val="00ED61A6"/>
    <w:rsid w:val="00ED6C11"/>
    <w:rsid w:val="00ED719D"/>
    <w:rsid w:val="00EE5E82"/>
    <w:rsid w:val="00EE6B4F"/>
    <w:rsid w:val="00EF190C"/>
    <w:rsid w:val="00F00904"/>
    <w:rsid w:val="00F01AE4"/>
    <w:rsid w:val="00F026B4"/>
    <w:rsid w:val="00F144AC"/>
    <w:rsid w:val="00F14FF9"/>
    <w:rsid w:val="00F21852"/>
    <w:rsid w:val="00F30510"/>
    <w:rsid w:val="00F31230"/>
    <w:rsid w:val="00F3136D"/>
    <w:rsid w:val="00F31973"/>
    <w:rsid w:val="00F360B7"/>
    <w:rsid w:val="00F3651F"/>
    <w:rsid w:val="00F37D11"/>
    <w:rsid w:val="00F40A58"/>
    <w:rsid w:val="00F41608"/>
    <w:rsid w:val="00F41C2C"/>
    <w:rsid w:val="00F44C9A"/>
    <w:rsid w:val="00F45B31"/>
    <w:rsid w:val="00F5099A"/>
    <w:rsid w:val="00F53117"/>
    <w:rsid w:val="00F53D38"/>
    <w:rsid w:val="00F54E4C"/>
    <w:rsid w:val="00F57166"/>
    <w:rsid w:val="00F573B7"/>
    <w:rsid w:val="00F6284A"/>
    <w:rsid w:val="00F67B82"/>
    <w:rsid w:val="00F67D6E"/>
    <w:rsid w:val="00F71465"/>
    <w:rsid w:val="00F71FBC"/>
    <w:rsid w:val="00F76746"/>
    <w:rsid w:val="00F80054"/>
    <w:rsid w:val="00F822CD"/>
    <w:rsid w:val="00F848D7"/>
    <w:rsid w:val="00F86CA4"/>
    <w:rsid w:val="00F87840"/>
    <w:rsid w:val="00F933BD"/>
    <w:rsid w:val="00FA7471"/>
    <w:rsid w:val="00FB2A0A"/>
    <w:rsid w:val="00FB53D7"/>
    <w:rsid w:val="00FB79E9"/>
    <w:rsid w:val="00FC1AEE"/>
    <w:rsid w:val="00FC6291"/>
    <w:rsid w:val="00FD182A"/>
    <w:rsid w:val="00FD45DC"/>
    <w:rsid w:val="00FD46C6"/>
    <w:rsid w:val="00FD50FE"/>
    <w:rsid w:val="00FD730F"/>
    <w:rsid w:val="00FE442F"/>
    <w:rsid w:val="00FF1704"/>
    <w:rsid w:val="00FF219C"/>
    <w:rsid w:val="00FF4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2CC172"/>
  <w15:docId w15:val="{0C6C9B48-71BD-4CB9-BC63-4D850B707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Calibri"/>
        <w:iCs/>
        <w:color w:val="70AD47" w:themeColor="accent6"/>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7705B"/>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7F04C3"/>
    <w:pPr>
      <w:keepNext/>
      <w:keepLines/>
      <w:numPr>
        <w:ilvl w:val="1"/>
        <w:numId w:val="1"/>
      </w:numPr>
      <w:spacing w:after="120" w:line="360" w:lineRule="auto"/>
      <w:jc w:val="center"/>
      <w:outlineLvl w:val="1"/>
    </w:pPr>
    <w:rPr>
      <w:rFonts w:ascii="Helvatical" w:eastAsiaTheme="majorEastAsia" w:hAnsi="Helvatical" w:cstheme="majorBidi"/>
      <w:b/>
      <w:color w:val="2F5496" w:themeColor="accent1" w:themeShade="BF"/>
      <w:sz w:val="28"/>
      <w:szCs w:val="26"/>
    </w:rPr>
  </w:style>
  <w:style w:type="paragraph" w:styleId="Heading3">
    <w:name w:val="heading 3"/>
    <w:basedOn w:val="Normal"/>
    <w:next w:val="Normal"/>
    <w:link w:val="Heading3Char"/>
    <w:uiPriority w:val="9"/>
    <w:unhideWhenUsed/>
    <w:qFormat/>
    <w:rsid w:val="008D17ED"/>
    <w:pPr>
      <w:keepNext/>
      <w:keepLines/>
      <w:numPr>
        <w:ilvl w:val="2"/>
        <w:numId w:val="1"/>
      </w:numPr>
      <w:spacing w:before="100" w:beforeAutospacing="1" w:after="120" w:line="360" w:lineRule="auto"/>
      <w:outlineLvl w:val="2"/>
    </w:pPr>
    <w:rPr>
      <w:rFonts w:eastAsiaTheme="majorEastAsia" w:cstheme="majorBidi"/>
      <w:b/>
      <w:color w:val="C45911" w:themeColor="accent2" w:themeShade="BF"/>
    </w:rPr>
  </w:style>
  <w:style w:type="paragraph" w:styleId="Heading4">
    <w:name w:val="heading 4"/>
    <w:basedOn w:val="Normal"/>
    <w:next w:val="Normal"/>
    <w:link w:val="Heading4Char"/>
    <w:uiPriority w:val="9"/>
    <w:unhideWhenUsed/>
    <w:qFormat/>
    <w:rsid w:val="00E064B4"/>
    <w:pPr>
      <w:keepNext/>
      <w:keepLines/>
      <w:numPr>
        <w:ilvl w:val="3"/>
        <w:numId w:val="1"/>
      </w:numPr>
      <w:spacing w:before="100" w:beforeAutospacing="1" w:after="120" w:line="360" w:lineRule="auto"/>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8D17ED"/>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8D17ED"/>
    <w:pPr>
      <w:keepNext/>
      <w:keepLines/>
      <w:numPr>
        <w:ilvl w:val="5"/>
        <w:numId w:val="1"/>
      </w:numPr>
      <w:spacing w:before="100" w:beforeAutospacing="1" w:after="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val="0"/>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04C3"/>
    <w:rPr>
      <w:rFonts w:ascii="Helvatical" w:eastAsiaTheme="majorEastAsia" w:hAnsi="Helvatical" w:cstheme="majorBidi"/>
      <w:b/>
      <w:color w:val="2F5496" w:themeColor="accent1" w:themeShade="BF"/>
      <w:sz w:val="28"/>
      <w:szCs w:val="26"/>
    </w:rPr>
  </w:style>
  <w:style w:type="character" w:customStyle="1" w:styleId="Heading3Char">
    <w:name w:val="Heading 3 Char"/>
    <w:basedOn w:val="DefaultParagraphFont"/>
    <w:link w:val="Heading3"/>
    <w:uiPriority w:val="9"/>
    <w:rsid w:val="008D17ED"/>
    <w:rPr>
      <w:rFonts w:eastAsiaTheme="majorEastAsia" w:cstheme="majorBidi"/>
      <w:b/>
      <w:color w:val="C45911" w:themeColor="accent2" w:themeShade="BF"/>
    </w:rPr>
  </w:style>
  <w:style w:type="paragraph" w:styleId="ListParagraph">
    <w:name w:val="List Paragraph"/>
    <w:basedOn w:val="Normal"/>
    <w:uiPriority w:val="34"/>
    <w:rsid w:val="00AF085C"/>
    <w:pPr>
      <w:ind w:left="720"/>
      <w:contextualSpacing/>
    </w:pPr>
  </w:style>
  <w:style w:type="character" w:customStyle="1" w:styleId="Heading4Char">
    <w:name w:val="Heading 4 Char"/>
    <w:basedOn w:val="DefaultParagraphFont"/>
    <w:link w:val="Heading4"/>
    <w:uiPriority w:val="9"/>
    <w:rsid w:val="00E064B4"/>
    <w:rPr>
      <w:rFonts w:eastAsiaTheme="majorEastAsia" w:cstheme="majorBidi"/>
      <w:b/>
      <w:iCs w:val="0"/>
    </w:rPr>
  </w:style>
  <w:style w:type="character" w:customStyle="1" w:styleId="Heading5Char">
    <w:name w:val="Heading 5 Char"/>
    <w:basedOn w:val="DefaultParagraphFont"/>
    <w:link w:val="Heading5"/>
    <w:uiPriority w:val="9"/>
    <w:rsid w:val="008D17ED"/>
    <w:rPr>
      <w:rFonts w:eastAsiaTheme="majorEastAsia" w:cstheme="majorBidi"/>
      <w:b/>
      <w:color w:val="00B0F0"/>
    </w:rPr>
  </w:style>
  <w:style w:type="character" w:customStyle="1" w:styleId="Heading6Char">
    <w:name w:val="Heading 6 Char"/>
    <w:basedOn w:val="DefaultParagraphFont"/>
    <w:link w:val="Heading6"/>
    <w:uiPriority w:val="9"/>
    <w:rsid w:val="008D17ED"/>
    <w:rPr>
      <w:rFonts w:eastAsiaTheme="majorEastAsia" w:cstheme="majorBidi"/>
      <w:b/>
      <w:color w:val="7030A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5C2AAB"/>
    <w:pPr>
      <w:tabs>
        <w:tab w:val="left" w:pos="1320"/>
        <w:tab w:val="right" w:leader="dot" w:pos="10195"/>
      </w:tabs>
      <w:spacing w:after="100" w:line="360" w:lineRule="auto"/>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rsid w:val="00B8782D"/>
    <w:rPr>
      <w:i/>
      <w:iCs w:val="0"/>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val="0"/>
      <w:color w:val="000000"/>
      <w:sz w:val="26"/>
      <w:szCs w:val="26"/>
    </w:rPr>
  </w:style>
  <w:style w:type="character" w:customStyle="1" w:styleId="fontstyle51">
    <w:name w:val="fontstyle51"/>
    <w:basedOn w:val="DefaultParagraphFont"/>
    <w:rsid w:val="004D3450"/>
    <w:rPr>
      <w:rFonts w:ascii="SymbolMT" w:hAnsi="SymbolMT" w:hint="default"/>
      <w:b w:val="0"/>
      <w:bCs w:val="0"/>
      <w:i w:val="0"/>
      <w:iCs/>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val="0"/>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val="0"/>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val="0"/>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eastAsia="Times New Roman"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eastAsia="Times New Roman"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val="0"/>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eastAsia="Times New Roman"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eastAsia="Times New Roman"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eastAsia="Times New Roman"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eastAsia="Times New Roman"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cstheme="minorBidi"/>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eastAsia="Times New Roman" w:cs="Times New Roman"/>
    </w:rPr>
  </w:style>
  <w:style w:type="paragraph" w:customStyle="1" w:styleId="list-goto-2">
    <w:name w:val="list-goto-2"/>
    <w:basedOn w:val="Normal"/>
    <w:rsid w:val="004D3450"/>
    <w:pPr>
      <w:spacing w:before="100" w:beforeAutospacing="1" w:after="100" w:afterAutospacing="1" w:line="240" w:lineRule="auto"/>
    </w:pPr>
    <w:rPr>
      <w:rFonts w:eastAsia="Times New Roman" w:cs="Times New Roman"/>
    </w:rPr>
  </w:style>
  <w:style w:type="paragraph" w:customStyle="1" w:styleId="list-goto-3">
    <w:name w:val="list-goto-3"/>
    <w:basedOn w:val="Normal"/>
    <w:rsid w:val="004D3450"/>
    <w:pPr>
      <w:spacing w:before="100" w:beforeAutospacing="1" w:after="100" w:afterAutospacing="1" w:line="240" w:lineRule="auto"/>
    </w:pPr>
    <w:rPr>
      <w:rFonts w:eastAsia="Times New Roman" w:cs="Times New Roman"/>
    </w:rPr>
  </w:style>
  <w:style w:type="paragraph" w:customStyle="1" w:styleId="list-goto-4">
    <w:name w:val="list-goto-4"/>
    <w:basedOn w:val="Normal"/>
    <w:rsid w:val="004D3450"/>
    <w:pPr>
      <w:spacing w:before="100" w:beforeAutospacing="1" w:after="100" w:afterAutospacing="1" w:line="240" w:lineRule="auto"/>
    </w:pPr>
    <w:rPr>
      <w:rFonts w:eastAsia="Times New Roman"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eastAsia="Times New Roman" w:cs="Times New Roman"/>
    </w:rPr>
  </w:style>
  <w:style w:type="paragraph" w:customStyle="1" w:styleId="adsdisplayed">
    <w:name w:val="ads_displayed"/>
    <w:basedOn w:val="Normal"/>
    <w:rsid w:val="004D3450"/>
    <w:pPr>
      <w:spacing w:before="100" w:beforeAutospacing="1" w:after="100" w:afterAutospacing="1" w:line="240" w:lineRule="auto"/>
    </w:pPr>
    <w:rPr>
      <w:rFonts w:eastAsia="Times New Roman"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val="0"/>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 w:type="character" w:customStyle="1" w:styleId="metadate">
    <w:name w:val="meta_date"/>
    <w:basedOn w:val="DefaultParagraphFont"/>
    <w:rsid w:val="005362F7"/>
  </w:style>
  <w:style w:type="character" w:customStyle="1" w:styleId="metacategories">
    <w:name w:val="meta_categories"/>
    <w:basedOn w:val="DefaultParagraphFont"/>
    <w:rsid w:val="005362F7"/>
  </w:style>
  <w:style w:type="character" w:customStyle="1" w:styleId="metacomments">
    <w:name w:val="meta_comments"/>
    <w:basedOn w:val="DefaultParagraphFont"/>
    <w:rsid w:val="005362F7"/>
  </w:style>
  <w:style w:type="character" w:customStyle="1" w:styleId="share-button-link-text">
    <w:name w:val="share-button-link-text"/>
    <w:basedOn w:val="DefaultParagraphFont"/>
    <w:rsid w:val="000C52D3"/>
  </w:style>
  <w:style w:type="character" w:customStyle="1" w:styleId="related-post-item-summary">
    <w:name w:val="related-post-item-summary"/>
    <w:basedOn w:val="DefaultParagraphFont"/>
    <w:rsid w:val="000C52D3"/>
  </w:style>
  <w:style w:type="character" w:customStyle="1" w:styleId="related-post-item-summary-text">
    <w:name w:val="related-post-item-summary-text"/>
    <w:basedOn w:val="DefaultParagraphFont"/>
    <w:rsid w:val="000C52D3"/>
  </w:style>
  <w:style w:type="character" w:customStyle="1" w:styleId="mw-editsection">
    <w:name w:val="mw-editsection"/>
    <w:basedOn w:val="DefaultParagraphFont"/>
    <w:rsid w:val="00F848D7"/>
  </w:style>
  <w:style w:type="character" w:customStyle="1" w:styleId="mw-editsection-bracket">
    <w:name w:val="mw-editsection-bracket"/>
    <w:basedOn w:val="DefaultParagraphFont"/>
    <w:rsid w:val="00F848D7"/>
  </w:style>
  <w:style w:type="character" w:customStyle="1" w:styleId="mw-editsection-divider">
    <w:name w:val="mw-editsection-divider"/>
    <w:basedOn w:val="DefaultParagraphFont"/>
    <w:rsid w:val="00F848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8242">
      <w:bodyDiv w:val="1"/>
      <w:marLeft w:val="0"/>
      <w:marRight w:val="0"/>
      <w:marTop w:val="0"/>
      <w:marBottom w:val="0"/>
      <w:divBdr>
        <w:top w:val="none" w:sz="0" w:space="0" w:color="auto"/>
        <w:left w:val="none" w:sz="0" w:space="0" w:color="auto"/>
        <w:bottom w:val="none" w:sz="0" w:space="0" w:color="auto"/>
        <w:right w:val="none" w:sz="0" w:space="0" w:color="auto"/>
      </w:divBdr>
    </w:div>
    <w:div w:id="4720148">
      <w:bodyDiv w:val="1"/>
      <w:marLeft w:val="0"/>
      <w:marRight w:val="0"/>
      <w:marTop w:val="0"/>
      <w:marBottom w:val="0"/>
      <w:divBdr>
        <w:top w:val="none" w:sz="0" w:space="0" w:color="auto"/>
        <w:left w:val="none" w:sz="0" w:space="0" w:color="auto"/>
        <w:bottom w:val="none" w:sz="0" w:space="0" w:color="auto"/>
        <w:right w:val="none" w:sz="0" w:space="0" w:color="auto"/>
      </w:divBdr>
    </w:div>
    <w:div w:id="23097642">
      <w:bodyDiv w:val="1"/>
      <w:marLeft w:val="0"/>
      <w:marRight w:val="0"/>
      <w:marTop w:val="0"/>
      <w:marBottom w:val="0"/>
      <w:divBdr>
        <w:top w:val="none" w:sz="0" w:space="0" w:color="auto"/>
        <w:left w:val="none" w:sz="0" w:space="0" w:color="auto"/>
        <w:bottom w:val="none" w:sz="0" w:space="0" w:color="auto"/>
        <w:right w:val="none" w:sz="0" w:space="0" w:color="auto"/>
      </w:divBdr>
      <w:divsChild>
        <w:div w:id="87384087">
          <w:marLeft w:val="0"/>
          <w:marRight w:val="0"/>
          <w:marTop w:val="0"/>
          <w:marBottom w:val="0"/>
          <w:divBdr>
            <w:top w:val="none" w:sz="0" w:space="0" w:color="auto"/>
            <w:left w:val="none" w:sz="0" w:space="0" w:color="auto"/>
            <w:bottom w:val="none" w:sz="0" w:space="0" w:color="auto"/>
            <w:right w:val="none" w:sz="0" w:space="0" w:color="auto"/>
          </w:divBdr>
          <w:divsChild>
            <w:div w:id="2091389669">
              <w:marLeft w:val="0"/>
              <w:marRight w:val="0"/>
              <w:marTop w:val="0"/>
              <w:marBottom w:val="0"/>
              <w:divBdr>
                <w:top w:val="none" w:sz="0" w:space="0" w:color="auto"/>
                <w:left w:val="none" w:sz="0" w:space="0" w:color="auto"/>
                <w:bottom w:val="none" w:sz="0" w:space="0" w:color="auto"/>
                <w:right w:val="none" w:sz="0" w:space="0" w:color="auto"/>
              </w:divBdr>
            </w:div>
            <w:div w:id="1718503748">
              <w:marLeft w:val="0"/>
              <w:marRight w:val="0"/>
              <w:marTop w:val="0"/>
              <w:marBottom w:val="0"/>
              <w:divBdr>
                <w:top w:val="none" w:sz="0" w:space="0" w:color="auto"/>
                <w:left w:val="none" w:sz="0" w:space="0" w:color="auto"/>
                <w:bottom w:val="none" w:sz="0" w:space="0" w:color="auto"/>
                <w:right w:val="none" w:sz="0" w:space="0" w:color="auto"/>
              </w:divBdr>
            </w:div>
            <w:div w:id="155480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9023">
      <w:bodyDiv w:val="1"/>
      <w:marLeft w:val="0"/>
      <w:marRight w:val="0"/>
      <w:marTop w:val="0"/>
      <w:marBottom w:val="0"/>
      <w:divBdr>
        <w:top w:val="none" w:sz="0" w:space="0" w:color="auto"/>
        <w:left w:val="none" w:sz="0" w:space="0" w:color="auto"/>
        <w:bottom w:val="none" w:sz="0" w:space="0" w:color="auto"/>
        <w:right w:val="none" w:sz="0" w:space="0" w:color="auto"/>
      </w:divBdr>
    </w:div>
    <w:div w:id="44958363">
      <w:bodyDiv w:val="1"/>
      <w:marLeft w:val="0"/>
      <w:marRight w:val="0"/>
      <w:marTop w:val="0"/>
      <w:marBottom w:val="0"/>
      <w:divBdr>
        <w:top w:val="none" w:sz="0" w:space="0" w:color="auto"/>
        <w:left w:val="none" w:sz="0" w:space="0" w:color="auto"/>
        <w:bottom w:val="none" w:sz="0" w:space="0" w:color="auto"/>
        <w:right w:val="none" w:sz="0" w:space="0" w:color="auto"/>
      </w:divBdr>
    </w:div>
    <w:div w:id="49041011">
      <w:bodyDiv w:val="1"/>
      <w:marLeft w:val="0"/>
      <w:marRight w:val="0"/>
      <w:marTop w:val="0"/>
      <w:marBottom w:val="0"/>
      <w:divBdr>
        <w:top w:val="none" w:sz="0" w:space="0" w:color="auto"/>
        <w:left w:val="none" w:sz="0" w:space="0" w:color="auto"/>
        <w:bottom w:val="none" w:sz="0" w:space="0" w:color="auto"/>
        <w:right w:val="none" w:sz="0" w:space="0" w:color="auto"/>
      </w:divBdr>
      <w:divsChild>
        <w:div w:id="1219394342">
          <w:marLeft w:val="0"/>
          <w:marRight w:val="0"/>
          <w:marTop w:val="0"/>
          <w:marBottom w:val="0"/>
          <w:divBdr>
            <w:top w:val="none" w:sz="0" w:space="0" w:color="auto"/>
            <w:left w:val="none" w:sz="0" w:space="0" w:color="auto"/>
            <w:bottom w:val="none" w:sz="0" w:space="0" w:color="auto"/>
            <w:right w:val="none" w:sz="0" w:space="0" w:color="auto"/>
          </w:divBdr>
          <w:divsChild>
            <w:div w:id="178743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801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71857387">
      <w:bodyDiv w:val="1"/>
      <w:marLeft w:val="0"/>
      <w:marRight w:val="0"/>
      <w:marTop w:val="0"/>
      <w:marBottom w:val="0"/>
      <w:divBdr>
        <w:top w:val="none" w:sz="0" w:space="0" w:color="auto"/>
        <w:left w:val="none" w:sz="0" w:space="0" w:color="auto"/>
        <w:bottom w:val="none" w:sz="0" w:space="0" w:color="auto"/>
        <w:right w:val="none" w:sz="0" w:space="0" w:color="auto"/>
      </w:divBdr>
    </w:div>
    <w:div w:id="82192148">
      <w:bodyDiv w:val="1"/>
      <w:marLeft w:val="0"/>
      <w:marRight w:val="0"/>
      <w:marTop w:val="0"/>
      <w:marBottom w:val="0"/>
      <w:divBdr>
        <w:top w:val="none" w:sz="0" w:space="0" w:color="auto"/>
        <w:left w:val="none" w:sz="0" w:space="0" w:color="auto"/>
        <w:bottom w:val="none" w:sz="0" w:space="0" w:color="auto"/>
        <w:right w:val="none" w:sz="0" w:space="0" w:color="auto"/>
      </w:divBdr>
    </w:div>
    <w:div w:id="90514362">
      <w:bodyDiv w:val="1"/>
      <w:marLeft w:val="0"/>
      <w:marRight w:val="0"/>
      <w:marTop w:val="0"/>
      <w:marBottom w:val="0"/>
      <w:divBdr>
        <w:top w:val="none" w:sz="0" w:space="0" w:color="auto"/>
        <w:left w:val="none" w:sz="0" w:space="0" w:color="auto"/>
        <w:bottom w:val="none" w:sz="0" w:space="0" w:color="auto"/>
        <w:right w:val="none" w:sz="0" w:space="0" w:color="auto"/>
      </w:divBdr>
      <w:divsChild>
        <w:div w:id="1288774515">
          <w:marLeft w:val="0"/>
          <w:marRight w:val="0"/>
          <w:marTop w:val="0"/>
          <w:marBottom w:val="0"/>
          <w:divBdr>
            <w:top w:val="none" w:sz="0" w:space="0" w:color="auto"/>
            <w:left w:val="none" w:sz="0" w:space="0" w:color="auto"/>
            <w:bottom w:val="none" w:sz="0" w:space="0" w:color="auto"/>
            <w:right w:val="none" w:sz="0" w:space="0" w:color="auto"/>
          </w:divBdr>
          <w:divsChild>
            <w:div w:id="1847279758">
              <w:marLeft w:val="0"/>
              <w:marRight w:val="0"/>
              <w:marTop w:val="0"/>
              <w:marBottom w:val="0"/>
              <w:divBdr>
                <w:top w:val="none" w:sz="0" w:space="0" w:color="auto"/>
                <w:left w:val="none" w:sz="0" w:space="0" w:color="auto"/>
                <w:bottom w:val="none" w:sz="0" w:space="0" w:color="auto"/>
                <w:right w:val="none" w:sz="0" w:space="0" w:color="auto"/>
              </w:divBdr>
            </w:div>
            <w:div w:id="469515432">
              <w:marLeft w:val="0"/>
              <w:marRight w:val="0"/>
              <w:marTop w:val="0"/>
              <w:marBottom w:val="0"/>
              <w:divBdr>
                <w:top w:val="none" w:sz="0" w:space="0" w:color="auto"/>
                <w:left w:val="none" w:sz="0" w:space="0" w:color="auto"/>
                <w:bottom w:val="none" w:sz="0" w:space="0" w:color="auto"/>
                <w:right w:val="none" w:sz="0" w:space="0" w:color="auto"/>
              </w:divBdr>
            </w:div>
            <w:div w:id="21169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3540">
      <w:bodyDiv w:val="1"/>
      <w:marLeft w:val="0"/>
      <w:marRight w:val="0"/>
      <w:marTop w:val="0"/>
      <w:marBottom w:val="0"/>
      <w:divBdr>
        <w:top w:val="none" w:sz="0" w:space="0" w:color="auto"/>
        <w:left w:val="none" w:sz="0" w:space="0" w:color="auto"/>
        <w:bottom w:val="none" w:sz="0" w:space="0" w:color="auto"/>
        <w:right w:val="none" w:sz="0" w:space="0" w:color="auto"/>
      </w:divBdr>
    </w:div>
    <w:div w:id="111634941">
      <w:bodyDiv w:val="1"/>
      <w:marLeft w:val="0"/>
      <w:marRight w:val="0"/>
      <w:marTop w:val="0"/>
      <w:marBottom w:val="0"/>
      <w:divBdr>
        <w:top w:val="none" w:sz="0" w:space="0" w:color="auto"/>
        <w:left w:val="none" w:sz="0" w:space="0" w:color="auto"/>
        <w:bottom w:val="none" w:sz="0" w:space="0" w:color="auto"/>
        <w:right w:val="none" w:sz="0" w:space="0" w:color="auto"/>
      </w:divBdr>
      <w:divsChild>
        <w:div w:id="161548899">
          <w:marLeft w:val="0"/>
          <w:marRight w:val="0"/>
          <w:marTop w:val="0"/>
          <w:marBottom w:val="0"/>
          <w:divBdr>
            <w:top w:val="none" w:sz="0" w:space="0" w:color="auto"/>
            <w:left w:val="none" w:sz="0" w:space="0" w:color="auto"/>
            <w:bottom w:val="none" w:sz="0" w:space="0" w:color="auto"/>
            <w:right w:val="none" w:sz="0" w:space="0" w:color="auto"/>
          </w:divBdr>
          <w:divsChild>
            <w:div w:id="1498695555">
              <w:marLeft w:val="0"/>
              <w:marRight w:val="0"/>
              <w:marTop w:val="0"/>
              <w:marBottom w:val="0"/>
              <w:divBdr>
                <w:top w:val="none" w:sz="0" w:space="0" w:color="auto"/>
                <w:left w:val="none" w:sz="0" w:space="0" w:color="auto"/>
                <w:bottom w:val="none" w:sz="0" w:space="0" w:color="auto"/>
                <w:right w:val="none" w:sz="0" w:space="0" w:color="auto"/>
              </w:divBdr>
            </w:div>
            <w:div w:id="2111898834">
              <w:marLeft w:val="0"/>
              <w:marRight w:val="0"/>
              <w:marTop w:val="0"/>
              <w:marBottom w:val="0"/>
              <w:divBdr>
                <w:top w:val="none" w:sz="0" w:space="0" w:color="auto"/>
                <w:left w:val="none" w:sz="0" w:space="0" w:color="auto"/>
                <w:bottom w:val="none" w:sz="0" w:space="0" w:color="auto"/>
                <w:right w:val="none" w:sz="0" w:space="0" w:color="auto"/>
              </w:divBdr>
            </w:div>
            <w:div w:id="1925915592">
              <w:marLeft w:val="0"/>
              <w:marRight w:val="0"/>
              <w:marTop w:val="0"/>
              <w:marBottom w:val="0"/>
              <w:divBdr>
                <w:top w:val="none" w:sz="0" w:space="0" w:color="auto"/>
                <w:left w:val="none" w:sz="0" w:space="0" w:color="auto"/>
                <w:bottom w:val="none" w:sz="0" w:space="0" w:color="auto"/>
                <w:right w:val="none" w:sz="0" w:space="0" w:color="auto"/>
              </w:divBdr>
            </w:div>
            <w:div w:id="966620777">
              <w:marLeft w:val="0"/>
              <w:marRight w:val="0"/>
              <w:marTop w:val="0"/>
              <w:marBottom w:val="0"/>
              <w:divBdr>
                <w:top w:val="none" w:sz="0" w:space="0" w:color="auto"/>
                <w:left w:val="none" w:sz="0" w:space="0" w:color="auto"/>
                <w:bottom w:val="none" w:sz="0" w:space="0" w:color="auto"/>
                <w:right w:val="none" w:sz="0" w:space="0" w:color="auto"/>
              </w:divBdr>
            </w:div>
            <w:div w:id="994801049">
              <w:marLeft w:val="0"/>
              <w:marRight w:val="0"/>
              <w:marTop w:val="0"/>
              <w:marBottom w:val="0"/>
              <w:divBdr>
                <w:top w:val="none" w:sz="0" w:space="0" w:color="auto"/>
                <w:left w:val="none" w:sz="0" w:space="0" w:color="auto"/>
                <w:bottom w:val="none" w:sz="0" w:space="0" w:color="auto"/>
                <w:right w:val="none" w:sz="0" w:space="0" w:color="auto"/>
              </w:divBdr>
            </w:div>
            <w:div w:id="162476570">
              <w:marLeft w:val="0"/>
              <w:marRight w:val="0"/>
              <w:marTop w:val="0"/>
              <w:marBottom w:val="0"/>
              <w:divBdr>
                <w:top w:val="none" w:sz="0" w:space="0" w:color="auto"/>
                <w:left w:val="none" w:sz="0" w:space="0" w:color="auto"/>
                <w:bottom w:val="none" w:sz="0" w:space="0" w:color="auto"/>
                <w:right w:val="none" w:sz="0" w:space="0" w:color="auto"/>
              </w:divBdr>
            </w:div>
            <w:div w:id="679966125">
              <w:marLeft w:val="0"/>
              <w:marRight w:val="0"/>
              <w:marTop w:val="0"/>
              <w:marBottom w:val="0"/>
              <w:divBdr>
                <w:top w:val="none" w:sz="0" w:space="0" w:color="auto"/>
                <w:left w:val="none" w:sz="0" w:space="0" w:color="auto"/>
                <w:bottom w:val="none" w:sz="0" w:space="0" w:color="auto"/>
                <w:right w:val="none" w:sz="0" w:space="0" w:color="auto"/>
              </w:divBdr>
            </w:div>
            <w:div w:id="199824332">
              <w:marLeft w:val="0"/>
              <w:marRight w:val="0"/>
              <w:marTop w:val="0"/>
              <w:marBottom w:val="0"/>
              <w:divBdr>
                <w:top w:val="none" w:sz="0" w:space="0" w:color="auto"/>
                <w:left w:val="none" w:sz="0" w:space="0" w:color="auto"/>
                <w:bottom w:val="none" w:sz="0" w:space="0" w:color="auto"/>
                <w:right w:val="none" w:sz="0" w:space="0" w:color="auto"/>
              </w:divBdr>
            </w:div>
            <w:div w:id="58982474">
              <w:marLeft w:val="0"/>
              <w:marRight w:val="0"/>
              <w:marTop w:val="0"/>
              <w:marBottom w:val="0"/>
              <w:divBdr>
                <w:top w:val="none" w:sz="0" w:space="0" w:color="auto"/>
                <w:left w:val="none" w:sz="0" w:space="0" w:color="auto"/>
                <w:bottom w:val="none" w:sz="0" w:space="0" w:color="auto"/>
                <w:right w:val="none" w:sz="0" w:space="0" w:color="auto"/>
              </w:divBdr>
            </w:div>
            <w:div w:id="7869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91109">
      <w:bodyDiv w:val="1"/>
      <w:marLeft w:val="0"/>
      <w:marRight w:val="0"/>
      <w:marTop w:val="0"/>
      <w:marBottom w:val="0"/>
      <w:divBdr>
        <w:top w:val="none" w:sz="0" w:space="0" w:color="auto"/>
        <w:left w:val="none" w:sz="0" w:space="0" w:color="auto"/>
        <w:bottom w:val="none" w:sz="0" w:space="0" w:color="auto"/>
        <w:right w:val="none" w:sz="0" w:space="0" w:color="auto"/>
      </w:divBdr>
      <w:divsChild>
        <w:div w:id="740907004">
          <w:marLeft w:val="0"/>
          <w:marRight w:val="0"/>
          <w:marTop w:val="0"/>
          <w:marBottom w:val="0"/>
          <w:divBdr>
            <w:top w:val="none" w:sz="0" w:space="0" w:color="auto"/>
            <w:left w:val="none" w:sz="0" w:space="0" w:color="auto"/>
            <w:bottom w:val="none" w:sz="0" w:space="0" w:color="auto"/>
            <w:right w:val="none" w:sz="0" w:space="0" w:color="auto"/>
          </w:divBdr>
          <w:divsChild>
            <w:div w:id="1048650719">
              <w:marLeft w:val="0"/>
              <w:marRight w:val="0"/>
              <w:marTop w:val="0"/>
              <w:marBottom w:val="0"/>
              <w:divBdr>
                <w:top w:val="none" w:sz="0" w:space="0" w:color="auto"/>
                <w:left w:val="none" w:sz="0" w:space="0" w:color="auto"/>
                <w:bottom w:val="none" w:sz="0" w:space="0" w:color="auto"/>
                <w:right w:val="none" w:sz="0" w:space="0" w:color="auto"/>
              </w:divBdr>
            </w:div>
            <w:div w:id="598954476">
              <w:marLeft w:val="0"/>
              <w:marRight w:val="0"/>
              <w:marTop w:val="0"/>
              <w:marBottom w:val="0"/>
              <w:divBdr>
                <w:top w:val="none" w:sz="0" w:space="0" w:color="auto"/>
                <w:left w:val="none" w:sz="0" w:space="0" w:color="auto"/>
                <w:bottom w:val="none" w:sz="0" w:space="0" w:color="auto"/>
                <w:right w:val="none" w:sz="0" w:space="0" w:color="auto"/>
              </w:divBdr>
            </w:div>
            <w:div w:id="1616206765">
              <w:marLeft w:val="0"/>
              <w:marRight w:val="0"/>
              <w:marTop w:val="0"/>
              <w:marBottom w:val="0"/>
              <w:divBdr>
                <w:top w:val="none" w:sz="0" w:space="0" w:color="auto"/>
                <w:left w:val="none" w:sz="0" w:space="0" w:color="auto"/>
                <w:bottom w:val="none" w:sz="0" w:space="0" w:color="auto"/>
                <w:right w:val="none" w:sz="0" w:space="0" w:color="auto"/>
              </w:divBdr>
            </w:div>
            <w:div w:id="782504730">
              <w:marLeft w:val="0"/>
              <w:marRight w:val="0"/>
              <w:marTop w:val="0"/>
              <w:marBottom w:val="0"/>
              <w:divBdr>
                <w:top w:val="none" w:sz="0" w:space="0" w:color="auto"/>
                <w:left w:val="none" w:sz="0" w:space="0" w:color="auto"/>
                <w:bottom w:val="none" w:sz="0" w:space="0" w:color="auto"/>
                <w:right w:val="none" w:sz="0" w:space="0" w:color="auto"/>
              </w:divBdr>
            </w:div>
            <w:div w:id="1606032425">
              <w:marLeft w:val="0"/>
              <w:marRight w:val="0"/>
              <w:marTop w:val="0"/>
              <w:marBottom w:val="0"/>
              <w:divBdr>
                <w:top w:val="none" w:sz="0" w:space="0" w:color="auto"/>
                <w:left w:val="none" w:sz="0" w:space="0" w:color="auto"/>
                <w:bottom w:val="none" w:sz="0" w:space="0" w:color="auto"/>
                <w:right w:val="none" w:sz="0" w:space="0" w:color="auto"/>
              </w:divBdr>
            </w:div>
            <w:div w:id="17263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18033277">
      <w:bodyDiv w:val="1"/>
      <w:marLeft w:val="0"/>
      <w:marRight w:val="0"/>
      <w:marTop w:val="0"/>
      <w:marBottom w:val="0"/>
      <w:divBdr>
        <w:top w:val="none" w:sz="0" w:space="0" w:color="auto"/>
        <w:left w:val="none" w:sz="0" w:space="0" w:color="auto"/>
        <w:bottom w:val="none" w:sz="0" w:space="0" w:color="auto"/>
        <w:right w:val="none" w:sz="0" w:space="0" w:color="auto"/>
      </w:divBdr>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0822">
      <w:bodyDiv w:val="1"/>
      <w:marLeft w:val="0"/>
      <w:marRight w:val="0"/>
      <w:marTop w:val="0"/>
      <w:marBottom w:val="0"/>
      <w:divBdr>
        <w:top w:val="none" w:sz="0" w:space="0" w:color="auto"/>
        <w:left w:val="none" w:sz="0" w:space="0" w:color="auto"/>
        <w:bottom w:val="none" w:sz="0" w:space="0" w:color="auto"/>
        <w:right w:val="none" w:sz="0" w:space="0" w:color="auto"/>
      </w:divBdr>
    </w:div>
    <w:div w:id="145587688">
      <w:bodyDiv w:val="1"/>
      <w:marLeft w:val="0"/>
      <w:marRight w:val="0"/>
      <w:marTop w:val="0"/>
      <w:marBottom w:val="0"/>
      <w:divBdr>
        <w:top w:val="none" w:sz="0" w:space="0" w:color="auto"/>
        <w:left w:val="none" w:sz="0" w:space="0" w:color="auto"/>
        <w:bottom w:val="none" w:sz="0" w:space="0" w:color="auto"/>
        <w:right w:val="none" w:sz="0" w:space="0" w:color="auto"/>
      </w:divBdr>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64245507">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72577576">
      <w:bodyDiv w:val="1"/>
      <w:marLeft w:val="0"/>
      <w:marRight w:val="0"/>
      <w:marTop w:val="0"/>
      <w:marBottom w:val="0"/>
      <w:divBdr>
        <w:top w:val="none" w:sz="0" w:space="0" w:color="auto"/>
        <w:left w:val="none" w:sz="0" w:space="0" w:color="auto"/>
        <w:bottom w:val="none" w:sz="0" w:space="0" w:color="auto"/>
        <w:right w:val="none" w:sz="0" w:space="0" w:color="auto"/>
      </w:divBdr>
      <w:divsChild>
        <w:div w:id="2068647907">
          <w:marLeft w:val="0"/>
          <w:marRight w:val="0"/>
          <w:marTop w:val="0"/>
          <w:marBottom w:val="0"/>
          <w:divBdr>
            <w:top w:val="none" w:sz="0" w:space="0" w:color="auto"/>
            <w:left w:val="none" w:sz="0" w:space="0" w:color="auto"/>
            <w:bottom w:val="none" w:sz="0" w:space="0" w:color="auto"/>
            <w:right w:val="none" w:sz="0" w:space="0" w:color="auto"/>
          </w:divBdr>
          <w:divsChild>
            <w:div w:id="170023748">
              <w:marLeft w:val="0"/>
              <w:marRight w:val="0"/>
              <w:marTop w:val="0"/>
              <w:marBottom w:val="0"/>
              <w:divBdr>
                <w:top w:val="none" w:sz="0" w:space="0" w:color="auto"/>
                <w:left w:val="none" w:sz="0" w:space="0" w:color="auto"/>
                <w:bottom w:val="none" w:sz="0" w:space="0" w:color="auto"/>
                <w:right w:val="none" w:sz="0" w:space="0" w:color="auto"/>
              </w:divBdr>
            </w:div>
            <w:div w:id="1670519128">
              <w:marLeft w:val="0"/>
              <w:marRight w:val="0"/>
              <w:marTop w:val="0"/>
              <w:marBottom w:val="0"/>
              <w:divBdr>
                <w:top w:val="none" w:sz="0" w:space="0" w:color="auto"/>
                <w:left w:val="none" w:sz="0" w:space="0" w:color="auto"/>
                <w:bottom w:val="none" w:sz="0" w:space="0" w:color="auto"/>
                <w:right w:val="none" w:sz="0" w:space="0" w:color="auto"/>
              </w:divBdr>
            </w:div>
            <w:div w:id="1253974556">
              <w:marLeft w:val="0"/>
              <w:marRight w:val="0"/>
              <w:marTop w:val="0"/>
              <w:marBottom w:val="0"/>
              <w:divBdr>
                <w:top w:val="none" w:sz="0" w:space="0" w:color="auto"/>
                <w:left w:val="none" w:sz="0" w:space="0" w:color="auto"/>
                <w:bottom w:val="none" w:sz="0" w:space="0" w:color="auto"/>
                <w:right w:val="none" w:sz="0" w:space="0" w:color="auto"/>
              </w:divBdr>
            </w:div>
            <w:div w:id="660080576">
              <w:marLeft w:val="0"/>
              <w:marRight w:val="0"/>
              <w:marTop w:val="0"/>
              <w:marBottom w:val="0"/>
              <w:divBdr>
                <w:top w:val="none" w:sz="0" w:space="0" w:color="auto"/>
                <w:left w:val="none" w:sz="0" w:space="0" w:color="auto"/>
                <w:bottom w:val="none" w:sz="0" w:space="0" w:color="auto"/>
                <w:right w:val="none" w:sz="0" w:space="0" w:color="auto"/>
              </w:divBdr>
            </w:div>
            <w:div w:id="1766265151">
              <w:marLeft w:val="0"/>
              <w:marRight w:val="0"/>
              <w:marTop w:val="0"/>
              <w:marBottom w:val="0"/>
              <w:divBdr>
                <w:top w:val="none" w:sz="0" w:space="0" w:color="auto"/>
                <w:left w:val="none" w:sz="0" w:space="0" w:color="auto"/>
                <w:bottom w:val="none" w:sz="0" w:space="0" w:color="auto"/>
                <w:right w:val="none" w:sz="0" w:space="0" w:color="auto"/>
              </w:divBdr>
            </w:div>
            <w:div w:id="915436238">
              <w:marLeft w:val="0"/>
              <w:marRight w:val="0"/>
              <w:marTop w:val="0"/>
              <w:marBottom w:val="0"/>
              <w:divBdr>
                <w:top w:val="none" w:sz="0" w:space="0" w:color="auto"/>
                <w:left w:val="none" w:sz="0" w:space="0" w:color="auto"/>
                <w:bottom w:val="none" w:sz="0" w:space="0" w:color="auto"/>
                <w:right w:val="none" w:sz="0" w:space="0" w:color="auto"/>
              </w:divBdr>
            </w:div>
            <w:div w:id="1970818458">
              <w:marLeft w:val="0"/>
              <w:marRight w:val="0"/>
              <w:marTop w:val="0"/>
              <w:marBottom w:val="0"/>
              <w:divBdr>
                <w:top w:val="none" w:sz="0" w:space="0" w:color="auto"/>
                <w:left w:val="none" w:sz="0" w:space="0" w:color="auto"/>
                <w:bottom w:val="none" w:sz="0" w:space="0" w:color="auto"/>
                <w:right w:val="none" w:sz="0" w:space="0" w:color="auto"/>
              </w:divBdr>
            </w:div>
            <w:div w:id="899708386">
              <w:marLeft w:val="0"/>
              <w:marRight w:val="0"/>
              <w:marTop w:val="0"/>
              <w:marBottom w:val="0"/>
              <w:divBdr>
                <w:top w:val="none" w:sz="0" w:space="0" w:color="auto"/>
                <w:left w:val="none" w:sz="0" w:space="0" w:color="auto"/>
                <w:bottom w:val="none" w:sz="0" w:space="0" w:color="auto"/>
                <w:right w:val="none" w:sz="0" w:space="0" w:color="auto"/>
              </w:divBdr>
            </w:div>
            <w:div w:id="345059965">
              <w:marLeft w:val="0"/>
              <w:marRight w:val="0"/>
              <w:marTop w:val="0"/>
              <w:marBottom w:val="0"/>
              <w:divBdr>
                <w:top w:val="none" w:sz="0" w:space="0" w:color="auto"/>
                <w:left w:val="none" w:sz="0" w:space="0" w:color="auto"/>
                <w:bottom w:val="none" w:sz="0" w:space="0" w:color="auto"/>
                <w:right w:val="none" w:sz="0" w:space="0" w:color="auto"/>
              </w:divBdr>
            </w:div>
            <w:div w:id="1877691560">
              <w:marLeft w:val="0"/>
              <w:marRight w:val="0"/>
              <w:marTop w:val="0"/>
              <w:marBottom w:val="0"/>
              <w:divBdr>
                <w:top w:val="none" w:sz="0" w:space="0" w:color="auto"/>
                <w:left w:val="none" w:sz="0" w:space="0" w:color="auto"/>
                <w:bottom w:val="none" w:sz="0" w:space="0" w:color="auto"/>
                <w:right w:val="none" w:sz="0" w:space="0" w:color="auto"/>
              </w:divBdr>
            </w:div>
            <w:div w:id="1558591911">
              <w:marLeft w:val="0"/>
              <w:marRight w:val="0"/>
              <w:marTop w:val="0"/>
              <w:marBottom w:val="0"/>
              <w:divBdr>
                <w:top w:val="none" w:sz="0" w:space="0" w:color="auto"/>
                <w:left w:val="none" w:sz="0" w:space="0" w:color="auto"/>
                <w:bottom w:val="none" w:sz="0" w:space="0" w:color="auto"/>
                <w:right w:val="none" w:sz="0" w:space="0" w:color="auto"/>
              </w:divBdr>
            </w:div>
            <w:div w:id="1494563715">
              <w:marLeft w:val="0"/>
              <w:marRight w:val="0"/>
              <w:marTop w:val="0"/>
              <w:marBottom w:val="0"/>
              <w:divBdr>
                <w:top w:val="none" w:sz="0" w:space="0" w:color="auto"/>
                <w:left w:val="none" w:sz="0" w:space="0" w:color="auto"/>
                <w:bottom w:val="none" w:sz="0" w:space="0" w:color="auto"/>
                <w:right w:val="none" w:sz="0" w:space="0" w:color="auto"/>
              </w:divBdr>
            </w:div>
            <w:div w:id="101118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73705">
      <w:bodyDiv w:val="1"/>
      <w:marLeft w:val="0"/>
      <w:marRight w:val="0"/>
      <w:marTop w:val="0"/>
      <w:marBottom w:val="0"/>
      <w:divBdr>
        <w:top w:val="none" w:sz="0" w:space="0" w:color="auto"/>
        <w:left w:val="none" w:sz="0" w:space="0" w:color="auto"/>
        <w:bottom w:val="none" w:sz="0" w:space="0" w:color="auto"/>
        <w:right w:val="none" w:sz="0" w:space="0" w:color="auto"/>
      </w:divBdr>
    </w:div>
    <w:div w:id="183716881">
      <w:bodyDiv w:val="1"/>
      <w:marLeft w:val="0"/>
      <w:marRight w:val="0"/>
      <w:marTop w:val="0"/>
      <w:marBottom w:val="0"/>
      <w:divBdr>
        <w:top w:val="none" w:sz="0" w:space="0" w:color="auto"/>
        <w:left w:val="none" w:sz="0" w:space="0" w:color="auto"/>
        <w:bottom w:val="none" w:sz="0" w:space="0" w:color="auto"/>
        <w:right w:val="none" w:sz="0" w:space="0" w:color="auto"/>
      </w:divBdr>
    </w:div>
    <w:div w:id="187526703">
      <w:bodyDiv w:val="1"/>
      <w:marLeft w:val="0"/>
      <w:marRight w:val="0"/>
      <w:marTop w:val="0"/>
      <w:marBottom w:val="0"/>
      <w:divBdr>
        <w:top w:val="none" w:sz="0" w:space="0" w:color="auto"/>
        <w:left w:val="none" w:sz="0" w:space="0" w:color="auto"/>
        <w:bottom w:val="none" w:sz="0" w:space="0" w:color="auto"/>
        <w:right w:val="none" w:sz="0" w:space="0" w:color="auto"/>
      </w:divBdr>
      <w:divsChild>
        <w:div w:id="485167245">
          <w:marLeft w:val="0"/>
          <w:marRight w:val="0"/>
          <w:marTop w:val="0"/>
          <w:marBottom w:val="0"/>
          <w:divBdr>
            <w:top w:val="none" w:sz="0" w:space="0" w:color="auto"/>
            <w:left w:val="none" w:sz="0" w:space="0" w:color="auto"/>
            <w:bottom w:val="none" w:sz="0" w:space="0" w:color="auto"/>
            <w:right w:val="none" w:sz="0" w:space="0" w:color="auto"/>
          </w:divBdr>
          <w:divsChild>
            <w:div w:id="1978411722">
              <w:marLeft w:val="0"/>
              <w:marRight w:val="0"/>
              <w:marTop w:val="0"/>
              <w:marBottom w:val="0"/>
              <w:divBdr>
                <w:top w:val="none" w:sz="0" w:space="0" w:color="auto"/>
                <w:left w:val="none" w:sz="0" w:space="0" w:color="auto"/>
                <w:bottom w:val="none" w:sz="0" w:space="0" w:color="auto"/>
                <w:right w:val="none" w:sz="0" w:space="0" w:color="auto"/>
              </w:divBdr>
            </w:div>
            <w:div w:id="555316807">
              <w:marLeft w:val="0"/>
              <w:marRight w:val="0"/>
              <w:marTop w:val="0"/>
              <w:marBottom w:val="0"/>
              <w:divBdr>
                <w:top w:val="none" w:sz="0" w:space="0" w:color="auto"/>
                <w:left w:val="none" w:sz="0" w:space="0" w:color="auto"/>
                <w:bottom w:val="none" w:sz="0" w:space="0" w:color="auto"/>
                <w:right w:val="none" w:sz="0" w:space="0" w:color="auto"/>
              </w:divBdr>
            </w:div>
            <w:div w:id="967856078">
              <w:marLeft w:val="0"/>
              <w:marRight w:val="0"/>
              <w:marTop w:val="0"/>
              <w:marBottom w:val="0"/>
              <w:divBdr>
                <w:top w:val="none" w:sz="0" w:space="0" w:color="auto"/>
                <w:left w:val="none" w:sz="0" w:space="0" w:color="auto"/>
                <w:bottom w:val="none" w:sz="0" w:space="0" w:color="auto"/>
                <w:right w:val="none" w:sz="0" w:space="0" w:color="auto"/>
              </w:divBdr>
            </w:div>
            <w:div w:id="1031226579">
              <w:marLeft w:val="0"/>
              <w:marRight w:val="0"/>
              <w:marTop w:val="0"/>
              <w:marBottom w:val="0"/>
              <w:divBdr>
                <w:top w:val="none" w:sz="0" w:space="0" w:color="auto"/>
                <w:left w:val="none" w:sz="0" w:space="0" w:color="auto"/>
                <w:bottom w:val="none" w:sz="0" w:space="0" w:color="auto"/>
                <w:right w:val="none" w:sz="0" w:space="0" w:color="auto"/>
              </w:divBdr>
            </w:div>
            <w:div w:id="1618289106">
              <w:marLeft w:val="0"/>
              <w:marRight w:val="0"/>
              <w:marTop w:val="0"/>
              <w:marBottom w:val="0"/>
              <w:divBdr>
                <w:top w:val="none" w:sz="0" w:space="0" w:color="auto"/>
                <w:left w:val="none" w:sz="0" w:space="0" w:color="auto"/>
                <w:bottom w:val="none" w:sz="0" w:space="0" w:color="auto"/>
                <w:right w:val="none" w:sz="0" w:space="0" w:color="auto"/>
              </w:divBdr>
            </w:div>
            <w:div w:id="258876069">
              <w:marLeft w:val="0"/>
              <w:marRight w:val="0"/>
              <w:marTop w:val="0"/>
              <w:marBottom w:val="0"/>
              <w:divBdr>
                <w:top w:val="none" w:sz="0" w:space="0" w:color="auto"/>
                <w:left w:val="none" w:sz="0" w:space="0" w:color="auto"/>
                <w:bottom w:val="none" w:sz="0" w:space="0" w:color="auto"/>
                <w:right w:val="none" w:sz="0" w:space="0" w:color="auto"/>
              </w:divBdr>
            </w:div>
            <w:div w:id="32925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1042087">
      <w:bodyDiv w:val="1"/>
      <w:marLeft w:val="0"/>
      <w:marRight w:val="0"/>
      <w:marTop w:val="0"/>
      <w:marBottom w:val="0"/>
      <w:divBdr>
        <w:top w:val="none" w:sz="0" w:space="0" w:color="auto"/>
        <w:left w:val="none" w:sz="0" w:space="0" w:color="auto"/>
        <w:bottom w:val="none" w:sz="0" w:space="0" w:color="auto"/>
        <w:right w:val="none" w:sz="0" w:space="0" w:color="auto"/>
      </w:divBdr>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20795623">
      <w:bodyDiv w:val="1"/>
      <w:marLeft w:val="0"/>
      <w:marRight w:val="0"/>
      <w:marTop w:val="0"/>
      <w:marBottom w:val="0"/>
      <w:divBdr>
        <w:top w:val="none" w:sz="0" w:space="0" w:color="auto"/>
        <w:left w:val="none" w:sz="0" w:space="0" w:color="auto"/>
        <w:bottom w:val="none" w:sz="0" w:space="0" w:color="auto"/>
        <w:right w:val="none" w:sz="0" w:space="0" w:color="auto"/>
      </w:divBdr>
      <w:divsChild>
        <w:div w:id="149098654">
          <w:marLeft w:val="0"/>
          <w:marRight w:val="0"/>
          <w:marTop w:val="0"/>
          <w:marBottom w:val="0"/>
          <w:divBdr>
            <w:top w:val="none" w:sz="0" w:space="0" w:color="auto"/>
            <w:left w:val="none" w:sz="0" w:space="0" w:color="auto"/>
            <w:bottom w:val="none" w:sz="0" w:space="0" w:color="auto"/>
            <w:right w:val="none" w:sz="0" w:space="0" w:color="auto"/>
          </w:divBdr>
          <w:divsChild>
            <w:div w:id="1381783901">
              <w:marLeft w:val="0"/>
              <w:marRight w:val="0"/>
              <w:marTop w:val="0"/>
              <w:marBottom w:val="0"/>
              <w:divBdr>
                <w:top w:val="none" w:sz="0" w:space="0" w:color="auto"/>
                <w:left w:val="none" w:sz="0" w:space="0" w:color="auto"/>
                <w:bottom w:val="none" w:sz="0" w:space="0" w:color="auto"/>
                <w:right w:val="none" w:sz="0" w:space="0" w:color="auto"/>
              </w:divBdr>
            </w:div>
            <w:div w:id="1754349794">
              <w:marLeft w:val="0"/>
              <w:marRight w:val="0"/>
              <w:marTop w:val="0"/>
              <w:marBottom w:val="0"/>
              <w:divBdr>
                <w:top w:val="none" w:sz="0" w:space="0" w:color="auto"/>
                <w:left w:val="none" w:sz="0" w:space="0" w:color="auto"/>
                <w:bottom w:val="none" w:sz="0" w:space="0" w:color="auto"/>
                <w:right w:val="none" w:sz="0" w:space="0" w:color="auto"/>
              </w:divBdr>
            </w:div>
            <w:div w:id="753940390">
              <w:marLeft w:val="0"/>
              <w:marRight w:val="0"/>
              <w:marTop w:val="0"/>
              <w:marBottom w:val="0"/>
              <w:divBdr>
                <w:top w:val="none" w:sz="0" w:space="0" w:color="auto"/>
                <w:left w:val="none" w:sz="0" w:space="0" w:color="auto"/>
                <w:bottom w:val="none" w:sz="0" w:space="0" w:color="auto"/>
                <w:right w:val="none" w:sz="0" w:space="0" w:color="auto"/>
              </w:divBdr>
            </w:div>
            <w:div w:id="1945184422">
              <w:marLeft w:val="0"/>
              <w:marRight w:val="0"/>
              <w:marTop w:val="0"/>
              <w:marBottom w:val="0"/>
              <w:divBdr>
                <w:top w:val="none" w:sz="0" w:space="0" w:color="auto"/>
                <w:left w:val="none" w:sz="0" w:space="0" w:color="auto"/>
                <w:bottom w:val="none" w:sz="0" w:space="0" w:color="auto"/>
                <w:right w:val="none" w:sz="0" w:space="0" w:color="auto"/>
              </w:divBdr>
            </w:div>
            <w:div w:id="172888202">
              <w:marLeft w:val="0"/>
              <w:marRight w:val="0"/>
              <w:marTop w:val="0"/>
              <w:marBottom w:val="0"/>
              <w:divBdr>
                <w:top w:val="none" w:sz="0" w:space="0" w:color="auto"/>
                <w:left w:val="none" w:sz="0" w:space="0" w:color="auto"/>
                <w:bottom w:val="none" w:sz="0" w:space="0" w:color="auto"/>
                <w:right w:val="none" w:sz="0" w:space="0" w:color="auto"/>
              </w:divBdr>
            </w:div>
            <w:div w:id="413281859">
              <w:marLeft w:val="0"/>
              <w:marRight w:val="0"/>
              <w:marTop w:val="0"/>
              <w:marBottom w:val="0"/>
              <w:divBdr>
                <w:top w:val="none" w:sz="0" w:space="0" w:color="auto"/>
                <w:left w:val="none" w:sz="0" w:space="0" w:color="auto"/>
                <w:bottom w:val="none" w:sz="0" w:space="0" w:color="auto"/>
                <w:right w:val="none" w:sz="0" w:space="0" w:color="auto"/>
              </w:divBdr>
            </w:div>
            <w:div w:id="1734155919">
              <w:marLeft w:val="0"/>
              <w:marRight w:val="0"/>
              <w:marTop w:val="0"/>
              <w:marBottom w:val="0"/>
              <w:divBdr>
                <w:top w:val="none" w:sz="0" w:space="0" w:color="auto"/>
                <w:left w:val="none" w:sz="0" w:space="0" w:color="auto"/>
                <w:bottom w:val="none" w:sz="0" w:space="0" w:color="auto"/>
                <w:right w:val="none" w:sz="0" w:space="0" w:color="auto"/>
              </w:divBdr>
            </w:div>
            <w:div w:id="160807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849">
      <w:bodyDiv w:val="1"/>
      <w:marLeft w:val="0"/>
      <w:marRight w:val="0"/>
      <w:marTop w:val="0"/>
      <w:marBottom w:val="0"/>
      <w:divBdr>
        <w:top w:val="none" w:sz="0" w:space="0" w:color="auto"/>
        <w:left w:val="none" w:sz="0" w:space="0" w:color="auto"/>
        <w:bottom w:val="none" w:sz="0" w:space="0" w:color="auto"/>
        <w:right w:val="none" w:sz="0" w:space="0" w:color="auto"/>
      </w:divBdr>
    </w:div>
    <w:div w:id="230510801">
      <w:bodyDiv w:val="1"/>
      <w:marLeft w:val="0"/>
      <w:marRight w:val="0"/>
      <w:marTop w:val="0"/>
      <w:marBottom w:val="0"/>
      <w:divBdr>
        <w:top w:val="none" w:sz="0" w:space="0" w:color="auto"/>
        <w:left w:val="none" w:sz="0" w:space="0" w:color="auto"/>
        <w:bottom w:val="none" w:sz="0" w:space="0" w:color="auto"/>
        <w:right w:val="none" w:sz="0" w:space="0" w:color="auto"/>
      </w:divBdr>
    </w:div>
    <w:div w:id="257491935">
      <w:bodyDiv w:val="1"/>
      <w:marLeft w:val="0"/>
      <w:marRight w:val="0"/>
      <w:marTop w:val="0"/>
      <w:marBottom w:val="0"/>
      <w:divBdr>
        <w:top w:val="none" w:sz="0" w:space="0" w:color="auto"/>
        <w:left w:val="none" w:sz="0" w:space="0" w:color="auto"/>
        <w:bottom w:val="none" w:sz="0" w:space="0" w:color="auto"/>
        <w:right w:val="none" w:sz="0" w:space="0" w:color="auto"/>
      </w:divBdr>
      <w:divsChild>
        <w:div w:id="6445900">
          <w:marLeft w:val="0"/>
          <w:marRight w:val="0"/>
          <w:marTop w:val="0"/>
          <w:marBottom w:val="0"/>
          <w:divBdr>
            <w:top w:val="none" w:sz="0" w:space="0" w:color="auto"/>
            <w:left w:val="none" w:sz="0" w:space="0" w:color="auto"/>
            <w:bottom w:val="none" w:sz="0" w:space="0" w:color="auto"/>
            <w:right w:val="none" w:sz="0" w:space="0" w:color="auto"/>
          </w:divBdr>
          <w:divsChild>
            <w:div w:id="17850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992614">
      <w:bodyDiv w:val="1"/>
      <w:marLeft w:val="0"/>
      <w:marRight w:val="0"/>
      <w:marTop w:val="0"/>
      <w:marBottom w:val="0"/>
      <w:divBdr>
        <w:top w:val="none" w:sz="0" w:space="0" w:color="auto"/>
        <w:left w:val="none" w:sz="0" w:space="0" w:color="auto"/>
        <w:bottom w:val="none" w:sz="0" w:space="0" w:color="auto"/>
        <w:right w:val="none" w:sz="0" w:space="0" w:color="auto"/>
      </w:divBdr>
    </w:div>
    <w:div w:id="276642839">
      <w:bodyDiv w:val="1"/>
      <w:marLeft w:val="0"/>
      <w:marRight w:val="0"/>
      <w:marTop w:val="0"/>
      <w:marBottom w:val="0"/>
      <w:divBdr>
        <w:top w:val="none" w:sz="0" w:space="0" w:color="auto"/>
        <w:left w:val="none" w:sz="0" w:space="0" w:color="auto"/>
        <w:bottom w:val="none" w:sz="0" w:space="0" w:color="auto"/>
        <w:right w:val="none" w:sz="0" w:space="0" w:color="auto"/>
      </w:divBdr>
    </w:div>
    <w:div w:id="280457142">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295792949">
      <w:bodyDiv w:val="1"/>
      <w:marLeft w:val="0"/>
      <w:marRight w:val="0"/>
      <w:marTop w:val="0"/>
      <w:marBottom w:val="0"/>
      <w:divBdr>
        <w:top w:val="none" w:sz="0" w:space="0" w:color="auto"/>
        <w:left w:val="none" w:sz="0" w:space="0" w:color="auto"/>
        <w:bottom w:val="none" w:sz="0" w:space="0" w:color="auto"/>
        <w:right w:val="none" w:sz="0" w:space="0" w:color="auto"/>
      </w:divBdr>
      <w:divsChild>
        <w:div w:id="90246005">
          <w:marLeft w:val="0"/>
          <w:marRight w:val="0"/>
          <w:marTop w:val="0"/>
          <w:marBottom w:val="0"/>
          <w:divBdr>
            <w:top w:val="none" w:sz="0" w:space="0" w:color="auto"/>
            <w:left w:val="none" w:sz="0" w:space="0" w:color="auto"/>
            <w:bottom w:val="none" w:sz="0" w:space="0" w:color="auto"/>
            <w:right w:val="none" w:sz="0" w:space="0" w:color="auto"/>
          </w:divBdr>
          <w:divsChild>
            <w:div w:id="1795906776">
              <w:marLeft w:val="0"/>
              <w:marRight w:val="0"/>
              <w:marTop w:val="0"/>
              <w:marBottom w:val="0"/>
              <w:divBdr>
                <w:top w:val="none" w:sz="0" w:space="0" w:color="auto"/>
                <w:left w:val="none" w:sz="0" w:space="0" w:color="auto"/>
                <w:bottom w:val="none" w:sz="0" w:space="0" w:color="auto"/>
                <w:right w:val="none" w:sz="0" w:space="0" w:color="auto"/>
              </w:divBdr>
            </w:div>
            <w:div w:id="2071224417">
              <w:marLeft w:val="0"/>
              <w:marRight w:val="0"/>
              <w:marTop w:val="0"/>
              <w:marBottom w:val="0"/>
              <w:divBdr>
                <w:top w:val="none" w:sz="0" w:space="0" w:color="auto"/>
                <w:left w:val="none" w:sz="0" w:space="0" w:color="auto"/>
                <w:bottom w:val="none" w:sz="0" w:space="0" w:color="auto"/>
                <w:right w:val="none" w:sz="0" w:space="0" w:color="auto"/>
              </w:divBdr>
            </w:div>
            <w:div w:id="2091461557">
              <w:marLeft w:val="0"/>
              <w:marRight w:val="0"/>
              <w:marTop w:val="0"/>
              <w:marBottom w:val="0"/>
              <w:divBdr>
                <w:top w:val="none" w:sz="0" w:space="0" w:color="auto"/>
                <w:left w:val="none" w:sz="0" w:space="0" w:color="auto"/>
                <w:bottom w:val="none" w:sz="0" w:space="0" w:color="auto"/>
                <w:right w:val="none" w:sz="0" w:space="0" w:color="auto"/>
              </w:divBdr>
            </w:div>
            <w:div w:id="1355620744">
              <w:marLeft w:val="0"/>
              <w:marRight w:val="0"/>
              <w:marTop w:val="0"/>
              <w:marBottom w:val="0"/>
              <w:divBdr>
                <w:top w:val="none" w:sz="0" w:space="0" w:color="auto"/>
                <w:left w:val="none" w:sz="0" w:space="0" w:color="auto"/>
                <w:bottom w:val="none" w:sz="0" w:space="0" w:color="auto"/>
                <w:right w:val="none" w:sz="0" w:space="0" w:color="auto"/>
              </w:divBdr>
            </w:div>
            <w:div w:id="46147840">
              <w:marLeft w:val="0"/>
              <w:marRight w:val="0"/>
              <w:marTop w:val="0"/>
              <w:marBottom w:val="0"/>
              <w:divBdr>
                <w:top w:val="none" w:sz="0" w:space="0" w:color="auto"/>
                <w:left w:val="none" w:sz="0" w:space="0" w:color="auto"/>
                <w:bottom w:val="none" w:sz="0" w:space="0" w:color="auto"/>
                <w:right w:val="none" w:sz="0" w:space="0" w:color="auto"/>
              </w:divBdr>
            </w:div>
            <w:div w:id="18787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05349">
      <w:bodyDiv w:val="1"/>
      <w:marLeft w:val="0"/>
      <w:marRight w:val="0"/>
      <w:marTop w:val="0"/>
      <w:marBottom w:val="0"/>
      <w:divBdr>
        <w:top w:val="none" w:sz="0" w:space="0" w:color="auto"/>
        <w:left w:val="none" w:sz="0" w:space="0" w:color="auto"/>
        <w:bottom w:val="none" w:sz="0" w:space="0" w:color="auto"/>
        <w:right w:val="none" w:sz="0" w:space="0" w:color="auto"/>
      </w:divBdr>
    </w:div>
    <w:div w:id="300814659">
      <w:bodyDiv w:val="1"/>
      <w:marLeft w:val="0"/>
      <w:marRight w:val="0"/>
      <w:marTop w:val="0"/>
      <w:marBottom w:val="0"/>
      <w:divBdr>
        <w:top w:val="none" w:sz="0" w:space="0" w:color="auto"/>
        <w:left w:val="none" w:sz="0" w:space="0" w:color="auto"/>
        <w:bottom w:val="none" w:sz="0" w:space="0" w:color="auto"/>
        <w:right w:val="none" w:sz="0" w:space="0" w:color="auto"/>
      </w:divBdr>
    </w:div>
    <w:div w:id="313218178">
      <w:bodyDiv w:val="1"/>
      <w:marLeft w:val="0"/>
      <w:marRight w:val="0"/>
      <w:marTop w:val="0"/>
      <w:marBottom w:val="0"/>
      <w:divBdr>
        <w:top w:val="none" w:sz="0" w:space="0" w:color="auto"/>
        <w:left w:val="none" w:sz="0" w:space="0" w:color="auto"/>
        <w:bottom w:val="none" w:sz="0" w:space="0" w:color="auto"/>
        <w:right w:val="none" w:sz="0" w:space="0" w:color="auto"/>
      </w:divBdr>
      <w:divsChild>
        <w:div w:id="634718526">
          <w:marLeft w:val="0"/>
          <w:marRight w:val="0"/>
          <w:marTop w:val="0"/>
          <w:marBottom w:val="0"/>
          <w:divBdr>
            <w:top w:val="none" w:sz="0" w:space="0" w:color="auto"/>
            <w:left w:val="none" w:sz="0" w:space="0" w:color="auto"/>
            <w:bottom w:val="none" w:sz="0" w:space="0" w:color="auto"/>
            <w:right w:val="none" w:sz="0" w:space="0" w:color="auto"/>
          </w:divBdr>
          <w:divsChild>
            <w:div w:id="806363305">
              <w:marLeft w:val="0"/>
              <w:marRight w:val="0"/>
              <w:marTop w:val="0"/>
              <w:marBottom w:val="0"/>
              <w:divBdr>
                <w:top w:val="none" w:sz="0" w:space="0" w:color="auto"/>
                <w:left w:val="none" w:sz="0" w:space="0" w:color="auto"/>
                <w:bottom w:val="none" w:sz="0" w:space="0" w:color="auto"/>
                <w:right w:val="none" w:sz="0" w:space="0" w:color="auto"/>
              </w:divBdr>
            </w:div>
            <w:div w:id="179200916">
              <w:marLeft w:val="0"/>
              <w:marRight w:val="0"/>
              <w:marTop w:val="0"/>
              <w:marBottom w:val="0"/>
              <w:divBdr>
                <w:top w:val="none" w:sz="0" w:space="0" w:color="auto"/>
                <w:left w:val="none" w:sz="0" w:space="0" w:color="auto"/>
                <w:bottom w:val="none" w:sz="0" w:space="0" w:color="auto"/>
                <w:right w:val="none" w:sz="0" w:space="0" w:color="auto"/>
              </w:divBdr>
            </w:div>
            <w:div w:id="12175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767102">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24628762">
      <w:bodyDiv w:val="1"/>
      <w:marLeft w:val="0"/>
      <w:marRight w:val="0"/>
      <w:marTop w:val="0"/>
      <w:marBottom w:val="0"/>
      <w:divBdr>
        <w:top w:val="none" w:sz="0" w:space="0" w:color="auto"/>
        <w:left w:val="none" w:sz="0" w:space="0" w:color="auto"/>
        <w:bottom w:val="none" w:sz="0" w:space="0" w:color="auto"/>
        <w:right w:val="none" w:sz="0" w:space="0" w:color="auto"/>
      </w:divBdr>
    </w:div>
    <w:div w:id="326639712">
      <w:bodyDiv w:val="1"/>
      <w:marLeft w:val="0"/>
      <w:marRight w:val="0"/>
      <w:marTop w:val="0"/>
      <w:marBottom w:val="0"/>
      <w:divBdr>
        <w:top w:val="none" w:sz="0" w:space="0" w:color="auto"/>
        <w:left w:val="none" w:sz="0" w:space="0" w:color="auto"/>
        <w:bottom w:val="none" w:sz="0" w:space="0" w:color="auto"/>
        <w:right w:val="none" w:sz="0" w:space="0" w:color="auto"/>
      </w:divBdr>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8777397">
      <w:bodyDiv w:val="1"/>
      <w:marLeft w:val="0"/>
      <w:marRight w:val="0"/>
      <w:marTop w:val="0"/>
      <w:marBottom w:val="0"/>
      <w:divBdr>
        <w:top w:val="none" w:sz="0" w:space="0" w:color="auto"/>
        <w:left w:val="none" w:sz="0" w:space="0" w:color="auto"/>
        <w:bottom w:val="none" w:sz="0" w:space="0" w:color="auto"/>
        <w:right w:val="none" w:sz="0" w:space="0" w:color="auto"/>
      </w:divBdr>
      <w:divsChild>
        <w:div w:id="1393039499">
          <w:marLeft w:val="0"/>
          <w:marRight w:val="0"/>
          <w:marTop w:val="0"/>
          <w:marBottom w:val="0"/>
          <w:divBdr>
            <w:top w:val="none" w:sz="0" w:space="0" w:color="auto"/>
            <w:left w:val="none" w:sz="0" w:space="0" w:color="auto"/>
            <w:bottom w:val="none" w:sz="0" w:space="0" w:color="auto"/>
            <w:right w:val="none" w:sz="0" w:space="0" w:color="auto"/>
          </w:divBdr>
          <w:divsChild>
            <w:div w:id="3944705">
              <w:marLeft w:val="0"/>
              <w:marRight w:val="0"/>
              <w:marTop w:val="0"/>
              <w:marBottom w:val="0"/>
              <w:divBdr>
                <w:top w:val="none" w:sz="0" w:space="0" w:color="auto"/>
                <w:left w:val="none" w:sz="0" w:space="0" w:color="auto"/>
                <w:bottom w:val="none" w:sz="0" w:space="0" w:color="auto"/>
                <w:right w:val="none" w:sz="0" w:space="0" w:color="auto"/>
              </w:divBdr>
            </w:div>
            <w:div w:id="9375732">
              <w:marLeft w:val="0"/>
              <w:marRight w:val="0"/>
              <w:marTop w:val="0"/>
              <w:marBottom w:val="0"/>
              <w:divBdr>
                <w:top w:val="none" w:sz="0" w:space="0" w:color="auto"/>
                <w:left w:val="none" w:sz="0" w:space="0" w:color="auto"/>
                <w:bottom w:val="none" w:sz="0" w:space="0" w:color="auto"/>
                <w:right w:val="none" w:sz="0" w:space="0" w:color="auto"/>
              </w:divBdr>
            </w:div>
            <w:div w:id="248925818">
              <w:marLeft w:val="0"/>
              <w:marRight w:val="0"/>
              <w:marTop w:val="0"/>
              <w:marBottom w:val="0"/>
              <w:divBdr>
                <w:top w:val="none" w:sz="0" w:space="0" w:color="auto"/>
                <w:left w:val="none" w:sz="0" w:space="0" w:color="auto"/>
                <w:bottom w:val="none" w:sz="0" w:space="0" w:color="auto"/>
                <w:right w:val="none" w:sz="0" w:space="0" w:color="auto"/>
              </w:divBdr>
            </w:div>
            <w:div w:id="848059864">
              <w:marLeft w:val="0"/>
              <w:marRight w:val="0"/>
              <w:marTop w:val="0"/>
              <w:marBottom w:val="0"/>
              <w:divBdr>
                <w:top w:val="none" w:sz="0" w:space="0" w:color="auto"/>
                <w:left w:val="none" w:sz="0" w:space="0" w:color="auto"/>
                <w:bottom w:val="none" w:sz="0" w:space="0" w:color="auto"/>
                <w:right w:val="none" w:sz="0" w:space="0" w:color="auto"/>
              </w:divBdr>
            </w:div>
            <w:div w:id="1288004096">
              <w:marLeft w:val="0"/>
              <w:marRight w:val="0"/>
              <w:marTop w:val="0"/>
              <w:marBottom w:val="0"/>
              <w:divBdr>
                <w:top w:val="none" w:sz="0" w:space="0" w:color="auto"/>
                <w:left w:val="none" w:sz="0" w:space="0" w:color="auto"/>
                <w:bottom w:val="none" w:sz="0" w:space="0" w:color="auto"/>
                <w:right w:val="none" w:sz="0" w:space="0" w:color="auto"/>
              </w:divBdr>
            </w:div>
            <w:div w:id="998928046">
              <w:marLeft w:val="0"/>
              <w:marRight w:val="0"/>
              <w:marTop w:val="0"/>
              <w:marBottom w:val="0"/>
              <w:divBdr>
                <w:top w:val="none" w:sz="0" w:space="0" w:color="auto"/>
                <w:left w:val="none" w:sz="0" w:space="0" w:color="auto"/>
                <w:bottom w:val="none" w:sz="0" w:space="0" w:color="auto"/>
                <w:right w:val="none" w:sz="0" w:space="0" w:color="auto"/>
              </w:divBdr>
            </w:div>
            <w:div w:id="790392614">
              <w:marLeft w:val="0"/>
              <w:marRight w:val="0"/>
              <w:marTop w:val="0"/>
              <w:marBottom w:val="0"/>
              <w:divBdr>
                <w:top w:val="none" w:sz="0" w:space="0" w:color="auto"/>
                <w:left w:val="none" w:sz="0" w:space="0" w:color="auto"/>
                <w:bottom w:val="none" w:sz="0" w:space="0" w:color="auto"/>
                <w:right w:val="none" w:sz="0" w:space="0" w:color="auto"/>
              </w:divBdr>
            </w:div>
            <w:div w:id="922223011">
              <w:marLeft w:val="0"/>
              <w:marRight w:val="0"/>
              <w:marTop w:val="0"/>
              <w:marBottom w:val="0"/>
              <w:divBdr>
                <w:top w:val="none" w:sz="0" w:space="0" w:color="auto"/>
                <w:left w:val="none" w:sz="0" w:space="0" w:color="auto"/>
                <w:bottom w:val="none" w:sz="0" w:space="0" w:color="auto"/>
                <w:right w:val="none" w:sz="0" w:space="0" w:color="auto"/>
              </w:divBdr>
            </w:div>
            <w:div w:id="1313876135">
              <w:marLeft w:val="0"/>
              <w:marRight w:val="0"/>
              <w:marTop w:val="0"/>
              <w:marBottom w:val="0"/>
              <w:divBdr>
                <w:top w:val="none" w:sz="0" w:space="0" w:color="auto"/>
                <w:left w:val="none" w:sz="0" w:space="0" w:color="auto"/>
                <w:bottom w:val="none" w:sz="0" w:space="0" w:color="auto"/>
                <w:right w:val="none" w:sz="0" w:space="0" w:color="auto"/>
              </w:divBdr>
            </w:div>
            <w:div w:id="412045536">
              <w:marLeft w:val="0"/>
              <w:marRight w:val="0"/>
              <w:marTop w:val="0"/>
              <w:marBottom w:val="0"/>
              <w:divBdr>
                <w:top w:val="none" w:sz="0" w:space="0" w:color="auto"/>
                <w:left w:val="none" w:sz="0" w:space="0" w:color="auto"/>
                <w:bottom w:val="none" w:sz="0" w:space="0" w:color="auto"/>
                <w:right w:val="none" w:sz="0" w:space="0" w:color="auto"/>
              </w:divBdr>
            </w:div>
            <w:div w:id="1300768332">
              <w:marLeft w:val="0"/>
              <w:marRight w:val="0"/>
              <w:marTop w:val="0"/>
              <w:marBottom w:val="0"/>
              <w:divBdr>
                <w:top w:val="none" w:sz="0" w:space="0" w:color="auto"/>
                <w:left w:val="none" w:sz="0" w:space="0" w:color="auto"/>
                <w:bottom w:val="none" w:sz="0" w:space="0" w:color="auto"/>
                <w:right w:val="none" w:sz="0" w:space="0" w:color="auto"/>
              </w:divBdr>
            </w:div>
            <w:div w:id="146755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78159">
      <w:bodyDiv w:val="1"/>
      <w:marLeft w:val="0"/>
      <w:marRight w:val="0"/>
      <w:marTop w:val="0"/>
      <w:marBottom w:val="0"/>
      <w:divBdr>
        <w:top w:val="none" w:sz="0" w:space="0" w:color="auto"/>
        <w:left w:val="none" w:sz="0" w:space="0" w:color="auto"/>
        <w:bottom w:val="none" w:sz="0" w:space="0" w:color="auto"/>
        <w:right w:val="none" w:sz="0" w:space="0" w:color="auto"/>
      </w:divBdr>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42509613">
      <w:bodyDiv w:val="1"/>
      <w:marLeft w:val="0"/>
      <w:marRight w:val="0"/>
      <w:marTop w:val="0"/>
      <w:marBottom w:val="0"/>
      <w:divBdr>
        <w:top w:val="none" w:sz="0" w:space="0" w:color="auto"/>
        <w:left w:val="none" w:sz="0" w:space="0" w:color="auto"/>
        <w:bottom w:val="none" w:sz="0" w:space="0" w:color="auto"/>
        <w:right w:val="none" w:sz="0" w:space="0" w:color="auto"/>
      </w:divBdr>
      <w:divsChild>
        <w:div w:id="1308706761">
          <w:marLeft w:val="0"/>
          <w:marRight w:val="0"/>
          <w:marTop w:val="0"/>
          <w:marBottom w:val="0"/>
          <w:divBdr>
            <w:top w:val="none" w:sz="0" w:space="0" w:color="auto"/>
            <w:left w:val="none" w:sz="0" w:space="0" w:color="auto"/>
            <w:bottom w:val="none" w:sz="0" w:space="0" w:color="auto"/>
            <w:right w:val="none" w:sz="0" w:space="0" w:color="auto"/>
          </w:divBdr>
          <w:divsChild>
            <w:div w:id="9041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77113">
      <w:bodyDiv w:val="1"/>
      <w:marLeft w:val="0"/>
      <w:marRight w:val="0"/>
      <w:marTop w:val="0"/>
      <w:marBottom w:val="0"/>
      <w:divBdr>
        <w:top w:val="none" w:sz="0" w:space="0" w:color="auto"/>
        <w:left w:val="none" w:sz="0" w:space="0" w:color="auto"/>
        <w:bottom w:val="none" w:sz="0" w:space="0" w:color="auto"/>
        <w:right w:val="none" w:sz="0" w:space="0" w:color="auto"/>
      </w:divBdr>
    </w:div>
    <w:div w:id="357437386">
      <w:bodyDiv w:val="1"/>
      <w:marLeft w:val="0"/>
      <w:marRight w:val="0"/>
      <w:marTop w:val="0"/>
      <w:marBottom w:val="0"/>
      <w:divBdr>
        <w:top w:val="none" w:sz="0" w:space="0" w:color="auto"/>
        <w:left w:val="none" w:sz="0" w:space="0" w:color="auto"/>
        <w:bottom w:val="none" w:sz="0" w:space="0" w:color="auto"/>
        <w:right w:val="none" w:sz="0" w:space="0" w:color="auto"/>
      </w:divBdr>
    </w:div>
    <w:div w:id="362025557">
      <w:bodyDiv w:val="1"/>
      <w:marLeft w:val="0"/>
      <w:marRight w:val="0"/>
      <w:marTop w:val="0"/>
      <w:marBottom w:val="0"/>
      <w:divBdr>
        <w:top w:val="none" w:sz="0" w:space="0" w:color="auto"/>
        <w:left w:val="none" w:sz="0" w:space="0" w:color="auto"/>
        <w:bottom w:val="none" w:sz="0" w:space="0" w:color="auto"/>
        <w:right w:val="none" w:sz="0" w:space="0" w:color="auto"/>
      </w:divBdr>
      <w:divsChild>
        <w:div w:id="973800152">
          <w:marLeft w:val="0"/>
          <w:marRight w:val="0"/>
          <w:marTop w:val="0"/>
          <w:marBottom w:val="0"/>
          <w:divBdr>
            <w:top w:val="none" w:sz="0" w:space="0" w:color="auto"/>
            <w:left w:val="none" w:sz="0" w:space="0" w:color="auto"/>
            <w:bottom w:val="none" w:sz="0" w:space="0" w:color="auto"/>
            <w:right w:val="none" w:sz="0" w:space="0" w:color="auto"/>
          </w:divBdr>
          <w:divsChild>
            <w:div w:id="1669088907">
              <w:marLeft w:val="0"/>
              <w:marRight w:val="0"/>
              <w:marTop w:val="0"/>
              <w:marBottom w:val="0"/>
              <w:divBdr>
                <w:top w:val="none" w:sz="0" w:space="0" w:color="auto"/>
                <w:left w:val="none" w:sz="0" w:space="0" w:color="auto"/>
                <w:bottom w:val="none" w:sz="0" w:space="0" w:color="auto"/>
                <w:right w:val="none" w:sz="0" w:space="0" w:color="auto"/>
              </w:divBdr>
            </w:div>
            <w:div w:id="1485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061687">
      <w:bodyDiv w:val="1"/>
      <w:marLeft w:val="0"/>
      <w:marRight w:val="0"/>
      <w:marTop w:val="0"/>
      <w:marBottom w:val="0"/>
      <w:divBdr>
        <w:top w:val="none" w:sz="0" w:space="0" w:color="auto"/>
        <w:left w:val="none" w:sz="0" w:space="0" w:color="auto"/>
        <w:bottom w:val="none" w:sz="0" w:space="0" w:color="auto"/>
        <w:right w:val="none" w:sz="0" w:space="0" w:color="auto"/>
      </w:divBdr>
      <w:divsChild>
        <w:div w:id="1161653209">
          <w:marLeft w:val="0"/>
          <w:marRight w:val="0"/>
          <w:marTop w:val="0"/>
          <w:marBottom w:val="0"/>
          <w:divBdr>
            <w:top w:val="none" w:sz="0" w:space="0" w:color="auto"/>
            <w:left w:val="none" w:sz="0" w:space="0" w:color="auto"/>
            <w:bottom w:val="none" w:sz="0" w:space="0" w:color="auto"/>
            <w:right w:val="none" w:sz="0" w:space="0" w:color="auto"/>
          </w:divBdr>
          <w:divsChild>
            <w:div w:id="507255767">
              <w:marLeft w:val="0"/>
              <w:marRight w:val="0"/>
              <w:marTop w:val="0"/>
              <w:marBottom w:val="0"/>
              <w:divBdr>
                <w:top w:val="none" w:sz="0" w:space="0" w:color="auto"/>
                <w:left w:val="none" w:sz="0" w:space="0" w:color="auto"/>
                <w:bottom w:val="none" w:sz="0" w:space="0" w:color="auto"/>
                <w:right w:val="none" w:sz="0" w:space="0" w:color="auto"/>
              </w:divBdr>
            </w:div>
            <w:div w:id="328292067">
              <w:marLeft w:val="0"/>
              <w:marRight w:val="0"/>
              <w:marTop w:val="0"/>
              <w:marBottom w:val="0"/>
              <w:divBdr>
                <w:top w:val="none" w:sz="0" w:space="0" w:color="auto"/>
                <w:left w:val="none" w:sz="0" w:space="0" w:color="auto"/>
                <w:bottom w:val="none" w:sz="0" w:space="0" w:color="auto"/>
                <w:right w:val="none" w:sz="0" w:space="0" w:color="auto"/>
              </w:divBdr>
            </w:div>
            <w:div w:id="182847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72460852">
      <w:bodyDiv w:val="1"/>
      <w:marLeft w:val="0"/>
      <w:marRight w:val="0"/>
      <w:marTop w:val="0"/>
      <w:marBottom w:val="0"/>
      <w:divBdr>
        <w:top w:val="none" w:sz="0" w:space="0" w:color="auto"/>
        <w:left w:val="none" w:sz="0" w:space="0" w:color="auto"/>
        <w:bottom w:val="none" w:sz="0" w:space="0" w:color="auto"/>
        <w:right w:val="none" w:sz="0" w:space="0" w:color="auto"/>
      </w:divBdr>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1215092">
      <w:bodyDiv w:val="1"/>
      <w:marLeft w:val="0"/>
      <w:marRight w:val="0"/>
      <w:marTop w:val="0"/>
      <w:marBottom w:val="0"/>
      <w:divBdr>
        <w:top w:val="none" w:sz="0" w:space="0" w:color="auto"/>
        <w:left w:val="none" w:sz="0" w:space="0" w:color="auto"/>
        <w:bottom w:val="none" w:sz="0" w:space="0" w:color="auto"/>
        <w:right w:val="none" w:sz="0" w:space="0" w:color="auto"/>
      </w:divBdr>
      <w:divsChild>
        <w:div w:id="672338246">
          <w:marLeft w:val="0"/>
          <w:marRight w:val="0"/>
          <w:marTop w:val="0"/>
          <w:marBottom w:val="0"/>
          <w:divBdr>
            <w:top w:val="none" w:sz="0" w:space="0" w:color="auto"/>
            <w:left w:val="none" w:sz="0" w:space="0" w:color="auto"/>
            <w:bottom w:val="none" w:sz="0" w:space="0" w:color="auto"/>
            <w:right w:val="none" w:sz="0" w:space="0" w:color="auto"/>
          </w:divBdr>
        </w:div>
        <w:div w:id="731777716">
          <w:marLeft w:val="0"/>
          <w:marRight w:val="0"/>
          <w:marTop w:val="0"/>
          <w:marBottom w:val="0"/>
          <w:divBdr>
            <w:top w:val="none" w:sz="0" w:space="0" w:color="auto"/>
            <w:left w:val="none" w:sz="0" w:space="0" w:color="auto"/>
            <w:bottom w:val="none" w:sz="0" w:space="0" w:color="auto"/>
            <w:right w:val="none" w:sz="0" w:space="0" w:color="auto"/>
          </w:divBdr>
        </w:div>
        <w:div w:id="1083070324">
          <w:marLeft w:val="0"/>
          <w:marRight w:val="0"/>
          <w:marTop w:val="0"/>
          <w:marBottom w:val="0"/>
          <w:divBdr>
            <w:top w:val="none" w:sz="0" w:space="0" w:color="auto"/>
            <w:left w:val="none" w:sz="0" w:space="0" w:color="auto"/>
            <w:bottom w:val="none" w:sz="0" w:space="0" w:color="auto"/>
            <w:right w:val="none" w:sz="0" w:space="0" w:color="auto"/>
          </w:divBdr>
          <w:divsChild>
            <w:div w:id="1237087641">
              <w:marLeft w:val="0"/>
              <w:marRight w:val="0"/>
              <w:marTop w:val="0"/>
              <w:marBottom w:val="0"/>
              <w:divBdr>
                <w:top w:val="none" w:sz="0" w:space="0" w:color="auto"/>
                <w:left w:val="none" w:sz="0" w:space="0" w:color="auto"/>
                <w:bottom w:val="none" w:sz="0" w:space="0" w:color="auto"/>
                <w:right w:val="none" w:sz="0" w:space="0" w:color="auto"/>
              </w:divBdr>
              <w:divsChild>
                <w:div w:id="376974938">
                  <w:marLeft w:val="0"/>
                  <w:marRight w:val="0"/>
                  <w:marTop w:val="0"/>
                  <w:marBottom w:val="0"/>
                  <w:divBdr>
                    <w:top w:val="none" w:sz="0" w:space="0" w:color="auto"/>
                    <w:left w:val="none" w:sz="0" w:space="0" w:color="auto"/>
                    <w:bottom w:val="none" w:sz="0" w:space="0" w:color="auto"/>
                    <w:right w:val="none" w:sz="0" w:space="0" w:color="auto"/>
                  </w:divBdr>
                </w:div>
                <w:div w:id="1407142967">
                  <w:marLeft w:val="0"/>
                  <w:marRight w:val="0"/>
                  <w:marTop w:val="0"/>
                  <w:marBottom w:val="0"/>
                  <w:divBdr>
                    <w:top w:val="none" w:sz="0" w:space="0" w:color="auto"/>
                    <w:left w:val="none" w:sz="0" w:space="0" w:color="auto"/>
                    <w:bottom w:val="none" w:sz="0" w:space="0" w:color="auto"/>
                    <w:right w:val="none" w:sz="0" w:space="0" w:color="auto"/>
                  </w:divBdr>
                </w:div>
                <w:div w:id="1786847943">
                  <w:marLeft w:val="0"/>
                  <w:marRight w:val="0"/>
                  <w:marTop w:val="0"/>
                  <w:marBottom w:val="0"/>
                  <w:divBdr>
                    <w:top w:val="none" w:sz="0" w:space="0" w:color="auto"/>
                    <w:left w:val="none" w:sz="0" w:space="0" w:color="auto"/>
                    <w:bottom w:val="none" w:sz="0" w:space="0" w:color="auto"/>
                    <w:right w:val="none" w:sz="0" w:space="0" w:color="auto"/>
                  </w:divBdr>
                </w:div>
                <w:div w:id="1179001228">
                  <w:marLeft w:val="0"/>
                  <w:marRight w:val="0"/>
                  <w:marTop w:val="0"/>
                  <w:marBottom w:val="0"/>
                  <w:divBdr>
                    <w:top w:val="none" w:sz="0" w:space="0" w:color="auto"/>
                    <w:left w:val="none" w:sz="0" w:space="0" w:color="auto"/>
                    <w:bottom w:val="none" w:sz="0" w:space="0" w:color="auto"/>
                    <w:right w:val="none" w:sz="0" w:space="0" w:color="auto"/>
                  </w:divBdr>
                </w:div>
                <w:div w:id="323818161">
                  <w:marLeft w:val="0"/>
                  <w:marRight w:val="0"/>
                  <w:marTop w:val="0"/>
                  <w:marBottom w:val="0"/>
                  <w:divBdr>
                    <w:top w:val="none" w:sz="0" w:space="0" w:color="auto"/>
                    <w:left w:val="none" w:sz="0" w:space="0" w:color="auto"/>
                    <w:bottom w:val="none" w:sz="0" w:space="0" w:color="auto"/>
                    <w:right w:val="none" w:sz="0" w:space="0" w:color="auto"/>
                  </w:divBdr>
                </w:div>
                <w:div w:id="301539676">
                  <w:marLeft w:val="0"/>
                  <w:marRight w:val="0"/>
                  <w:marTop w:val="0"/>
                  <w:marBottom w:val="0"/>
                  <w:divBdr>
                    <w:top w:val="none" w:sz="0" w:space="0" w:color="auto"/>
                    <w:left w:val="none" w:sz="0" w:space="0" w:color="auto"/>
                    <w:bottom w:val="none" w:sz="0" w:space="0" w:color="auto"/>
                    <w:right w:val="none" w:sz="0" w:space="0" w:color="auto"/>
                  </w:divBdr>
                </w:div>
              </w:divsChild>
            </w:div>
            <w:div w:id="2665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067964">
      <w:bodyDiv w:val="1"/>
      <w:marLeft w:val="0"/>
      <w:marRight w:val="0"/>
      <w:marTop w:val="0"/>
      <w:marBottom w:val="0"/>
      <w:divBdr>
        <w:top w:val="none" w:sz="0" w:space="0" w:color="auto"/>
        <w:left w:val="none" w:sz="0" w:space="0" w:color="auto"/>
        <w:bottom w:val="none" w:sz="0" w:space="0" w:color="auto"/>
        <w:right w:val="none" w:sz="0" w:space="0" w:color="auto"/>
      </w:divBdr>
      <w:divsChild>
        <w:div w:id="1879783091">
          <w:marLeft w:val="0"/>
          <w:marRight w:val="0"/>
          <w:marTop w:val="0"/>
          <w:marBottom w:val="0"/>
          <w:divBdr>
            <w:top w:val="none" w:sz="0" w:space="0" w:color="auto"/>
            <w:left w:val="none" w:sz="0" w:space="0" w:color="auto"/>
            <w:bottom w:val="none" w:sz="0" w:space="0" w:color="auto"/>
            <w:right w:val="none" w:sz="0" w:space="0" w:color="auto"/>
          </w:divBdr>
          <w:divsChild>
            <w:div w:id="1931499369">
              <w:marLeft w:val="0"/>
              <w:marRight w:val="0"/>
              <w:marTop w:val="0"/>
              <w:marBottom w:val="0"/>
              <w:divBdr>
                <w:top w:val="none" w:sz="0" w:space="0" w:color="auto"/>
                <w:left w:val="none" w:sz="0" w:space="0" w:color="auto"/>
                <w:bottom w:val="none" w:sz="0" w:space="0" w:color="auto"/>
                <w:right w:val="none" w:sz="0" w:space="0" w:color="auto"/>
              </w:divBdr>
            </w:div>
            <w:div w:id="1880891553">
              <w:marLeft w:val="0"/>
              <w:marRight w:val="0"/>
              <w:marTop w:val="0"/>
              <w:marBottom w:val="0"/>
              <w:divBdr>
                <w:top w:val="none" w:sz="0" w:space="0" w:color="auto"/>
                <w:left w:val="none" w:sz="0" w:space="0" w:color="auto"/>
                <w:bottom w:val="none" w:sz="0" w:space="0" w:color="auto"/>
                <w:right w:val="none" w:sz="0" w:space="0" w:color="auto"/>
              </w:divBdr>
            </w:div>
            <w:div w:id="1504469672">
              <w:marLeft w:val="0"/>
              <w:marRight w:val="0"/>
              <w:marTop w:val="0"/>
              <w:marBottom w:val="0"/>
              <w:divBdr>
                <w:top w:val="none" w:sz="0" w:space="0" w:color="auto"/>
                <w:left w:val="none" w:sz="0" w:space="0" w:color="auto"/>
                <w:bottom w:val="none" w:sz="0" w:space="0" w:color="auto"/>
                <w:right w:val="none" w:sz="0" w:space="0" w:color="auto"/>
              </w:divBdr>
            </w:div>
            <w:div w:id="2066096626">
              <w:marLeft w:val="0"/>
              <w:marRight w:val="0"/>
              <w:marTop w:val="0"/>
              <w:marBottom w:val="0"/>
              <w:divBdr>
                <w:top w:val="none" w:sz="0" w:space="0" w:color="auto"/>
                <w:left w:val="none" w:sz="0" w:space="0" w:color="auto"/>
                <w:bottom w:val="none" w:sz="0" w:space="0" w:color="auto"/>
                <w:right w:val="none" w:sz="0" w:space="0" w:color="auto"/>
              </w:divBdr>
            </w:div>
            <w:div w:id="1502501573">
              <w:marLeft w:val="0"/>
              <w:marRight w:val="0"/>
              <w:marTop w:val="0"/>
              <w:marBottom w:val="0"/>
              <w:divBdr>
                <w:top w:val="none" w:sz="0" w:space="0" w:color="auto"/>
                <w:left w:val="none" w:sz="0" w:space="0" w:color="auto"/>
                <w:bottom w:val="none" w:sz="0" w:space="0" w:color="auto"/>
                <w:right w:val="none" w:sz="0" w:space="0" w:color="auto"/>
              </w:divBdr>
            </w:div>
            <w:div w:id="1689331736">
              <w:marLeft w:val="0"/>
              <w:marRight w:val="0"/>
              <w:marTop w:val="0"/>
              <w:marBottom w:val="0"/>
              <w:divBdr>
                <w:top w:val="none" w:sz="0" w:space="0" w:color="auto"/>
                <w:left w:val="none" w:sz="0" w:space="0" w:color="auto"/>
                <w:bottom w:val="none" w:sz="0" w:space="0" w:color="auto"/>
                <w:right w:val="none" w:sz="0" w:space="0" w:color="auto"/>
              </w:divBdr>
            </w:div>
            <w:div w:id="616374815">
              <w:marLeft w:val="0"/>
              <w:marRight w:val="0"/>
              <w:marTop w:val="0"/>
              <w:marBottom w:val="0"/>
              <w:divBdr>
                <w:top w:val="none" w:sz="0" w:space="0" w:color="auto"/>
                <w:left w:val="none" w:sz="0" w:space="0" w:color="auto"/>
                <w:bottom w:val="none" w:sz="0" w:space="0" w:color="auto"/>
                <w:right w:val="none" w:sz="0" w:space="0" w:color="auto"/>
              </w:divBdr>
            </w:div>
            <w:div w:id="198932304">
              <w:marLeft w:val="0"/>
              <w:marRight w:val="0"/>
              <w:marTop w:val="0"/>
              <w:marBottom w:val="0"/>
              <w:divBdr>
                <w:top w:val="none" w:sz="0" w:space="0" w:color="auto"/>
                <w:left w:val="none" w:sz="0" w:space="0" w:color="auto"/>
                <w:bottom w:val="none" w:sz="0" w:space="0" w:color="auto"/>
                <w:right w:val="none" w:sz="0" w:space="0" w:color="auto"/>
              </w:divBdr>
            </w:div>
            <w:div w:id="1873765832">
              <w:marLeft w:val="0"/>
              <w:marRight w:val="0"/>
              <w:marTop w:val="0"/>
              <w:marBottom w:val="0"/>
              <w:divBdr>
                <w:top w:val="none" w:sz="0" w:space="0" w:color="auto"/>
                <w:left w:val="none" w:sz="0" w:space="0" w:color="auto"/>
                <w:bottom w:val="none" w:sz="0" w:space="0" w:color="auto"/>
                <w:right w:val="none" w:sz="0" w:space="0" w:color="auto"/>
              </w:divBdr>
            </w:div>
            <w:div w:id="1401708477">
              <w:marLeft w:val="0"/>
              <w:marRight w:val="0"/>
              <w:marTop w:val="0"/>
              <w:marBottom w:val="0"/>
              <w:divBdr>
                <w:top w:val="none" w:sz="0" w:space="0" w:color="auto"/>
                <w:left w:val="none" w:sz="0" w:space="0" w:color="auto"/>
                <w:bottom w:val="none" w:sz="0" w:space="0" w:color="auto"/>
                <w:right w:val="none" w:sz="0" w:space="0" w:color="auto"/>
              </w:divBdr>
            </w:div>
            <w:div w:id="586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3189">
      <w:bodyDiv w:val="1"/>
      <w:marLeft w:val="0"/>
      <w:marRight w:val="0"/>
      <w:marTop w:val="0"/>
      <w:marBottom w:val="0"/>
      <w:divBdr>
        <w:top w:val="none" w:sz="0" w:space="0" w:color="auto"/>
        <w:left w:val="none" w:sz="0" w:space="0" w:color="auto"/>
        <w:bottom w:val="none" w:sz="0" w:space="0" w:color="auto"/>
        <w:right w:val="none" w:sz="0" w:space="0" w:color="auto"/>
      </w:divBdr>
      <w:divsChild>
        <w:div w:id="1034112533">
          <w:marLeft w:val="0"/>
          <w:marRight w:val="0"/>
          <w:marTop w:val="0"/>
          <w:marBottom w:val="0"/>
          <w:divBdr>
            <w:top w:val="none" w:sz="0" w:space="0" w:color="auto"/>
            <w:left w:val="none" w:sz="0" w:space="0" w:color="auto"/>
            <w:bottom w:val="none" w:sz="0" w:space="0" w:color="auto"/>
            <w:right w:val="none" w:sz="0" w:space="0" w:color="auto"/>
          </w:divBdr>
          <w:divsChild>
            <w:div w:id="1733969788">
              <w:marLeft w:val="0"/>
              <w:marRight w:val="0"/>
              <w:marTop w:val="0"/>
              <w:marBottom w:val="0"/>
              <w:divBdr>
                <w:top w:val="none" w:sz="0" w:space="0" w:color="auto"/>
                <w:left w:val="none" w:sz="0" w:space="0" w:color="auto"/>
                <w:bottom w:val="none" w:sz="0" w:space="0" w:color="auto"/>
                <w:right w:val="none" w:sz="0" w:space="0" w:color="auto"/>
              </w:divBdr>
            </w:div>
            <w:div w:id="1990597495">
              <w:marLeft w:val="0"/>
              <w:marRight w:val="0"/>
              <w:marTop w:val="0"/>
              <w:marBottom w:val="0"/>
              <w:divBdr>
                <w:top w:val="none" w:sz="0" w:space="0" w:color="auto"/>
                <w:left w:val="none" w:sz="0" w:space="0" w:color="auto"/>
                <w:bottom w:val="none" w:sz="0" w:space="0" w:color="auto"/>
                <w:right w:val="none" w:sz="0" w:space="0" w:color="auto"/>
              </w:divBdr>
            </w:div>
            <w:div w:id="689840167">
              <w:marLeft w:val="0"/>
              <w:marRight w:val="0"/>
              <w:marTop w:val="0"/>
              <w:marBottom w:val="0"/>
              <w:divBdr>
                <w:top w:val="none" w:sz="0" w:space="0" w:color="auto"/>
                <w:left w:val="none" w:sz="0" w:space="0" w:color="auto"/>
                <w:bottom w:val="none" w:sz="0" w:space="0" w:color="auto"/>
                <w:right w:val="none" w:sz="0" w:space="0" w:color="auto"/>
              </w:divBdr>
            </w:div>
            <w:div w:id="268632450">
              <w:marLeft w:val="0"/>
              <w:marRight w:val="0"/>
              <w:marTop w:val="0"/>
              <w:marBottom w:val="0"/>
              <w:divBdr>
                <w:top w:val="none" w:sz="0" w:space="0" w:color="auto"/>
                <w:left w:val="none" w:sz="0" w:space="0" w:color="auto"/>
                <w:bottom w:val="none" w:sz="0" w:space="0" w:color="auto"/>
                <w:right w:val="none" w:sz="0" w:space="0" w:color="auto"/>
              </w:divBdr>
            </w:div>
            <w:div w:id="14924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28504286">
      <w:bodyDiv w:val="1"/>
      <w:marLeft w:val="0"/>
      <w:marRight w:val="0"/>
      <w:marTop w:val="0"/>
      <w:marBottom w:val="0"/>
      <w:divBdr>
        <w:top w:val="none" w:sz="0" w:space="0" w:color="auto"/>
        <w:left w:val="none" w:sz="0" w:space="0" w:color="auto"/>
        <w:bottom w:val="none" w:sz="0" w:space="0" w:color="auto"/>
        <w:right w:val="none" w:sz="0" w:space="0" w:color="auto"/>
      </w:divBdr>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44010048">
      <w:bodyDiv w:val="1"/>
      <w:marLeft w:val="0"/>
      <w:marRight w:val="0"/>
      <w:marTop w:val="0"/>
      <w:marBottom w:val="0"/>
      <w:divBdr>
        <w:top w:val="none" w:sz="0" w:space="0" w:color="auto"/>
        <w:left w:val="none" w:sz="0" w:space="0" w:color="auto"/>
        <w:bottom w:val="none" w:sz="0" w:space="0" w:color="auto"/>
        <w:right w:val="none" w:sz="0" w:space="0" w:color="auto"/>
      </w:divBdr>
      <w:divsChild>
        <w:div w:id="1100687260">
          <w:marLeft w:val="0"/>
          <w:marRight w:val="0"/>
          <w:marTop w:val="0"/>
          <w:marBottom w:val="0"/>
          <w:divBdr>
            <w:top w:val="none" w:sz="0" w:space="0" w:color="auto"/>
            <w:left w:val="none" w:sz="0" w:space="0" w:color="auto"/>
            <w:bottom w:val="none" w:sz="0" w:space="0" w:color="auto"/>
            <w:right w:val="none" w:sz="0" w:space="0" w:color="auto"/>
          </w:divBdr>
          <w:divsChild>
            <w:div w:id="697196157">
              <w:marLeft w:val="0"/>
              <w:marRight w:val="0"/>
              <w:marTop w:val="0"/>
              <w:marBottom w:val="0"/>
              <w:divBdr>
                <w:top w:val="none" w:sz="0" w:space="0" w:color="auto"/>
                <w:left w:val="none" w:sz="0" w:space="0" w:color="auto"/>
                <w:bottom w:val="none" w:sz="0" w:space="0" w:color="auto"/>
                <w:right w:val="none" w:sz="0" w:space="0" w:color="auto"/>
              </w:divBdr>
            </w:div>
            <w:div w:id="2071029646">
              <w:marLeft w:val="0"/>
              <w:marRight w:val="0"/>
              <w:marTop w:val="0"/>
              <w:marBottom w:val="0"/>
              <w:divBdr>
                <w:top w:val="none" w:sz="0" w:space="0" w:color="auto"/>
                <w:left w:val="none" w:sz="0" w:space="0" w:color="auto"/>
                <w:bottom w:val="none" w:sz="0" w:space="0" w:color="auto"/>
                <w:right w:val="none" w:sz="0" w:space="0" w:color="auto"/>
              </w:divBdr>
            </w:div>
            <w:div w:id="179008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130864">
      <w:bodyDiv w:val="1"/>
      <w:marLeft w:val="0"/>
      <w:marRight w:val="0"/>
      <w:marTop w:val="0"/>
      <w:marBottom w:val="0"/>
      <w:divBdr>
        <w:top w:val="none" w:sz="0" w:space="0" w:color="auto"/>
        <w:left w:val="none" w:sz="0" w:space="0" w:color="auto"/>
        <w:bottom w:val="none" w:sz="0" w:space="0" w:color="auto"/>
        <w:right w:val="none" w:sz="0" w:space="0" w:color="auto"/>
      </w:divBdr>
      <w:divsChild>
        <w:div w:id="530728025">
          <w:marLeft w:val="0"/>
          <w:marRight w:val="0"/>
          <w:marTop w:val="0"/>
          <w:marBottom w:val="0"/>
          <w:divBdr>
            <w:top w:val="none" w:sz="0" w:space="0" w:color="auto"/>
            <w:left w:val="none" w:sz="0" w:space="0" w:color="auto"/>
            <w:bottom w:val="none" w:sz="0" w:space="0" w:color="auto"/>
            <w:right w:val="none" w:sz="0" w:space="0" w:color="auto"/>
          </w:divBdr>
          <w:divsChild>
            <w:div w:id="1791392084">
              <w:marLeft w:val="0"/>
              <w:marRight w:val="0"/>
              <w:marTop w:val="0"/>
              <w:marBottom w:val="0"/>
              <w:divBdr>
                <w:top w:val="none" w:sz="0" w:space="0" w:color="auto"/>
                <w:left w:val="none" w:sz="0" w:space="0" w:color="auto"/>
                <w:bottom w:val="none" w:sz="0" w:space="0" w:color="auto"/>
                <w:right w:val="none" w:sz="0" w:space="0" w:color="auto"/>
              </w:divBdr>
            </w:div>
            <w:div w:id="103450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77042327">
      <w:bodyDiv w:val="1"/>
      <w:marLeft w:val="0"/>
      <w:marRight w:val="0"/>
      <w:marTop w:val="0"/>
      <w:marBottom w:val="0"/>
      <w:divBdr>
        <w:top w:val="none" w:sz="0" w:space="0" w:color="auto"/>
        <w:left w:val="none" w:sz="0" w:space="0" w:color="auto"/>
        <w:bottom w:val="none" w:sz="0" w:space="0" w:color="auto"/>
        <w:right w:val="none" w:sz="0" w:space="0" w:color="auto"/>
      </w:divBdr>
      <w:divsChild>
        <w:div w:id="1754735803">
          <w:marLeft w:val="0"/>
          <w:marRight w:val="0"/>
          <w:marTop w:val="0"/>
          <w:marBottom w:val="0"/>
          <w:divBdr>
            <w:top w:val="none" w:sz="0" w:space="0" w:color="auto"/>
            <w:left w:val="none" w:sz="0" w:space="0" w:color="auto"/>
            <w:bottom w:val="none" w:sz="0" w:space="0" w:color="auto"/>
            <w:right w:val="none" w:sz="0" w:space="0" w:color="auto"/>
          </w:divBdr>
          <w:divsChild>
            <w:div w:id="109707382">
              <w:marLeft w:val="0"/>
              <w:marRight w:val="0"/>
              <w:marTop w:val="0"/>
              <w:marBottom w:val="0"/>
              <w:divBdr>
                <w:top w:val="none" w:sz="0" w:space="0" w:color="auto"/>
                <w:left w:val="none" w:sz="0" w:space="0" w:color="auto"/>
                <w:bottom w:val="none" w:sz="0" w:space="0" w:color="auto"/>
                <w:right w:val="none" w:sz="0" w:space="0" w:color="auto"/>
              </w:divBdr>
            </w:div>
            <w:div w:id="1022442629">
              <w:marLeft w:val="0"/>
              <w:marRight w:val="0"/>
              <w:marTop w:val="0"/>
              <w:marBottom w:val="0"/>
              <w:divBdr>
                <w:top w:val="none" w:sz="0" w:space="0" w:color="auto"/>
                <w:left w:val="none" w:sz="0" w:space="0" w:color="auto"/>
                <w:bottom w:val="none" w:sz="0" w:space="0" w:color="auto"/>
                <w:right w:val="none" w:sz="0" w:space="0" w:color="auto"/>
              </w:divBdr>
            </w:div>
            <w:div w:id="14183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880446">
      <w:bodyDiv w:val="1"/>
      <w:marLeft w:val="0"/>
      <w:marRight w:val="0"/>
      <w:marTop w:val="0"/>
      <w:marBottom w:val="0"/>
      <w:divBdr>
        <w:top w:val="none" w:sz="0" w:space="0" w:color="auto"/>
        <w:left w:val="none" w:sz="0" w:space="0" w:color="auto"/>
        <w:bottom w:val="none" w:sz="0" w:space="0" w:color="auto"/>
        <w:right w:val="none" w:sz="0" w:space="0" w:color="auto"/>
      </w:divBdr>
      <w:divsChild>
        <w:div w:id="248319791">
          <w:marLeft w:val="0"/>
          <w:marRight w:val="0"/>
          <w:marTop w:val="0"/>
          <w:marBottom w:val="0"/>
          <w:divBdr>
            <w:top w:val="none" w:sz="0" w:space="0" w:color="auto"/>
            <w:left w:val="none" w:sz="0" w:space="0" w:color="auto"/>
            <w:bottom w:val="none" w:sz="0" w:space="0" w:color="auto"/>
            <w:right w:val="none" w:sz="0" w:space="0" w:color="auto"/>
          </w:divBdr>
          <w:divsChild>
            <w:div w:id="18317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7604">
      <w:bodyDiv w:val="1"/>
      <w:marLeft w:val="0"/>
      <w:marRight w:val="0"/>
      <w:marTop w:val="0"/>
      <w:marBottom w:val="0"/>
      <w:divBdr>
        <w:top w:val="none" w:sz="0" w:space="0" w:color="auto"/>
        <w:left w:val="none" w:sz="0" w:space="0" w:color="auto"/>
        <w:bottom w:val="none" w:sz="0" w:space="0" w:color="auto"/>
        <w:right w:val="none" w:sz="0" w:space="0" w:color="auto"/>
      </w:divBdr>
    </w:div>
    <w:div w:id="509948131">
      <w:bodyDiv w:val="1"/>
      <w:marLeft w:val="0"/>
      <w:marRight w:val="0"/>
      <w:marTop w:val="0"/>
      <w:marBottom w:val="0"/>
      <w:divBdr>
        <w:top w:val="none" w:sz="0" w:space="0" w:color="auto"/>
        <w:left w:val="none" w:sz="0" w:space="0" w:color="auto"/>
        <w:bottom w:val="none" w:sz="0" w:space="0" w:color="auto"/>
        <w:right w:val="none" w:sz="0" w:space="0" w:color="auto"/>
      </w:divBdr>
    </w:div>
    <w:div w:id="514348610">
      <w:bodyDiv w:val="1"/>
      <w:marLeft w:val="0"/>
      <w:marRight w:val="0"/>
      <w:marTop w:val="0"/>
      <w:marBottom w:val="0"/>
      <w:divBdr>
        <w:top w:val="none" w:sz="0" w:space="0" w:color="auto"/>
        <w:left w:val="none" w:sz="0" w:space="0" w:color="auto"/>
        <w:bottom w:val="none" w:sz="0" w:space="0" w:color="auto"/>
        <w:right w:val="none" w:sz="0" w:space="0" w:color="auto"/>
      </w:divBdr>
      <w:divsChild>
        <w:div w:id="1044914512">
          <w:marLeft w:val="0"/>
          <w:marRight w:val="0"/>
          <w:marTop w:val="0"/>
          <w:marBottom w:val="0"/>
          <w:divBdr>
            <w:top w:val="none" w:sz="0" w:space="0" w:color="auto"/>
            <w:left w:val="none" w:sz="0" w:space="0" w:color="auto"/>
            <w:bottom w:val="none" w:sz="0" w:space="0" w:color="auto"/>
            <w:right w:val="none" w:sz="0" w:space="0" w:color="auto"/>
          </w:divBdr>
          <w:divsChild>
            <w:div w:id="18871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643">
      <w:bodyDiv w:val="1"/>
      <w:marLeft w:val="0"/>
      <w:marRight w:val="0"/>
      <w:marTop w:val="0"/>
      <w:marBottom w:val="0"/>
      <w:divBdr>
        <w:top w:val="none" w:sz="0" w:space="0" w:color="auto"/>
        <w:left w:val="none" w:sz="0" w:space="0" w:color="auto"/>
        <w:bottom w:val="none" w:sz="0" w:space="0" w:color="auto"/>
        <w:right w:val="none" w:sz="0" w:space="0" w:color="auto"/>
      </w:divBdr>
      <w:divsChild>
        <w:div w:id="212887046">
          <w:marLeft w:val="0"/>
          <w:marRight w:val="0"/>
          <w:marTop w:val="0"/>
          <w:marBottom w:val="0"/>
          <w:divBdr>
            <w:top w:val="none" w:sz="0" w:space="0" w:color="auto"/>
            <w:left w:val="none" w:sz="0" w:space="0" w:color="auto"/>
            <w:bottom w:val="none" w:sz="0" w:space="0" w:color="auto"/>
            <w:right w:val="none" w:sz="0" w:space="0" w:color="auto"/>
          </w:divBdr>
          <w:divsChild>
            <w:div w:id="748230111">
              <w:marLeft w:val="0"/>
              <w:marRight w:val="0"/>
              <w:marTop w:val="0"/>
              <w:marBottom w:val="0"/>
              <w:divBdr>
                <w:top w:val="none" w:sz="0" w:space="0" w:color="auto"/>
                <w:left w:val="none" w:sz="0" w:space="0" w:color="auto"/>
                <w:bottom w:val="none" w:sz="0" w:space="0" w:color="auto"/>
                <w:right w:val="none" w:sz="0" w:space="0" w:color="auto"/>
              </w:divBdr>
            </w:div>
            <w:div w:id="386955576">
              <w:marLeft w:val="0"/>
              <w:marRight w:val="0"/>
              <w:marTop w:val="0"/>
              <w:marBottom w:val="0"/>
              <w:divBdr>
                <w:top w:val="none" w:sz="0" w:space="0" w:color="auto"/>
                <w:left w:val="none" w:sz="0" w:space="0" w:color="auto"/>
                <w:bottom w:val="none" w:sz="0" w:space="0" w:color="auto"/>
                <w:right w:val="none" w:sz="0" w:space="0" w:color="auto"/>
              </w:divBdr>
            </w:div>
            <w:div w:id="348408275">
              <w:marLeft w:val="0"/>
              <w:marRight w:val="0"/>
              <w:marTop w:val="0"/>
              <w:marBottom w:val="0"/>
              <w:divBdr>
                <w:top w:val="none" w:sz="0" w:space="0" w:color="auto"/>
                <w:left w:val="none" w:sz="0" w:space="0" w:color="auto"/>
                <w:bottom w:val="none" w:sz="0" w:space="0" w:color="auto"/>
                <w:right w:val="none" w:sz="0" w:space="0" w:color="auto"/>
              </w:divBdr>
            </w:div>
            <w:div w:id="1305965518">
              <w:marLeft w:val="0"/>
              <w:marRight w:val="0"/>
              <w:marTop w:val="0"/>
              <w:marBottom w:val="0"/>
              <w:divBdr>
                <w:top w:val="none" w:sz="0" w:space="0" w:color="auto"/>
                <w:left w:val="none" w:sz="0" w:space="0" w:color="auto"/>
                <w:bottom w:val="none" w:sz="0" w:space="0" w:color="auto"/>
                <w:right w:val="none" w:sz="0" w:space="0" w:color="auto"/>
              </w:divBdr>
            </w:div>
            <w:div w:id="1553342171">
              <w:marLeft w:val="0"/>
              <w:marRight w:val="0"/>
              <w:marTop w:val="0"/>
              <w:marBottom w:val="0"/>
              <w:divBdr>
                <w:top w:val="none" w:sz="0" w:space="0" w:color="auto"/>
                <w:left w:val="none" w:sz="0" w:space="0" w:color="auto"/>
                <w:bottom w:val="none" w:sz="0" w:space="0" w:color="auto"/>
                <w:right w:val="none" w:sz="0" w:space="0" w:color="auto"/>
              </w:divBdr>
            </w:div>
            <w:div w:id="1473600336">
              <w:marLeft w:val="0"/>
              <w:marRight w:val="0"/>
              <w:marTop w:val="0"/>
              <w:marBottom w:val="0"/>
              <w:divBdr>
                <w:top w:val="none" w:sz="0" w:space="0" w:color="auto"/>
                <w:left w:val="none" w:sz="0" w:space="0" w:color="auto"/>
                <w:bottom w:val="none" w:sz="0" w:space="0" w:color="auto"/>
                <w:right w:val="none" w:sz="0" w:space="0" w:color="auto"/>
              </w:divBdr>
            </w:div>
            <w:div w:id="642003165">
              <w:marLeft w:val="0"/>
              <w:marRight w:val="0"/>
              <w:marTop w:val="0"/>
              <w:marBottom w:val="0"/>
              <w:divBdr>
                <w:top w:val="none" w:sz="0" w:space="0" w:color="auto"/>
                <w:left w:val="none" w:sz="0" w:space="0" w:color="auto"/>
                <w:bottom w:val="none" w:sz="0" w:space="0" w:color="auto"/>
                <w:right w:val="none" w:sz="0" w:space="0" w:color="auto"/>
              </w:divBdr>
            </w:div>
            <w:div w:id="364721487">
              <w:marLeft w:val="0"/>
              <w:marRight w:val="0"/>
              <w:marTop w:val="0"/>
              <w:marBottom w:val="0"/>
              <w:divBdr>
                <w:top w:val="none" w:sz="0" w:space="0" w:color="auto"/>
                <w:left w:val="none" w:sz="0" w:space="0" w:color="auto"/>
                <w:bottom w:val="none" w:sz="0" w:space="0" w:color="auto"/>
                <w:right w:val="none" w:sz="0" w:space="0" w:color="auto"/>
              </w:divBdr>
            </w:div>
            <w:div w:id="1057240147">
              <w:marLeft w:val="0"/>
              <w:marRight w:val="0"/>
              <w:marTop w:val="0"/>
              <w:marBottom w:val="0"/>
              <w:divBdr>
                <w:top w:val="none" w:sz="0" w:space="0" w:color="auto"/>
                <w:left w:val="none" w:sz="0" w:space="0" w:color="auto"/>
                <w:bottom w:val="none" w:sz="0" w:space="0" w:color="auto"/>
                <w:right w:val="none" w:sz="0" w:space="0" w:color="auto"/>
              </w:divBdr>
            </w:div>
            <w:div w:id="1586300782">
              <w:marLeft w:val="0"/>
              <w:marRight w:val="0"/>
              <w:marTop w:val="0"/>
              <w:marBottom w:val="0"/>
              <w:divBdr>
                <w:top w:val="none" w:sz="0" w:space="0" w:color="auto"/>
                <w:left w:val="none" w:sz="0" w:space="0" w:color="auto"/>
                <w:bottom w:val="none" w:sz="0" w:space="0" w:color="auto"/>
                <w:right w:val="none" w:sz="0" w:space="0" w:color="auto"/>
              </w:divBdr>
            </w:div>
            <w:div w:id="2387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15324">
      <w:bodyDiv w:val="1"/>
      <w:marLeft w:val="0"/>
      <w:marRight w:val="0"/>
      <w:marTop w:val="0"/>
      <w:marBottom w:val="0"/>
      <w:divBdr>
        <w:top w:val="none" w:sz="0" w:space="0" w:color="auto"/>
        <w:left w:val="none" w:sz="0" w:space="0" w:color="auto"/>
        <w:bottom w:val="none" w:sz="0" w:space="0" w:color="auto"/>
        <w:right w:val="none" w:sz="0" w:space="0" w:color="auto"/>
      </w:divBdr>
    </w:div>
    <w:div w:id="533465702">
      <w:bodyDiv w:val="1"/>
      <w:marLeft w:val="0"/>
      <w:marRight w:val="0"/>
      <w:marTop w:val="0"/>
      <w:marBottom w:val="0"/>
      <w:divBdr>
        <w:top w:val="none" w:sz="0" w:space="0" w:color="auto"/>
        <w:left w:val="none" w:sz="0" w:space="0" w:color="auto"/>
        <w:bottom w:val="none" w:sz="0" w:space="0" w:color="auto"/>
        <w:right w:val="none" w:sz="0" w:space="0" w:color="auto"/>
      </w:divBdr>
    </w:div>
    <w:div w:id="545600879">
      <w:bodyDiv w:val="1"/>
      <w:marLeft w:val="0"/>
      <w:marRight w:val="0"/>
      <w:marTop w:val="0"/>
      <w:marBottom w:val="0"/>
      <w:divBdr>
        <w:top w:val="none" w:sz="0" w:space="0" w:color="auto"/>
        <w:left w:val="none" w:sz="0" w:space="0" w:color="auto"/>
        <w:bottom w:val="none" w:sz="0" w:space="0" w:color="auto"/>
        <w:right w:val="none" w:sz="0" w:space="0" w:color="auto"/>
      </w:divBdr>
      <w:divsChild>
        <w:div w:id="1425298188">
          <w:marLeft w:val="0"/>
          <w:marRight w:val="0"/>
          <w:marTop w:val="0"/>
          <w:marBottom w:val="0"/>
          <w:divBdr>
            <w:top w:val="none" w:sz="0" w:space="0" w:color="auto"/>
            <w:left w:val="none" w:sz="0" w:space="0" w:color="auto"/>
            <w:bottom w:val="none" w:sz="0" w:space="0" w:color="auto"/>
            <w:right w:val="none" w:sz="0" w:space="0" w:color="auto"/>
          </w:divBdr>
          <w:divsChild>
            <w:div w:id="1359966013">
              <w:marLeft w:val="0"/>
              <w:marRight w:val="0"/>
              <w:marTop w:val="0"/>
              <w:marBottom w:val="0"/>
              <w:divBdr>
                <w:top w:val="none" w:sz="0" w:space="0" w:color="auto"/>
                <w:left w:val="none" w:sz="0" w:space="0" w:color="auto"/>
                <w:bottom w:val="none" w:sz="0" w:space="0" w:color="auto"/>
                <w:right w:val="none" w:sz="0" w:space="0" w:color="auto"/>
              </w:divBdr>
            </w:div>
            <w:div w:id="761994518">
              <w:marLeft w:val="0"/>
              <w:marRight w:val="0"/>
              <w:marTop w:val="0"/>
              <w:marBottom w:val="0"/>
              <w:divBdr>
                <w:top w:val="none" w:sz="0" w:space="0" w:color="auto"/>
                <w:left w:val="none" w:sz="0" w:space="0" w:color="auto"/>
                <w:bottom w:val="none" w:sz="0" w:space="0" w:color="auto"/>
                <w:right w:val="none" w:sz="0" w:space="0" w:color="auto"/>
              </w:divBdr>
            </w:div>
            <w:div w:id="1386761998">
              <w:marLeft w:val="0"/>
              <w:marRight w:val="0"/>
              <w:marTop w:val="0"/>
              <w:marBottom w:val="0"/>
              <w:divBdr>
                <w:top w:val="none" w:sz="0" w:space="0" w:color="auto"/>
                <w:left w:val="none" w:sz="0" w:space="0" w:color="auto"/>
                <w:bottom w:val="none" w:sz="0" w:space="0" w:color="auto"/>
                <w:right w:val="none" w:sz="0" w:space="0" w:color="auto"/>
              </w:divBdr>
            </w:div>
            <w:div w:id="1509832133">
              <w:marLeft w:val="0"/>
              <w:marRight w:val="0"/>
              <w:marTop w:val="0"/>
              <w:marBottom w:val="0"/>
              <w:divBdr>
                <w:top w:val="none" w:sz="0" w:space="0" w:color="auto"/>
                <w:left w:val="none" w:sz="0" w:space="0" w:color="auto"/>
                <w:bottom w:val="none" w:sz="0" w:space="0" w:color="auto"/>
                <w:right w:val="none" w:sz="0" w:space="0" w:color="auto"/>
              </w:divBdr>
            </w:div>
            <w:div w:id="167472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414">
      <w:bodyDiv w:val="1"/>
      <w:marLeft w:val="0"/>
      <w:marRight w:val="0"/>
      <w:marTop w:val="0"/>
      <w:marBottom w:val="0"/>
      <w:divBdr>
        <w:top w:val="none" w:sz="0" w:space="0" w:color="auto"/>
        <w:left w:val="none" w:sz="0" w:space="0" w:color="auto"/>
        <w:bottom w:val="none" w:sz="0" w:space="0" w:color="auto"/>
        <w:right w:val="none" w:sz="0" w:space="0" w:color="auto"/>
      </w:divBdr>
      <w:divsChild>
        <w:div w:id="1937905002">
          <w:marLeft w:val="0"/>
          <w:marRight w:val="0"/>
          <w:marTop w:val="0"/>
          <w:marBottom w:val="0"/>
          <w:divBdr>
            <w:top w:val="none" w:sz="0" w:space="0" w:color="auto"/>
            <w:left w:val="none" w:sz="0" w:space="0" w:color="auto"/>
            <w:bottom w:val="none" w:sz="0" w:space="0" w:color="auto"/>
            <w:right w:val="none" w:sz="0" w:space="0" w:color="auto"/>
          </w:divBdr>
          <w:divsChild>
            <w:div w:id="412167677">
              <w:marLeft w:val="0"/>
              <w:marRight w:val="0"/>
              <w:marTop w:val="0"/>
              <w:marBottom w:val="0"/>
              <w:divBdr>
                <w:top w:val="none" w:sz="0" w:space="0" w:color="auto"/>
                <w:left w:val="none" w:sz="0" w:space="0" w:color="auto"/>
                <w:bottom w:val="none" w:sz="0" w:space="0" w:color="auto"/>
                <w:right w:val="none" w:sz="0" w:space="0" w:color="auto"/>
              </w:divBdr>
            </w:div>
            <w:div w:id="1627273869">
              <w:marLeft w:val="0"/>
              <w:marRight w:val="0"/>
              <w:marTop w:val="0"/>
              <w:marBottom w:val="0"/>
              <w:divBdr>
                <w:top w:val="none" w:sz="0" w:space="0" w:color="auto"/>
                <w:left w:val="none" w:sz="0" w:space="0" w:color="auto"/>
                <w:bottom w:val="none" w:sz="0" w:space="0" w:color="auto"/>
                <w:right w:val="none" w:sz="0" w:space="0" w:color="auto"/>
              </w:divBdr>
            </w:div>
            <w:div w:id="98547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4121">
      <w:bodyDiv w:val="1"/>
      <w:marLeft w:val="0"/>
      <w:marRight w:val="0"/>
      <w:marTop w:val="0"/>
      <w:marBottom w:val="0"/>
      <w:divBdr>
        <w:top w:val="none" w:sz="0" w:space="0" w:color="auto"/>
        <w:left w:val="none" w:sz="0" w:space="0" w:color="auto"/>
        <w:bottom w:val="none" w:sz="0" w:space="0" w:color="auto"/>
        <w:right w:val="none" w:sz="0" w:space="0" w:color="auto"/>
      </w:divBdr>
    </w:div>
    <w:div w:id="554121804">
      <w:bodyDiv w:val="1"/>
      <w:marLeft w:val="0"/>
      <w:marRight w:val="0"/>
      <w:marTop w:val="0"/>
      <w:marBottom w:val="0"/>
      <w:divBdr>
        <w:top w:val="none" w:sz="0" w:space="0" w:color="auto"/>
        <w:left w:val="none" w:sz="0" w:space="0" w:color="auto"/>
        <w:bottom w:val="none" w:sz="0" w:space="0" w:color="auto"/>
        <w:right w:val="none" w:sz="0" w:space="0" w:color="auto"/>
      </w:divBdr>
    </w:div>
    <w:div w:id="554245304">
      <w:bodyDiv w:val="1"/>
      <w:marLeft w:val="0"/>
      <w:marRight w:val="0"/>
      <w:marTop w:val="0"/>
      <w:marBottom w:val="0"/>
      <w:divBdr>
        <w:top w:val="none" w:sz="0" w:space="0" w:color="auto"/>
        <w:left w:val="none" w:sz="0" w:space="0" w:color="auto"/>
        <w:bottom w:val="none" w:sz="0" w:space="0" w:color="auto"/>
        <w:right w:val="none" w:sz="0" w:space="0" w:color="auto"/>
      </w:divBdr>
      <w:divsChild>
        <w:div w:id="1414745071">
          <w:marLeft w:val="0"/>
          <w:marRight w:val="0"/>
          <w:marTop w:val="0"/>
          <w:marBottom w:val="0"/>
          <w:divBdr>
            <w:top w:val="none" w:sz="0" w:space="0" w:color="auto"/>
            <w:left w:val="none" w:sz="0" w:space="0" w:color="auto"/>
            <w:bottom w:val="none" w:sz="0" w:space="0" w:color="auto"/>
            <w:right w:val="none" w:sz="0" w:space="0" w:color="auto"/>
          </w:divBdr>
          <w:divsChild>
            <w:div w:id="1605918878">
              <w:marLeft w:val="0"/>
              <w:marRight w:val="0"/>
              <w:marTop w:val="0"/>
              <w:marBottom w:val="0"/>
              <w:divBdr>
                <w:top w:val="none" w:sz="0" w:space="0" w:color="auto"/>
                <w:left w:val="none" w:sz="0" w:space="0" w:color="auto"/>
                <w:bottom w:val="none" w:sz="0" w:space="0" w:color="auto"/>
                <w:right w:val="none" w:sz="0" w:space="0" w:color="auto"/>
              </w:divBdr>
            </w:div>
            <w:div w:id="722874767">
              <w:marLeft w:val="0"/>
              <w:marRight w:val="0"/>
              <w:marTop w:val="0"/>
              <w:marBottom w:val="0"/>
              <w:divBdr>
                <w:top w:val="none" w:sz="0" w:space="0" w:color="auto"/>
                <w:left w:val="none" w:sz="0" w:space="0" w:color="auto"/>
                <w:bottom w:val="none" w:sz="0" w:space="0" w:color="auto"/>
                <w:right w:val="none" w:sz="0" w:space="0" w:color="auto"/>
              </w:divBdr>
            </w:div>
            <w:div w:id="1351566570">
              <w:marLeft w:val="0"/>
              <w:marRight w:val="0"/>
              <w:marTop w:val="0"/>
              <w:marBottom w:val="0"/>
              <w:divBdr>
                <w:top w:val="none" w:sz="0" w:space="0" w:color="auto"/>
                <w:left w:val="none" w:sz="0" w:space="0" w:color="auto"/>
                <w:bottom w:val="none" w:sz="0" w:space="0" w:color="auto"/>
                <w:right w:val="none" w:sz="0" w:space="0" w:color="auto"/>
              </w:divBdr>
            </w:div>
            <w:div w:id="15784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5487">
      <w:bodyDiv w:val="1"/>
      <w:marLeft w:val="0"/>
      <w:marRight w:val="0"/>
      <w:marTop w:val="0"/>
      <w:marBottom w:val="0"/>
      <w:divBdr>
        <w:top w:val="none" w:sz="0" w:space="0" w:color="auto"/>
        <w:left w:val="none" w:sz="0" w:space="0" w:color="auto"/>
        <w:bottom w:val="none" w:sz="0" w:space="0" w:color="auto"/>
        <w:right w:val="none" w:sz="0" w:space="0" w:color="auto"/>
      </w:divBdr>
      <w:divsChild>
        <w:div w:id="2091388693">
          <w:marLeft w:val="0"/>
          <w:marRight w:val="0"/>
          <w:marTop w:val="0"/>
          <w:marBottom w:val="0"/>
          <w:divBdr>
            <w:top w:val="none" w:sz="0" w:space="0" w:color="auto"/>
            <w:left w:val="none" w:sz="0" w:space="0" w:color="auto"/>
            <w:bottom w:val="none" w:sz="0" w:space="0" w:color="auto"/>
            <w:right w:val="none" w:sz="0" w:space="0" w:color="auto"/>
          </w:divBdr>
          <w:divsChild>
            <w:div w:id="145956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2661">
      <w:bodyDiv w:val="1"/>
      <w:marLeft w:val="0"/>
      <w:marRight w:val="0"/>
      <w:marTop w:val="0"/>
      <w:marBottom w:val="0"/>
      <w:divBdr>
        <w:top w:val="none" w:sz="0" w:space="0" w:color="auto"/>
        <w:left w:val="none" w:sz="0" w:space="0" w:color="auto"/>
        <w:bottom w:val="none" w:sz="0" w:space="0" w:color="auto"/>
        <w:right w:val="none" w:sz="0" w:space="0" w:color="auto"/>
      </w:divBdr>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589973512">
      <w:bodyDiv w:val="1"/>
      <w:marLeft w:val="0"/>
      <w:marRight w:val="0"/>
      <w:marTop w:val="0"/>
      <w:marBottom w:val="0"/>
      <w:divBdr>
        <w:top w:val="none" w:sz="0" w:space="0" w:color="auto"/>
        <w:left w:val="none" w:sz="0" w:space="0" w:color="auto"/>
        <w:bottom w:val="none" w:sz="0" w:space="0" w:color="auto"/>
        <w:right w:val="none" w:sz="0" w:space="0" w:color="auto"/>
      </w:divBdr>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3653521">
      <w:bodyDiv w:val="1"/>
      <w:marLeft w:val="0"/>
      <w:marRight w:val="0"/>
      <w:marTop w:val="0"/>
      <w:marBottom w:val="0"/>
      <w:divBdr>
        <w:top w:val="none" w:sz="0" w:space="0" w:color="auto"/>
        <w:left w:val="none" w:sz="0" w:space="0" w:color="auto"/>
        <w:bottom w:val="none" w:sz="0" w:space="0" w:color="auto"/>
        <w:right w:val="none" w:sz="0" w:space="0" w:color="auto"/>
      </w:divBdr>
      <w:divsChild>
        <w:div w:id="1968078641">
          <w:marLeft w:val="0"/>
          <w:marRight w:val="0"/>
          <w:marTop w:val="0"/>
          <w:marBottom w:val="0"/>
          <w:divBdr>
            <w:top w:val="none" w:sz="0" w:space="0" w:color="auto"/>
            <w:left w:val="none" w:sz="0" w:space="0" w:color="auto"/>
            <w:bottom w:val="none" w:sz="0" w:space="0" w:color="auto"/>
            <w:right w:val="none" w:sz="0" w:space="0" w:color="auto"/>
          </w:divBdr>
          <w:divsChild>
            <w:div w:id="11097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3565001">
      <w:bodyDiv w:val="1"/>
      <w:marLeft w:val="0"/>
      <w:marRight w:val="0"/>
      <w:marTop w:val="0"/>
      <w:marBottom w:val="0"/>
      <w:divBdr>
        <w:top w:val="none" w:sz="0" w:space="0" w:color="auto"/>
        <w:left w:val="none" w:sz="0" w:space="0" w:color="auto"/>
        <w:bottom w:val="none" w:sz="0" w:space="0" w:color="auto"/>
        <w:right w:val="none" w:sz="0" w:space="0" w:color="auto"/>
      </w:divBdr>
    </w:div>
    <w:div w:id="634720328">
      <w:bodyDiv w:val="1"/>
      <w:marLeft w:val="0"/>
      <w:marRight w:val="0"/>
      <w:marTop w:val="0"/>
      <w:marBottom w:val="0"/>
      <w:divBdr>
        <w:top w:val="none" w:sz="0" w:space="0" w:color="auto"/>
        <w:left w:val="none" w:sz="0" w:space="0" w:color="auto"/>
        <w:bottom w:val="none" w:sz="0" w:space="0" w:color="auto"/>
        <w:right w:val="none" w:sz="0" w:space="0" w:color="auto"/>
      </w:divBdr>
    </w:div>
    <w:div w:id="637107601">
      <w:bodyDiv w:val="1"/>
      <w:marLeft w:val="0"/>
      <w:marRight w:val="0"/>
      <w:marTop w:val="0"/>
      <w:marBottom w:val="0"/>
      <w:divBdr>
        <w:top w:val="none" w:sz="0" w:space="0" w:color="auto"/>
        <w:left w:val="none" w:sz="0" w:space="0" w:color="auto"/>
        <w:bottom w:val="none" w:sz="0" w:space="0" w:color="auto"/>
        <w:right w:val="none" w:sz="0" w:space="0" w:color="auto"/>
      </w:divBdr>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58729783">
      <w:bodyDiv w:val="1"/>
      <w:marLeft w:val="0"/>
      <w:marRight w:val="0"/>
      <w:marTop w:val="0"/>
      <w:marBottom w:val="0"/>
      <w:divBdr>
        <w:top w:val="none" w:sz="0" w:space="0" w:color="auto"/>
        <w:left w:val="none" w:sz="0" w:space="0" w:color="auto"/>
        <w:bottom w:val="none" w:sz="0" w:space="0" w:color="auto"/>
        <w:right w:val="none" w:sz="0" w:space="0" w:color="auto"/>
      </w:divBdr>
    </w:div>
    <w:div w:id="659775614">
      <w:bodyDiv w:val="1"/>
      <w:marLeft w:val="0"/>
      <w:marRight w:val="0"/>
      <w:marTop w:val="0"/>
      <w:marBottom w:val="0"/>
      <w:divBdr>
        <w:top w:val="none" w:sz="0" w:space="0" w:color="auto"/>
        <w:left w:val="none" w:sz="0" w:space="0" w:color="auto"/>
        <w:bottom w:val="none" w:sz="0" w:space="0" w:color="auto"/>
        <w:right w:val="none" w:sz="0" w:space="0" w:color="auto"/>
      </w:divBdr>
    </w:div>
    <w:div w:id="663972548">
      <w:bodyDiv w:val="1"/>
      <w:marLeft w:val="0"/>
      <w:marRight w:val="0"/>
      <w:marTop w:val="0"/>
      <w:marBottom w:val="0"/>
      <w:divBdr>
        <w:top w:val="none" w:sz="0" w:space="0" w:color="auto"/>
        <w:left w:val="none" w:sz="0" w:space="0" w:color="auto"/>
        <w:bottom w:val="none" w:sz="0" w:space="0" w:color="auto"/>
        <w:right w:val="none" w:sz="0" w:space="0" w:color="auto"/>
      </w:divBdr>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3261373">
      <w:bodyDiv w:val="1"/>
      <w:marLeft w:val="0"/>
      <w:marRight w:val="0"/>
      <w:marTop w:val="0"/>
      <w:marBottom w:val="0"/>
      <w:divBdr>
        <w:top w:val="none" w:sz="0" w:space="0" w:color="auto"/>
        <w:left w:val="none" w:sz="0" w:space="0" w:color="auto"/>
        <w:bottom w:val="none" w:sz="0" w:space="0" w:color="auto"/>
        <w:right w:val="none" w:sz="0" w:space="0" w:color="auto"/>
      </w:divBdr>
      <w:divsChild>
        <w:div w:id="33430694">
          <w:marLeft w:val="0"/>
          <w:marRight w:val="0"/>
          <w:marTop w:val="0"/>
          <w:marBottom w:val="0"/>
          <w:divBdr>
            <w:top w:val="none" w:sz="0" w:space="0" w:color="auto"/>
            <w:left w:val="none" w:sz="0" w:space="0" w:color="auto"/>
            <w:bottom w:val="none" w:sz="0" w:space="0" w:color="auto"/>
            <w:right w:val="none" w:sz="0" w:space="0" w:color="auto"/>
          </w:divBdr>
          <w:divsChild>
            <w:div w:id="1277255470">
              <w:marLeft w:val="0"/>
              <w:marRight w:val="0"/>
              <w:marTop w:val="0"/>
              <w:marBottom w:val="0"/>
              <w:divBdr>
                <w:top w:val="none" w:sz="0" w:space="0" w:color="auto"/>
                <w:left w:val="none" w:sz="0" w:space="0" w:color="auto"/>
                <w:bottom w:val="none" w:sz="0" w:space="0" w:color="auto"/>
                <w:right w:val="none" w:sz="0" w:space="0" w:color="auto"/>
              </w:divBdr>
            </w:div>
            <w:div w:id="245068598">
              <w:marLeft w:val="0"/>
              <w:marRight w:val="0"/>
              <w:marTop w:val="0"/>
              <w:marBottom w:val="0"/>
              <w:divBdr>
                <w:top w:val="none" w:sz="0" w:space="0" w:color="auto"/>
                <w:left w:val="none" w:sz="0" w:space="0" w:color="auto"/>
                <w:bottom w:val="none" w:sz="0" w:space="0" w:color="auto"/>
                <w:right w:val="none" w:sz="0" w:space="0" w:color="auto"/>
              </w:divBdr>
            </w:div>
            <w:div w:id="162009745">
              <w:marLeft w:val="0"/>
              <w:marRight w:val="0"/>
              <w:marTop w:val="0"/>
              <w:marBottom w:val="0"/>
              <w:divBdr>
                <w:top w:val="none" w:sz="0" w:space="0" w:color="auto"/>
                <w:left w:val="none" w:sz="0" w:space="0" w:color="auto"/>
                <w:bottom w:val="none" w:sz="0" w:space="0" w:color="auto"/>
                <w:right w:val="none" w:sz="0" w:space="0" w:color="auto"/>
              </w:divBdr>
            </w:div>
            <w:div w:id="1601375428">
              <w:marLeft w:val="0"/>
              <w:marRight w:val="0"/>
              <w:marTop w:val="0"/>
              <w:marBottom w:val="0"/>
              <w:divBdr>
                <w:top w:val="none" w:sz="0" w:space="0" w:color="auto"/>
                <w:left w:val="none" w:sz="0" w:space="0" w:color="auto"/>
                <w:bottom w:val="none" w:sz="0" w:space="0" w:color="auto"/>
                <w:right w:val="none" w:sz="0" w:space="0" w:color="auto"/>
              </w:divBdr>
            </w:div>
            <w:div w:id="1120032742">
              <w:marLeft w:val="0"/>
              <w:marRight w:val="0"/>
              <w:marTop w:val="0"/>
              <w:marBottom w:val="0"/>
              <w:divBdr>
                <w:top w:val="none" w:sz="0" w:space="0" w:color="auto"/>
                <w:left w:val="none" w:sz="0" w:space="0" w:color="auto"/>
                <w:bottom w:val="none" w:sz="0" w:space="0" w:color="auto"/>
                <w:right w:val="none" w:sz="0" w:space="0" w:color="auto"/>
              </w:divBdr>
            </w:div>
            <w:div w:id="928731896">
              <w:marLeft w:val="0"/>
              <w:marRight w:val="0"/>
              <w:marTop w:val="0"/>
              <w:marBottom w:val="0"/>
              <w:divBdr>
                <w:top w:val="none" w:sz="0" w:space="0" w:color="auto"/>
                <w:left w:val="none" w:sz="0" w:space="0" w:color="auto"/>
                <w:bottom w:val="none" w:sz="0" w:space="0" w:color="auto"/>
                <w:right w:val="none" w:sz="0" w:space="0" w:color="auto"/>
              </w:divBdr>
            </w:div>
            <w:div w:id="569465140">
              <w:marLeft w:val="0"/>
              <w:marRight w:val="0"/>
              <w:marTop w:val="0"/>
              <w:marBottom w:val="0"/>
              <w:divBdr>
                <w:top w:val="none" w:sz="0" w:space="0" w:color="auto"/>
                <w:left w:val="none" w:sz="0" w:space="0" w:color="auto"/>
                <w:bottom w:val="none" w:sz="0" w:space="0" w:color="auto"/>
                <w:right w:val="none" w:sz="0" w:space="0" w:color="auto"/>
              </w:divBdr>
            </w:div>
            <w:div w:id="1244070791">
              <w:marLeft w:val="0"/>
              <w:marRight w:val="0"/>
              <w:marTop w:val="0"/>
              <w:marBottom w:val="0"/>
              <w:divBdr>
                <w:top w:val="none" w:sz="0" w:space="0" w:color="auto"/>
                <w:left w:val="none" w:sz="0" w:space="0" w:color="auto"/>
                <w:bottom w:val="none" w:sz="0" w:space="0" w:color="auto"/>
                <w:right w:val="none" w:sz="0" w:space="0" w:color="auto"/>
              </w:divBdr>
            </w:div>
            <w:div w:id="1269508071">
              <w:marLeft w:val="0"/>
              <w:marRight w:val="0"/>
              <w:marTop w:val="0"/>
              <w:marBottom w:val="0"/>
              <w:divBdr>
                <w:top w:val="none" w:sz="0" w:space="0" w:color="auto"/>
                <w:left w:val="none" w:sz="0" w:space="0" w:color="auto"/>
                <w:bottom w:val="none" w:sz="0" w:space="0" w:color="auto"/>
                <w:right w:val="none" w:sz="0" w:space="0" w:color="auto"/>
              </w:divBdr>
            </w:div>
            <w:div w:id="1852375938">
              <w:marLeft w:val="0"/>
              <w:marRight w:val="0"/>
              <w:marTop w:val="0"/>
              <w:marBottom w:val="0"/>
              <w:divBdr>
                <w:top w:val="none" w:sz="0" w:space="0" w:color="auto"/>
                <w:left w:val="none" w:sz="0" w:space="0" w:color="auto"/>
                <w:bottom w:val="none" w:sz="0" w:space="0" w:color="auto"/>
                <w:right w:val="none" w:sz="0" w:space="0" w:color="auto"/>
              </w:divBdr>
            </w:div>
            <w:div w:id="572206102">
              <w:marLeft w:val="0"/>
              <w:marRight w:val="0"/>
              <w:marTop w:val="0"/>
              <w:marBottom w:val="0"/>
              <w:divBdr>
                <w:top w:val="none" w:sz="0" w:space="0" w:color="auto"/>
                <w:left w:val="none" w:sz="0" w:space="0" w:color="auto"/>
                <w:bottom w:val="none" w:sz="0" w:space="0" w:color="auto"/>
                <w:right w:val="none" w:sz="0" w:space="0" w:color="auto"/>
              </w:divBdr>
            </w:div>
            <w:div w:id="1510177492">
              <w:marLeft w:val="0"/>
              <w:marRight w:val="0"/>
              <w:marTop w:val="0"/>
              <w:marBottom w:val="0"/>
              <w:divBdr>
                <w:top w:val="none" w:sz="0" w:space="0" w:color="auto"/>
                <w:left w:val="none" w:sz="0" w:space="0" w:color="auto"/>
                <w:bottom w:val="none" w:sz="0" w:space="0" w:color="auto"/>
                <w:right w:val="none" w:sz="0" w:space="0" w:color="auto"/>
              </w:divBdr>
            </w:div>
            <w:div w:id="823005600">
              <w:marLeft w:val="0"/>
              <w:marRight w:val="0"/>
              <w:marTop w:val="0"/>
              <w:marBottom w:val="0"/>
              <w:divBdr>
                <w:top w:val="none" w:sz="0" w:space="0" w:color="auto"/>
                <w:left w:val="none" w:sz="0" w:space="0" w:color="auto"/>
                <w:bottom w:val="none" w:sz="0" w:space="0" w:color="auto"/>
                <w:right w:val="none" w:sz="0" w:space="0" w:color="auto"/>
              </w:divBdr>
            </w:div>
            <w:div w:id="565914929">
              <w:marLeft w:val="0"/>
              <w:marRight w:val="0"/>
              <w:marTop w:val="0"/>
              <w:marBottom w:val="0"/>
              <w:divBdr>
                <w:top w:val="none" w:sz="0" w:space="0" w:color="auto"/>
                <w:left w:val="none" w:sz="0" w:space="0" w:color="auto"/>
                <w:bottom w:val="none" w:sz="0" w:space="0" w:color="auto"/>
                <w:right w:val="none" w:sz="0" w:space="0" w:color="auto"/>
              </w:divBdr>
            </w:div>
            <w:div w:id="899826196">
              <w:marLeft w:val="0"/>
              <w:marRight w:val="0"/>
              <w:marTop w:val="0"/>
              <w:marBottom w:val="0"/>
              <w:divBdr>
                <w:top w:val="none" w:sz="0" w:space="0" w:color="auto"/>
                <w:left w:val="none" w:sz="0" w:space="0" w:color="auto"/>
                <w:bottom w:val="none" w:sz="0" w:space="0" w:color="auto"/>
                <w:right w:val="none" w:sz="0" w:space="0" w:color="auto"/>
              </w:divBdr>
            </w:div>
            <w:div w:id="209928381">
              <w:marLeft w:val="0"/>
              <w:marRight w:val="0"/>
              <w:marTop w:val="0"/>
              <w:marBottom w:val="0"/>
              <w:divBdr>
                <w:top w:val="none" w:sz="0" w:space="0" w:color="auto"/>
                <w:left w:val="none" w:sz="0" w:space="0" w:color="auto"/>
                <w:bottom w:val="none" w:sz="0" w:space="0" w:color="auto"/>
                <w:right w:val="none" w:sz="0" w:space="0" w:color="auto"/>
              </w:divBdr>
            </w:div>
            <w:div w:id="910042522">
              <w:marLeft w:val="0"/>
              <w:marRight w:val="0"/>
              <w:marTop w:val="0"/>
              <w:marBottom w:val="0"/>
              <w:divBdr>
                <w:top w:val="none" w:sz="0" w:space="0" w:color="auto"/>
                <w:left w:val="none" w:sz="0" w:space="0" w:color="auto"/>
                <w:bottom w:val="none" w:sz="0" w:space="0" w:color="auto"/>
                <w:right w:val="none" w:sz="0" w:space="0" w:color="auto"/>
              </w:divBdr>
            </w:div>
            <w:div w:id="62246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687410718">
      <w:bodyDiv w:val="1"/>
      <w:marLeft w:val="0"/>
      <w:marRight w:val="0"/>
      <w:marTop w:val="0"/>
      <w:marBottom w:val="0"/>
      <w:divBdr>
        <w:top w:val="none" w:sz="0" w:space="0" w:color="auto"/>
        <w:left w:val="none" w:sz="0" w:space="0" w:color="auto"/>
        <w:bottom w:val="none" w:sz="0" w:space="0" w:color="auto"/>
        <w:right w:val="none" w:sz="0" w:space="0" w:color="auto"/>
      </w:divBdr>
      <w:divsChild>
        <w:div w:id="1495296202">
          <w:marLeft w:val="0"/>
          <w:marRight w:val="0"/>
          <w:marTop w:val="0"/>
          <w:marBottom w:val="0"/>
          <w:divBdr>
            <w:top w:val="none" w:sz="0" w:space="0" w:color="auto"/>
            <w:left w:val="none" w:sz="0" w:space="0" w:color="auto"/>
            <w:bottom w:val="none" w:sz="0" w:space="0" w:color="auto"/>
            <w:right w:val="none" w:sz="0" w:space="0" w:color="auto"/>
          </w:divBdr>
          <w:divsChild>
            <w:div w:id="24434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528589">
      <w:bodyDiv w:val="1"/>
      <w:marLeft w:val="0"/>
      <w:marRight w:val="0"/>
      <w:marTop w:val="0"/>
      <w:marBottom w:val="0"/>
      <w:divBdr>
        <w:top w:val="none" w:sz="0" w:space="0" w:color="auto"/>
        <w:left w:val="none" w:sz="0" w:space="0" w:color="auto"/>
        <w:bottom w:val="none" w:sz="0" w:space="0" w:color="auto"/>
        <w:right w:val="none" w:sz="0" w:space="0" w:color="auto"/>
      </w:divBdr>
    </w:div>
    <w:div w:id="691492545">
      <w:bodyDiv w:val="1"/>
      <w:marLeft w:val="0"/>
      <w:marRight w:val="0"/>
      <w:marTop w:val="0"/>
      <w:marBottom w:val="0"/>
      <w:divBdr>
        <w:top w:val="none" w:sz="0" w:space="0" w:color="auto"/>
        <w:left w:val="none" w:sz="0" w:space="0" w:color="auto"/>
        <w:bottom w:val="none" w:sz="0" w:space="0" w:color="auto"/>
        <w:right w:val="none" w:sz="0" w:space="0" w:color="auto"/>
      </w:divBdr>
      <w:divsChild>
        <w:div w:id="1760566528">
          <w:marLeft w:val="0"/>
          <w:marRight w:val="0"/>
          <w:marTop w:val="0"/>
          <w:marBottom w:val="0"/>
          <w:divBdr>
            <w:top w:val="none" w:sz="0" w:space="0" w:color="auto"/>
            <w:left w:val="none" w:sz="0" w:space="0" w:color="auto"/>
            <w:bottom w:val="none" w:sz="0" w:space="0" w:color="auto"/>
            <w:right w:val="none" w:sz="0" w:space="0" w:color="auto"/>
          </w:divBdr>
          <w:divsChild>
            <w:div w:id="456073349">
              <w:marLeft w:val="0"/>
              <w:marRight w:val="0"/>
              <w:marTop w:val="0"/>
              <w:marBottom w:val="0"/>
              <w:divBdr>
                <w:top w:val="none" w:sz="0" w:space="0" w:color="auto"/>
                <w:left w:val="none" w:sz="0" w:space="0" w:color="auto"/>
                <w:bottom w:val="none" w:sz="0" w:space="0" w:color="auto"/>
                <w:right w:val="none" w:sz="0" w:space="0" w:color="auto"/>
              </w:divBdr>
            </w:div>
            <w:div w:id="740375091">
              <w:marLeft w:val="0"/>
              <w:marRight w:val="0"/>
              <w:marTop w:val="0"/>
              <w:marBottom w:val="0"/>
              <w:divBdr>
                <w:top w:val="none" w:sz="0" w:space="0" w:color="auto"/>
                <w:left w:val="none" w:sz="0" w:space="0" w:color="auto"/>
                <w:bottom w:val="none" w:sz="0" w:space="0" w:color="auto"/>
                <w:right w:val="none" w:sz="0" w:space="0" w:color="auto"/>
              </w:divBdr>
            </w:div>
            <w:div w:id="1447388387">
              <w:marLeft w:val="0"/>
              <w:marRight w:val="0"/>
              <w:marTop w:val="0"/>
              <w:marBottom w:val="0"/>
              <w:divBdr>
                <w:top w:val="none" w:sz="0" w:space="0" w:color="auto"/>
                <w:left w:val="none" w:sz="0" w:space="0" w:color="auto"/>
                <w:bottom w:val="none" w:sz="0" w:space="0" w:color="auto"/>
                <w:right w:val="none" w:sz="0" w:space="0" w:color="auto"/>
              </w:divBdr>
            </w:div>
            <w:div w:id="1981957908">
              <w:marLeft w:val="0"/>
              <w:marRight w:val="0"/>
              <w:marTop w:val="0"/>
              <w:marBottom w:val="0"/>
              <w:divBdr>
                <w:top w:val="none" w:sz="0" w:space="0" w:color="auto"/>
                <w:left w:val="none" w:sz="0" w:space="0" w:color="auto"/>
                <w:bottom w:val="none" w:sz="0" w:space="0" w:color="auto"/>
                <w:right w:val="none" w:sz="0" w:space="0" w:color="auto"/>
              </w:divBdr>
            </w:div>
            <w:div w:id="1880627105">
              <w:marLeft w:val="0"/>
              <w:marRight w:val="0"/>
              <w:marTop w:val="0"/>
              <w:marBottom w:val="0"/>
              <w:divBdr>
                <w:top w:val="none" w:sz="0" w:space="0" w:color="auto"/>
                <w:left w:val="none" w:sz="0" w:space="0" w:color="auto"/>
                <w:bottom w:val="none" w:sz="0" w:space="0" w:color="auto"/>
                <w:right w:val="none" w:sz="0" w:space="0" w:color="auto"/>
              </w:divBdr>
            </w:div>
            <w:div w:id="2048481875">
              <w:marLeft w:val="0"/>
              <w:marRight w:val="0"/>
              <w:marTop w:val="0"/>
              <w:marBottom w:val="0"/>
              <w:divBdr>
                <w:top w:val="none" w:sz="0" w:space="0" w:color="auto"/>
                <w:left w:val="none" w:sz="0" w:space="0" w:color="auto"/>
                <w:bottom w:val="none" w:sz="0" w:space="0" w:color="auto"/>
                <w:right w:val="none" w:sz="0" w:space="0" w:color="auto"/>
              </w:divBdr>
            </w:div>
            <w:div w:id="1031030305">
              <w:marLeft w:val="0"/>
              <w:marRight w:val="0"/>
              <w:marTop w:val="0"/>
              <w:marBottom w:val="0"/>
              <w:divBdr>
                <w:top w:val="none" w:sz="0" w:space="0" w:color="auto"/>
                <w:left w:val="none" w:sz="0" w:space="0" w:color="auto"/>
                <w:bottom w:val="none" w:sz="0" w:space="0" w:color="auto"/>
                <w:right w:val="none" w:sz="0" w:space="0" w:color="auto"/>
              </w:divBdr>
            </w:div>
            <w:div w:id="1879077193">
              <w:marLeft w:val="0"/>
              <w:marRight w:val="0"/>
              <w:marTop w:val="0"/>
              <w:marBottom w:val="0"/>
              <w:divBdr>
                <w:top w:val="none" w:sz="0" w:space="0" w:color="auto"/>
                <w:left w:val="none" w:sz="0" w:space="0" w:color="auto"/>
                <w:bottom w:val="none" w:sz="0" w:space="0" w:color="auto"/>
                <w:right w:val="none" w:sz="0" w:space="0" w:color="auto"/>
              </w:divBdr>
            </w:div>
            <w:div w:id="608776097">
              <w:marLeft w:val="0"/>
              <w:marRight w:val="0"/>
              <w:marTop w:val="0"/>
              <w:marBottom w:val="0"/>
              <w:divBdr>
                <w:top w:val="none" w:sz="0" w:space="0" w:color="auto"/>
                <w:left w:val="none" w:sz="0" w:space="0" w:color="auto"/>
                <w:bottom w:val="none" w:sz="0" w:space="0" w:color="auto"/>
                <w:right w:val="none" w:sz="0" w:space="0" w:color="auto"/>
              </w:divBdr>
            </w:div>
            <w:div w:id="1401750209">
              <w:marLeft w:val="0"/>
              <w:marRight w:val="0"/>
              <w:marTop w:val="0"/>
              <w:marBottom w:val="0"/>
              <w:divBdr>
                <w:top w:val="none" w:sz="0" w:space="0" w:color="auto"/>
                <w:left w:val="none" w:sz="0" w:space="0" w:color="auto"/>
                <w:bottom w:val="none" w:sz="0" w:space="0" w:color="auto"/>
                <w:right w:val="none" w:sz="0" w:space="0" w:color="auto"/>
              </w:divBdr>
            </w:div>
            <w:div w:id="687561048">
              <w:marLeft w:val="0"/>
              <w:marRight w:val="0"/>
              <w:marTop w:val="0"/>
              <w:marBottom w:val="0"/>
              <w:divBdr>
                <w:top w:val="none" w:sz="0" w:space="0" w:color="auto"/>
                <w:left w:val="none" w:sz="0" w:space="0" w:color="auto"/>
                <w:bottom w:val="none" w:sz="0" w:space="0" w:color="auto"/>
                <w:right w:val="none" w:sz="0" w:space="0" w:color="auto"/>
              </w:divBdr>
            </w:div>
            <w:div w:id="855846423">
              <w:marLeft w:val="0"/>
              <w:marRight w:val="0"/>
              <w:marTop w:val="0"/>
              <w:marBottom w:val="0"/>
              <w:divBdr>
                <w:top w:val="none" w:sz="0" w:space="0" w:color="auto"/>
                <w:left w:val="none" w:sz="0" w:space="0" w:color="auto"/>
                <w:bottom w:val="none" w:sz="0" w:space="0" w:color="auto"/>
                <w:right w:val="none" w:sz="0" w:space="0" w:color="auto"/>
              </w:divBdr>
            </w:div>
            <w:div w:id="777679928">
              <w:marLeft w:val="0"/>
              <w:marRight w:val="0"/>
              <w:marTop w:val="0"/>
              <w:marBottom w:val="0"/>
              <w:divBdr>
                <w:top w:val="none" w:sz="0" w:space="0" w:color="auto"/>
                <w:left w:val="none" w:sz="0" w:space="0" w:color="auto"/>
                <w:bottom w:val="none" w:sz="0" w:space="0" w:color="auto"/>
                <w:right w:val="none" w:sz="0" w:space="0" w:color="auto"/>
              </w:divBdr>
            </w:div>
            <w:div w:id="913466284">
              <w:marLeft w:val="0"/>
              <w:marRight w:val="0"/>
              <w:marTop w:val="0"/>
              <w:marBottom w:val="0"/>
              <w:divBdr>
                <w:top w:val="none" w:sz="0" w:space="0" w:color="auto"/>
                <w:left w:val="none" w:sz="0" w:space="0" w:color="auto"/>
                <w:bottom w:val="none" w:sz="0" w:space="0" w:color="auto"/>
                <w:right w:val="none" w:sz="0" w:space="0" w:color="auto"/>
              </w:divBdr>
            </w:div>
            <w:div w:id="1633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698693">
      <w:bodyDiv w:val="1"/>
      <w:marLeft w:val="0"/>
      <w:marRight w:val="0"/>
      <w:marTop w:val="0"/>
      <w:marBottom w:val="0"/>
      <w:divBdr>
        <w:top w:val="none" w:sz="0" w:space="0" w:color="auto"/>
        <w:left w:val="none" w:sz="0" w:space="0" w:color="auto"/>
        <w:bottom w:val="none" w:sz="0" w:space="0" w:color="auto"/>
        <w:right w:val="none" w:sz="0" w:space="0" w:color="auto"/>
      </w:divBdr>
      <w:divsChild>
        <w:div w:id="1923761304">
          <w:marLeft w:val="0"/>
          <w:marRight w:val="0"/>
          <w:marTop w:val="0"/>
          <w:marBottom w:val="0"/>
          <w:divBdr>
            <w:top w:val="none" w:sz="0" w:space="0" w:color="auto"/>
            <w:left w:val="none" w:sz="0" w:space="0" w:color="auto"/>
            <w:bottom w:val="none" w:sz="0" w:space="0" w:color="auto"/>
            <w:right w:val="none" w:sz="0" w:space="0" w:color="auto"/>
          </w:divBdr>
          <w:divsChild>
            <w:div w:id="54134000">
              <w:marLeft w:val="0"/>
              <w:marRight w:val="0"/>
              <w:marTop w:val="0"/>
              <w:marBottom w:val="0"/>
              <w:divBdr>
                <w:top w:val="none" w:sz="0" w:space="0" w:color="auto"/>
                <w:left w:val="none" w:sz="0" w:space="0" w:color="auto"/>
                <w:bottom w:val="none" w:sz="0" w:space="0" w:color="auto"/>
                <w:right w:val="none" w:sz="0" w:space="0" w:color="auto"/>
              </w:divBdr>
            </w:div>
            <w:div w:id="1637644726">
              <w:marLeft w:val="0"/>
              <w:marRight w:val="0"/>
              <w:marTop w:val="0"/>
              <w:marBottom w:val="0"/>
              <w:divBdr>
                <w:top w:val="none" w:sz="0" w:space="0" w:color="auto"/>
                <w:left w:val="none" w:sz="0" w:space="0" w:color="auto"/>
                <w:bottom w:val="none" w:sz="0" w:space="0" w:color="auto"/>
                <w:right w:val="none" w:sz="0" w:space="0" w:color="auto"/>
              </w:divBdr>
            </w:div>
            <w:div w:id="2048555252">
              <w:marLeft w:val="0"/>
              <w:marRight w:val="0"/>
              <w:marTop w:val="0"/>
              <w:marBottom w:val="0"/>
              <w:divBdr>
                <w:top w:val="none" w:sz="0" w:space="0" w:color="auto"/>
                <w:left w:val="none" w:sz="0" w:space="0" w:color="auto"/>
                <w:bottom w:val="none" w:sz="0" w:space="0" w:color="auto"/>
                <w:right w:val="none" w:sz="0" w:space="0" w:color="auto"/>
              </w:divBdr>
            </w:div>
            <w:div w:id="1345867200">
              <w:marLeft w:val="0"/>
              <w:marRight w:val="0"/>
              <w:marTop w:val="0"/>
              <w:marBottom w:val="0"/>
              <w:divBdr>
                <w:top w:val="none" w:sz="0" w:space="0" w:color="auto"/>
                <w:left w:val="none" w:sz="0" w:space="0" w:color="auto"/>
                <w:bottom w:val="none" w:sz="0" w:space="0" w:color="auto"/>
                <w:right w:val="none" w:sz="0" w:space="0" w:color="auto"/>
              </w:divBdr>
            </w:div>
            <w:div w:id="1532767289">
              <w:marLeft w:val="0"/>
              <w:marRight w:val="0"/>
              <w:marTop w:val="0"/>
              <w:marBottom w:val="0"/>
              <w:divBdr>
                <w:top w:val="none" w:sz="0" w:space="0" w:color="auto"/>
                <w:left w:val="none" w:sz="0" w:space="0" w:color="auto"/>
                <w:bottom w:val="none" w:sz="0" w:space="0" w:color="auto"/>
                <w:right w:val="none" w:sz="0" w:space="0" w:color="auto"/>
              </w:divBdr>
            </w:div>
            <w:div w:id="57436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3214">
      <w:bodyDiv w:val="1"/>
      <w:marLeft w:val="0"/>
      <w:marRight w:val="0"/>
      <w:marTop w:val="0"/>
      <w:marBottom w:val="0"/>
      <w:divBdr>
        <w:top w:val="none" w:sz="0" w:space="0" w:color="auto"/>
        <w:left w:val="none" w:sz="0" w:space="0" w:color="auto"/>
        <w:bottom w:val="none" w:sz="0" w:space="0" w:color="auto"/>
        <w:right w:val="none" w:sz="0" w:space="0" w:color="auto"/>
      </w:divBdr>
      <w:divsChild>
        <w:div w:id="1588491840">
          <w:marLeft w:val="0"/>
          <w:marRight w:val="0"/>
          <w:marTop w:val="0"/>
          <w:marBottom w:val="0"/>
          <w:divBdr>
            <w:top w:val="none" w:sz="0" w:space="0" w:color="auto"/>
            <w:left w:val="none" w:sz="0" w:space="0" w:color="auto"/>
            <w:bottom w:val="none" w:sz="0" w:space="0" w:color="auto"/>
            <w:right w:val="none" w:sz="0" w:space="0" w:color="auto"/>
          </w:divBdr>
          <w:divsChild>
            <w:div w:id="1604071124">
              <w:marLeft w:val="0"/>
              <w:marRight w:val="0"/>
              <w:marTop w:val="0"/>
              <w:marBottom w:val="0"/>
              <w:divBdr>
                <w:top w:val="none" w:sz="0" w:space="0" w:color="auto"/>
                <w:left w:val="none" w:sz="0" w:space="0" w:color="auto"/>
                <w:bottom w:val="none" w:sz="0" w:space="0" w:color="auto"/>
                <w:right w:val="none" w:sz="0" w:space="0" w:color="auto"/>
              </w:divBdr>
            </w:div>
            <w:div w:id="538667399">
              <w:marLeft w:val="0"/>
              <w:marRight w:val="0"/>
              <w:marTop w:val="0"/>
              <w:marBottom w:val="0"/>
              <w:divBdr>
                <w:top w:val="none" w:sz="0" w:space="0" w:color="auto"/>
                <w:left w:val="none" w:sz="0" w:space="0" w:color="auto"/>
                <w:bottom w:val="none" w:sz="0" w:space="0" w:color="auto"/>
                <w:right w:val="none" w:sz="0" w:space="0" w:color="auto"/>
              </w:divBdr>
            </w:div>
            <w:div w:id="397241405">
              <w:marLeft w:val="0"/>
              <w:marRight w:val="0"/>
              <w:marTop w:val="0"/>
              <w:marBottom w:val="0"/>
              <w:divBdr>
                <w:top w:val="none" w:sz="0" w:space="0" w:color="auto"/>
                <w:left w:val="none" w:sz="0" w:space="0" w:color="auto"/>
                <w:bottom w:val="none" w:sz="0" w:space="0" w:color="auto"/>
                <w:right w:val="none" w:sz="0" w:space="0" w:color="auto"/>
              </w:divBdr>
            </w:div>
            <w:div w:id="135152797">
              <w:marLeft w:val="0"/>
              <w:marRight w:val="0"/>
              <w:marTop w:val="0"/>
              <w:marBottom w:val="0"/>
              <w:divBdr>
                <w:top w:val="none" w:sz="0" w:space="0" w:color="auto"/>
                <w:left w:val="none" w:sz="0" w:space="0" w:color="auto"/>
                <w:bottom w:val="none" w:sz="0" w:space="0" w:color="auto"/>
                <w:right w:val="none" w:sz="0" w:space="0" w:color="auto"/>
              </w:divBdr>
            </w:div>
            <w:div w:id="1263757869">
              <w:marLeft w:val="0"/>
              <w:marRight w:val="0"/>
              <w:marTop w:val="0"/>
              <w:marBottom w:val="0"/>
              <w:divBdr>
                <w:top w:val="none" w:sz="0" w:space="0" w:color="auto"/>
                <w:left w:val="none" w:sz="0" w:space="0" w:color="auto"/>
                <w:bottom w:val="none" w:sz="0" w:space="0" w:color="auto"/>
                <w:right w:val="none" w:sz="0" w:space="0" w:color="auto"/>
              </w:divBdr>
            </w:div>
            <w:div w:id="1801410568">
              <w:marLeft w:val="0"/>
              <w:marRight w:val="0"/>
              <w:marTop w:val="0"/>
              <w:marBottom w:val="0"/>
              <w:divBdr>
                <w:top w:val="none" w:sz="0" w:space="0" w:color="auto"/>
                <w:left w:val="none" w:sz="0" w:space="0" w:color="auto"/>
                <w:bottom w:val="none" w:sz="0" w:space="0" w:color="auto"/>
                <w:right w:val="none" w:sz="0" w:space="0" w:color="auto"/>
              </w:divBdr>
            </w:div>
            <w:div w:id="1422801900">
              <w:marLeft w:val="0"/>
              <w:marRight w:val="0"/>
              <w:marTop w:val="0"/>
              <w:marBottom w:val="0"/>
              <w:divBdr>
                <w:top w:val="none" w:sz="0" w:space="0" w:color="auto"/>
                <w:left w:val="none" w:sz="0" w:space="0" w:color="auto"/>
                <w:bottom w:val="none" w:sz="0" w:space="0" w:color="auto"/>
                <w:right w:val="none" w:sz="0" w:space="0" w:color="auto"/>
              </w:divBdr>
            </w:div>
            <w:div w:id="1621261443">
              <w:marLeft w:val="0"/>
              <w:marRight w:val="0"/>
              <w:marTop w:val="0"/>
              <w:marBottom w:val="0"/>
              <w:divBdr>
                <w:top w:val="none" w:sz="0" w:space="0" w:color="auto"/>
                <w:left w:val="none" w:sz="0" w:space="0" w:color="auto"/>
                <w:bottom w:val="none" w:sz="0" w:space="0" w:color="auto"/>
                <w:right w:val="none" w:sz="0" w:space="0" w:color="auto"/>
              </w:divBdr>
            </w:div>
            <w:div w:id="155550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1381">
      <w:bodyDiv w:val="1"/>
      <w:marLeft w:val="0"/>
      <w:marRight w:val="0"/>
      <w:marTop w:val="0"/>
      <w:marBottom w:val="0"/>
      <w:divBdr>
        <w:top w:val="none" w:sz="0" w:space="0" w:color="auto"/>
        <w:left w:val="none" w:sz="0" w:space="0" w:color="auto"/>
        <w:bottom w:val="none" w:sz="0" w:space="0" w:color="auto"/>
        <w:right w:val="none" w:sz="0" w:space="0" w:color="auto"/>
      </w:divBdr>
    </w:div>
    <w:div w:id="709643963">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17509227">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27145818">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1242332">
      <w:bodyDiv w:val="1"/>
      <w:marLeft w:val="0"/>
      <w:marRight w:val="0"/>
      <w:marTop w:val="0"/>
      <w:marBottom w:val="0"/>
      <w:divBdr>
        <w:top w:val="none" w:sz="0" w:space="0" w:color="auto"/>
        <w:left w:val="none" w:sz="0" w:space="0" w:color="auto"/>
        <w:bottom w:val="none" w:sz="0" w:space="0" w:color="auto"/>
        <w:right w:val="none" w:sz="0" w:space="0" w:color="auto"/>
      </w:divBdr>
      <w:divsChild>
        <w:div w:id="1230729715">
          <w:marLeft w:val="0"/>
          <w:marRight w:val="0"/>
          <w:marTop w:val="0"/>
          <w:marBottom w:val="0"/>
          <w:divBdr>
            <w:top w:val="none" w:sz="0" w:space="0" w:color="auto"/>
            <w:left w:val="none" w:sz="0" w:space="0" w:color="auto"/>
            <w:bottom w:val="none" w:sz="0" w:space="0" w:color="auto"/>
            <w:right w:val="none" w:sz="0" w:space="0" w:color="auto"/>
          </w:divBdr>
          <w:divsChild>
            <w:div w:id="126125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74907723">
      <w:bodyDiv w:val="1"/>
      <w:marLeft w:val="0"/>
      <w:marRight w:val="0"/>
      <w:marTop w:val="0"/>
      <w:marBottom w:val="0"/>
      <w:divBdr>
        <w:top w:val="none" w:sz="0" w:space="0" w:color="auto"/>
        <w:left w:val="none" w:sz="0" w:space="0" w:color="auto"/>
        <w:bottom w:val="none" w:sz="0" w:space="0" w:color="auto"/>
        <w:right w:val="none" w:sz="0" w:space="0" w:color="auto"/>
      </w:divBdr>
      <w:divsChild>
        <w:div w:id="92484045">
          <w:marLeft w:val="0"/>
          <w:marRight w:val="0"/>
          <w:marTop w:val="0"/>
          <w:marBottom w:val="0"/>
          <w:divBdr>
            <w:top w:val="none" w:sz="0" w:space="0" w:color="auto"/>
            <w:left w:val="none" w:sz="0" w:space="0" w:color="auto"/>
            <w:bottom w:val="none" w:sz="0" w:space="0" w:color="auto"/>
            <w:right w:val="none" w:sz="0" w:space="0" w:color="auto"/>
          </w:divBdr>
          <w:divsChild>
            <w:div w:id="1029448735">
              <w:marLeft w:val="0"/>
              <w:marRight w:val="0"/>
              <w:marTop w:val="0"/>
              <w:marBottom w:val="0"/>
              <w:divBdr>
                <w:top w:val="none" w:sz="0" w:space="0" w:color="auto"/>
                <w:left w:val="none" w:sz="0" w:space="0" w:color="auto"/>
                <w:bottom w:val="none" w:sz="0" w:space="0" w:color="auto"/>
                <w:right w:val="none" w:sz="0" w:space="0" w:color="auto"/>
              </w:divBdr>
            </w:div>
            <w:div w:id="1200243664">
              <w:marLeft w:val="0"/>
              <w:marRight w:val="0"/>
              <w:marTop w:val="0"/>
              <w:marBottom w:val="0"/>
              <w:divBdr>
                <w:top w:val="none" w:sz="0" w:space="0" w:color="auto"/>
                <w:left w:val="none" w:sz="0" w:space="0" w:color="auto"/>
                <w:bottom w:val="none" w:sz="0" w:space="0" w:color="auto"/>
                <w:right w:val="none" w:sz="0" w:space="0" w:color="auto"/>
              </w:divBdr>
            </w:div>
            <w:div w:id="48054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46142">
      <w:bodyDiv w:val="1"/>
      <w:marLeft w:val="0"/>
      <w:marRight w:val="0"/>
      <w:marTop w:val="0"/>
      <w:marBottom w:val="0"/>
      <w:divBdr>
        <w:top w:val="none" w:sz="0" w:space="0" w:color="auto"/>
        <w:left w:val="none" w:sz="0" w:space="0" w:color="auto"/>
        <w:bottom w:val="none" w:sz="0" w:space="0" w:color="auto"/>
        <w:right w:val="none" w:sz="0" w:space="0" w:color="auto"/>
      </w:divBdr>
    </w:div>
    <w:div w:id="818569550">
      <w:bodyDiv w:val="1"/>
      <w:marLeft w:val="0"/>
      <w:marRight w:val="0"/>
      <w:marTop w:val="0"/>
      <w:marBottom w:val="0"/>
      <w:divBdr>
        <w:top w:val="none" w:sz="0" w:space="0" w:color="auto"/>
        <w:left w:val="none" w:sz="0" w:space="0" w:color="auto"/>
        <w:bottom w:val="none" w:sz="0" w:space="0" w:color="auto"/>
        <w:right w:val="none" w:sz="0" w:space="0" w:color="auto"/>
      </w:divBdr>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0538872">
      <w:bodyDiv w:val="1"/>
      <w:marLeft w:val="0"/>
      <w:marRight w:val="0"/>
      <w:marTop w:val="0"/>
      <w:marBottom w:val="0"/>
      <w:divBdr>
        <w:top w:val="none" w:sz="0" w:space="0" w:color="auto"/>
        <w:left w:val="none" w:sz="0" w:space="0" w:color="auto"/>
        <w:bottom w:val="none" w:sz="0" w:space="0" w:color="auto"/>
        <w:right w:val="none" w:sz="0" w:space="0" w:color="auto"/>
      </w:divBdr>
      <w:divsChild>
        <w:div w:id="683940200">
          <w:marLeft w:val="0"/>
          <w:marRight w:val="0"/>
          <w:marTop w:val="0"/>
          <w:marBottom w:val="0"/>
          <w:divBdr>
            <w:top w:val="none" w:sz="0" w:space="0" w:color="auto"/>
            <w:left w:val="none" w:sz="0" w:space="0" w:color="auto"/>
            <w:bottom w:val="none" w:sz="0" w:space="0" w:color="auto"/>
            <w:right w:val="none" w:sz="0" w:space="0" w:color="auto"/>
          </w:divBdr>
          <w:divsChild>
            <w:div w:id="1349067586">
              <w:marLeft w:val="0"/>
              <w:marRight w:val="0"/>
              <w:marTop w:val="0"/>
              <w:marBottom w:val="0"/>
              <w:divBdr>
                <w:top w:val="none" w:sz="0" w:space="0" w:color="auto"/>
                <w:left w:val="none" w:sz="0" w:space="0" w:color="auto"/>
                <w:bottom w:val="none" w:sz="0" w:space="0" w:color="auto"/>
                <w:right w:val="none" w:sz="0" w:space="0" w:color="auto"/>
              </w:divBdr>
            </w:div>
            <w:div w:id="698165585">
              <w:marLeft w:val="0"/>
              <w:marRight w:val="0"/>
              <w:marTop w:val="0"/>
              <w:marBottom w:val="0"/>
              <w:divBdr>
                <w:top w:val="none" w:sz="0" w:space="0" w:color="auto"/>
                <w:left w:val="none" w:sz="0" w:space="0" w:color="auto"/>
                <w:bottom w:val="none" w:sz="0" w:space="0" w:color="auto"/>
                <w:right w:val="none" w:sz="0" w:space="0" w:color="auto"/>
              </w:divBdr>
            </w:div>
            <w:div w:id="618267064">
              <w:marLeft w:val="0"/>
              <w:marRight w:val="0"/>
              <w:marTop w:val="0"/>
              <w:marBottom w:val="0"/>
              <w:divBdr>
                <w:top w:val="none" w:sz="0" w:space="0" w:color="auto"/>
                <w:left w:val="none" w:sz="0" w:space="0" w:color="auto"/>
                <w:bottom w:val="none" w:sz="0" w:space="0" w:color="auto"/>
                <w:right w:val="none" w:sz="0" w:space="0" w:color="auto"/>
              </w:divBdr>
            </w:div>
            <w:div w:id="4542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25242653">
      <w:bodyDiv w:val="1"/>
      <w:marLeft w:val="0"/>
      <w:marRight w:val="0"/>
      <w:marTop w:val="0"/>
      <w:marBottom w:val="0"/>
      <w:divBdr>
        <w:top w:val="none" w:sz="0" w:space="0" w:color="auto"/>
        <w:left w:val="none" w:sz="0" w:space="0" w:color="auto"/>
        <w:bottom w:val="none" w:sz="0" w:space="0" w:color="auto"/>
        <w:right w:val="none" w:sz="0" w:space="0" w:color="auto"/>
      </w:divBdr>
      <w:divsChild>
        <w:div w:id="1143810759">
          <w:marLeft w:val="0"/>
          <w:marRight w:val="0"/>
          <w:marTop w:val="0"/>
          <w:marBottom w:val="0"/>
          <w:divBdr>
            <w:top w:val="none" w:sz="0" w:space="0" w:color="auto"/>
            <w:left w:val="none" w:sz="0" w:space="0" w:color="auto"/>
            <w:bottom w:val="none" w:sz="0" w:space="0" w:color="auto"/>
            <w:right w:val="none" w:sz="0" w:space="0" w:color="auto"/>
          </w:divBdr>
          <w:divsChild>
            <w:div w:id="1484467715">
              <w:marLeft w:val="0"/>
              <w:marRight w:val="0"/>
              <w:marTop w:val="0"/>
              <w:marBottom w:val="0"/>
              <w:divBdr>
                <w:top w:val="none" w:sz="0" w:space="0" w:color="auto"/>
                <w:left w:val="none" w:sz="0" w:space="0" w:color="auto"/>
                <w:bottom w:val="none" w:sz="0" w:space="0" w:color="auto"/>
                <w:right w:val="none" w:sz="0" w:space="0" w:color="auto"/>
              </w:divBdr>
            </w:div>
            <w:div w:id="90480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5294">
      <w:bodyDiv w:val="1"/>
      <w:marLeft w:val="0"/>
      <w:marRight w:val="0"/>
      <w:marTop w:val="0"/>
      <w:marBottom w:val="0"/>
      <w:divBdr>
        <w:top w:val="none" w:sz="0" w:space="0" w:color="auto"/>
        <w:left w:val="none" w:sz="0" w:space="0" w:color="auto"/>
        <w:bottom w:val="none" w:sz="0" w:space="0" w:color="auto"/>
        <w:right w:val="none" w:sz="0" w:space="0" w:color="auto"/>
      </w:divBdr>
    </w:div>
    <w:div w:id="837581319">
      <w:bodyDiv w:val="1"/>
      <w:marLeft w:val="0"/>
      <w:marRight w:val="0"/>
      <w:marTop w:val="0"/>
      <w:marBottom w:val="0"/>
      <w:divBdr>
        <w:top w:val="none" w:sz="0" w:space="0" w:color="auto"/>
        <w:left w:val="none" w:sz="0" w:space="0" w:color="auto"/>
        <w:bottom w:val="none" w:sz="0" w:space="0" w:color="auto"/>
        <w:right w:val="none" w:sz="0" w:space="0" w:color="auto"/>
      </w:divBdr>
    </w:div>
    <w:div w:id="845946399">
      <w:bodyDiv w:val="1"/>
      <w:marLeft w:val="0"/>
      <w:marRight w:val="0"/>
      <w:marTop w:val="0"/>
      <w:marBottom w:val="0"/>
      <w:divBdr>
        <w:top w:val="none" w:sz="0" w:space="0" w:color="auto"/>
        <w:left w:val="none" w:sz="0" w:space="0" w:color="auto"/>
        <w:bottom w:val="none" w:sz="0" w:space="0" w:color="auto"/>
        <w:right w:val="none" w:sz="0" w:space="0" w:color="auto"/>
      </w:divBdr>
      <w:divsChild>
        <w:div w:id="1100417987">
          <w:marLeft w:val="0"/>
          <w:marRight w:val="0"/>
          <w:marTop w:val="0"/>
          <w:marBottom w:val="0"/>
          <w:divBdr>
            <w:top w:val="none" w:sz="0" w:space="0" w:color="auto"/>
            <w:left w:val="none" w:sz="0" w:space="0" w:color="auto"/>
            <w:bottom w:val="none" w:sz="0" w:space="0" w:color="auto"/>
            <w:right w:val="none" w:sz="0" w:space="0" w:color="auto"/>
          </w:divBdr>
          <w:divsChild>
            <w:div w:id="9348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57477">
      <w:bodyDiv w:val="1"/>
      <w:marLeft w:val="0"/>
      <w:marRight w:val="0"/>
      <w:marTop w:val="0"/>
      <w:marBottom w:val="0"/>
      <w:divBdr>
        <w:top w:val="none" w:sz="0" w:space="0" w:color="auto"/>
        <w:left w:val="none" w:sz="0" w:space="0" w:color="auto"/>
        <w:bottom w:val="none" w:sz="0" w:space="0" w:color="auto"/>
        <w:right w:val="none" w:sz="0" w:space="0" w:color="auto"/>
      </w:divBdr>
      <w:divsChild>
        <w:div w:id="949043963">
          <w:marLeft w:val="0"/>
          <w:marRight w:val="0"/>
          <w:marTop w:val="0"/>
          <w:marBottom w:val="0"/>
          <w:divBdr>
            <w:top w:val="none" w:sz="0" w:space="0" w:color="auto"/>
            <w:left w:val="none" w:sz="0" w:space="0" w:color="auto"/>
            <w:bottom w:val="none" w:sz="0" w:space="0" w:color="auto"/>
            <w:right w:val="none" w:sz="0" w:space="0" w:color="auto"/>
          </w:divBdr>
          <w:divsChild>
            <w:div w:id="1405107078">
              <w:marLeft w:val="0"/>
              <w:marRight w:val="0"/>
              <w:marTop w:val="0"/>
              <w:marBottom w:val="0"/>
              <w:divBdr>
                <w:top w:val="none" w:sz="0" w:space="0" w:color="auto"/>
                <w:left w:val="none" w:sz="0" w:space="0" w:color="auto"/>
                <w:bottom w:val="none" w:sz="0" w:space="0" w:color="auto"/>
                <w:right w:val="none" w:sz="0" w:space="0" w:color="auto"/>
              </w:divBdr>
            </w:div>
            <w:div w:id="664087268">
              <w:marLeft w:val="0"/>
              <w:marRight w:val="0"/>
              <w:marTop w:val="0"/>
              <w:marBottom w:val="0"/>
              <w:divBdr>
                <w:top w:val="none" w:sz="0" w:space="0" w:color="auto"/>
                <w:left w:val="none" w:sz="0" w:space="0" w:color="auto"/>
                <w:bottom w:val="none" w:sz="0" w:space="0" w:color="auto"/>
                <w:right w:val="none" w:sz="0" w:space="0" w:color="auto"/>
              </w:divBdr>
            </w:div>
            <w:div w:id="1358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92494">
      <w:bodyDiv w:val="1"/>
      <w:marLeft w:val="0"/>
      <w:marRight w:val="0"/>
      <w:marTop w:val="0"/>
      <w:marBottom w:val="0"/>
      <w:divBdr>
        <w:top w:val="none" w:sz="0" w:space="0" w:color="auto"/>
        <w:left w:val="none" w:sz="0" w:space="0" w:color="auto"/>
        <w:bottom w:val="none" w:sz="0" w:space="0" w:color="auto"/>
        <w:right w:val="none" w:sz="0" w:space="0" w:color="auto"/>
      </w:divBdr>
    </w:div>
    <w:div w:id="860315832">
      <w:bodyDiv w:val="1"/>
      <w:marLeft w:val="0"/>
      <w:marRight w:val="0"/>
      <w:marTop w:val="0"/>
      <w:marBottom w:val="0"/>
      <w:divBdr>
        <w:top w:val="none" w:sz="0" w:space="0" w:color="auto"/>
        <w:left w:val="none" w:sz="0" w:space="0" w:color="auto"/>
        <w:bottom w:val="none" w:sz="0" w:space="0" w:color="auto"/>
        <w:right w:val="none" w:sz="0" w:space="0" w:color="auto"/>
      </w:divBdr>
    </w:div>
    <w:div w:id="864249586">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845449">
      <w:bodyDiv w:val="1"/>
      <w:marLeft w:val="0"/>
      <w:marRight w:val="0"/>
      <w:marTop w:val="0"/>
      <w:marBottom w:val="0"/>
      <w:divBdr>
        <w:top w:val="none" w:sz="0" w:space="0" w:color="auto"/>
        <w:left w:val="none" w:sz="0" w:space="0" w:color="auto"/>
        <w:bottom w:val="none" w:sz="0" w:space="0" w:color="auto"/>
        <w:right w:val="none" w:sz="0" w:space="0" w:color="auto"/>
      </w:divBdr>
    </w:div>
    <w:div w:id="875888740">
      <w:bodyDiv w:val="1"/>
      <w:marLeft w:val="0"/>
      <w:marRight w:val="0"/>
      <w:marTop w:val="0"/>
      <w:marBottom w:val="0"/>
      <w:divBdr>
        <w:top w:val="none" w:sz="0" w:space="0" w:color="auto"/>
        <w:left w:val="none" w:sz="0" w:space="0" w:color="auto"/>
        <w:bottom w:val="none" w:sz="0" w:space="0" w:color="auto"/>
        <w:right w:val="none" w:sz="0" w:space="0" w:color="auto"/>
      </w:divBdr>
    </w:div>
    <w:div w:id="877624100">
      <w:bodyDiv w:val="1"/>
      <w:marLeft w:val="0"/>
      <w:marRight w:val="0"/>
      <w:marTop w:val="0"/>
      <w:marBottom w:val="0"/>
      <w:divBdr>
        <w:top w:val="none" w:sz="0" w:space="0" w:color="auto"/>
        <w:left w:val="none" w:sz="0" w:space="0" w:color="auto"/>
        <w:bottom w:val="none" w:sz="0" w:space="0" w:color="auto"/>
        <w:right w:val="none" w:sz="0" w:space="0" w:color="auto"/>
      </w:divBdr>
    </w:div>
    <w:div w:id="878055435">
      <w:bodyDiv w:val="1"/>
      <w:marLeft w:val="0"/>
      <w:marRight w:val="0"/>
      <w:marTop w:val="0"/>
      <w:marBottom w:val="0"/>
      <w:divBdr>
        <w:top w:val="none" w:sz="0" w:space="0" w:color="auto"/>
        <w:left w:val="none" w:sz="0" w:space="0" w:color="auto"/>
        <w:bottom w:val="none" w:sz="0" w:space="0" w:color="auto"/>
        <w:right w:val="none" w:sz="0" w:space="0" w:color="auto"/>
      </w:divBdr>
    </w:div>
    <w:div w:id="881331403">
      <w:bodyDiv w:val="1"/>
      <w:marLeft w:val="0"/>
      <w:marRight w:val="0"/>
      <w:marTop w:val="0"/>
      <w:marBottom w:val="0"/>
      <w:divBdr>
        <w:top w:val="none" w:sz="0" w:space="0" w:color="auto"/>
        <w:left w:val="none" w:sz="0" w:space="0" w:color="auto"/>
        <w:bottom w:val="none" w:sz="0" w:space="0" w:color="auto"/>
        <w:right w:val="none" w:sz="0" w:space="0" w:color="auto"/>
      </w:divBdr>
      <w:divsChild>
        <w:div w:id="2044478050">
          <w:marLeft w:val="0"/>
          <w:marRight w:val="0"/>
          <w:marTop w:val="0"/>
          <w:marBottom w:val="0"/>
          <w:divBdr>
            <w:top w:val="none" w:sz="0" w:space="0" w:color="auto"/>
            <w:left w:val="none" w:sz="0" w:space="0" w:color="auto"/>
            <w:bottom w:val="none" w:sz="0" w:space="0" w:color="auto"/>
            <w:right w:val="none" w:sz="0" w:space="0" w:color="auto"/>
          </w:divBdr>
          <w:divsChild>
            <w:div w:id="1545945763">
              <w:marLeft w:val="0"/>
              <w:marRight w:val="0"/>
              <w:marTop w:val="0"/>
              <w:marBottom w:val="0"/>
              <w:divBdr>
                <w:top w:val="none" w:sz="0" w:space="0" w:color="auto"/>
                <w:left w:val="none" w:sz="0" w:space="0" w:color="auto"/>
                <w:bottom w:val="none" w:sz="0" w:space="0" w:color="auto"/>
                <w:right w:val="none" w:sz="0" w:space="0" w:color="auto"/>
              </w:divBdr>
            </w:div>
            <w:div w:id="196089997">
              <w:marLeft w:val="0"/>
              <w:marRight w:val="0"/>
              <w:marTop w:val="0"/>
              <w:marBottom w:val="0"/>
              <w:divBdr>
                <w:top w:val="none" w:sz="0" w:space="0" w:color="auto"/>
                <w:left w:val="none" w:sz="0" w:space="0" w:color="auto"/>
                <w:bottom w:val="none" w:sz="0" w:space="0" w:color="auto"/>
                <w:right w:val="none" w:sz="0" w:space="0" w:color="auto"/>
              </w:divBdr>
            </w:div>
            <w:div w:id="1475871884">
              <w:marLeft w:val="0"/>
              <w:marRight w:val="0"/>
              <w:marTop w:val="0"/>
              <w:marBottom w:val="0"/>
              <w:divBdr>
                <w:top w:val="none" w:sz="0" w:space="0" w:color="auto"/>
                <w:left w:val="none" w:sz="0" w:space="0" w:color="auto"/>
                <w:bottom w:val="none" w:sz="0" w:space="0" w:color="auto"/>
                <w:right w:val="none" w:sz="0" w:space="0" w:color="auto"/>
              </w:divBdr>
            </w:div>
            <w:div w:id="1935430857">
              <w:marLeft w:val="0"/>
              <w:marRight w:val="0"/>
              <w:marTop w:val="0"/>
              <w:marBottom w:val="0"/>
              <w:divBdr>
                <w:top w:val="none" w:sz="0" w:space="0" w:color="auto"/>
                <w:left w:val="none" w:sz="0" w:space="0" w:color="auto"/>
                <w:bottom w:val="none" w:sz="0" w:space="0" w:color="auto"/>
                <w:right w:val="none" w:sz="0" w:space="0" w:color="auto"/>
              </w:divBdr>
            </w:div>
            <w:div w:id="13953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1772017">
      <w:bodyDiv w:val="1"/>
      <w:marLeft w:val="0"/>
      <w:marRight w:val="0"/>
      <w:marTop w:val="0"/>
      <w:marBottom w:val="0"/>
      <w:divBdr>
        <w:top w:val="none" w:sz="0" w:space="0" w:color="auto"/>
        <w:left w:val="none" w:sz="0" w:space="0" w:color="auto"/>
        <w:bottom w:val="none" w:sz="0" w:space="0" w:color="auto"/>
        <w:right w:val="none" w:sz="0" w:space="0" w:color="auto"/>
      </w:divBdr>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87061">
      <w:bodyDiv w:val="1"/>
      <w:marLeft w:val="0"/>
      <w:marRight w:val="0"/>
      <w:marTop w:val="0"/>
      <w:marBottom w:val="0"/>
      <w:divBdr>
        <w:top w:val="none" w:sz="0" w:space="0" w:color="auto"/>
        <w:left w:val="none" w:sz="0" w:space="0" w:color="auto"/>
        <w:bottom w:val="none" w:sz="0" w:space="0" w:color="auto"/>
        <w:right w:val="none" w:sz="0" w:space="0" w:color="auto"/>
      </w:divBdr>
    </w:div>
    <w:div w:id="900678835">
      <w:bodyDiv w:val="1"/>
      <w:marLeft w:val="0"/>
      <w:marRight w:val="0"/>
      <w:marTop w:val="0"/>
      <w:marBottom w:val="0"/>
      <w:divBdr>
        <w:top w:val="none" w:sz="0" w:space="0" w:color="auto"/>
        <w:left w:val="none" w:sz="0" w:space="0" w:color="auto"/>
        <w:bottom w:val="none" w:sz="0" w:space="0" w:color="auto"/>
        <w:right w:val="none" w:sz="0" w:space="0" w:color="auto"/>
      </w:divBdr>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9578503">
      <w:bodyDiv w:val="1"/>
      <w:marLeft w:val="0"/>
      <w:marRight w:val="0"/>
      <w:marTop w:val="0"/>
      <w:marBottom w:val="0"/>
      <w:divBdr>
        <w:top w:val="none" w:sz="0" w:space="0" w:color="auto"/>
        <w:left w:val="none" w:sz="0" w:space="0" w:color="auto"/>
        <w:bottom w:val="none" w:sz="0" w:space="0" w:color="auto"/>
        <w:right w:val="none" w:sz="0" w:space="0" w:color="auto"/>
      </w:divBdr>
      <w:divsChild>
        <w:div w:id="1893887856">
          <w:marLeft w:val="0"/>
          <w:marRight w:val="0"/>
          <w:marTop w:val="0"/>
          <w:marBottom w:val="0"/>
          <w:divBdr>
            <w:top w:val="none" w:sz="0" w:space="0" w:color="auto"/>
            <w:left w:val="none" w:sz="0" w:space="0" w:color="auto"/>
            <w:bottom w:val="none" w:sz="0" w:space="0" w:color="auto"/>
            <w:right w:val="none" w:sz="0" w:space="0" w:color="auto"/>
          </w:divBdr>
          <w:divsChild>
            <w:div w:id="1030375576">
              <w:marLeft w:val="0"/>
              <w:marRight w:val="0"/>
              <w:marTop w:val="0"/>
              <w:marBottom w:val="0"/>
              <w:divBdr>
                <w:top w:val="none" w:sz="0" w:space="0" w:color="auto"/>
                <w:left w:val="none" w:sz="0" w:space="0" w:color="auto"/>
                <w:bottom w:val="none" w:sz="0" w:space="0" w:color="auto"/>
                <w:right w:val="none" w:sz="0" w:space="0" w:color="auto"/>
              </w:divBdr>
            </w:div>
            <w:div w:id="205215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8773">
      <w:bodyDiv w:val="1"/>
      <w:marLeft w:val="0"/>
      <w:marRight w:val="0"/>
      <w:marTop w:val="0"/>
      <w:marBottom w:val="0"/>
      <w:divBdr>
        <w:top w:val="none" w:sz="0" w:space="0" w:color="auto"/>
        <w:left w:val="none" w:sz="0" w:space="0" w:color="auto"/>
        <w:bottom w:val="none" w:sz="0" w:space="0" w:color="auto"/>
        <w:right w:val="none" w:sz="0" w:space="0" w:color="auto"/>
      </w:divBdr>
    </w:div>
    <w:div w:id="919410213">
      <w:bodyDiv w:val="1"/>
      <w:marLeft w:val="0"/>
      <w:marRight w:val="0"/>
      <w:marTop w:val="0"/>
      <w:marBottom w:val="0"/>
      <w:divBdr>
        <w:top w:val="none" w:sz="0" w:space="0" w:color="auto"/>
        <w:left w:val="none" w:sz="0" w:space="0" w:color="auto"/>
        <w:bottom w:val="none" w:sz="0" w:space="0" w:color="auto"/>
        <w:right w:val="none" w:sz="0" w:space="0" w:color="auto"/>
      </w:divBdr>
    </w:div>
    <w:div w:id="923800257">
      <w:bodyDiv w:val="1"/>
      <w:marLeft w:val="0"/>
      <w:marRight w:val="0"/>
      <w:marTop w:val="0"/>
      <w:marBottom w:val="0"/>
      <w:divBdr>
        <w:top w:val="none" w:sz="0" w:space="0" w:color="auto"/>
        <w:left w:val="none" w:sz="0" w:space="0" w:color="auto"/>
        <w:bottom w:val="none" w:sz="0" w:space="0" w:color="auto"/>
        <w:right w:val="none" w:sz="0" w:space="0" w:color="auto"/>
      </w:divBdr>
    </w:div>
    <w:div w:id="924530861">
      <w:bodyDiv w:val="1"/>
      <w:marLeft w:val="0"/>
      <w:marRight w:val="0"/>
      <w:marTop w:val="0"/>
      <w:marBottom w:val="0"/>
      <w:divBdr>
        <w:top w:val="none" w:sz="0" w:space="0" w:color="auto"/>
        <w:left w:val="none" w:sz="0" w:space="0" w:color="auto"/>
        <w:bottom w:val="none" w:sz="0" w:space="0" w:color="auto"/>
        <w:right w:val="none" w:sz="0" w:space="0" w:color="auto"/>
      </w:divBdr>
    </w:div>
    <w:div w:id="926383156">
      <w:bodyDiv w:val="1"/>
      <w:marLeft w:val="0"/>
      <w:marRight w:val="0"/>
      <w:marTop w:val="0"/>
      <w:marBottom w:val="0"/>
      <w:divBdr>
        <w:top w:val="none" w:sz="0" w:space="0" w:color="auto"/>
        <w:left w:val="none" w:sz="0" w:space="0" w:color="auto"/>
        <w:bottom w:val="none" w:sz="0" w:space="0" w:color="auto"/>
        <w:right w:val="none" w:sz="0" w:space="0" w:color="auto"/>
      </w:divBdr>
      <w:divsChild>
        <w:div w:id="539628730">
          <w:marLeft w:val="0"/>
          <w:marRight w:val="0"/>
          <w:marTop w:val="0"/>
          <w:marBottom w:val="0"/>
          <w:divBdr>
            <w:top w:val="none" w:sz="0" w:space="0" w:color="auto"/>
            <w:left w:val="none" w:sz="0" w:space="0" w:color="auto"/>
            <w:bottom w:val="none" w:sz="0" w:space="0" w:color="auto"/>
            <w:right w:val="none" w:sz="0" w:space="0" w:color="auto"/>
          </w:divBdr>
          <w:divsChild>
            <w:div w:id="93316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56329491">
      <w:bodyDiv w:val="1"/>
      <w:marLeft w:val="0"/>
      <w:marRight w:val="0"/>
      <w:marTop w:val="0"/>
      <w:marBottom w:val="0"/>
      <w:divBdr>
        <w:top w:val="none" w:sz="0" w:space="0" w:color="auto"/>
        <w:left w:val="none" w:sz="0" w:space="0" w:color="auto"/>
        <w:bottom w:val="none" w:sz="0" w:space="0" w:color="auto"/>
        <w:right w:val="none" w:sz="0" w:space="0" w:color="auto"/>
      </w:divBdr>
    </w:div>
    <w:div w:id="965429147">
      <w:bodyDiv w:val="1"/>
      <w:marLeft w:val="0"/>
      <w:marRight w:val="0"/>
      <w:marTop w:val="0"/>
      <w:marBottom w:val="0"/>
      <w:divBdr>
        <w:top w:val="none" w:sz="0" w:space="0" w:color="auto"/>
        <w:left w:val="none" w:sz="0" w:space="0" w:color="auto"/>
        <w:bottom w:val="none" w:sz="0" w:space="0" w:color="auto"/>
        <w:right w:val="none" w:sz="0" w:space="0" w:color="auto"/>
      </w:divBdr>
    </w:div>
    <w:div w:id="965962905">
      <w:bodyDiv w:val="1"/>
      <w:marLeft w:val="0"/>
      <w:marRight w:val="0"/>
      <w:marTop w:val="0"/>
      <w:marBottom w:val="0"/>
      <w:divBdr>
        <w:top w:val="none" w:sz="0" w:space="0" w:color="auto"/>
        <w:left w:val="none" w:sz="0" w:space="0" w:color="auto"/>
        <w:bottom w:val="none" w:sz="0" w:space="0" w:color="auto"/>
        <w:right w:val="none" w:sz="0" w:space="0" w:color="auto"/>
      </w:divBdr>
    </w:div>
    <w:div w:id="982271793">
      <w:bodyDiv w:val="1"/>
      <w:marLeft w:val="0"/>
      <w:marRight w:val="0"/>
      <w:marTop w:val="0"/>
      <w:marBottom w:val="0"/>
      <w:divBdr>
        <w:top w:val="none" w:sz="0" w:space="0" w:color="auto"/>
        <w:left w:val="none" w:sz="0" w:space="0" w:color="auto"/>
        <w:bottom w:val="none" w:sz="0" w:space="0" w:color="auto"/>
        <w:right w:val="none" w:sz="0" w:space="0" w:color="auto"/>
      </w:divBdr>
      <w:divsChild>
        <w:div w:id="6292829">
          <w:marLeft w:val="0"/>
          <w:marRight w:val="0"/>
          <w:marTop w:val="0"/>
          <w:marBottom w:val="0"/>
          <w:divBdr>
            <w:top w:val="none" w:sz="0" w:space="0" w:color="auto"/>
            <w:left w:val="none" w:sz="0" w:space="0" w:color="auto"/>
            <w:bottom w:val="none" w:sz="0" w:space="0" w:color="auto"/>
            <w:right w:val="none" w:sz="0" w:space="0" w:color="auto"/>
          </w:divBdr>
          <w:divsChild>
            <w:div w:id="646395790">
              <w:marLeft w:val="0"/>
              <w:marRight w:val="0"/>
              <w:marTop w:val="0"/>
              <w:marBottom w:val="0"/>
              <w:divBdr>
                <w:top w:val="none" w:sz="0" w:space="0" w:color="auto"/>
                <w:left w:val="none" w:sz="0" w:space="0" w:color="auto"/>
                <w:bottom w:val="none" w:sz="0" w:space="0" w:color="auto"/>
                <w:right w:val="none" w:sz="0" w:space="0" w:color="auto"/>
              </w:divBdr>
            </w:div>
            <w:div w:id="1593275769">
              <w:marLeft w:val="0"/>
              <w:marRight w:val="0"/>
              <w:marTop w:val="0"/>
              <w:marBottom w:val="0"/>
              <w:divBdr>
                <w:top w:val="none" w:sz="0" w:space="0" w:color="auto"/>
                <w:left w:val="none" w:sz="0" w:space="0" w:color="auto"/>
                <w:bottom w:val="none" w:sz="0" w:space="0" w:color="auto"/>
                <w:right w:val="none" w:sz="0" w:space="0" w:color="auto"/>
              </w:divBdr>
            </w:div>
            <w:div w:id="1255089157">
              <w:marLeft w:val="0"/>
              <w:marRight w:val="0"/>
              <w:marTop w:val="0"/>
              <w:marBottom w:val="0"/>
              <w:divBdr>
                <w:top w:val="none" w:sz="0" w:space="0" w:color="auto"/>
                <w:left w:val="none" w:sz="0" w:space="0" w:color="auto"/>
                <w:bottom w:val="none" w:sz="0" w:space="0" w:color="auto"/>
                <w:right w:val="none" w:sz="0" w:space="0" w:color="auto"/>
              </w:divBdr>
            </w:div>
            <w:div w:id="1542862528">
              <w:marLeft w:val="0"/>
              <w:marRight w:val="0"/>
              <w:marTop w:val="0"/>
              <w:marBottom w:val="0"/>
              <w:divBdr>
                <w:top w:val="none" w:sz="0" w:space="0" w:color="auto"/>
                <w:left w:val="none" w:sz="0" w:space="0" w:color="auto"/>
                <w:bottom w:val="none" w:sz="0" w:space="0" w:color="auto"/>
                <w:right w:val="none" w:sz="0" w:space="0" w:color="auto"/>
              </w:divBdr>
            </w:div>
            <w:div w:id="2079476626">
              <w:marLeft w:val="0"/>
              <w:marRight w:val="0"/>
              <w:marTop w:val="0"/>
              <w:marBottom w:val="0"/>
              <w:divBdr>
                <w:top w:val="none" w:sz="0" w:space="0" w:color="auto"/>
                <w:left w:val="none" w:sz="0" w:space="0" w:color="auto"/>
                <w:bottom w:val="none" w:sz="0" w:space="0" w:color="auto"/>
                <w:right w:val="none" w:sz="0" w:space="0" w:color="auto"/>
              </w:divBdr>
            </w:div>
            <w:div w:id="939097293">
              <w:marLeft w:val="0"/>
              <w:marRight w:val="0"/>
              <w:marTop w:val="0"/>
              <w:marBottom w:val="0"/>
              <w:divBdr>
                <w:top w:val="none" w:sz="0" w:space="0" w:color="auto"/>
                <w:left w:val="none" w:sz="0" w:space="0" w:color="auto"/>
                <w:bottom w:val="none" w:sz="0" w:space="0" w:color="auto"/>
                <w:right w:val="none" w:sz="0" w:space="0" w:color="auto"/>
              </w:divBdr>
            </w:div>
            <w:div w:id="691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163466">
      <w:bodyDiv w:val="1"/>
      <w:marLeft w:val="0"/>
      <w:marRight w:val="0"/>
      <w:marTop w:val="0"/>
      <w:marBottom w:val="0"/>
      <w:divBdr>
        <w:top w:val="none" w:sz="0" w:space="0" w:color="auto"/>
        <w:left w:val="none" w:sz="0" w:space="0" w:color="auto"/>
        <w:bottom w:val="none" w:sz="0" w:space="0" w:color="auto"/>
        <w:right w:val="none" w:sz="0" w:space="0" w:color="auto"/>
      </w:divBdr>
    </w:div>
    <w:div w:id="988367251">
      <w:bodyDiv w:val="1"/>
      <w:marLeft w:val="0"/>
      <w:marRight w:val="0"/>
      <w:marTop w:val="0"/>
      <w:marBottom w:val="0"/>
      <w:divBdr>
        <w:top w:val="none" w:sz="0" w:space="0" w:color="auto"/>
        <w:left w:val="none" w:sz="0" w:space="0" w:color="auto"/>
        <w:bottom w:val="none" w:sz="0" w:space="0" w:color="auto"/>
        <w:right w:val="none" w:sz="0" w:space="0" w:color="auto"/>
      </w:divBdr>
      <w:divsChild>
        <w:div w:id="674654894">
          <w:marLeft w:val="0"/>
          <w:marRight w:val="0"/>
          <w:marTop w:val="0"/>
          <w:marBottom w:val="0"/>
          <w:divBdr>
            <w:top w:val="none" w:sz="0" w:space="0" w:color="auto"/>
            <w:left w:val="none" w:sz="0" w:space="0" w:color="auto"/>
            <w:bottom w:val="none" w:sz="0" w:space="0" w:color="auto"/>
            <w:right w:val="none" w:sz="0" w:space="0" w:color="auto"/>
          </w:divBdr>
          <w:divsChild>
            <w:div w:id="1104694388">
              <w:marLeft w:val="0"/>
              <w:marRight w:val="0"/>
              <w:marTop w:val="0"/>
              <w:marBottom w:val="0"/>
              <w:divBdr>
                <w:top w:val="none" w:sz="0" w:space="0" w:color="auto"/>
                <w:left w:val="none" w:sz="0" w:space="0" w:color="auto"/>
                <w:bottom w:val="none" w:sz="0" w:space="0" w:color="auto"/>
                <w:right w:val="none" w:sz="0" w:space="0" w:color="auto"/>
              </w:divBdr>
            </w:div>
            <w:div w:id="798887117">
              <w:marLeft w:val="0"/>
              <w:marRight w:val="0"/>
              <w:marTop w:val="0"/>
              <w:marBottom w:val="0"/>
              <w:divBdr>
                <w:top w:val="none" w:sz="0" w:space="0" w:color="auto"/>
                <w:left w:val="none" w:sz="0" w:space="0" w:color="auto"/>
                <w:bottom w:val="none" w:sz="0" w:space="0" w:color="auto"/>
                <w:right w:val="none" w:sz="0" w:space="0" w:color="auto"/>
              </w:divBdr>
            </w:div>
            <w:div w:id="526018757">
              <w:marLeft w:val="0"/>
              <w:marRight w:val="0"/>
              <w:marTop w:val="0"/>
              <w:marBottom w:val="0"/>
              <w:divBdr>
                <w:top w:val="none" w:sz="0" w:space="0" w:color="auto"/>
                <w:left w:val="none" w:sz="0" w:space="0" w:color="auto"/>
                <w:bottom w:val="none" w:sz="0" w:space="0" w:color="auto"/>
                <w:right w:val="none" w:sz="0" w:space="0" w:color="auto"/>
              </w:divBdr>
            </w:div>
            <w:div w:id="2062438332">
              <w:marLeft w:val="0"/>
              <w:marRight w:val="0"/>
              <w:marTop w:val="0"/>
              <w:marBottom w:val="0"/>
              <w:divBdr>
                <w:top w:val="none" w:sz="0" w:space="0" w:color="auto"/>
                <w:left w:val="none" w:sz="0" w:space="0" w:color="auto"/>
                <w:bottom w:val="none" w:sz="0" w:space="0" w:color="auto"/>
                <w:right w:val="none" w:sz="0" w:space="0" w:color="auto"/>
              </w:divBdr>
            </w:div>
            <w:div w:id="61104196">
              <w:marLeft w:val="0"/>
              <w:marRight w:val="0"/>
              <w:marTop w:val="0"/>
              <w:marBottom w:val="0"/>
              <w:divBdr>
                <w:top w:val="none" w:sz="0" w:space="0" w:color="auto"/>
                <w:left w:val="none" w:sz="0" w:space="0" w:color="auto"/>
                <w:bottom w:val="none" w:sz="0" w:space="0" w:color="auto"/>
                <w:right w:val="none" w:sz="0" w:space="0" w:color="auto"/>
              </w:divBdr>
            </w:div>
            <w:div w:id="10696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4605650">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17192320">
      <w:bodyDiv w:val="1"/>
      <w:marLeft w:val="0"/>
      <w:marRight w:val="0"/>
      <w:marTop w:val="0"/>
      <w:marBottom w:val="0"/>
      <w:divBdr>
        <w:top w:val="none" w:sz="0" w:space="0" w:color="auto"/>
        <w:left w:val="none" w:sz="0" w:space="0" w:color="auto"/>
        <w:bottom w:val="none" w:sz="0" w:space="0" w:color="auto"/>
        <w:right w:val="none" w:sz="0" w:space="0" w:color="auto"/>
      </w:divBdr>
    </w:div>
    <w:div w:id="1022127615">
      <w:bodyDiv w:val="1"/>
      <w:marLeft w:val="0"/>
      <w:marRight w:val="0"/>
      <w:marTop w:val="0"/>
      <w:marBottom w:val="0"/>
      <w:divBdr>
        <w:top w:val="none" w:sz="0" w:space="0" w:color="auto"/>
        <w:left w:val="none" w:sz="0" w:space="0" w:color="auto"/>
        <w:bottom w:val="none" w:sz="0" w:space="0" w:color="auto"/>
        <w:right w:val="none" w:sz="0" w:space="0" w:color="auto"/>
      </w:divBdr>
      <w:divsChild>
        <w:div w:id="38744316">
          <w:marLeft w:val="0"/>
          <w:marRight w:val="0"/>
          <w:marTop w:val="0"/>
          <w:marBottom w:val="0"/>
          <w:divBdr>
            <w:top w:val="none" w:sz="0" w:space="0" w:color="auto"/>
            <w:left w:val="none" w:sz="0" w:space="0" w:color="auto"/>
            <w:bottom w:val="none" w:sz="0" w:space="0" w:color="auto"/>
            <w:right w:val="none" w:sz="0" w:space="0" w:color="auto"/>
          </w:divBdr>
          <w:divsChild>
            <w:div w:id="878906122">
              <w:marLeft w:val="0"/>
              <w:marRight w:val="0"/>
              <w:marTop w:val="0"/>
              <w:marBottom w:val="0"/>
              <w:divBdr>
                <w:top w:val="none" w:sz="0" w:space="0" w:color="auto"/>
                <w:left w:val="none" w:sz="0" w:space="0" w:color="auto"/>
                <w:bottom w:val="none" w:sz="0" w:space="0" w:color="auto"/>
                <w:right w:val="none" w:sz="0" w:space="0" w:color="auto"/>
              </w:divBdr>
            </w:div>
            <w:div w:id="237785667">
              <w:marLeft w:val="0"/>
              <w:marRight w:val="0"/>
              <w:marTop w:val="0"/>
              <w:marBottom w:val="0"/>
              <w:divBdr>
                <w:top w:val="none" w:sz="0" w:space="0" w:color="auto"/>
                <w:left w:val="none" w:sz="0" w:space="0" w:color="auto"/>
                <w:bottom w:val="none" w:sz="0" w:space="0" w:color="auto"/>
                <w:right w:val="none" w:sz="0" w:space="0" w:color="auto"/>
              </w:divBdr>
            </w:div>
            <w:div w:id="14770723">
              <w:marLeft w:val="0"/>
              <w:marRight w:val="0"/>
              <w:marTop w:val="0"/>
              <w:marBottom w:val="0"/>
              <w:divBdr>
                <w:top w:val="none" w:sz="0" w:space="0" w:color="auto"/>
                <w:left w:val="none" w:sz="0" w:space="0" w:color="auto"/>
                <w:bottom w:val="none" w:sz="0" w:space="0" w:color="auto"/>
                <w:right w:val="none" w:sz="0" w:space="0" w:color="auto"/>
              </w:divBdr>
            </w:div>
            <w:div w:id="2033140666">
              <w:marLeft w:val="0"/>
              <w:marRight w:val="0"/>
              <w:marTop w:val="0"/>
              <w:marBottom w:val="0"/>
              <w:divBdr>
                <w:top w:val="none" w:sz="0" w:space="0" w:color="auto"/>
                <w:left w:val="none" w:sz="0" w:space="0" w:color="auto"/>
                <w:bottom w:val="none" w:sz="0" w:space="0" w:color="auto"/>
                <w:right w:val="none" w:sz="0" w:space="0" w:color="auto"/>
              </w:divBdr>
            </w:div>
            <w:div w:id="1450049839">
              <w:marLeft w:val="0"/>
              <w:marRight w:val="0"/>
              <w:marTop w:val="0"/>
              <w:marBottom w:val="0"/>
              <w:divBdr>
                <w:top w:val="none" w:sz="0" w:space="0" w:color="auto"/>
                <w:left w:val="none" w:sz="0" w:space="0" w:color="auto"/>
                <w:bottom w:val="none" w:sz="0" w:space="0" w:color="auto"/>
                <w:right w:val="none" w:sz="0" w:space="0" w:color="auto"/>
              </w:divBdr>
            </w:div>
            <w:div w:id="1669136764">
              <w:marLeft w:val="0"/>
              <w:marRight w:val="0"/>
              <w:marTop w:val="0"/>
              <w:marBottom w:val="0"/>
              <w:divBdr>
                <w:top w:val="none" w:sz="0" w:space="0" w:color="auto"/>
                <w:left w:val="none" w:sz="0" w:space="0" w:color="auto"/>
                <w:bottom w:val="none" w:sz="0" w:space="0" w:color="auto"/>
                <w:right w:val="none" w:sz="0" w:space="0" w:color="auto"/>
              </w:divBdr>
            </w:div>
            <w:div w:id="1793398070">
              <w:marLeft w:val="0"/>
              <w:marRight w:val="0"/>
              <w:marTop w:val="0"/>
              <w:marBottom w:val="0"/>
              <w:divBdr>
                <w:top w:val="none" w:sz="0" w:space="0" w:color="auto"/>
                <w:left w:val="none" w:sz="0" w:space="0" w:color="auto"/>
                <w:bottom w:val="none" w:sz="0" w:space="0" w:color="auto"/>
                <w:right w:val="none" w:sz="0" w:space="0" w:color="auto"/>
              </w:divBdr>
            </w:div>
            <w:div w:id="952980799">
              <w:marLeft w:val="0"/>
              <w:marRight w:val="0"/>
              <w:marTop w:val="0"/>
              <w:marBottom w:val="0"/>
              <w:divBdr>
                <w:top w:val="none" w:sz="0" w:space="0" w:color="auto"/>
                <w:left w:val="none" w:sz="0" w:space="0" w:color="auto"/>
                <w:bottom w:val="none" w:sz="0" w:space="0" w:color="auto"/>
                <w:right w:val="none" w:sz="0" w:space="0" w:color="auto"/>
              </w:divBdr>
            </w:div>
            <w:div w:id="1912233564">
              <w:marLeft w:val="0"/>
              <w:marRight w:val="0"/>
              <w:marTop w:val="0"/>
              <w:marBottom w:val="0"/>
              <w:divBdr>
                <w:top w:val="none" w:sz="0" w:space="0" w:color="auto"/>
                <w:left w:val="none" w:sz="0" w:space="0" w:color="auto"/>
                <w:bottom w:val="none" w:sz="0" w:space="0" w:color="auto"/>
                <w:right w:val="none" w:sz="0" w:space="0" w:color="auto"/>
              </w:divBdr>
            </w:div>
            <w:div w:id="158038412">
              <w:marLeft w:val="0"/>
              <w:marRight w:val="0"/>
              <w:marTop w:val="0"/>
              <w:marBottom w:val="0"/>
              <w:divBdr>
                <w:top w:val="none" w:sz="0" w:space="0" w:color="auto"/>
                <w:left w:val="none" w:sz="0" w:space="0" w:color="auto"/>
                <w:bottom w:val="none" w:sz="0" w:space="0" w:color="auto"/>
                <w:right w:val="none" w:sz="0" w:space="0" w:color="auto"/>
              </w:divBdr>
            </w:div>
            <w:div w:id="429929312">
              <w:marLeft w:val="0"/>
              <w:marRight w:val="0"/>
              <w:marTop w:val="0"/>
              <w:marBottom w:val="0"/>
              <w:divBdr>
                <w:top w:val="none" w:sz="0" w:space="0" w:color="auto"/>
                <w:left w:val="none" w:sz="0" w:space="0" w:color="auto"/>
                <w:bottom w:val="none" w:sz="0" w:space="0" w:color="auto"/>
                <w:right w:val="none" w:sz="0" w:space="0" w:color="auto"/>
              </w:divBdr>
            </w:div>
            <w:div w:id="1988702810">
              <w:marLeft w:val="0"/>
              <w:marRight w:val="0"/>
              <w:marTop w:val="0"/>
              <w:marBottom w:val="0"/>
              <w:divBdr>
                <w:top w:val="none" w:sz="0" w:space="0" w:color="auto"/>
                <w:left w:val="none" w:sz="0" w:space="0" w:color="auto"/>
                <w:bottom w:val="none" w:sz="0" w:space="0" w:color="auto"/>
                <w:right w:val="none" w:sz="0" w:space="0" w:color="auto"/>
              </w:divBdr>
            </w:div>
            <w:div w:id="1312903764">
              <w:marLeft w:val="0"/>
              <w:marRight w:val="0"/>
              <w:marTop w:val="0"/>
              <w:marBottom w:val="0"/>
              <w:divBdr>
                <w:top w:val="none" w:sz="0" w:space="0" w:color="auto"/>
                <w:left w:val="none" w:sz="0" w:space="0" w:color="auto"/>
                <w:bottom w:val="none" w:sz="0" w:space="0" w:color="auto"/>
                <w:right w:val="none" w:sz="0" w:space="0" w:color="auto"/>
              </w:divBdr>
            </w:div>
            <w:div w:id="164589368">
              <w:marLeft w:val="0"/>
              <w:marRight w:val="0"/>
              <w:marTop w:val="0"/>
              <w:marBottom w:val="0"/>
              <w:divBdr>
                <w:top w:val="none" w:sz="0" w:space="0" w:color="auto"/>
                <w:left w:val="none" w:sz="0" w:space="0" w:color="auto"/>
                <w:bottom w:val="none" w:sz="0" w:space="0" w:color="auto"/>
                <w:right w:val="none" w:sz="0" w:space="0" w:color="auto"/>
              </w:divBdr>
            </w:div>
            <w:div w:id="1340740404">
              <w:marLeft w:val="0"/>
              <w:marRight w:val="0"/>
              <w:marTop w:val="0"/>
              <w:marBottom w:val="0"/>
              <w:divBdr>
                <w:top w:val="none" w:sz="0" w:space="0" w:color="auto"/>
                <w:left w:val="none" w:sz="0" w:space="0" w:color="auto"/>
                <w:bottom w:val="none" w:sz="0" w:space="0" w:color="auto"/>
                <w:right w:val="none" w:sz="0" w:space="0" w:color="auto"/>
              </w:divBdr>
            </w:div>
            <w:div w:id="1145507164">
              <w:marLeft w:val="0"/>
              <w:marRight w:val="0"/>
              <w:marTop w:val="0"/>
              <w:marBottom w:val="0"/>
              <w:divBdr>
                <w:top w:val="none" w:sz="0" w:space="0" w:color="auto"/>
                <w:left w:val="none" w:sz="0" w:space="0" w:color="auto"/>
                <w:bottom w:val="none" w:sz="0" w:space="0" w:color="auto"/>
                <w:right w:val="none" w:sz="0" w:space="0" w:color="auto"/>
              </w:divBdr>
            </w:div>
            <w:div w:id="45644664">
              <w:marLeft w:val="0"/>
              <w:marRight w:val="0"/>
              <w:marTop w:val="0"/>
              <w:marBottom w:val="0"/>
              <w:divBdr>
                <w:top w:val="none" w:sz="0" w:space="0" w:color="auto"/>
                <w:left w:val="none" w:sz="0" w:space="0" w:color="auto"/>
                <w:bottom w:val="none" w:sz="0" w:space="0" w:color="auto"/>
                <w:right w:val="none" w:sz="0" w:space="0" w:color="auto"/>
              </w:divBdr>
            </w:div>
            <w:div w:id="14574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76371">
      <w:bodyDiv w:val="1"/>
      <w:marLeft w:val="0"/>
      <w:marRight w:val="0"/>
      <w:marTop w:val="0"/>
      <w:marBottom w:val="0"/>
      <w:divBdr>
        <w:top w:val="none" w:sz="0" w:space="0" w:color="auto"/>
        <w:left w:val="none" w:sz="0" w:space="0" w:color="auto"/>
        <w:bottom w:val="none" w:sz="0" w:space="0" w:color="auto"/>
        <w:right w:val="none" w:sz="0" w:space="0" w:color="auto"/>
      </w:divBdr>
    </w:div>
    <w:div w:id="1050151883">
      <w:bodyDiv w:val="1"/>
      <w:marLeft w:val="0"/>
      <w:marRight w:val="0"/>
      <w:marTop w:val="0"/>
      <w:marBottom w:val="0"/>
      <w:divBdr>
        <w:top w:val="none" w:sz="0" w:space="0" w:color="auto"/>
        <w:left w:val="none" w:sz="0" w:space="0" w:color="auto"/>
        <w:bottom w:val="none" w:sz="0" w:space="0" w:color="auto"/>
        <w:right w:val="none" w:sz="0" w:space="0" w:color="auto"/>
      </w:divBdr>
    </w:div>
    <w:div w:id="1053457933">
      <w:bodyDiv w:val="1"/>
      <w:marLeft w:val="0"/>
      <w:marRight w:val="0"/>
      <w:marTop w:val="0"/>
      <w:marBottom w:val="0"/>
      <w:divBdr>
        <w:top w:val="none" w:sz="0" w:space="0" w:color="auto"/>
        <w:left w:val="none" w:sz="0" w:space="0" w:color="auto"/>
        <w:bottom w:val="none" w:sz="0" w:space="0" w:color="auto"/>
        <w:right w:val="none" w:sz="0" w:space="0" w:color="auto"/>
      </w:divBdr>
    </w:div>
    <w:div w:id="1057051786">
      <w:bodyDiv w:val="1"/>
      <w:marLeft w:val="0"/>
      <w:marRight w:val="0"/>
      <w:marTop w:val="0"/>
      <w:marBottom w:val="0"/>
      <w:divBdr>
        <w:top w:val="none" w:sz="0" w:space="0" w:color="auto"/>
        <w:left w:val="none" w:sz="0" w:space="0" w:color="auto"/>
        <w:bottom w:val="none" w:sz="0" w:space="0" w:color="auto"/>
        <w:right w:val="none" w:sz="0" w:space="0" w:color="auto"/>
      </w:divBdr>
    </w:div>
    <w:div w:id="1058865829">
      <w:bodyDiv w:val="1"/>
      <w:marLeft w:val="0"/>
      <w:marRight w:val="0"/>
      <w:marTop w:val="0"/>
      <w:marBottom w:val="0"/>
      <w:divBdr>
        <w:top w:val="none" w:sz="0" w:space="0" w:color="auto"/>
        <w:left w:val="none" w:sz="0" w:space="0" w:color="auto"/>
        <w:bottom w:val="none" w:sz="0" w:space="0" w:color="auto"/>
        <w:right w:val="none" w:sz="0" w:space="0" w:color="auto"/>
      </w:divBdr>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524029">
      <w:bodyDiv w:val="1"/>
      <w:marLeft w:val="0"/>
      <w:marRight w:val="0"/>
      <w:marTop w:val="0"/>
      <w:marBottom w:val="0"/>
      <w:divBdr>
        <w:top w:val="none" w:sz="0" w:space="0" w:color="auto"/>
        <w:left w:val="none" w:sz="0" w:space="0" w:color="auto"/>
        <w:bottom w:val="none" w:sz="0" w:space="0" w:color="auto"/>
        <w:right w:val="none" w:sz="0" w:space="0" w:color="auto"/>
      </w:divBdr>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16627">
      <w:bodyDiv w:val="1"/>
      <w:marLeft w:val="0"/>
      <w:marRight w:val="0"/>
      <w:marTop w:val="0"/>
      <w:marBottom w:val="0"/>
      <w:divBdr>
        <w:top w:val="none" w:sz="0" w:space="0" w:color="auto"/>
        <w:left w:val="none" w:sz="0" w:space="0" w:color="auto"/>
        <w:bottom w:val="none" w:sz="0" w:space="0" w:color="auto"/>
        <w:right w:val="none" w:sz="0" w:space="0" w:color="auto"/>
      </w:divBdr>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73677">
      <w:bodyDiv w:val="1"/>
      <w:marLeft w:val="0"/>
      <w:marRight w:val="0"/>
      <w:marTop w:val="0"/>
      <w:marBottom w:val="0"/>
      <w:divBdr>
        <w:top w:val="none" w:sz="0" w:space="0" w:color="auto"/>
        <w:left w:val="none" w:sz="0" w:space="0" w:color="auto"/>
        <w:bottom w:val="none" w:sz="0" w:space="0" w:color="auto"/>
        <w:right w:val="none" w:sz="0" w:space="0" w:color="auto"/>
      </w:divBdr>
    </w:div>
    <w:div w:id="1124426643">
      <w:bodyDiv w:val="1"/>
      <w:marLeft w:val="0"/>
      <w:marRight w:val="0"/>
      <w:marTop w:val="0"/>
      <w:marBottom w:val="0"/>
      <w:divBdr>
        <w:top w:val="none" w:sz="0" w:space="0" w:color="auto"/>
        <w:left w:val="none" w:sz="0" w:space="0" w:color="auto"/>
        <w:bottom w:val="none" w:sz="0" w:space="0" w:color="auto"/>
        <w:right w:val="none" w:sz="0" w:space="0" w:color="auto"/>
      </w:divBdr>
      <w:divsChild>
        <w:div w:id="1292858361">
          <w:marLeft w:val="0"/>
          <w:marRight w:val="0"/>
          <w:marTop w:val="0"/>
          <w:marBottom w:val="0"/>
          <w:divBdr>
            <w:top w:val="none" w:sz="0" w:space="0" w:color="auto"/>
            <w:left w:val="none" w:sz="0" w:space="0" w:color="auto"/>
            <w:bottom w:val="none" w:sz="0" w:space="0" w:color="auto"/>
            <w:right w:val="none" w:sz="0" w:space="0" w:color="auto"/>
          </w:divBdr>
          <w:divsChild>
            <w:div w:id="1424567789">
              <w:marLeft w:val="0"/>
              <w:marRight w:val="0"/>
              <w:marTop w:val="0"/>
              <w:marBottom w:val="0"/>
              <w:divBdr>
                <w:top w:val="none" w:sz="0" w:space="0" w:color="auto"/>
                <w:left w:val="none" w:sz="0" w:space="0" w:color="auto"/>
                <w:bottom w:val="none" w:sz="0" w:space="0" w:color="auto"/>
                <w:right w:val="none" w:sz="0" w:space="0" w:color="auto"/>
              </w:divBdr>
            </w:div>
            <w:div w:id="2080588714">
              <w:marLeft w:val="0"/>
              <w:marRight w:val="0"/>
              <w:marTop w:val="0"/>
              <w:marBottom w:val="0"/>
              <w:divBdr>
                <w:top w:val="none" w:sz="0" w:space="0" w:color="auto"/>
                <w:left w:val="none" w:sz="0" w:space="0" w:color="auto"/>
                <w:bottom w:val="none" w:sz="0" w:space="0" w:color="auto"/>
                <w:right w:val="none" w:sz="0" w:space="0" w:color="auto"/>
              </w:divBdr>
            </w:div>
            <w:div w:id="1557930912">
              <w:marLeft w:val="0"/>
              <w:marRight w:val="0"/>
              <w:marTop w:val="0"/>
              <w:marBottom w:val="0"/>
              <w:divBdr>
                <w:top w:val="none" w:sz="0" w:space="0" w:color="auto"/>
                <w:left w:val="none" w:sz="0" w:space="0" w:color="auto"/>
                <w:bottom w:val="none" w:sz="0" w:space="0" w:color="auto"/>
                <w:right w:val="none" w:sz="0" w:space="0" w:color="auto"/>
              </w:divBdr>
            </w:div>
            <w:div w:id="118012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29081599">
      <w:bodyDiv w:val="1"/>
      <w:marLeft w:val="0"/>
      <w:marRight w:val="0"/>
      <w:marTop w:val="0"/>
      <w:marBottom w:val="0"/>
      <w:divBdr>
        <w:top w:val="none" w:sz="0" w:space="0" w:color="auto"/>
        <w:left w:val="none" w:sz="0" w:space="0" w:color="auto"/>
        <w:bottom w:val="none" w:sz="0" w:space="0" w:color="auto"/>
        <w:right w:val="none" w:sz="0" w:space="0" w:color="auto"/>
      </w:divBdr>
    </w:div>
    <w:div w:id="1132360726">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32218">
      <w:bodyDiv w:val="1"/>
      <w:marLeft w:val="0"/>
      <w:marRight w:val="0"/>
      <w:marTop w:val="0"/>
      <w:marBottom w:val="0"/>
      <w:divBdr>
        <w:top w:val="none" w:sz="0" w:space="0" w:color="auto"/>
        <w:left w:val="none" w:sz="0" w:space="0" w:color="auto"/>
        <w:bottom w:val="none" w:sz="0" w:space="0" w:color="auto"/>
        <w:right w:val="none" w:sz="0" w:space="0" w:color="auto"/>
      </w:divBdr>
      <w:divsChild>
        <w:div w:id="1436051638">
          <w:marLeft w:val="0"/>
          <w:marRight w:val="0"/>
          <w:marTop w:val="0"/>
          <w:marBottom w:val="0"/>
          <w:divBdr>
            <w:top w:val="none" w:sz="0" w:space="0" w:color="auto"/>
            <w:left w:val="none" w:sz="0" w:space="0" w:color="auto"/>
            <w:bottom w:val="none" w:sz="0" w:space="0" w:color="auto"/>
            <w:right w:val="none" w:sz="0" w:space="0" w:color="auto"/>
          </w:divBdr>
          <w:divsChild>
            <w:div w:id="569073784">
              <w:marLeft w:val="0"/>
              <w:marRight w:val="0"/>
              <w:marTop w:val="0"/>
              <w:marBottom w:val="0"/>
              <w:divBdr>
                <w:top w:val="none" w:sz="0" w:space="0" w:color="auto"/>
                <w:left w:val="none" w:sz="0" w:space="0" w:color="auto"/>
                <w:bottom w:val="none" w:sz="0" w:space="0" w:color="auto"/>
                <w:right w:val="none" w:sz="0" w:space="0" w:color="auto"/>
              </w:divBdr>
            </w:div>
            <w:div w:id="1899047579">
              <w:marLeft w:val="0"/>
              <w:marRight w:val="0"/>
              <w:marTop w:val="0"/>
              <w:marBottom w:val="0"/>
              <w:divBdr>
                <w:top w:val="none" w:sz="0" w:space="0" w:color="auto"/>
                <w:left w:val="none" w:sz="0" w:space="0" w:color="auto"/>
                <w:bottom w:val="none" w:sz="0" w:space="0" w:color="auto"/>
                <w:right w:val="none" w:sz="0" w:space="0" w:color="auto"/>
              </w:divBdr>
            </w:div>
            <w:div w:id="587420012">
              <w:marLeft w:val="0"/>
              <w:marRight w:val="0"/>
              <w:marTop w:val="0"/>
              <w:marBottom w:val="0"/>
              <w:divBdr>
                <w:top w:val="none" w:sz="0" w:space="0" w:color="auto"/>
                <w:left w:val="none" w:sz="0" w:space="0" w:color="auto"/>
                <w:bottom w:val="none" w:sz="0" w:space="0" w:color="auto"/>
                <w:right w:val="none" w:sz="0" w:space="0" w:color="auto"/>
              </w:divBdr>
            </w:div>
            <w:div w:id="10345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221">
      <w:bodyDiv w:val="1"/>
      <w:marLeft w:val="0"/>
      <w:marRight w:val="0"/>
      <w:marTop w:val="0"/>
      <w:marBottom w:val="0"/>
      <w:divBdr>
        <w:top w:val="none" w:sz="0" w:space="0" w:color="auto"/>
        <w:left w:val="none" w:sz="0" w:space="0" w:color="auto"/>
        <w:bottom w:val="none" w:sz="0" w:space="0" w:color="auto"/>
        <w:right w:val="none" w:sz="0" w:space="0" w:color="auto"/>
      </w:divBdr>
      <w:divsChild>
        <w:div w:id="220093091">
          <w:marLeft w:val="0"/>
          <w:marRight w:val="0"/>
          <w:marTop w:val="0"/>
          <w:marBottom w:val="0"/>
          <w:divBdr>
            <w:top w:val="none" w:sz="0" w:space="0" w:color="auto"/>
            <w:left w:val="none" w:sz="0" w:space="0" w:color="auto"/>
            <w:bottom w:val="none" w:sz="0" w:space="0" w:color="auto"/>
            <w:right w:val="none" w:sz="0" w:space="0" w:color="auto"/>
          </w:divBdr>
        </w:div>
        <w:div w:id="837158200">
          <w:marLeft w:val="0"/>
          <w:marRight w:val="0"/>
          <w:marTop w:val="0"/>
          <w:marBottom w:val="0"/>
          <w:divBdr>
            <w:top w:val="none" w:sz="0" w:space="0" w:color="auto"/>
            <w:left w:val="none" w:sz="0" w:space="0" w:color="auto"/>
            <w:bottom w:val="none" w:sz="0" w:space="0" w:color="auto"/>
            <w:right w:val="none" w:sz="0" w:space="0" w:color="auto"/>
          </w:divBdr>
        </w:div>
        <w:div w:id="1366835017">
          <w:marLeft w:val="0"/>
          <w:marRight w:val="0"/>
          <w:marTop w:val="0"/>
          <w:marBottom w:val="0"/>
          <w:divBdr>
            <w:top w:val="none" w:sz="0" w:space="0" w:color="auto"/>
            <w:left w:val="none" w:sz="0" w:space="0" w:color="auto"/>
            <w:bottom w:val="none" w:sz="0" w:space="0" w:color="auto"/>
            <w:right w:val="none" w:sz="0" w:space="0" w:color="auto"/>
          </w:divBdr>
        </w:div>
        <w:div w:id="1944409997">
          <w:marLeft w:val="0"/>
          <w:marRight w:val="0"/>
          <w:marTop w:val="0"/>
          <w:marBottom w:val="0"/>
          <w:divBdr>
            <w:top w:val="none" w:sz="0" w:space="0" w:color="auto"/>
            <w:left w:val="none" w:sz="0" w:space="0" w:color="auto"/>
            <w:bottom w:val="none" w:sz="0" w:space="0" w:color="auto"/>
            <w:right w:val="none" w:sz="0" w:space="0" w:color="auto"/>
          </w:divBdr>
        </w:div>
        <w:div w:id="1870948031">
          <w:marLeft w:val="0"/>
          <w:marRight w:val="0"/>
          <w:marTop w:val="0"/>
          <w:marBottom w:val="0"/>
          <w:divBdr>
            <w:top w:val="none" w:sz="0" w:space="0" w:color="auto"/>
            <w:left w:val="none" w:sz="0" w:space="0" w:color="auto"/>
            <w:bottom w:val="none" w:sz="0" w:space="0" w:color="auto"/>
            <w:right w:val="none" w:sz="0" w:space="0" w:color="auto"/>
          </w:divBdr>
        </w:div>
      </w:divsChild>
    </w:div>
    <w:div w:id="1150367278">
      <w:bodyDiv w:val="1"/>
      <w:marLeft w:val="0"/>
      <w:marRight w:val="0"/>
      <w:marTop w:val="0"/>
      <w:marBottom w:val="0"/>
      <w:divBdr>
        <w:top w:val="none" w:sz="0" w:space="0" w:color="auto"/>
        <w:left w:val="none" w:sz="0" w:space="0" w:color="auto"/>
        <w:bottom w:val="none" w:sz="0" w:space="0" w:color="auto"/>
        <w:right w:val="none" w:sz="0" w:space="0" w:color="auto"/>
      </w:divBdr>
    </w:div>
    <w:div w:id="1151097853">
      <w:bodyDiv w:val="1"/>
      <w:marLeft w:val="0"/>
      <w:marRight w:val="0"/>
      <w:marTop w:val="0"/>
      <w:marBottom w:val="0"/>
      <w:divBdr>
        <w:top w:val="none" w:sz="0" w:space="0" w:color="auto"/>
        <w:left w:val="none" w:sz="0" w:space="0" w:color="auto"/>
        <w:bottom w:val="none" w:sz="0" w:space="0" w:color="auto"/>
        <w:right w:val="none" w:sz="0" w:space="0" w:color="auto"/>
      </w:divBdr>
      <w:divsChild>
        <w:div w:id="643200790">
          <w:marLeft w:val="0"/>
          <w:marRight w:val="0"/>
          <w:marTop w:val="0"/>
          <w:marBottom w:val="0"/>
          <w:divBdr>
            <w:top w:val="none" w:sz="0" w:space="0" w:color="auto"/>
            <w:left w:val="none" w:sz="0" w:space="0" w:color="auto"/>
            <w:bottom w:val="none" w:sz="0" w:space="0" w:color="auto"/>
            <w:right w:val="none" w:sz="0" w:space="0" w:color="auto"/>
          </w:divBdr>
          <w:divsChild>
            <w:div w:id="1660113307">
              <w:marLeft w:val="0"/>
              <w:marRight w:val="0"/>
              <w:marTop w:val="0"/>
              <w:marBottom w:val="0"/>
              <w:divBdr>
                <w:top w:val="none" w:sz="0" w:space="0" w:color="auto"/>
                <w:left w:val="none" w:sz="0" w:space="0" w:color="auto"/>
                <w:bottom w:val="none" w:sz="0" w:space="0" w:color="auto"/>
                <w:right w:val="none" w:sz="0" w:space="0" w:color="auto"/>
              </w:divBdr>
            </w:div>
            <w:div w:id="1498229682">
              <w:marLeft w:val="0"/>
              <w:marRight w:val="0"/>
              <w:marTop w:val="0"/>
              <w:marBottom w:val="0"/>
              <w:divBdr>
                <w:top w:val="none" w:sz="0" w:space="0" w:color="auto"/>
                <w:left w:val="none" w:sz="0" w:space="0" w:color="auto"/>
                <w:bottom w:val="none" w:sz="0" w:space="0" w:color="auto"/>
                <w:right w:val="none" w:sz="0" w:space="0" w:color="auto"/>
              </w:divBdr>
            </w:div>
            <w:div w:id="1872913185">
              <w:marLeft w:val="0"/>
              <w:marRight w:val="0"/>
              <w:marTop w:val="0"/>
              <w:marBottom w:val="0"/>
              <w:divBdr>
                <w:top w:val="none" w:sz="0" w:space="0" w:color="auto"/>
                <w:left w:val="none" w:sz="0" w:space="0" w:color="auto"/>
                <w:bottom w:val="none" w:sz="0" w:space="0" w:color="auto"/>
                <w:right w:val="none" w:sz="0" w:space="0" w:color="auto"/>
              </w:divBdr>
            </w:div>
            <w:div w:id="364258378">
              <w:marLeft w:val="0"/>
              <w:marRight w:val="0"/>
              <w:marTop w:val="0"/>
              <w:marBottom w:val="0"/>
              <w:divBdr>
                <w:top w:val="none" w:sz="0" w:space="0" w:color="auto"/>
                <w:left w:val="none" w:sz="0" w:space="0" w:color="auto"/>
                <w:bottom w:val="none" w:sz="0" w:space="0" w:color="auto"/>
                <w:right w:val="none" w:sz="0" w:space="0" w:color="auto"/>
              </w:divBdr>
            </w:div>
            <w:div w:id="964046360">
              <w:marLeft w:val="0"/>
              <w:marRight w:val="0"/>
              <w:marTop w:val="0"/>
              <w:marBottom w:val="0"/>
              <w:divBdr>
                <w:top w:val="none" w:sz="0" w:space="0" w:color="auto"/>
                <w:left w:val="none" w:sz="0" w:space="0" w:color="auto"/>
                <w:bottom w:val="none" w:sz="0" w:space="0" w:color="auto"/>
                <w:right w:val="none" w:sz="0" w:space="0" w:color="auto"/>
              </w:divBdr>
            </w:div>
            <w:div w:id="1995451313">
              <w:marLeft w:val="0"/>
              <w:marRight w:val="0"/>
              <w:marTop w:val="0"/>
              <w:marBottom w:val="0"/>
              <w:divBdr>
                <w:top w:val="none" w:sz="0" w:space="0" w:color="auto"/>
                <w:left w:val="none" w:sz="0" w:space="0" w:color="auto"/>
                <w:bottom w:val="none" w:sz="0" w:space="0" w:color="auto"/>
                <w:right w:val="none" w:sz="0" w:space="0" w:color="auto"/>
              </w:divBdr>
            </w:div>
            <w:div w:id="114897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4319">
      <w:bodyDiv w:val="1"/>
      <w:marLeft w:val="0"/>
      <w:marRight w:val="0"/>
      <w:marTop w:val="0"/>
      <w:marBottom w:val="0"/>
      <w:divBdr>
        <w:top w:val="none" w:sz="0" w:space="0" w:color="auto"/>
        <w:left w:val="none" w:sz="0" w:space="0" w:color="auto"/>
        <w:bottom w:val="none" w:sz="0" w:space="0" w:color="auto"/>
        <w:right w:val="none" w:sz="0" w:space="0" w:color="auto"/>
      </w:divBdr>
      <w:divsChild>
        <w:div w:id="2095584903">
          <w:marLeft w:val="0"/>
          <w:marRight w:val="0"/>
          <w:marTop w:val="0"/>
          <w:marBottom w:val="0"/>
          <w:divBdr>
            <w:top w:val="none" w:sz="0" w:space="0" w:color="auto"/>
            <w:left w:val="none" w:sz="0" w:space="0" w:color="auto"/>
            <w:bottom w:val="none" w:sz="0" w:space="0" w:color="auto"/>
            <w:right w:val="none" w:sz="0" w:space="0" w:color="auto"/>
          </w:divBdr>
          <w:divsChild>
            <w:div w:id="186649769">
              <w:marLeft w:val="0"/>
              <w:marRight w:val="0"/>
              <w:marTop w:val="0"/>
              <w:marBottom w:val="0"/>
              <w:divBdr>
                <w:top w:val="none" w:sz="0" w:space="0" w:color="auto"/>
                <w:left w:val="none" w:sz="0" w:space="0" w:color="auto"/>
                <w:bottom w:val="none" w:sz="0" w:space="0" w:color="auto"/>
                <w:right w:val="none" w:sz="0" w:space="0" w:color="auto"/>
              </w:divBdr>
            </w:div>
            <w:div w:id="1154419633">
              <w:marLeft w:val="0"/>
              <w:marRight w:val="0"/>
              <w:marTop w:val="0"/>
              <w:marBottom w:val="0"/>
              <w:divBdr>
                <w:top w:val="none" w:sz="0" w:space="0" w:color="auto"/>
                <w:left w:val="none" w:sz="0" w:space="0" w:color="auto"/>
                <w:bottom w:val="none" w:sz="0" w:space="0" w:color="auto"/>
                <w:right w:val="none" w:sz="0" w:space="0" w:color="auto"/>
              </w:divBdr>
            </w:div>
            <w:div w:id="12762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57459524">
      <w:bodyDiv w:val="1"/>
      <w:marLeft w:val="0"/>
      <w:marRight w:val="0"/>
      <w:marTop w:val="0"/>
      <w:marBottom w:val="0"/>
      <w:divBdr>
        <w:top w:val="none" w:sz="0" w:space="0" w:color="auto"/>
        <w:left w:val="none" w:sz="0" w:space="0" w:color="auto"/>
        <w:bottom w:val="none" w:sz="0" w:space="0" w:color="auto"/>
        <w:right w:val="none" w:sz="0" w:space="0" w:color="auto"/>
      </w:divBdr>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2952">
      <w:bodyDiv w:val="1"/>
      <w:marLeft w:val="0"/>
      <w:marRight w:val="0"/>
      <w:marTop w:val="0"/>
      <w:marBottom w:val="0"/>
      <w:divBdr>
        <w:top w:val="none" w:sz="0" w:space="0" w:color="auto"/>
        <w:left w:val="none" w:sz="0" w:space="0" w:color="auto"/>
        <w:bottom w:val="none" w:sz="0" w:space="0" w:color="auto"/>
        <w:right w:val="none" w:sz="0" w:space="0" w:color="auto"/>
      </w:divBdr>
    </w:div>
    <w:div w:id="1170095575">
      <w:bodyDiv w:val="1"/>
      <w:marLeft w:val="0"/>
      <w:marRight w:val="0"/>
      <w:marTop w:val="0"/>
      <w:marBottom w:val="0"/>
      <w:divBdr>
        <w:top w:val="none" w:sz="0" w:space="0" w:color="auto"/>
        <w:left w:val="none" w:sz="0" w:space="0" w:color="auto"/>
        <w:bottom w:val="none" w:sz="0" w:space="0" w:color="auto"/>
        <w:right w:val="none" w:sz="0" w:space="0" w:color="auto"/>
      </w:divBdr>
      <w:divsChild>
        <w:div w:id="689648815">
          <w:marLeft w:val="0"/>
          <w:marRight w:val="0"/>
          <w:marTop w:val="0"/>
          <w:marBottom w:val="0"/>
          <w:divBdr>
            <w:top w:val="none" w:sz="0" w:space="0" w:color="auto"/>
            <w:left w:val="none" w:sz="0" w:space="0" w:color="auto"/>
            <w:bottom w:val="none" w:sz="0" w:space="0" w:color="auto"/>
            <w:right w:val="none" w:sz="0" w:space="0" w:color="auto"/>
          </w:divBdr>
          <w:divsChild>
            <w:div w:id="193617646">
              <w:marLeft w:val="0"/>
              <w:marRight w:val="0"/>
              <w:marTop w:val="0"/>
              <w:marBottom w:val="0"/>
              <w:divBdr>
                <w:top w:val="none" w:sz="0" w:space="0" w:color="auto"/>
                <w:left w:val="none" w:sz="0" w:space="0" w:color="auto"/>
                <w:bottom w:val="none" w:sz="0" w:space="0" w:color="auto"/>
                <w:right w:val="none" w:sz="0" w:space="0" w:color="auto"/>
              </w:divBdr>
            </w:div>
            <w:div w:id="1835872808">
              <w:marLeft w:val="0"/>
              <w:marRight w:val="0"/>
              <w:marTop w:val="0"/>
              <w:marBottom w:val="0"/>
              <w:divBdr>
                <w:top w:val="none" w:sz="0" w:space="0" w:color="auto"/>
                <w:left w:val="none" w:sz="0" w:space="0" w:color="auto"/>
                <w:bottom w:val="none" w:sz="0" w:space="0" w:color="auto"/>
                <w:right w:val="none" w:sz="0" w:space="0" w:color="auto"/>
              </w:divBdr>
            </w:div>
            <w:div w:id="926353342">
              <w:marLeft w:val="0"/>
              <w:marRight w:val="0"/>
              <w:marTop w:val="0"/>
              <w:marBottom w:val="0"/>
              <w:divBdr>
                <w:top w:val="none" w:sz="0" w:space="0" w:color="auto"/>
                <w:left w:val="none" w:sz="0" w:space="0" w:color="auto"/>
                <w:bottom w:val="none" w:sz="0" w:space="0" w:color="auto"/>
                <w:right w:val="none" w:sz="0" w:space="0" w:color="auto"/>
              </w:divBdr>
            </w:div>
            <w:div w:id="545486690">
              <w:marLeft w:val="0"/>
              <w:marRight w:val="0"/>
              <w:marTop w:val="0"/>
              <w:marBottom w:val="0"/>
              <w:divBdr>
                <w:top w:val="none" w:sz="0" w:space="0" w:color="auto"/>
                <w:left w:val="none" w:sz="0" w:space="0" w:color="auto"/>
                <w:bottom w:val="none" w:sz="0" w:space="0" w:color="auto"/>
                <w:right w:val="none" w:sz="0" w:space="0" w:color="auto"/>
              </w:divBdr>
            </w:div>
            <w:div w:id="25147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1145">
      <w:bodyDiv w:val="1"/>
      <w:marLeft w:val="0"/>
      <w:marRight w:val="0"/>
      <w:marTop w:val="0"/>
      <w:marBottom w:val="0"/>
      <w:divBdr>
        <w:top w:val="none" w:sz="0" w:space="0" w:color="auto"/>
        <w:left w:val="none" w:sz="0" w:space="0" w:color="auto"/>
        <w:bottom w:val="none" w:sz="0" w:space="0" w:color="auto"/>
        <w:right w:val="none" w:sz="0" w:space="0" w:color="auto"/>
      </w:divBdr>
    </w:div>
    <w:div w:id="1173182887">
      <w:bodyDiv w:val="1"/>
      <w:marLeft w:val="0"/>
      <w:marRight w:val="0"/>
      <w:marTop w:val="0"/>
      <w:marBottom w:val="0"/>
      <w:divBdr>
        <w:top w:val="none" w:sz="0" w:space="0" w:color="auto"/>
        <w:left w:val="none" w:sz="0" w:space="0" w:color="auto"/>
        <w:bottom w:val="none" w:sz="0" w:space="0" w:color="auto"/>
        <w:right w:val="none" w:sz="0" w:space="0" w:color="auto"/>
      </w:divBdr>
    </w:div>
    <w:div w:id="1175149044">
      <w:bodyDiv w:val="1"/>
      <w:marLeft w:val="0"/>
      <w:marRight w:val="0"/>
      <w:marTop w:val="0"/>
      <w:marBottom w:val="0"/>
      <w:divBdr>
        <w:top w:val="none" w:sz="0" w:space="0" w:color="auto"/>
        <w:left w:val="none" w:sz="0" w:space="0" w:color="auto"/>
        <w:bottom w:val="none" w:sz="0" w:space="0" w:color="auto"/>
        <w:right w:val="none" w:sz="0" w:space="0" w:color="auto"/>
      </w:divBdr>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068420">
      <w:bodyDiv w:val="1"/>
      <w:marLeft w:val="0"/>
      <w:marRight w:val="0"/>
      <w:marTop w:val="0"/>
      <w:marBottom w:val="0"/>
      <w:divBdr>
        <w:top w:val="none" w:sz="0" w:space="0" w:color="auto"/>
        <w:left w:val="none" w:sz="0" w:space="0" w:color="auto"/>
        <w:bottom w:val="none" w:sz="0" w:space="0" w:color="auto"/>
        <w:right w:val="none" w:sz="0" w:space="0" w:color="auto"/>
      </w:divBdr>
    </w:div>
    <w:div w:id="1180195842">
      <w:bodyDiv w:val="1"/>
      <w:marLeft w:val="0"/>
      <w:marRight w:val="0"/>
      <w:marTop w:val="0"/>
      <w:marBottom w:val="0"/>
      <w:divBdr>
        <w:top w:val="none" w:sz="0" w:space="0" w:color="auto"/>
        <w:left w:val="none" w:sz="0" w:space="0" w:color="auto"/>
        <w:bottom w:val="none" w:sz="0" w:space="0" w:color="auto"/>
        <w:right w:val="none" w:sz="0" w:space="0" w:color="auto"/>
      </w:divBdr>
      <w:divsChild>
        <w:div w:id="1085806254">
          <w:marLeft w:val="0"/>
          <w:marRight w:val="0"/>
          <w:marTop w:val="0"/>
          <w:marBottom w:val="0"/>
          <w:divBdr>
            <w:top w:val="none" w:sz="0" w:space="0" w:color="auto"/>
            <w:left w:val="none" w:sz="0" w:space="0" w:color="auto"/>
            <w:bottom w:val="none" w:sz="0" w:space="0" w:color="auto"/>
            <w:right w:val="none" w:sz="0" w:space="0" w:color="auto"/>
          </w:divBdr>
        </w:div>
      </w:divsChild>
    </w:div>
    <w:div w:id="1183202617">
      <w:bodyDiv w:val="1"/>
      <w:marLeft w:val="0"/>
      <w:marRight w:val="0"/>
      <w:marTop w:val="0"/>
      <w:marBottom w:val="0"/>
      <w:divBdr>
        <w:top w:val="none" w:sz="0" w:space="0" w:color="auto"/>
        <w:left w:val="none" w:sz="0" w:space="0" w:color="auto"/>
        <w:bottom w:val="none" w:sz="0" w:space="0" w:color="auto"/>
        <w:right w:val="none" w:sz="0" w:space="0" w:color="auto"/>
      </w:divBdr>
      <w:divsChild>
        <w:div w:id="1006861246">
          <w:marLeft w:val="0"/>
          <w:marRight w:val="0"/>
          <w:marTop w:val="0"/>
          <w:marBottom w:val="0"/>
          <w:divBdr>
            <w:top w:val="none" w:sz="0" w:space="0" w:color="auto"/>
            <w:left w:val="none" w:sz="0" w:space="0" w:color="auto"/>
            <w:bottom w:val="none" w:sz="0" w:space="0" w:color="auto"/>
            <w:right w:val="none" w:sz="0" w:space="0" w:color="auto"/>
          </w:divBdr>
          <w:divsChild>
            <w:div w:id="1303576936">
              <w:marLeft w:val="0"/>
              <w:marRight w:val="0"/>
              <w:marTop w:val="0"/>
              <w:marBottom w:val="0"/>
              <w:divBdr>
                <w:top w:val="none" w:sz="0" w:space="0" w:color="auto"/>
                <w:left w:val="none" w:sz="0" w:space="0" w:color="auto"/>
                <w:bottom w:val="none" w:sz="0" w:space="0" w:color="auto"/>
                <w:right w:val="none" w:sz="0" w:space="0" w:color="auto"/>
              </w:divBdr>
            </w:div>
            <w:div w:id="2055694158">
              <w:marLeft w:val="0"/>
              <w:marRight w:val="0"/>
              <w:marTop w:val="0"/>
              <w:marBottom w:val="0"/>
              <w:divBdr>
                <w:top w:val="none" w:sz="0" w:space="0" w:color="auto"/>
                <w:left w:val="none" w:sz="0" w:space="0" w:color="auto"/>
                <w:bottom w:val="none" w:sz="0" w:space="0" w:color="auto"/>
                <w:right w:val="none" w:sz="0" w:space="0" w:color="auto"/>
              </w:divBdr>
            </w:div>
            <w:div w:id="100115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642252">
      <w:bodyDiv w:val="1"/>
      <w:marLeft w:val="0"/>
      <w:marRight w:val="0"/>
      <w:marTop w:val="0"/>
      <w:marBottom w:val="0"/>
      <w:divBdr>
        <w:top w:val="none" w:sz="0" w:space="0" w:color="auto"/>
        <w:left w:val="none" w:sz="0" w:space="0" w:color="auto"/>
        <w:bottom w:val="none" w:sz="0" w:space="0" w:color="auto"/>
        <w:right w:val="none" w:sz="0" w:space="0" w:color="auto"/>
      </w:divBdr>
    </w:div>
    <w:div w:id="1190139388">
      <w:bodyDiv w:val="1"/>
      <w:marLeft w:val="0"/>
      <w:marRight w:val="0"/>
      <w:marTop w:val="0"/>
      <w:marBottom w:val="0"/>
      <w:divBdr>
        <w:top w:val="none" w:sz="0" w:space="0" w:color="auto"/>
        <w:left w:val="none" w:sz="0" w:space="0" w:color="auto"/>
        <w:bottom w:val="none" w:sz="0" w:space="0" w:color="auto"/>
        <w:right w:val="none" w:sz="0" w:space="0" w:color="auto"/>
      </w:divBdr>
      <w:divsChild>
        <w:div w:id="1480918840">
          <w:marLeft w:val="0"/>
          <w:marRight w:val="0"/>
          <w:marTop w:val="0"/>
          <w:marBottom w:val="0"/>
          <w:divBdr>
            <w:top w:val="none" w:sz="0" w:space="0" w:color="auto"/>
            <w:left w:val="none" w:sz="0" w:space="0" w:color="auto"/>
            <w:bottom w:val="none" w:sz="0" w:space="0" w:color="auto"/>
            <w:right w:val="none" w:sz="0" w:space="0" w:color="auto"/>
          </w:divBdr>
        </w:div>
        <w:div w:id="162546688">
          <w:marLeft w:val="0"/>
          <w:marRight w:val="0"/>
          <w:marTop w:val="120"/>
          <w:marBottom w:val="0"/>
          <w:divBdr>
            <w:top w:val="none" w:sz="0" w:space="0" w:color="auto"/>
            <w:left w:val="none" w:sz="0" w:space="0" w:color="auto"/>
            <w:bottom w:val="none" w:sz="0" w:space="0" w:color="auto"/>
            <w:right w:val="none" w:sz="0" w:space="0" w:color="auto"/>
          </w:divBdr>
        </w:div>
        <w:div w:id="1670324899">
          <w:marLeft w:val="0"/>
          <w:marRight w:val="0"/>
          <w:marTop w:val="150"/>
          <w:marBottom w:val="0"/>
          <w:divBdr>
            <w:top w:val="none" w:sz="0" w:space="0" w:color="auto"/>
            <w:left w:val="none" w:sz="0" w:space="0" w:color="auto"/>
            <w:bottom w:val="none" w:sz="0" w:space="0" w:color="auto"/>
            <w:right w:val="none" w:sz="0" w:space="0" w:color="auto"/>
          </w:divBdr>
        </w:div>
      </w:divsChild>
    </w:div>
    <w:div w:id="1195776496">
      <w:bodyDiv w:val="1"/>
      <w:marLeft w:val="0"/>
      <w:marRight w:val="0"/>
      <w:marTop w:val="0"/>
      <w:marBottom w:val="0"/>
      <w:divBdr>
        <w:top w:val="none" w:sz="0" w:space="0" w:color="auto"/>
        <w:left w:val="none" w:sz="0" w:space="0" w:color="auto"/>
        <w:bottom w:val="none" w:sz="0" w:space="0" w:color="auto"/>
        <w:right w:val="none" w:sz="0" w:space="0" w:color="auto"/>
      </w:divBdr>
      <w:divsChild>
        <w:div w:id="114522039">
          <w:marLeft w:val="0"/>
          <w:marRight w:val="0"/>
          <w:marTop w:val="0"/>
          <w:marBottom w:val="0"/>
          <w:divBdr>
            <w:top w:val="none" w:sz="0" w:space="0" w:color="auto"/>
            <w:left w:val="none" w:sz="0" w:space="0" w:color="auto"/>
            <w:bottom w:val="none" w:sz="0" w:space="0" w:color="auto"/>
            <w:right w:val="none" w:sz="0" w:space="0" w:color="auto"/>
          </w:divBdr>
          <w:divsChild>
            <w:div w:id="2005477022">
              <w:marLeft w:val="0"/>
              <w:marRight w:val="0"/>
              <w:marTop w:val="0"/>
              <w:marBottom w:val="0"/>
              <w:divBdr>
                <w:top w:val="none" w:sz="0" w:space="0" w:color="auto"/>
                <w:left w:val="none" w:sz="0" w:space="0" w:color="auto"/>
                <w:bottom w:val="none" w:sz="0" w:space="0" w:color="auto"/>
                <w:right w:val="none" w:sz="0" w:space="0" w:color="auto"/>
              </w:divBdr>
              <w:divsChild>
                <w:div w:id="76804352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59926011">
                      <w:marLeft w:val="0"/>
                      <w:marRight w:val="0"/>
                      <w:marTop w:val="0"/>
                      <w:marBottom w:val="0"/>
                      <w:divBdr>
                        <w:top w:val="none" w:sz="0" w:space="0" w:color="auto"/>
                        <w:left w:val="none" w:sz="0" w:space="12" w:color="auto"/>
                        <w:bottom w:val="none" w:sz="0" w:space="0" w:color="auto"/>
                        <w:right w:val="single" w:sz="18" w:space="6" w:color="6CE26C"/>
                      </w:divBdr>
                    </w:div>
                    <w:div w:id="694697529">
                      <w:marLeft w:val="0"/>
                      <w:marRight w:val="0"/>
                      <w:marTop w:val="0"/>
                      <w:marBottom w:val="0"/>
                      <w:divBdr>
                        <w:top w:val="none" w:sz="0" w:space="0" w:color="auto"/>
                        <w:left w:val="none" w:sz="0" w:space="12" w:color="auto"/>
                        <w:bottom w:val="none" w:sz="0" w:space="0" w:color="auto"/>
                        <w:right w:val="single" w:sz="18" w:space="6" w:color="6CE26C"/>
                      </w:divBdr>
                    </w:div>
                    <w:div w:id="669647358">
                      <w:marLeft w:val="0"/>
                      <w:marRight w:val="0"/>
                      <w:marTop w:val="0"/>
                      <w:marBottom w:val="0"/>
                      <w:divBdr>
                        <w:top w:val="none" w:sz="0" w:space="0" w:color="auto"/>
                        <w:left w:val="none" w:sz="0" w:space="12" w:color="auto"/>
                        <w:bottom w:val="none" w:sz="0" w:space="0" w:color="auto"/>
                        <w:right w:val="single" w:sz="18" w:space="6" w:color="6CE26C"/>
                      </w:divBdr>
                    </w:div>
                    <w:div w:id="1843469374">
                      <w:marLeft w:val="0"/>
                      <w:marRight w:val="0"/>
                      <w:marTop w:val="0"/>
                      <w:marBottom w:val="0"/>
                      <w:divBdr>
                        <w:top w:val="none" w:sz="0" w:space="0" w:color="auto"/>
                        <w:left w:val="none" w:sz="0" w:space="12" w:color="auto"/>
                        <w:bottom w:val="none" w:sz="0" w:space="0" w:color="auto"/>
                        <w:right w:val="single" w:sz="18" w:space="6" w:color="6CE26C"/>
                      </w:divBdr>
                    </w:div>
                    <w:div w:id="2069835784">
                      <w:marLeft w:val="0"/>
                      <w:marRight w:val="0"/>
                      <w:marTop w:val="0"/>
                      <w:marBottom w:val="0"/>
                      <w:divBdr>
                        <w:top w:val="none" w:sz="0" w:space="0" w:color="auto"/>
                        <w:left w:val="none" w:sz="0" w:space="12" w:color="auto"/>
                        <w:bottom w:val="none" w:sz="0" w:space="0" w:color="auto"/>
                        <w:right w:val="single" w:sz="18" w:space="6" w:color="6CE26C"/>
                      </w:divBdr>
                    </w:div>
                    <w:div w:id="752747911">
                      <w:marLeft w:val="0"/>
                      <w:marRight w:val="0"/>
                      <w:marTop w:val="0"/>
                      <w:marBottom w:val="0"/>
                      <w:divBdr>
                        <w:top w:val="none" w:sz="0" w:space="0" w:color="auto"/>
                        <w:left w:val="none" w:sz="0" w:space="12" w:color="auto"/>
                        <w:bottom w:val="none" w:sz="0" w:space="0" w:color="auto"/>
                        <w:right w:val="single" w:sz="18" w:space="6" w:color="6CE26C"/>
                      </w:divBdr>
                    </w:div>
                    <w:div w:id="630474540">
                      <w:marLeft w:val="0"/>
                      <w:marRight w:val="0"/>
                      <w:marTop w:val="0"/>
                      <w:marBottom w:val="0"/>
                      <w:divBdr>
                        <w:top w:val="none" w:sz="0" w:space="0" w:color="auto"/>
                        <w:left w:val="none" w:sz="0" w:space="12" w:color="auto"/>
                        <w:bottom w:val="none" w:sz="0" w:space="0" w:color="auto"/>
                        <w:right w:val="single" w:sz="18" w:space="6" w:color="6CE26C"/>
                      </w:divBdr>
                    </w:div>
                    <w:div w:id="2554103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600891">
      <w:bodyDiv w:val="1"/>
      <w:marLeft w:val="0"/>
      <w:marRight w:val="0"/>
      <w:marTop w:val="0"/>
      <w:marBottom w:val="0"/>
      <w:divBdr>
        <w:top w:val="none" w:sz="0" w:space="0" w:color="auto"/>
        <w:left w:val="none" w:sz="0" w:space="0" w:color="auto"/>
        <w:bottom w:val="none" w:sz="0" w:space="0" w:color="auto"/>
        <w:right w:val="none" w:sz="0" w:space="0" w:color="auto"/>
      </w:divBdr>
    </w:div>
    <w:div w:id="1208418474">
      <w:bodyDiv w:val="1"/>
      <w:marLeft w:val="0"/>
      <w:marRight w:val="0"/>
      <w:marTop w:val="0"/>
      <w:marBottom w:val="0"/>
      <w:divBdr>
        <w:top w:val="none" w:sz="0" w:space="0" w:color="auto"/>
        <w:left w:val="none" w:sz="0" w:space="0" w:color="auto"/>
        <w:bottom w:val="none" w:sz="0" w:space="0" w:color="auto"/>
        <w:right w:val="none" w:sz="0" w:space="0" w:color="auto"/>
      </w:divBdr>
      <w:divsChild>
        <w:div w:id="1198741825">
          <w:marLeft w:val="0"/>
          <w:marRight w:val="0"/>
          <w:marTop w:val="0"/>
          <w:marBottom w:val="0"/>
          <w:divBdr>
            <w:top w:val="none" w:sz="0" w:space="0" w:color="auto"/>
            <w:left w:val="none" w:sz="0" w:space="0" w:color="auto"/>
            <w:bottom w:val="none" w:sz="0" w:space="0" w:color="auto"/>
            <w:right w:val="none" w:sz="0" w:space="0" w:color="auto"/>
          </w:divBdr>
          <w:divsChild>
            <w:div w:id="919798347">
              <w:marLeft w:val="0"/>
              <w:marRight w:val="0"/>
              <w:marTop w:val="0"/>
              <w:marBottom w:val="0"/>
              <w:divBdr>
                <w:top w:val="none" w:sz="0" w:space="0" w:color="auto"/>
                <w:left w:val="none" w:sz="0" w:space="0" w:color="auto"/>
                <w:bottom w:val="none" w:sz="0" w:space="0" w:color="auto"/>
                <w:right w:val="none" w:sz="0" w:space="0" w:color="auto"/>
              </w:divBdr>
            </w:div>
            <w:div w:id="18776043">
              <w:marLeft w:val="0"/>
              <w:marRight w:val="0"/>
              <w:marTop w:val="0"/>
              <w:marBottom w:val="0"/>
              <w:divBdr>
                <w:top w:val="none" w:sz="0" w:space="0" w:color="auto"/>
                <w:left w:val="none" w:sz="0" w:space="0" w:color="auto"/>
                <w:bottom w:val="none" w:sz="0" w:space="0" w:color="auto"/>
                <w:right w:val="none" w:sz="0" w:space="0" w:color="auto"/>
              </w:divBdr>
            </w:div>
            <w:div w:id="232280802">
              <w:marLeft w:val="0"/>
              <w:marRight w:val="0"/>
              <w:marTop w:val="0"/>
              <w:marBottom w:val="0"/>
              <w:divBdr>
                <w:top w:val="none" w:sz="0" w:space="0" w:color="auto"/>
                <w:left w:val="none" w:sz="0" w:space="0" w:color="auto"/>
                <w:bottom w:val="none" w:sz="0" w:space="0" w:color="auto"/>
                <w:right w:val="none" w:sz="0" w:space="0" w:color="auto"/>
              </w:divBdr>
            </w:div>
            <w:div w:id="1052534741">
              <w:marLeft w:val="0"/>
              <w:marRight w:val="0"/>
              <w:marTop w:val="0"/>
              <w:marBottom w:val="0"/>
              <w:divBdr>
                <w:top w:val="none" w:sz="0" w:space="0" w:color="auto"/>
                <w:left w:val="none" w:sz="0" w:space="0" w:color="auto"/>
                <w:bottom w:val="none" w:sz="0" w:space="0" w:color="auto"/>
                <w:right w:val="none" w:sz="0" w:space="0" w:color="auto"/>
              </w:divBdr>
            </w:div>
            <w:div w:id="1836721244">
              <w:marLeft w:val="0"/>
              <w:marRight w:val="0"/>
              <w:marTop w:val="0"/>
              <w:marBottom w:val="0"/>
              <w:divBdr>
                <w:top w:val="none" w:sz="0" w:space="0" w:color="auto"/>
                <w:left w:val="none" w:sz="0" w:space="0" w:color="auto"/>
                <w:bottom w:val="none" w:sz="0" w:space="0" w:color="auto"/>
                <w:right w:val="none" w:sz="0" w:space="0" w:color="auto"/>
              </w:divBdr>
            </w:div>
            <w:div w:id="179335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613910">
      <w:bodyDiv w:val="1"/>
      <w:marLeft w:val="0"/>
      <w:marRight w:val="0"/>
      <w:marTop w:val="0"/>
      <w:marBottom w:val="0"/>
      <w:divBdr>
        <w:top w:val="none" w:sz="0" w:space="0" w:color="auto"/>
        <w:left w:val="none" w:sz="0" w:space="0" w:color="auto"/>
        <w:bottom w:val="none" w:sz="0" w:space="0" w:color="auto"/>
        <w:right w:val="none" w:sz="0" w:space="0" w:color="auto"/>
      </w:divBdr>
    </w:div>
    <w:div w:id="1216506945">
      <w:bodyDiv w:val="1"/>
      <w:marLeft w:val="0"/>
      <w:marRight w:val="0"/>
      <w:marTop w:val="0"/>
      <w:marBottom w:val="0"/>
      <w:divBdr>
        <w:top w:val="none" w:sz="0" w:space="0" w:color="auto"/>
        <w:left w:val="none" w:sz="0" w:space="0" w:color="auto"/>
        <w:bottom w:val="none" w:sz="0" w:space="0" w:color="auto"/>
        <w:right w:val="none" w:sz="0" w:space="0" w:color="auto"/>
      </w:divBdr>
    </w:div>
    <w:div w:id="1220939775">
      <w:bodyDiv w:val="1"/>
      <w:marLeft w:val="0"/>
      <w:marRight w:val="0"/>
      <w:marTop w:val="0"/>
      <w:marBottom w:val="0"/>
      <w:divBdr>
        <w:top w:val="none" w:sz="0" w:space="0" w:color="auto"/>
        <w:left w:val="none" w:sz="0" w:space="0" w:color="auto"/>
        <w:bottom w:val="none" w:sz="0" w:space="0" w:color="auto"/>
        <w:right w:val="none" w:sz="0" w:space="0" w:color="auto"/>
      </w:divBdr>
    </w:div>
    <w:div w:id="1231573320">
      <w:bodyDiv w:val="1"/>
      <w:marLeft w:val="0"/>
      <w:marRight w:val="0"/>
      <w:marTop w:val="0"/>
      <w:marBottom w:val="0"/>
      <w:divBdr>
        <w:top w:val="none" w:sz="0" w:space="0" w:color="auto"/>
        <w:left w:val="none" w:sz="0" w:space="0" w:color="auto"/>
        <w:bottom w:val="none" w:sz="0" w:space="0" w:color="auto"/>
        <w:right w:val="none" w:sz="0" w:space="0" w:color="auto"/>
      </w:divBdr>
    </w:div>
    <w:div w:id="1232278580">
      <w:bodyDiv w:val="1"/>
      <w:marLeft w:val="0"/>
      <w:marRight w:val="0"/>
      <w:marTop w:val="0"/>
      <w:marBottom w:val="0"/>
      <w:divBdr>
        <w:top w:val="none" w:sz="0" w:space="0" w:color="auto"/>
        <w:left w:val="none" w:sz="0" w:space="0" w:color="auto"/>
        <w:bottom w:val="none" w:sz="0" w:space="0" w:color="auto"/>
        <w:right w:val="none" w:sz="0" w:space="0" w:color="auto"/>
      </w:divBdr>
    </w:div>
    <w:div w:id="1235821079">
      <w:bodyDiv w:val="1"/>
      <w:marLeft w:val="0"/>
      <w:marRight w:val="0"/>
      <w:marTop w:val="0"/>
      <w:marBottom w:val="0"/>
      <w:divBdr>
        <w:top w:val="none" w:sz="0" w:space="0" w:color="auto"/>
        <w:left w:val="none" w:sz="0" w:space="0" w:color="auto"/>
        <w:bottom w:val="none" w:sz="0" w:space="0" w:color="auto"/>
        <w:right w:val="none" w:sz="0" w:space="0" w:color="auto"/>
      </w:divBdr>
    </w:div>
    <w:div w:id="1237862802">
      <w:bodyDiv w:val="1"/>
      <w:marLeft w:val="0"/>
      <w:marRight w:val="0"/>
      <w:marTop w:val="0"/>
      <w:marBottom w:val="0"/>
      <w:divBdr>
        <w:top w:val="none" w:sz="0" w:space="0" w:color="auto"/>
        <w:left w:val="none" w:sz="0" w:space="0" w:color="auto"/>
        <w:bottom w:val="none" w:sz="0" w:space="0" w:color="auto"/>
        <w:right w:val="none" w:sz="0" w:space="0" w:color="auto"/>
      </w:divBdr>
      <w:divsChild>
        <w:div w:id="2072388349">
          <w:marLeft w:val="0"/>
          <w:marRight w:val="0"/>
          <w:marTop w:val="0"/>
          <w:marBottom w:val="0"/>
          <w:divBdr>
            <w:top w:val="none" w:sz="0" w:space="0" w:color="auto"/>
            <w:left w:val="none" w:sz="0" w:space="0" w:color="auto"/>
            <w:bottom w:val="none" w:sz="0" w:space="0" w:color="auto"/>
            <w:right w:val="none" w:sz="0" w:space="0" w:color="auto"/>
          </w:divBdr>
          <w:divsChild>
            <w:div w:id="1565943957">
              <w:marLeft w:val="0"/>
              <w:marRight w:val="0"/>
              <w:marTop w:val="0"/>
              <w:marBottom w:val="0"/>
              <w:divBdr>
                <w:top w:val="none" w:sz="0" w:space="0" w:color="auto"/>
                <w:left w:val="none" w:sz="0" w:space="0" w:color="auto"/>
                <w:bottom w:val="none" w:sz="0" w:space="0" w:color="auto"/>
                <w:right w:val="none" w:sz="0" w:space="0" w:color="auto"/>
              </w:divBdr>
            </w:div>
            <w:div w:id="896016943">
              <w:marLeft w:val="0"/>
              <w:marRight w:val="0"/>
              <w:marTop w:val="0"/>
              <w:marBottom w:val="0"/>
              <w:divBdr>
                <w:top w:val="none" w:sz="0" w:space="0" w:color="auto"/>
                <w:left w:val="none" w:sz="0" w:space="0" w:color="auto"/>
                <w:bottom w:val="none" w:sz="0" w:space="0" w:color="auto"/>
                <w:right w:val="none" w:sz="0" w:space="0" w:color="auto"/>
              </w:divBdr>
            </w:div>
            <w:div w:id="10789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0300">
      <w:bodyDiv w:val="1"/>
      <w:marLeft w:val="0"/>
      <w:marRight w:val="0"/>
      <w:marTop w:val="0"/>
      <w:marBottom w:val="0"/>
      <w:divBdr>
        <w:top w:val="none" w:sz="0" w:space="0" w:color="auto"/>
        <w:left w:val="none" w:sz="0" w:space="0" w:color="auto"/>
        <w:bottom w:val="none" w:sz="0" w:space="0" w:color="auto"/>
        <w:right w:val="none" w:sz="0" w:space="0" w:color="auto"/>
      </w:divBdr>
    </w:div>
    <w:div w:id="1243643499">
      <w:bodyDiv w:val="1"/>
      <w:marLeft w:val="0"/>
      <w:marRight w:val="0"/>
      <w:marTop w:val="0"/>
      <w:marBottom w:val="0"/>
      <w:divBdr>
        <w:top w:val="none" w:sz="0" w:space="0" w:color="auto"/>
        <w:left w:val="none" w:sz="0" w:space="0" w:color="auto"/>
        <w:bottom w:val="none" w:sz="0" w:space="0" w:color="auto"/>
        <w:right w:val="none" w:sz="0" w:space="0" w:color="auto"/>
      </w:divBdr>
      <w:divsChild>
        <w:div w:id="653218628">
          <w:marLeft w:val="0"/>
          <w:marRight w:val="0"/>
          <w:marTop w:val="0"/>
          <w:marBottom w:val="0"/>
          <w:divBdr>
            <w:top w:val="none" w:sz="0" w:space="0" w:color="auto"/>
            <w:left w:val="none" w:sz="0" w:space="0" w:color="auto"/>
            <w:bottom w:val="none" w:sz="0" w:space="0" w:color="auto"/>
            <w:right w:val="none" w:sz="0" w:space="0" w:color="auto"/>
          </w:divBdr>
        </w:div>
        <w:div w:id="1913003300">
          <w:marLeft w:val="0"/>
          <w:marRight w:val="0"/>
          <w:marTop w:val="0"/>
          <w:marBottom w:val="0"/>
          <w:divBdr>
            <w:top w:val="none" w:sz="0" w:space="0" w:color="auto"/>
            <w:left w:val="none" w:sz="0" w:space="0" w:color="auto"/>
            <w:bottom w:val="none" w:sz="0" w:space="0" w:color="auto"/>
            <w:right w:val="none" w:sz="0" w:space="0" w:color="auto"/>
          </w:divBdr>
        </w:div>
        <w:div w:id="74977435">
          <w:marLeft w:val="0"/>
          <w:marRight w:val="0"/>
          <w:marTop w:val="0"/>
          <w:marBottom w:val="0"/>
          <w:divBdr>
            <w:top w:val="none" w:sz="0" w:space="0" w:color="auto"/>
            <w:left w:val="none" w:sz="0" w:space="0" w:color="auto"/>
            <w:bottom w:val="none" w:sz="0" w:space="0" w:color="auto"/>
            <w:right w:val="none" w:sz="0" w:space="0" w:color="auto"/>
          </w:divBdr>
        </w:div>
        <w:div w:id="599145561">
          <w:marLeft w:val="0"/>
          <w:marRight w:val="0"/>
          <w:marTop w:val="0"/>
          <w:marBottom w:val="0"/>
          <w:divBdr>
            <w:top w:val="none" w:sz="0" w:space="0" w:color="auto"/>
            <w:left w:val="none" w:sz="0" w:space="0" w:color="auto"/>
            <w:bottom w:val="none" w:sz="0" w:space="0" w:color="auto"/>
            <w:right w:val="none" w:sz="0" w:space="0" w:color="auto"/>
          </w:divBdr>
        </w:div>
        <w:div w:id="623922111">
          <w:marLeft w:val="0"/>
          <w:marRight w:val="0"/>
          <w:marTop w:val="0"/>
          <w:marBottom w:val="0"/>
          <w:divBdr>
            <w:top w:val="none" w:sz="0" w:space="0" w:color="auto"/>
            <w:left w:val="none" w:sz="0" w:space="0" w:color="auto"/>
            <w:bottom w:val="none" w:sz="0" w:space="0" w:color="auto"/>
            <w:right w:val="none" w:sz="0" w:space="0" w:color="auto"/>
          </w:divBdr>
        </w:div>
        <w:div w:id="2025284255">
          <w:marLeft w:val="0"/>
          <w:marRight w:val="0"/>
          <w:marTop w:val="0"/>
          <w:marBottom w:val="0"/>
          <w:divBdr>
            <w:top w:val="none" w:sz="0" w:space="0" w:color="auto"/>
            <w:left w:val="none" w:sz="0" w:space="0" w:color="auto"/>
            <w:bottom w:val="none" w:sz="0" w:space="0" w:color="auto"/>
            <w:right w:val="none" w:sz="0" w:space="0" w:color="auto"/>
          </w:divBdr>
          <w:divsChild>
            <w:div w:id="1275483679">
              <w:marLeft w:val="0"/>
              <w:marRight w:val="0"/>
              <w:marTop w:val="0"/>
              <w:marBottom w:val="0"/>
              <w:divBdr>
                <w:top w:val="none" w:sz="0" w:space="0" w:color="auto"/>
                <w:left w:val="none" w:sz="0" w:space="0" w:color="auto"/>
                <w:bottom w:val="none" w:sz="0" w:space="0" w:color="auto"/>
                <w:right w:val="none" w:sz="0" w:space="0" w:color="auto"/>
              </w:divBdr>
            </w:div>
            <w:div w:id="43797052">
              <w:marLeft w:val="0"/>
              <w:marRight w:val="0"/>
              <w:marTop w:val="0"/>
              <w:marBottom w:val="0"/>
              <w:divBdr>
                <w:top w:val="none" w:sz="0" w:space="0" w:color="auto"/>
                <w:left w:val="none" w:sz="0" w:space="0" w:color="auto"/>
                <w:bottom w:val="none" w:sz="0" w:space="0" w:color="auto"/>
                <w:right w:val="none" w:sz="0" w:space="0" w:color="auto"/>
              </w:divBdr>
              <w:divsChild>
                <w:div w:id="443621175">
                  <w:marLeft w:val="0"/>
                  <w:marRight w:val="0"/>
                  <w:marTop w:val="0"/>
                  <w:marBottom w:val="0"/>
                  <w:divBdr>
                    <w:top w:val="none" w:sz="0" w:space="0" w:color="auto"/>
                    <w:left w:val="none" w:sz="0" w:space="0" w:color="auto"/>
                    <w:bottom w:val="none" w:sz="0" w:space="0" w:color="auto"/>
                    <w:right w:val="none" w:sz="0" w:space="0" w:color="auto"/>
                  </w:divBdr>
                </w:div>
              </w:divsChild>
            </w:div>
            <w:div w:id="1959676743">
              <w:marLeft w:val="0"/>
              <w:marRight w:val="0"/>
              <w:marTop w:val="0"/>
              <w:marBottom w:val="0"/>
              <w:divBdr>
                <w:top w:val="none" w:sz="0" w:space="0" w:color="auto"/>
                <w:left w:val="none" w:sz="0" w:space="0" w:color="auto"/>
                <w:bottom w:val="none" w:sz="0" w:space="0" w:color="auto"/>
                <w:right w:val="none" w:sz="0" w:space="0" w:color="auto"/>
              </w:divBdr>
            </w:div>
            <w:div w:id="2047099818">
              <w:marLeft w:val="0"/>
              <w:marRight w:val="0"/>
              <w:marTop w:val="0"/>
              <w:marBottom w:val="0"/>
              <w:divBdr>
                <w:top w:val="none" w:sz="0" w:space="0" w:color="auto"/>
                <w:left w:val="none" w:sz="0" w:space="0" w:color="auto"/>
                <w:bottom w:val="none" w:sz="0" w:space="0" w:color="auto"/>
                <w:right w:val="none" w:sz="0" w:space="0" w:color="auto"/>
              </w:divBdr>
            </w:div>
          </w:divsChild>
        </w:div>
        <w:div w:id="409011527">
          <w:marLeft w:val="0"/>
          <w:marRight w:val="0"/>
          <w:marTop w:val="0"/>
          <w:marBottom w:val="0"/>
          <w:divBdr>
            <w:top w:val="none" w:sz="0" w:space="0" w:color="auto"/>
            <w:left w:val="none" w:sz="0" w:space="0" w:color="auto"/>
            <w:bottom w:val="none" w:sz="0" w:space="0" w:color="auto"/>
            <w:right w:val="none" w:sz="0" w:space="0" w:color="auto"/>
          </w:divBdr>
        </w:div>
        <w:div w:id="58216744">
          <w:marLeft w:val="0"/>
          <w:marRight w:val="0"/>
          <w:marTop w:val="0"/>
          <w:marBottom w:val="0"/>
          <w:divBdr>
            <w:top w:val="none" w:sz="0" w:space="0" w:color="auto"/>
            <w:left w:val="none" w:sz="0" w:space="0" w:color="auto"/>
            <w:bottom w:val="none" w:sz="0" w:space="0" w:color="auto"/>
            <w:right w:val="none" w:sz="0" w:space="0" w:color="auto"/>
          </w:divBdr>
        </w:div>
        <w:div w:id="254870510">
          <w:marLeft w:val="0"/>
          <w:marRight w:val="0"/>
          <w:marTop w:val="0"/>
          <w:marBottom w:val="0"/>
          <w:divBdr>
            <w:top w:val="none" w:sz="0" w:space="0" w:color="auto"/>
            <w:left w:val="none" w:sz="0" w:space="0" w:color="auto"/>
            <w:bottom w:val="none" w:sz="0" w:space="0" w:color="auto"/>
            <w:right w:val="none" w:sz="0" w:space="0" w:color="auto"/>
          </w:divBdr>
        </w:div>
      </w:divsChild>
    </w:div>
    <w:div w:id="1246375225">
      <w:bodyDiv w:val="1"/>
      <w:marLeft w:val="0"/>
      <w:marRight w:val="0"/>
      <w:marTop w:val="0"/>
      <w:marBottom w:val="0"/>
      <w:divBdr>
        <w:top w:val="none" w:sz="0" w:space="0" w:color="auto"/>
        <w:left w:val="none" w:sz="0" w:space="0" w:color="auto"/>
        <w:bottom w:val="none" w:sz="0" w:space="0" w:color="auto"/>
        <w:right w:val="none" w:sz="0" w:space="0" w:color="auto"/>
      </w:divBdr>
    </w:div>
    <w:div w:id="1248152904">
      <w:bodyDiv w:val="1"/>
      <w:marLeft w:val="0"/>
      <w:marRight w:val="0"/>
      <w:marTop w:val="0"/>
      <w:marBottom w:val="0"/>
      <w:divBdr>
        <w:top w:val="none" w:sz="0" w:space="0" w:color="auto"/>
        <w:left w:val="none" w:sz="0" w:space="0" w:color="auto"/>
        <w:bottom w:val="none" w:sz="0" w:space="0" w:color="auto"/>
        <w:right w:val="none" w:sz="0" w:space="0" w:color="auto"/>
      </w:divBdr>
      <w:divsChild>
        <w:div w:id="1278221199">
          <w:marLeft w:val="0"/>
          <w:marRight w:val="0"/>
          <w:marTop w:val="0"/>
          <w:marBottom w:val="0"/>
          <w:divBdr>
            <w:top w:val="none" w:sz="0" w:space="0" w:color="auto"/>
            <w:left w:val="none" w:sz="0" w:space="0" w:color="auto"/>
            <w:bottom w:val="none" w:sz="0" w:space="0" w:color="auto"/>
            <w:right w:val="none" w:sz="0" w:space="0" w:color="auto"/>
          </w:divBdr>
          <w:divsChild>
            <w:div w:id="1475022015">
              <w:marLeft w:val="0"/>
              <w:marRight w:val="0"/>
              <w:marTop w:val="0"/>
              <w:marBottom w:val="0"/>
              <w:divBdr>
                <w:top w:val="none" w:sz="0" w:space="0" w:color="auto"/>
                <w:left w:val="none" w:sz="0" w:space="0" w:color="auto"/>
                <w:bottom w:val="none" w:sz="0" w:space="0" w:color="auto"/>
                <w:right w:val="none" w:sz="0" w:space="0" w:color="auto"/>
              </w:divBdr>
            </w:div>
            <w:div w:id="786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4626">
      <w:bodyDiv w:val="1"/>
      <w:marLeft w:val="0"/>
      <w:marRight w:val="0"/>
      <w:marTop w:val="0"/>
      <w:marBottom w:val="0"/>
      <w:divBdr>
        <w:top w:val="none" w:sz="0" w:space="0" w:color="auto"/>
        <w:left w:val="none" w:sz="0" w:space="0" w:color="auto"/>
        <w:bottom w:val="none" w:sz="0" w:space="0" w:color="auto"/>
        <w:right w:val="none" w:sz="0" w:space="0" w:color="auto"/>
      </w:divBdr>
      <w:divsChild>
        <w:div w:id="1122765520">
          <w:marLeft w:val="0"/>
          <w:marRight w:val="0"/>
          <w:marTop w:val="0"/>
          <w:marBottom w:val="0"/>
          <w:divBdr>
            <w:top w:val="none" w:sz="0" w:space="0" w:color="auto"/>
            <w:left w:val="none" w:sz="0" w:space="0" w:color="auto"/>
            <w:bottom w:val="none" w:sz="0" w:space="0" w:color="auto"/>
            <w:right w:val="none" w:sz="0" w:space="0" w:color="auto"/>
          </w:divBdr>
        </w:div>
        <w:div w:id="1317345293">
          <w:marLeft w:val="0"/>
          <w:marRight w:val="0"/>
          <w:marTop w:val="0"/>
          <w:marBottom w:val="0"/>
          <w:divBdr>
            <w:top w:val="none" w:sz="0" w:space="0" w:color="auto"/>
            <w:left w:val="none" w:sz="0" w:space="0" w:color="auto"/>
            <w:bottom w:val="none" w:sz="0" w:space="0" w:color="auto"/>
            <w:right w:val="none" w:sz="0" w:space="0" w:color="auto"/>
          </w:divBdr>
          <w:divsChild>
            <w:div w:id="939143523">
              <w:marLeft w:val="0"/>
              <w:marRight w:val="0"/>
              <w:marTop w:val="0"/>
              <w:marBottom w:val="0"/>
              <w:divBdr>
                <w:top w:val="none" w:sz="0" w:space="0" w:color="auto"/>
                <w:left w:val="none" w:sz="0" w:space="0" w:color="auto"/>
                <w:bottom w:val="none" w:sz="0" w:space="0" w:color="auto"/>
                <w:right w:val="none" w:sz="0" w:space="0" w:color="auto"/>
              </w:divBdr>
            </w:div>
            <w:div w:id="1139961648">
              <w:marLeft w:val="0"/>
              <w:marRight w:val="0"/>
              <w:marTop w:val="0"/>
              <w:marBottom w:val="0"/>
              <w:divBdr>
                <w:top w:val="none" w:sz="0" w:space="0" w:color="auto"/>
                <w:left w:val="none" w:sz="0" w:space="0" w:color="auto"/>
                <w:bottom w:val="none" w:sz="0" w:space="0" w:color="auto"/>
                <w:right w:val="none" w:sz="0" w:space="0" w:color="auto"/>
              </w:divBdr>
            </w:div>
            <w:div w:id="755126295">
              <w:marLeft w:val="0"/>
              <w:marRight w:val="0"/>
              <w:marTop w:val="0"/>
              <w:marBottom w:val="0"/>
              <w:divBdr>
                <w:top w:val="none" w:sz="0" w:space="0" w:color="auto"/>
                <w:left w:val="none" w:sz="0" w:space="0" w:color="auto"/>
                <w:bottom w:val="none" w:sz="0" w:space="0" w:color="auto"/>
                <w:right w:val="none" w:sz="0" w:space="0" w:color="auto"/>
              </w:divBdr>
            </w:div>
            <w:div w:id="737676455">
              <w:marLeft w:val="0"/>
              <w:marRight w:val="0"/>
              <w:marTop w:val="0"/>
              <w:marBottom w:val="0"/>
              <w:divBdr>
                <w:top w:val="none" w:sz="0" w:space="0" w:color="auto"/>
                <w:left w:val="none" w:sz="0" w:space="0" w:color="auto"/>
                <w:bottom w:val="none" w:sz="0" w:space="0" w:color="auto"/>
                <w:right w:val="none" w:sz="0" w:space="0" w:color="auto"/>
              </w:divBdr>
            </w:div>
            <w:div w:id="1053192408">
              <w:marLeft w:val="0"/>
              <w:marRight w:val="0"/>
              <w:marTop w:val="0"/>
              <w:marBottom w:val="0"/>
              <w:divBdr>
                <w:top w:val="none" w:sz="0" w:space="0" w:color="auto"/>
                <w:left w:val="none" w:sz="0" w:space="0" w:color="auto"/>
                <w:bottom w:val="none" w:sz="0" w:space="0" w:color="auto"/>
                <w:right w:val="none" w:sz="0" w:space="0" w:color="auto"/>
              </w:divBdr>
              <w:divsChild>
                <w:div w:id="1502818103">
                  <w:marLeft w:val="0"/>
                  <w:marRight w:val="0"/>
                  <w:marTop w:val="0"/>
                  <w:marBottom w:val="0"/>
                  <w:divBdr>
                    <w:top w:val="none" w:sz="0" w:space="0" w:color="auto"/>
                    <w:left w:val="none" w:sz="0" w:space="0" w:color="auto"/>
                    <w:bottom w:val="none" w:sz="0" w:space="0" w:color="auto"/>
                    <w:right w:val="none" w:sz="0" w:space="0" w:color="auto"/>
                  </w:divBdr>
                </w:div>
                <w:div w:id="1869634855">
                  <w:marLeft w:val="0"/>
                  <w:marRight w:val="0"/>
                  <w:marTop w:val="0"/>
                  <w:marBottom w:val="0"/>
                  <w:divBdr>
                    <w:top w:val="none" w:sz="0" w:space="0" w:color="auto"/>
                    <w:left w:val="none" w:sz="0" w:space="0" w:color="auto"/>
                    <w:bottom w:val="none" w:sz="0" w:space="0" w:color="auto"/>
                    <w:right w:val="none" w:sz="0" w:space="0" w:color="auto"/>
                  </w:divBdr>
                </w:div>
              </w:divsChild>
            </w:div>
            <w:div w:id="824274551">
              <w:marLeft w:val="0"/>
              <w:marRight w:val="0"/>
              <w:marTop w:val="0"/>
              <w:marBottom w:val="0"/>
              <w:divBdr>
                <w:top w:val="none" w:sz="0" w:space="0" w:color="auto"/>
                <w:left w:val="none" w:sz="0" w:space="0" w:color="auto"/>
                <w:bottom w:val="none" w:sz="0" w:space="0" w:color="auto"/>
                <w:right w:val="none" w:sz="0" w:space="0" w:color="auto"/>
              </w:divBdr>
            </w:div>
            <w:div w:id="1848056394">
              <w:marLeft w:val="0"/>
              <w:marRight w:val="0"/>
              <w:marTop w:val="0"/>
              <w:marBottom w:val="0"/>
              <w:divBdr>
                <w:top w:val="none" w:sz="0" w:space="0" w:color="auto"/>
                <w:left w:val="none" w:sz="0" w:space="0" w:color="auto"/>
                <w:bottom w:val="none" w:sz="0" w:space="0" w:color="auto"/>
                <w:right w:val="none" w:sz="0" w:space="0" w:color="auto"/>
              </w:divBdr>
            </w:div>
            <w:div w:id="216477613">
              <w:marLeft w:val="0"/>
              <w:marRight w:val="0"/>
              <w:marTop w:val="0"/>
              <w:marBottom w:val="0"/>
              <w:divBdr>
                <w:top w:val="none" w:sz="0" w:space="0" w:color="auto"/>
                <w:left w:val="none" w:sz="0" w:space="0" w:color="auto"/>
                <w:bottom w:val="none" w:sz="0" w:space="0" w:color="auto"/>
                <w:right w:val="none" w:sz="0" w:space="0" w:color="auto"/>
              </w:divBdr>
            </w:div>
            <w:div w:id="52118708">
              <w:marLeft w:val="0"/>
              <w:marRight w:val="0"/>
              <w:marTop w:val="0"/>
              <w:marBottom w:val="0"/>
              <w:divBdr>
                <w:top w:val="none" w:sz="0" w:space="0" w:color="auto"/>
                <w:left w:val="none" w:sz="0" w:space="0" w:color="auto"/>
                <w:bottom w:val="none" w:sz="0" w:space="0" w:color="auto"/>
                <w:right w:val="none" w:sz="0" w:space="0" w:color="auto"/>
              </w:divBdr>
            </w:div>
            <w:div w:id="1709719100">
              <w:marLeft w:val="0"/>
              <w:marRight w:val="0"/>
              <w:marTop w:val="0"/>
              <w:marBottom w:val="0"/>
              <w:divBdr>
                <w:top w:val="none" w:sz="0" w:space="0" w:color="auto"/>
                <w:left w:val="none" w:sz="0" w:space="0" w:color="auto"/>
                <w:bottom w:val="none" w:sz="0" w:space="0" w:color="auto"/>
                <w:right w:val="none" w:sz="0" w:space="0" w:color="auto"/>
              </w:divBdr>
            </w:div>
            <w:div w:id="545408975">
              <w:marLeft w:val="0"/>
              <w:marRight w:val="0"/>
              <w:marTop w:val="0"/>
              <w:marBottom w:val="0"/>
              <w:divBdr>
                <w:top w:val="none" w:sz="0" w:space="0" w:color="auto"/>
                <w:left w:val="none" w:sz="0" w:space="0" w:color="auto"/>
                <w:bottom w:val="none" w:sz="0" w:space="0" w:color="auto"/>
                <w:right w:val="none" w:sz="0" w:space="0" w:color="auto"/>
              </w:divBdr>
            </w:div>
            <w:div w:id="2137867781">
              <w:marLeft w:val="0"/>
              <w:marRight w:val="0"/>
              <w:marTop w:val="0"/>
              <w:marBottom w:val="0"/>
              <w:divBdr>
                <w:top w:val="none" w:sz="0" w:space="0" w:color="auto"/>
                <w:left w:val="none" w:sz="0" w:space="0" w:color="auto"/>
                <w:bottom w:val="none" w:sz="0" w:space="0" w:color="auto"/>
                <w:right w:val="none" w:sz="0" w:space="0" w:color="auto"/>
              </w:divBdr>
            </w:div>
            <w:div w:id="952713756">
              <w:marLeft w:val="0"/>
              <w:marRight w:val="0"/>
              <w:marTop w:val="0"/>
              <w:marBottom w:val="0"/>
              <w:divBdr>
                <w:top w:val="none" w:sz="0" w:space="0" w:color="auto"/>
                <w:left w:val="none" w:sz="0" w:space="0" w:color="auto"/>
                <w:bottom w:val="none" w:sz="0" w:space="0" w:color="auto"/>
                <w:right w:val="none" w:sz="0" w:space="0" w:color="auto"/>
              </w:divBdr>
            </w:div>
            <w:div w:id="207110187">
              <w:marLeft w:val="0"/>
              <w:marRight w:val="0"/>
              <w:marTop w:val="0"/>
              <w:marBottom w:val="0"/>
              <w:divBdr>
                <w:top w:val="none" w:sz="0" w:space="0" w:color="auto"/>
                <w:left w:val="none" w:sz="0" w:space="0" w:color="auto"/>
                <w:bottom w:val="none" w:sz="0" w:space="0" w:color="auto"/>
                <w:right w:val="none" w:sz="0" w:space="0" w:color="auto"/>
              </w:divBdr>
              <w:divsChild>
                <w:div w:id="725376334">
                  <w:marLeft w:val="0"/>
                  <w:marRight w:val="0"/>
                  <w:marTop w:val="0"/>
                  <w:marBottom w:val="0"/>
                  <w:divBdr>
                    <w:top w:val="none" w:sz="0" w:space="0" w:color="auto"/>
                    <w:left w:val="none" w:sz="0" w:space="0" w:color="auto"/>
                    <w:bottom w:val="none" w:sz="0" w:space="0" w:color="auto"/>
                    <w:right w:val="none" w:sz="0" w:space="0" w:color="auto"/>
                  </w:divBdr>
                </w:div>
              </w:divsChild>
            </w:div>
            <w:div w:id="14026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3271920">
      <w:bodyDiv w:val="1"/>
      <w:marLeft w:val="0"/>
      <w:marRight w:val="0"/>
      <w:marTop w:val="0"/>
      <w:marBottom w:val="0"/>
      <w:divBdr>
        <w:top w:val="none" w:sz="0" w:space="0" w:color="auto"/>
        <w:left w:val="none" w:sz="0" w:space="0" w:color="auto"/>
        <w:bottom w:val="none" w:sz="0" w:space="0" w:color="auto"/>
        <w:right w:val="none" w:sz="0" w:space="0" w:color="auto"/>
      </w:divBdr>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60020653">
      <w:bodyDiv w:val="1"/>
      <w:marLeft w:val="0"/>
      <w:marRight w:val="0"/>
      <w:marTop w:val="0"/>
      <w:marBottom w:val="0"/>
      <w:divBdr>
        <w:top w:val="none" w:sz="0" w:space="0" w:color="auto"/>
        <w:left w:val="none" w:sz="0" w:space="0" w:color="auto"/>
        <w:bottom w:val="none" w:sz="0" w:space="0" w:color="auto"/>
        <w:right w:val="none" w:sz="0" w:space="0" w:color="auto"/>
      </w:divBdr>
      <w:divsChild>
        <w:div w:id="502858157">
          <w:marLeft w:val="0"/>
          <w:marRight w:val="0"/>
          <w:marTop w:val="0"/>
          <w:marBottom w:val="0"/>
          <w:divBdr>
            <w:top w:val="none" w:sz="0" w:space="0" w:color="auto"/>
            <w:left w:val="none" w:sz="0" w:space="0" w:color="auto"/>
            <w:bottom w:val="none" w:sz="0" w:space="0" w:color="auto"/>
            <w:right w:val="none" w:sz="0" w:space="0" w:color="auto"/>
          </w:divBdr>
          <w:divsChild>
            <w:div w:id="992760549">
              <w:marLeft w:val="0"/>
              <w:marRight w:val="0"/>
              <w:marTop w:val="0"/>
              <w:marBottom w:val="0"/>
              <w:divBdr>
                <w:top w:val="none" w:sz="0" w:space="0" w:color="auto"/>
                <w:left w:val="none" w:sz="0" w:space="0" w:color="auto"/>
                <w:bottom w:val="none" w:sz="0" w:space="0" w:color="auto"/>
                <w:right w:val="none" w:sz="0" w:space="0" w:color="auto"/>
              </w:divBdr>
            </w:div>
            <w:div w:id="692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8584">
      <w:bodyDiv w:val="1"/>
      <w:marLeft w:val="0"/>
      <w:marRight w:val="0"/>
      <w:marTop w:val="0"/>
      <w:marBottom w:val="0"/>
      <w:divBdr>
        <w:top w:val="none" w:sz="0" w:space="0" w:color="auto"/>
        <w:left w:val="none" w:sz="0" w:space="0" w:color="auto"/>
        <w:bottom w:val="none" w:sz="0" w:space="0" w:color="auto"/>
        <w:right w:val="none" w:sz="0" w:space="0" w:color="auto"/>
      </w:divBdr>
    </w:div>
    <w:div w:id="1268586932">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73128358">
      <w:bodyDiv w:val="1"/>
      <w:marLeft w:val="0"/>
      <w:marRight w:val="0"/>
      <w:marTop w:val="0"/>
      <w:marBottom w:val="0"/>
      <w:divBdr>
        <w:top w:val="none" w:sz="0" w:space="0" w:color="auto"/>
        <w:left w:val="none" w:sz="0" w:space="0" w:color="auto"/>
        <w:bottom w:val="none" w:sz="0" w:space="0" w:color="auto"/>
        <w:right w:val="none" w:sz="0" w:space="0" w:color="auto"/>
      </w:divBdr>
      <w:divsChild>
        <w:div w:id="929898969">
          <w:marLeft w:val="0"/>
          <w:marRight w:val="0"/>
          <w:marTop w:val="0"/>
          <w:marBottom w:val="0"/>
          <w:divBdr>
            <w:top w:val="none" w:sz="0" w:space="0" w:color="auto"/>
            <w:left w:val="none" w:sz="0" w:space="0" w:color="auto"/>
            <w:bottom w:val="none" w:sz="0" w:space="0" w:color="auto"/>
            <w:right w:val="none" w:sz="0" w:space="0" w:color="auto"/>
          </w:divBdr>
          <w:divsChild>
            <w:div w:id="267852420">
              <w:marLeft w:val="0"/>
              <w:marRight w:val="0"/>
              <w:marTop w:val="0"/>
              <w:marBottom w:val="0"/>
              <w:divBdr>
                <w:top w:val="none" w:sz="0" w:space="0" w:color="auto"/>
                <w:left w:val="none" w:sz="0" w:space="0" w:color="auto"/>
                <w:bottom w:val="none" w:sz="0" w:space="0" w:color="auto"/>
                <w:right w:val="none" w:sz="0" w:space="0" w:color="auto"/>
              </w:divBdr>
              <w:divsChild>
                <w:div w:id="15265958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0917793">
                      <w:marLeft w:val="0"/>
                      <w:marRight w:val="0"/>
                      <w:marTop w:val="0"/>
                      <w:marBottom w:val="0"/>
                      <w:divBdr>
                        <w:top w:val="none" w:sz="0" w:space="0" w:color="auto"/>
                        <w:left w:val="none" w:sz="0" w:space="12" w:color="auto"/>
                        <w:bottom w:val="none" w:sz="0" w:space="0" w:color="auto"/>
                        <w:right w:val="single" w:sz="18" w:space="6" w:color="6CE26C"/>
                      </w:divBdr>
                    </w:div>
                    <w:div w:id="1259950759">
                      <w:marLeft w:val="0"/>
                      <w:marRight w:val="0"/>
                      <w:marTop w:val="0"/>
                      <w:marBottom w:val="0"/>
                      <w:divBdr>
                        <w:top w:val="none" w:sz="0" w:space="0" w:color="auto"/>
                        <w:left w:val="none" w:sz="0" w:space="12" w:color="auto"/>
                        <w:bottom w:val="none" w:sz="0" w:space="0" w:color="auto"/>
                        <w:right w:val="single" w:sz="18" w:space="6" w:color="6CE26C"/>
                      </w:divBdr>
                    </w:div>
                    <w:div w:id="1824615135">
                      <w:marLeft w:val="0"/>
                      <w:marRight w:val="0"/>
                      <w:marTop w:val="0"/>
                      <w:marBottom w:val="0"/>
                      <w:divBdr>
                        <w:top w:val="none" w:sz="0" w:space="0" w:color="auto"/>
                        <w:left w:val="none" w:sz="0" w:space="12" w:color="auto"/>
                        <w:bottom w:val="none" w:sz="0" w:space="0" w:color="auto"/>
                        <w:right w:val="single" w:sz="18" w:space="6" w:color="6CE26C"/>
                      </w:divBdr>
                    </w:div>
                    <w:div w:id="658195106">
                      <w:marLeft w:val="0"/>
                      <w:marRight w:val="0"/>
                      <w:marTop w:val="0"/>
                      <w:marBottom w:val="0"/>
                      <w:divBdr>
                        <w:top w:val="none" w:sz="0" w:space="0" w:color="auto"/>
                        <w:left w:val="none" w:sz="0" w:space="12" w:color="auto"/>
                        <w:bottom w:val="none" w:sz="0" w:space="0" w:color="auto"/>
                        <w:right w:val="single" w:sz="18" w:space="6" w:color="6CE26C"/>
                      </w:divBdr>
                    </w:div>
                    <w:div w:id="1686712500">
                      <w:marLeft w:val="0"/>
                      <w:marRight w:val="0"/>
                      <w:marTop w:val="0"/>
                      <w:marBottom w:val="0"/>
                      <w:divBdr>
                        <w:top w:val="none" w:sz="0" w:space="0" w:color="auto"/>
                        <w:left w:val="none" w:sz="0" w:space="12" w:color="auto"/>
                        <w:bottom w:val="none" w:sz="0" w:space="0" w:color="auto"/>
                        <w:right w:val="single" w:sz="18" w:space="6" w:color="6CE26C"/>
                      </w:divBdr>
                    </w:div>
                    <w:div w:id="2018579514">
                      <w:marLeft w:val="0"/>
                      <w:marRight w:val="0"/>
                      <w:marTop w:val="0"/>
                      <w:marBottom w:val="0"/>
                      <w:divBdr>
                        <w:top w:val="none" w:sz="0" w:space="0" w:color="auto"/>
                        <w:left w:val="none" w:sz="0" w:space="12" w:color="auto"/>
                        <w:bottom w:val="none" w:sz="0" w:space="0" w:color="auto"/>
                        <w:right w:val="single" w:sz="18" w:space="6" w:color="6CE26C"/>
                      </w:divBdr>
                    </w:div>
                    <w:div w:id="1902520618">
                      <w:marLeft w:val="0"/>
                      <w:marRight w:val="0"/>
                      <w:marTop w:val="0"/>
                      <w:marBottom w:val="0"/>
                      <w:divBdr>
                        <w:top w:val="none" w:sz="0" w:space="0" w:color="auto"/>
                        <w:left w:val="none" w:sz="0" w:space="12" w:color="auto"/>
                        <w:bottom w:val="none" w:sz="0" w:space="0" w:color="auto"/>
                        <w:right w:val="single" w:sz="18" w:space="6" w:color="6CE26C"/>
                      </w:divBdr>
                    </w:div>
                    <w:div w:id="969939207">
                      <w:marLeft w:val="0"/>
                      <w:marRight w:val="0"/>
                      <w:marTop w:val="0"/>
                      <w:marBottom w:val="0"/>
                      <w:divBdr>
                        <w:top w:val="none" w:sz="0" w:space="0" w:color="auto"/>
                        <w:left w:val="none" w:sz="0" w:space="12" w:color="auto"/>
                        <w:bottom w:val="none" w:sz="0" w:space="0" w:color="auto"/>
                        <w:right w:val="single" w:sz="18" w:space="6" w:color="6CE26C"/>
                      </w:divBdr>
                    </w:div>
                    <w:div w:id="1031036411">
                      <w:marLeft w:val="0"/>
                      <w:marRight w:val="0"/>
                      <w:marTop w:val="0"/>
                      <w:marBottom w:val="0"/>
                      <w:divBdr>
                        <w:top w:val="none" w:sz="0" w:space="0" w:color="auto"/>
                        <w:left w:val="none" w:sz="0" w:space="12" w:color="auto"/>
                        <w:bottom w:val="none" w:sz="0" w:space="0" w:color="auto"/>
                        <w:right w:val="single" w:sz="18" w:space="6" w:color="6CE26C"/>
                      </w:divBdr>
                    </w:div>
                    <w:div w:id="10689154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5081247">
          <w:marLeft w:val="0"/>
          <w:marRight w:val="0"/>
          <w:marTop w:val="0"/>
          <w:marBottom w:val="0"/>
          <w:divBdr>
            <w:top w:val="none" w:sz="0" w:space="0" w:color="auto"/>
            <w:left w:val="none" w:sz="0" w:space="0" w:color="auto"/>
            <w:bottom w:val="none" w:sz="0" w:space="0" w:color="auto"/>
            <w:right w:val="none" w:sz="0" w:space="0" w:color="auto"/>
          </w:divBdr>
          <w:divsChild>
            <w:div w:id="1028288578">
              <w:marLeft w:val="0"/>
              <w:marRight w:val="0"/>
              <w:marTop w:val="0"/>
              <w:marBottom w:val="0"/>
              <w:divBdr>
                <w:top w:val="none" w:sz="0" w:space="0" w:color="auto"/>
                <w:left w:val="none" w:sz="0" w:space="0" w:color="auto"/>
                <w:bottom w:val="none" w:sz="0" w:space="0" w:color="auto"/>
                <w:right w:val="none" w:sz="0" w:space="0" w:color="auto"/>
              </w:divBdr>
              <w:divsChild>
                <w:div w:id="4235765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47882897">
                      <w:marLeft w:val="0"/>
                      <w:marRight w:val="0"/>
                      <w:marTop w:val="0"/>
                      <w:marBottom w:val="0"/>
                      <w:divBdr>
                        <w:top w:val="none" w:sz="0" w:space="0" w:color="auto"/>
                        <w:left w:val="none" w:sz="0" w:space="12" w:color="auto"/>
                        <w:bottom w:val="none" w:sz="0" w:space="0" w:color="auto"/>
                        <w:right w:val="single" w:sz="18" w:space="6" w:color="6CE26C"/>
                      </w:divBdr>
                    </w:div>
                    <w:div w:id="1146508182">
                      <w:marLeft w:val="0"/>
                      <w:marRight w:val="0"/>
                      <w:marTop w:val="0"/>
                      <w:marBottom w:val="0"/>
                      <w:divBdr>
                        <w:top w:val="none" w:sz="0" w:space="0" w:color="auto"/>
                        <w:left w:val="none" w:sz="0" w:space="12" w:color="auto"/>
                        <w:bottom w:val="none" w:sz="0" w:space="0" w:color="auto"/>
                        <w:right w:val="single" w:sz="18" w:space="6" w:color="6CE26C"/>
                      </w:divBdr>
                    </w:div>
                    <w:div w:id="870261730">
                      <w:marLeft w:val="0"/>
                      <w:marRight w:val="0"/>
                      <w:marTop w:val="0"/>
                      <w:marBottom w:val="0"/>
                      <w:divBdr>
                        <w:top w:val="none" w:sz="0" w:space="0" w:color="auto"/>
                        <w:left w:val="none" w:sz="0" w:space="12" w:color="auto"/>
                        <w:bottom w:val="none" w:sz="0" w:space="0" w:color="auto"/>
                        <w:right w:val="single" w:sz="18" w:space="6" w:color="6CE26C"/>
                      </w:divBdr>
                    </w:div>
                    <w:div w:id="917714047">
                      <w:marLeft w:val="0"/>
                      <w:marRight w:val="0"/>
                      <w:marTop w:val="0"/>
                      <w:marBottom w:val="0"/>
                      <w:divBdr>
                        <w:top w:val="none" w:sz="0" w:space="0" w:color="auto"/>
                        <w:left w:val="none" w:sz="0" w:space="12" w:color="auto"/>
                        <w:bottom w:val="none" w:sz="0" w:space="0" w:color="auto"/>
                        <w:right w:val="single" w:sz="18" w:space="6" w:color="6CE26C"/>
                      </w:divBdr>
                    </w:div>
                    <w:div w:id="2043625244">
                      <w:marLeft w:val="0"/>
                      <w:marRight w:val="0"/>
                      <w:marTop w:val="0"/>
                      <w:marBottom w:val="0"/>
                      <w:divBdr>
                        <w:top w:val="none" w:sz="0" w:space="0" w:color="auto"/>
                        <w:left w:val="none" w:sz="0" w:space="12" w:color="auto"/>
                        <w:bottom w:val="none" w:sz="0" w:space="0" w:color="auto"/>
                        <w:right w:val="single" w:sz="18" w:space="6" w:color="6CE26C"/>
                      </w:divBdr>
                    </w:div>
                    <w:div w:id="576404829">
                      <w:marLeft w:val="0"/>
                      <w:marRight w:val="0"/>
                      <w:marTop w:val="0"/>
                      <w:marBottom w:val="0"/>
                      <w:divBdr>
                        <w:top w:val="none" w:sz="0" w:space="0" w:color="auto"/>
                        <w:left w:val="none" w:sz="0" w:space="12" w:color="auto"/>
                        <w:bottom w:val="none" w:sz="0" w:space="0" w:color="auto"/>
                        <w:right w:val="single" w:sz="18" w:space="6" w:color="6CE26C"/>
                      </w:divBdr>
                    </w:div>
                    <w:div w:id="1011299012">
                      <w:marLeft w:val="0"/>
                      <w:marRight w:val="0"/>
                      <w:marTop w:val="0"/>
                      <w:marBottom w:val="0"/>
                      <w:divBdr>
                        <w:top w:val="none" w:sz="0" w:space="0" w:color="auto"/>
                        <w:left w:val="none" w:sz="0" w:space="12" w:color="auto"/>
                        <w:bottom w:val="none" w:sz="0" w:space="0" w:color="auto"/>
                        <w:right w:val="single" w:sz="18" w:space="6" w:color="6CE26C"/>
                      </w:divBdr>
                    </w:div>
                    <w:div w:id="409278034">
                      <w:marLeft w:val="0"/>
                      <w:marRight w:val="0"/>
                      <w:marTop w:val="0"/>
                      <w:marBottom w:val="0"/>
                      <w:divBdr>
                        <w:top w:val="none" w:sz="0" w:space="0" w:color="auto"/>
                        <w:left w:val="none" w:sz="0" w:space="12" w:color="auto"/>
                        <w:bottom w:val="none" w:sz="0" w:space="0" w:color="auto"/>
                        <w:right w:val="single" w:sz="18" w:space="6" w:color="6CE26C"/>
                      </w:divBdr>
                    </w:div>
                    <w:div w:id="1509520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5715955">
          <w:marLeft w:val="0"/>
          <w:marRight w:val="0"/>
          <w:marTop w:val="0"/>
          <w:marBottom w:val="0"/>
          <w:divBdr>
            <w:top w:val="none" w:sz="0" w:space="0" w:color="auto"/>
            <w:left w:val="none" w:sz="0" w:space="0" w:color="auto"/>
            <w:bottom w:val="none" w:sz="0" w:space="0" w:color="auto"/>
            <w:right w:val="none" w:sz="0" w:space="0" w:color="auto"/>
          </w:divBdr>
          <w:divsChild>
            <w:div w:id="250773067">
              <w:marLeft w:val="0"/>
              <w:marRight w:val="0"/>
              <w:marTop w:val="0"/>
              <w:marBottom w:val="0"/>
              <w:divBdr>
                <w:top w:val="none" w:sz="0" w:space="0" w:color="auto"/>
                <w:left w:val="none" w:sz="0" w:space="0" w:color="auto"/>
                <w:bottom w:val="none" w:sz="0" w:space="0" w:color="auto"/>
                <w:right w:val="none" w:sz="0" w:space="0" w:color="auto"/>
              </w:divBdr>
              <w:divsChild>
                <w:div w:id="431371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62097763">
                      <w:marLeft w:val="0"/>
                      <w:marRight w:val="0"/>
                      <w:marTop w:val="0"/>
                      <w:marBottom w:val="0"/>
                      <w:divBdr>
                        <w:top w:val="none" w:sz="0" w:space="0" w:color="auto"/>
                        <w:left w:val="none" w:sz="0" w:space="12" w:color="auto"/>
                        <w:bottom w:val="none" w:sz="0" w:space="0" w:color="auto"/>
                        <w:right w:val="single" w:sz="18" w:space="6" w:color="6CE26C"/>
                      </w:divBdr>
                    </w:div>
                    <w:div w:id="1677883052">
                      <w:marLeft w:val="0"/>
                      <w:marRight w:val="0"/>
                      <w:marTop w:val="0"/>
                      <w:marBottom w:val="0"/>
                      <w:divBdr>
                        <w:top w:val="none" w:sz="0" w:space="0" w:color="auto"/>
                        <w:left w:val="none" w:sz="0" w:space="12" w:color="auto"/>
                        <w:bottom w:val="none" w:sz="0" w:space="0" w:color="auto"/>
                        <w:right w:val="single" w:sz="18" w:space="6" w:color="6CE26C"/>
                      </w:divBdr>
                    </w:div>
                    <w:div w:id="1118522814">
                      <w:marLeft w:val="0"/>
                      <w:marRight w:val="0"/>
                      <w:marTop w:val="0"/>
                      <w:marBottom w:val="0"/>
                      <w:divBdr>
                        <w:top w:val="none" w:sz="0" w:space="0" w:color="auto"/>
                        <w:left w:val="none" w:sz="0" w:space="12" w:color="auto"/>
                        <w:bottom w:val="none" w:sz="0" w:space="0" w:color="auto"/>
                        <w:right w:val="single" w:sz="18" w:space="6" w:color="6CE26C"/>
                      </w:divBdr>
                    </w:div>
                    <w:div w:id="145172596">
                      <w:marLeft w:val="0"/>
                      <w:marRight w:val="0"/>
                      <w:marTop w:val="0"/>
                      <w:marBottom w:val="0"/>
                      <w:divBdr>
                        <w:top w:val="none" w:sz="0" w:space="0" w:color="auto"/>
                        <w:left w:val="none" w:sz="0" w:space="12" w:color="auto"/>
                        <w:bottom w:val="none" w:sz="0" w:space="0" w:color="auto"/>
                        <w:right w:val="single" w:sz="18" w:space="6" w:color="6CE26C"/>
                      </w:divBdr>
                    </w:div>
                    <w:div w:id="204100184">
                      <w:marLeft w:val="0"/>
                      <w:marRight w:val="0"/>
                      <w:marTop w:val="0"/>
                      <w:marBottom w:val="0"/>
                      <w:divBdr>
                        <w:top w:val="none" w:sz="0" w:space="0" w:color="auto"/>
                        <w:left w:val="none" w:sz="0" w:space="12" w:color="auto"/>
                        <w:bottom w:val="none" w:sz="0" w:space="0" w:color="auto"/>
                        <w:right w:val="single" w:sz="18" w:space="6" w:color="6CE26C"/>
                      </w:divBdr>
                    </w:div>
                    <w:div w:id="265621967">
                      <w:marLeft w:val="0"/>
                      <w:marRight w:val="0"/>
                      <w:marTop w:val="0"/>
                      <w:marBottom w:val="0"/>
                      <w:divBdr>
                        <w:top w:val="none" w:sz="0" w:space="0" w:color="auto"/>
                        <w:left w:val="none" w:sz="0" w:space="12" w:color="auto"/>
                        <w:bottom w:val="none" w:sz="0" w:space="0" w:color="auto"/>
                        <w:right w:val="single" w:sz="18" w:space="6" w:color="6CE26C"/>
                      </w:divBdr>
                    </w:div>
                    <w:div w:id="821655115">
                      <w:marLeft w:val="0"/>
                      <w:marRight w:val="0"/>
                      <w:marTop w:val="0"/>
                      <w:marBottom w:val="0"/>
                      <w:divBdr>
                        <w:top w:val="none" w:sz="0" w:space="0" w:color="auto"/>
                        <w:left w:val="none" w:sz="0" w:space="12" w:color="auto"/>
                        <w:bottom w:val="none" w:sz="0" w:space="0" w:color="auto"/>
                        <w:right w:val="single" w:sz="18" w:space="6" w:color="6CE26C"/>
                      </w:divBdr>
                    </w:div>
                    <w:div w:id="1080129492">
                      <w:marLeft w:val="0"/>
                      <w:marRight w:val="0"/>
                      <w:marTop w:val="0"/>
                      <w:marBottom w:val="0"/>
                      <w:divBdr>
                        <w:top w:val="none" w:sz="0" w:space="0" w:color="auto"/>
                        <w:left w:val="none" w:sz="0" w:space="12" w:color="auto"/>
                        <w:bottom w:val="none" w:sz="0" w:space="0" w:color="auto"/>
                        <w:right w:val="single" w:sz="18" w:space="6" w:color="6CE26C"/>
                      </w:divBdr>
                    </w:div>
                    <w:div w:id="496194701">
                      <w:marLeft w:val="0"/>
                      <w:marRight w:val="0"/>
                      <w:marTop w:val="0"/>
                      <w:marBottom w:val="0"/>
                      <w:divBdr>
                        <w:top w:val="none" w:sz="0" w:space="0" w:color="auto"/>
                        <w:left w:val="none" w:sz="0" w:space="12" w:color="auto"/>
                        <w:bottom w:val="none" w:sz="0" w:space="0" w:color="auto"/>
                        <w:right w:val="single" w:sz="18" w:space="6" w:color="6CE26C"/>
                      </w:divBdr>
                    </w:div>
                    <w:div w:id="1271626602">
                      <w:marLeft w:val="0"/>
                      <w:marRight w:val="0"/>
                      <w:marTop w:val="0"/>
                      <w:marBottom w:val="0"/>
                      <w:divBdr>
                        <w:top w:val="none" w:sz="0" w:space="0" w:color="auto"/>
                        <w:left w:val="none" w:sz="0" w:space="12" w:color="auto"/>
                        <w:bottom w:val="none" w:sz="0" w:space="0" w:color="auto"/>
                        <w:right w:val="single" w:sz="18" w:space="6" w:color="6CE26C"/>
                      </w:divBdr>
                    </w:div>
                    <w:div w:id="982662378">
                      <w:marLeft w:val="0"/>
                      <w:marRight w:val="0"/>
                      <w:marTop w:val="0"/>
                      <w:marBottom w:val="0"/>
                      <w:divBdr>
                        <w:top w:val="none" w:sz="0" w:space="0" w:color="auto"/>
                        <w:left w:val="none" w:sz="0" w:space="12" w:color="auto"/>
                        <w:bottom w:val="none" w:sz="0" w:space="0" w:color="auto"/>
                        <w:right w:val="single" w:sz="18" w:space="6" w:color="6CE26C"/>
                      </w:divBdr>
                    </w:div>
                    <w:div w:id="18629905">
                      <w:marLeft w:val="0"/>
                      <w:marRight w:val="0"/>
                      <w:marTop w:val="0"/>
                      <w:marBottom w:val="0"/>
                      <w:divBdr>
                        <w:top w:val="none" w:sz="0" w:space="0" w:color="auto"/>
                        <w:left w:val="none" w:sz="0" w:space="12" w:color="auto"/>
                        <w:bottom w:val="none" w:sz="0" w:space="0" w:color="auto"/>
                        <w:right w:val="single" w:sz="18" w:space="6" w:color="6CE26C"/>
                      </w:divBdr>
                    </w:div>
                    <w:div w:id="8783172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64202398">
          <w:marLeft w:val="0"/>
          <w:marRight w:val="0"/>
          <w:marTop w:val="0"/>
          <w:marBottom w:val="300"/>
          <w:divBdr>
            <w:top w:val="single" w:sz="6" w:space="0" w:color="ECF0F1"/>
            <w:left w:val="single" w:sz="6" w:space="3" w:color="ECF0F1"/>
            <w:bottom w:val="single" w:sz="6" w:space="3" w:color="ECF0F1"/>
            <w:right w:val="single" w:sz="6" w:space="3" w:color="ECF0F1"/>
          </w:divBdr>
          <w:divsChild>
            <w:div w:id="1750344604">
              <w:marLeft w:val="0"/>
              <w:marRight w:val="0"/>
              <w:marTop w:val="0"/>
              <w:marBottom w:val="0"/>
              <w:divBdr>
                <w:top w:val="none" w:sz="0" w:space="0" w:color="auto"/>
                <w:left w:val="none" w:sz="0" w:space="0" w:color="auto"/>
                <w:bottom w:val="single" w:sz="6" w:space="0" w:color="ECF0F1"/>
                <w:right w:val="none" w:sz="0" w:space="0" w:color="auto"/>
              </w:divBdr>
            </w:div>
            <w:div w:id="1913656464">
              <w:marLeft w:val="0"/>
              <w:marRight w:val="0"/>
              <w:marTop w:val="0"/>
              <w:marBottom w:val="0"/>
              <w:divBdr>
                <w:top w:val="none" w:sz="0" w:space="0" w:color="auto"/>
                <w:left w:val="none" w:sz="0" w:space="0" w:color="auto"/>
                <w:bottom w:val="none" w:sz="0" w:space="0" w:color="auto"/>
                <w:right w:val="none" w:sz="0" w:space="0" w:color="auto"/>
              </w:divBdr>
              <w:divsChild>
                <w:div w:id="194543601">
                  <w:marLeft w:val="0"/>
                  <w:marRight w:val="0"/>
                  <w:marTop w:val="0"/>
                  <w:marBottom w:val="0"/>
                  <w:divBdr>
                    <w:top w:val="single" w:sz="6" w:space="11" w:color="DDDDDD"/>
                    <w:left w:val="single" w:sz="6" w:space="0" w:color="DDDDDD"/>
                    <w:bottom w:val="single" w:sz="6" w:space="11" w:color="DDDDDD"/>
                    <w:right w:val="single" w:sz="6" w:space="0" w:color="DDDDDD"/>
                  </w:divBdr>
                  <w:divsChild>
                    <w:div w:id="933317092">
                      <w:marLeft w:val="0"/>
                      <w:marRight w:val="0"/>
                      <w:marTop w:val="0"/>
                      <w:marBottom w:val="0"/>
                      <w:divBdr>
                        <w:top w:val="none" w:sz="0" w:space="0" w:color="auto"/>
                        <w:left w:val="none" w:sz="0" w:space="12" w:color="auto"/>
                        <w:bottom w:val="none" w:sz="0" w:space="0" w:color="auto"/>
                        <w:right w:val="single" w:sz="18" w:space="6" w:color="6CE26C"/>
                      </w:divBdr>
                    </w:div>
                    <w:div w:id="1588996429">
                      <w:marLeft w:val="0"/>
                      <w:marRight w:val="0"/>
                      <w:marTop w:val="0"/>
                      <w:marBottom w:val="0"/>
                      <w:divBdr>
                        <w:top w:val="none" w:sz="0" w:space="0" w:color="auto"/>
                        <w:left w:val="none" w:sz="0" w:space="12" w:color="auto"/>
                        <w:bottom w:val="none" w:sz="0" w:space="0" w:color="auto"/>
                        <w:right w:val="single" w:sz="18" w:space="6" w:color="6CE26C"/>
                      </w:divBdr>
                    </w:div>
                    <w:div w:id="2041466239">
                      <w:marLeft w:val="0"/>
                      <w:marRight w:val="0"/>
                      <w:marTop w:val="0"/>
                      <w:marBottom w:val="0"/>
                      <w:divBdr>
                        <w:top w:val="none" w:sz="0" w:space="0" w:color="auto"/>
                        <w:left w:val="none" w:sz="0" w:space="12" w:color="auto"/>
                        <w:bottom w:val="none" w:sz="0" w:space="0" w:color="auto"/>
                        <w:right w:val="single" w:sz="18" w:space="6" w:color="6CE26C"/>
                      </w:divBdr>
                    </w:div>
                    <w:div w:id="731657697">
                      <w:marLeft w:val="0"/>
                      <w:marRight w:val="0"/>
                      <w:marTop w:val="0"/>
                      <w:marBottom w:val="0"/>
                      <w:divBdr>
                        <w:top w:val="none" w:sz="0" w:space="0" w:color="auto"/>
                        <w:left w:val="none" w:sz="0" w:space="12" w:color="auto"/>
                        <w:bottom w:val="none" w:sz="0" w:space="0" w:color="auto"/>
                        <w:right w:val="single" w:sz="18" w:space="6" w:color="6CE26C"/>
                      </w:divBdr>
                    </w:div>
                    <w:div w:id="275068137">
                      <w:marLeft w:val="0"/>
                      <w:marRight w:val="0"/>
                      <w:marTop w:val="0"/>
                      <w:marBottom w:val="0"/>
                      <w:divBdr>
                        <w:top w:val="none" w:sz="0" w:space="0" w:color="auto"/>
                        <w:left w:val="none" w:sz="0" w:space="12" w:color="auto"/>
                        <w:bottom w:val="none" w:sz="0" w:space="0" w:color="auto"/>
                        <w:right w:val="single" w:sz="18" w:space="6" w:color="6CE26C"/>
                      </w:divBdr>
                    </w:div>
                    <w:div w:id="1928003644">
                      <w:marLeft w:val="0"/>
                      <w:marRight w:val="0"/>
                      <w:marTop w:val="0"/>
                      <w:marBottom w:val="0"/>
                      <w:divBdr>
                        <w:top w:val="none" w:sz="0" w:space="0" w:color="auto"/>
                        <w:left w:val="none" w:sz="0" w:space="12" w:color="auto"/>
                        <w:bottom w:val="none" w:sz="0" w:space="0" w:color="auto"/>
                        <w:right w:val="single" w:sz="18" w:space="6" w:color="6CE26C"/>
                      </w:divBdr>
                    </w:div>
                    <w:div w:id="247618806">
                      <w:marLeft w:val="0"/>
                      <w:marRight w:val="0"/>
                      <w:marTop w:val="0"/>
                      <w:marBottom w:val="0"/>
                      <w:divBdr>
                        <w:top w:val="none" w:sz="0" w:space="0" w:color="auto"/>
                        <w:left w:val="none" w:sz="0" w:space="12" w:color="auto"/>
                        <w:bottom w:val="none" w:sz="0" w:space="0" w:color="auto"/>
                        <w:right w:val="single" w:sz="18" w:space="6" w:color="6CE26C"/>
                      </w:divBdr>
                    </w:div>
                    <w:div w:id="2144493760">
                      <w:marLeft w:val="0"/>
                      <w:marRight w:val="0"/>
                      <w:marTop w:val="0"/>
                      <w:marBottom w:val="0"/>
                      <w:divBdr>
                        <w:top w:val="none" w:sz="0" w:space="0" w:color="auto"/>
                        <w:left w:val="none" w:sz="0" w:space="12" w:color="auto"/>
                        <w:bottom w:val="none" w:sz="0" w:space="0" w:color="auto"/>
                        <w:right w:val="single" w:sz="18" w:space="6" w:color="6CE26C"/>
                      </w:divBdr>
                    </w:div>
                    <w:div w:id="1009256877">
                      <w:marLeft w:val="0"/>
                      <w:marRight w:val="0"/>
                      <w:marTop w:val="0"/>
                      <w:marBottom w:val="0"/>
                      <w:divBdr>
                        <w:top w:val="none" w:sz="0" w:space="0" w:color="auto"/>
                        <w:left w:val="none" w:sz="0" w:space="12" w:color="auto"/>
                        <w:bottom w:val="none" w:sz="0" w:space="0" w:color="auto"/>
                        <w:right w:val="single" w:sz="18" w:space="6" w:color="6CE26C"/>
                      </w:divBdr>
                    </w:div>
                    <w:div w:id="1256281759">
                      <w:marLeft w:val="0"/>
                      <w:marRight w:val="0"/>
                      <w:marTop w:val="0"/>
                      <w:marBottom w:val="0"/>
                      <w:divBdr>
                        <w:top w:val="none" w:sz="0" w:space="0" w:color="auto"/>
                        <w:left w:val="none" w:sz="0" w:space="12" w:color="auto"/>
                        <w:bottom w:val="none" w:sz="0" w:space="0" w:color="auto"/>
                        <w:right w:val="single" w:sz="18" w:space="6" w:color="6CE26C"/>
                      </w:divBdr>
                    </w:div>
                    <w:div w:id="706953885">
                      <w:marLeft w:val="0"/>
                      <w:marRight w:val="0"/>
                      <w:marTop w:val="0"/>
                      <w:marBottom w:val="0"/>
                      <w:divBdr>
                        <w:top w:val="none" w:sz="0" w:space="0" w:color="auto"/>
                        <w:left w:val="none" w:sz="0" w:space="12" w:color="auto"/>
                        <w:bottom w:val="none" w:sz="0" w:space="0" w:color="auto"/>
                        <w:right w:val="single" w:sz="18" w:space="6" w:color="6CE26C"/>
                      </w:divBdr>
                    </w:div>
                    <w:div w:id="742679553">
                      <w:marLeft w:val="0"/>
                      <w:marRight w:val="0"/>
                      <w:marTop w:val="0"/>
                      <w:marBottom w:val="0"/>
                      <w:divBdr>
                        <w:top w:val="none" w:sz="0" w:space="0" w:color="auto"/>
                        <w:left w:val="none" w:sz="0" w:space="12" w:color="auto"/>
                        <w:bottom w:val="none" w:sz="0" w:space="0" w:color="auto"/>
                        <w:right w:val="single" w:sz="18" w:space="6" w:color="6CE26C"/>
                      </w:divBdr>
                    </w:div>
                    <w:div w:id="532571510">
                      <w:marLeft w:val="0"/>
                      <w:marRight w:val="0"/>
                      <w:marTop w:val="0"/>
                      <w:marBottom w:val="0"/>
                      <w:divBdr>
                        <w:top w:val="none" w:sz="0" w:space="0" w:color="auto"/>
                        <w:left w:val="none" w:sz="0" w:space="12" w:color="auto"/>
                        <w:bottom w:val="none" w:sz="0" w:space="0" w:color="auto"/>
                        <w:right w:val="single" w:sz="18" w:space="6" w:color="6CE26C"/>
                      </w:divBdr>
                    </w:div>
                    <w:div w:id="33122389">
                      <w:marLeft w:val="0"/>
                      <w:marRight w:val="0"/>
                      <w:marTop w:val="0"/>
                      <w:marBottom w:val="0"/>
                      <w:divBdr>
                        <w:top w:val="none" w:sz="0" w:space="0" w:color="auto"/>
                        <w:left w:val="none" w:sz="0" w:space="12" w:color="auto"/>
                        <w:bottom w:val="none" w:sz="0" w:space="0" w:color="auto"/>
                        <w:right w:val="single" w:sz="18" w:space="6" w:color="6CE26C"/>
                      </w:divBdr>
                    </w:div>
                    <w:div w:id="878978779">
                      <w:marLeft w:val="0"/>
                      <w:marRight w:val="0"/>
                      <w:marTop w:val="0"/>
                      <w:marBottom w:val="0"/>
                      <w:divBdr>
                        <w:top w:val="none" w:sz="0" w:space="0" w:color="auto"/>
                        <w:left w:val="none" w:sz="0" w:space="12" w:color="auto"/>
                        <w:bottom w:val="none" w:sz="0" w:space="0" w:color="auto"/>
                        <w:right w:val="single" w:sz="18" w:space="6" w:color="6CE26C"/>
                      </w:divBdr>
                    </w:div>
                    <w:div w:id="1133332559">
                      <w:marLeft w:val="0"/>
                      <w:marRight w:val="0"/>
                      <w:marTop w:val="0"/>
                      <w:marBottom w:val="0"/>
                      <w:divBdr>
                        <w:top w:val="none" w:sz="0" w:space="0" w:color="auto"/>
                        <w:left w:val="none" w:sz="0" w:space="12" w:color="auto"/>
                        <w:bottom w:val="none" w:sz="0" w:space="0" w:color="auto"/>
                        <w:right w:val="single" w:sz="18" w:space="6" w:color="6CE26C"/>
                      </w:divBdr>
                    </w:div>
                    <w:div w:id="784931180">
                      <w:marLeft w:val="0"/>
                      <w:marRight w:val="0"/>
                      <w:marTop w:val="0"/>
                      <w:marBottom w:val="0"/>
                      <w:divBdr>
                        <w:top w:val="none" w:sz="0" w:space="0" w:color="auto"/>
                        <w:left w:val="none" w:sz="0" w:space="12" w:color="auto"/>
                        <w:bottom w:val="none" w:sz="0" w:space="0" w:color="auto"/>
                        <w:right w:val="single" w:sz="18" w:space="6" w:color="6CE26C"/>
                      </w:divBdr>
                    </w:div>
                    <w:div w:id="1690370246">
                      <w:marLeft w:val="0"/>
                      <w:marRight w:val="0"/>
                      <w:marTop w:val="0"/>
                      <w:marBottom w:val="0"/>
                      <w:divBdr>
                        <w:top w:val="none" w:sz="0" w:space="0" w:color="auto"/>
                        <w:left w:val="none" w:sz="0" w:space="12" w:color="auto"/>
                        <w:bottom w:val="none" w:sz="0" w:space="0" w:color="auto"/>
                        <w:right w:val="single" w:sz="18" w:space="6" w:color="6CE26C"/>
                      </w:divBdr>
                    </w:div>
                    <w:div w:id="645358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69234018">
          <w:marLeft w:val="0"/>
          <w:marRight w:val="0"/>
          <w:marTop w:val="0"/>
          <w:marBottom w:val="300"/>
          <w:divBdr>
            <w:top w:val="single" w:sz="6" w:space="0" w:color="ECF0F1"/>
            <w:left w:val="single" w:sz="6" w:space="3" w:color="ECF0F1"/>
            <w:bottom w:val="single" w:sz="6" w:space="3" w:color="ECF0F1"/>
            <w:right w:val="single" w:sz="6" w:space="3" w:color="ECF0F1"/>
          </w:divBdr>
          <w:divsChild>
            <w:div w:id="1775633008">
              <w:marLeft w:val="0"/>
              <w:marRight w:val="0"/>
              <w:marTop w:val="0"/>
              <w:marBottom w:val="0"/>
              <w:divBdr>
                <w:top w:val="none" w:sz="0" w:space="0" w:color="auto"/>
                <w:left w:val="none" w:sz="0" w:space="0" w:color="auto"/>
                <w:bottom w:val="single" w:sz="6" w:space="0" w:color="ECF0F1"/>
                <w:right w:val="none" w:sz="0" w:space="0" w:color="auto"/>
              </w:divBdr>
            </w:div>
            <w:div w:id="43600923">
              <w:marLeft w:val="0"/>
              <w:marRight w:val="0"/>
              <w:marTop w:val="0"/>
              <w:marBottom w:val="0"/>
              <w:divBdr>
                <w:top w:val="none" w:sz="0" w:space="0" w:color="auto"/>
                <w:left w:val="none" w:sz="0" w:space="0" w:color="auto"/>
                <w:bottom w:val="none" w:sz="0" w:space="0" w:color="auto"/>
                <w:right w:val="none" w:sz="0" w:space="0" w:color="auto"/>
              </w:divBdr>
              <w:divsChild>
                <w:div w:id="372656607">
                  <w:marLeft w:val="0"/>
                  <w:marRight w:val="0"/>
                  <w:marTop w:val="0"/>
                  <w:marBottom w:val="0"/>
                  <w:divBdr>
                    <w:top w:val="single" w:sz="6" w:space="11" w:color="DDDDDD"/>
                    <w:left w:val="single" w:sz="6" w:space="0" w:color="DDDDDD"/>
                    <w:bottom w:val="single" w:sz="6" w:space="11" w:color="DDDDDD"/>
                    <w:right w:val="single" w:sz="6" w:space="0" w:color="DDDDDD"/>
                  </w:divBdr>
                  <w:divsChild>
                    <w:div w:id="85662320">
                      <w:marLeft w:val="0"/>
                      <w:marRight w:val="0"/>
                      <w:marTop w:val="0"/>
                      <w:marBottom w:val="0"/>
                      <w:divBdr>
                        <w:top w:val="none" w:sz="0" w:space="0" w:color="auto"/>
                        <w:left w:val="none" w:sz="0" w:space="12" w:color="auto"/>
                        <w:bottom w:val="none" w:sz="0" w:space="0" w:color="auto"/>
                        <w:right w:val="single" w:sz="18" w:space="6" w:color="6CE26C"/>
                      </w:divBdr>
                    </w:div>
                    <w:div w:id="1315259534">
                      <w:marLeft w:val="0"/>
                      <w:marRight w:val="0"/>
                      <w:marTop w:val="0"/>
                      <w:marBottom w:val="0"/>
                      <w:divBdr>
                        <w:top w:val="none" w:sz="0" w:space="0" w:color="auto"/>
                        <w:left w:val="none" w:sz="0" w:space="12" w:color="auto"/>
                        <w:bottom w:val="none" w:sz="0" w:space="0" w:color="auto"/>
                        <w:right w:val="single" w:sz="18" w:space="6" w:color="6CE26C"/>
                      </w:divBdr>
                    </w:div>
                    <w:div w:id="333841313">
                      <w:marLeft w:val="0"/>
                      <w:marRight w:val="0"/>
                      <w:marTop w:val="0"/>
                      <w:marBottom w:val="0"/>
                      <w:divBdr>
                        <w:top w:val="none" w:sz="0" w:space="0" w:color="auto"/>
                        <w:left w:val="none" w:sz="0" w:space="12" w:color="auto"/>
                        <w:bottom w:val="none" w:sz="0" w:space="0" w:color="auto"/>
                        <w:right w:val="single" w:sz="18" w:space="6" w:color="6CE26C"/>
                      </w:divBdr>
                    </w:div>
                    <w:div w:id="1037006089">
                      <w:marLeft w:val="0"/>
                      <w:marRight w:val="0"/>
                      <w:marTop w:val="0"/>
                      <w:marBottom w:val="0"/>
                      <w:divBdr>
                        <w:top w:val="none" w:sz="0" w:space="0" w:color="auto"/>
                        <w:left w:val="none" w:sz="0" w:space="12" w:color="auto"/>
                        <w:bottom w:val="none" w:sz="0" w:space="0" w:color="auto"/>
                        <w:right w:val="single" w:sz="18" w:space="6" w:color="6CE26C"/>
                      </w:divBdr>
                    </w:div>
                    <w:div w:id="223034265">
                      <w:marLeft w:val="0"/>
                      <w:marRight w:val="0"/>
                      <w:marTop w:val="0"/>
                      <w:marBottom w:val="0"/>
                      <w:divBdr>
                        <w:top w:val="none" w:sz="0" w:space="0" w:color="auto"/>
                        <w:left w:val="none" w:sz="0" w:space="12" w:color="auto"/>
                        <w:bottom w:val="none" w:sz="0" w:space="0" w:color="auto"/>
                        <w:right w:val="single" w:sz="18" w:space="6" w:color="6CE26C"/>
                      </w:divBdr>
                    </w:div>
                    <w:div w:id="2104494114">
                      <w:marLeft w:val="0"/>
                      <w:marRight w:val="0"/>
                      <w:marTop w:val="0"/>
                      <w:marBottom w:val="0"/>
                      <w:divBdr>
                        <w:top w:val="none" w:sz="0" w:space="0" w:color="auto"/>
                        <w:left w:val="none" w:sz="0" w:space="12" w:color="auto"/>
                        <w:bottom w:val="none" w:sz="0" w:space="0" w:color="auto"/>
                        <w:right w:val="single" w:sz="18" w:space="6" w:color="6CE26C"/>
                      </w:divBdr>
                    </w:div>
                    <w:div w:id="290214984">
                      <w:marLeft w:val="0"/>
                      <w:marRight w:val="0"/>
                      <w:marTop w:val="0"/>
                      <w:marBottom w:val="0"/>
                      <w:divBdr>
                        <w:top w:val="none" w:sz="0" w:space="0" w:color="auto"/>
                        <w:left w:val="none" w:sz="0" w:space="12" w:color="auto"/>
                        <w:bottom w:val="none" w:sz="0" w:space="0" w:color="auto"/>
                        <w:right w:val="single" w:sz="18" w:space="6" w:color="6CE26C"/>
                      </w:divBdr>
                    </w:div>
                    <w:div w:id="1884173973">
                      <w:marLeft w:val="0"/>
                      <w:marRight w:val="0"/>
                      <w:marTop w:val="0"/>
                      <w:marBottom w:val="0"/>
                      <w:divBdr>
                        <w:top w:val="none" w:sz="0" w:space="0" w:color="auto"/>
                        <w:left w:val="none" w:sz="0" w:space="12" w:color="auto"/>
                        <w:bottom w:val="none" w:sz="0" w:space="0" w:color="auto"/>
                        <w:right w:val="single" w:sz="18" w:space="6" w:color="6CE26C"/>
                      </w:divBdr>
                    </w:div>
                    <w:div w:id="102773821">
                      <w:marLeft w:val="0"/>
                      <w:marRight w:val="0"/>
                      <w:marTop w:val="0"/>
                      <w:marBottom w:val="0"/>
                      <w:divBdr>
                        <w:top w:val="none" w:sz="0" w:space="0" w:color="auto"/>
                        <w:left w:val="none" w:sz="0" w:space="12" w:color="auto"/>
                        <w:bottom w:val="none" w:sz="0" w:space="0" w:color="auto"/>
                        <w:right w:val="single" w:sz="18" w:space="6" w:color="6CE26C"/>
                      </w:divBdr>
                    </w:div>
                    <w:div w:id="487986509">
                      <w:marLeft w:val="0"/>
                      <w:marRight w:val="0"/>
                      <w:marTop w:val="0"/>
                      <w:marBottom w:val="0"/>
                      <w:divBdr>
                        <w:top w:val="none" w:sz="0" w:space="0" w:color="auto"/>
                        <w:left w:val="none" w:sz="0" w:space="12" w:color="auto"/>
                        <w:bottom w:val="none" w:sz="0" w:space="0" w:color="auto"/>
                        <w:right w:val="single" w:sz="18" w:space="6" w:color="6CE26C"/>
                      </w:divBdr>
                    </w:div>
                    <w:div w:id="883443693">
                      <w:marLeft w:val="0"/>
                      <w:marRight w:val="0"/>
                      <w:marTop w:val="0"/>
                      <w:marBottom w:val="0"/>
                      <w:divBdr>
                        <w:top w:val="none" w:sz="0" w:space="0" w:color="auto"/>
                        <w:left w:val="none" w:sz="0" w:space="12" w:color="auto"/>
                        <w:bottom w:val="none" w:sz="0" w:space="0" w:color="auto"/>
                        <w:right w:val="single" w:sz="18" w:space="6" w:color="6CE26C"/>
                      </w:divBdr>
                    </w:div>
                    <w:div w:id="1867938781">
                      <w:marLeft w:val="0"/>
                      <w:marRight w:val="0"/>
                      <w:marTop w:val="0"/>
                      <w:marBottom w:val="0"/>
                      <w:divBdr>
                        <w:top w:val="none" w:sz="0" w:space="0" w:color="auto"/>
                        <w:left w:val="none" w:sz="0" w:space="12" w:color="auto"/>
                        <w:bottom w:val="none" w:sz="0" w:space="0" w:color="auto"/>
                        <w:right w:val="single" w:sz="18" w:space="6" w:color="6CE26C"/>
                      </w:divBdr>
                    </w:div>
                    <w:div w:id="1960066742">
                      <w:marLeft w:val="0"/>
                      <w:marRight w:val="0"/>
                      <w:marTop w:val="0"/>
                      <w:marBottom w:val="0"/>
                      <w:divBdr>
                        <w:top w:val="none" w:sz="0" w:space="0" w:color="auto"/>
                        <w:left w:val="none" w:sz="0" w:space="12" w:color="auto"/>
                        <w:bottom w:val="none" w:sz="0" w:space="0" w:color="auto"/>
                        <w:right w:val="single" w:sz="18" w:space="6" w:color="6CE26C"/>
                      </w:divBdr>
                    </w:div>
                    <w:div w:id="1564566156">
                      <w:marLeft w:val="0"/>
                      <w:marRight w:val="0"/>
                      <w:marTop w:val="0"/>
                      <w:marBottom w:val="0"/>
                      <w:divBdr>
                        <w:top w:val="none" w:sz="0" w:space="0" w:color="auto"/>
                        <w:left w:val="none" w:sz="0" w:space="12" w:color="auto"/>
                        <w:bottom w:val="none" w:sz="0" w:space="0" w:color="auto"/>
                        <w:right w:val="single" w:sz="18" w:space="6" w:color="6CE26C"/>
                      </w:divBdr>
                    </w:div>
                    <w:div w:id="655718711">
                      <w:marLeft w:val="0"/>
                      <w:marRight w:val="0"/>
                      <w:marTop w:val="0"/>
                      <w:marBottom w:val="0"/>
                      <w:divBdr>
                        <w:top w:val="none" w:sz="0" w:space="0" w:color="auto"/>
                        <w:left w:val="none" w:sz="0" w:space="12" w:color="auto"/>
                        <w:bottom w:val="none" w:sz="0" w:space="0" w:color="auto"/>
                        <w:right w:val="single" w:sz="18" w:space="6" w:color="6CE26C"/>
                      </w:divBdr>
                    </w:div>
                    <w:div w:id="1311249006">
                      <w:marLeft w:val="0"/>
                      <w:marRight w:val="0"/>
                      <w:marTop w:val="0"/>
                      <w:marBottom w:val="0"/>
                      <w:divBdr>
                        <w:top w:val="none" w:sz="0" w:space="0" w:color="auto"/>
                        <w:left w:val="none" w:sz="0" w:space="12" w:color="auto"/>
                        <w:bottom w:val="none" w:sz="0" w:space="0" w:color="auto"/>
                        <w:right w:val="single" w:sz="18" w:space="6" w:color="6CE26C"/>
                      </w:divBdr>
                    </w:div>
                    <w:div w:id="433791353">
                      <w:marLeft w:val="0"/>
                      <w:marRight w:val="0"/>
                      <w:marTop w:val="0"/>
                      <w:marBottom w:val="0"/>
                      <w:divBdr>
                        <w:top w:val="none" w:sz="0" w:space="0" w:color="auto"/>
                        <w:left w:val="none" w:sz="0" w:space="12" w:color="auto"/>
                        <w:bottom w:val="none" w:sz="0" w:space="0" w:color="auto"/>
                        <w:right w:val="single" w:sz="18" w:space="6" w:color="6CE26C"/>
                      </w:divBdr>
                    </w:div>
                    <w:div w:id="5405595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283414434">
      <w:bodyDiv w:val="1"/>
      <w:marLeft w:val="0"/>
      <w:marRight w:val="0"/>
      <w:marTop w:val="0"/>
      <w:marBottom w:val="0"/>
      <w:divBdr>
        <w:top w:val="none" w:sz="0" w:space="0" w:color="auto"/>
        <w:left w:val="none" w:sz="0" w:space="0" w:color="auto"/>
        <w:bottom w:val="none" w:sz="0" w:space="0" w:color="auto"/>
        <w:right w:val="none" w:sz="0" w:space="0" w:color="auto"/>
      </w:divBdr>
    </w:div>
    <w:div w:id="1284968283">
      <w:bodyDiv w:val="1"/>
      <w:marLeft w:val="0"/>
      <w:marRight w:val="0"/>
      <w:marTop w:val="0"/>
      <w:marBottom w:val="0"/>
      <w:divBdr>
        <w:top w:val="none" w:sz="0" w:space="0" w:color="auto"/>
        <w:left w:val="none" w:sz="0" w:space="0" w:color="auto"/>
        <w:bottom w:val="none" w:sz="0" w:space="0" w:color="auto"/>
        <w:right w:val="none" w:sz="0" w:space="0" w:color="auto"/>
      </w:divBdr>
    </w:div>
    <w:div w:id="1291126906">
      <w:bodyDiv w:val="1"/>
      <w:marLeft w:val="0"/>
      <w:marRight w:val="0"/>
      <w:marTop w:val="0"/>
      <w:marBottom w:val="0"/>
      <w:divBdr>
        <w:top w:val="none" w:sz="0" w:space="0" w:color="auto"/>
        <w:left w:val="none" w:sz="0" w:space="0" w:color="auto"/>
        <w:bottom w:val="none" w:sz="0" w:space="0" w:color="auto"/>
        <w:right w:val="none" w:sz="0" w:space="0" w:color="auto"/>
      </w:divBdr>
      <w:divsChild>
        <w:div w:id="1458328677">
          <w:marLeft w:val="0"/>
          <w:marRight w:val="0"/>
          <w:marTop w:val="0"/>
          <w:marBottom w:val="0"/>
          <w:divBdr>
            <w:top w:val="none" w:sz="0" w:space="0" w:color="auto"/>
            <w:left w:val="none" w:sz="0" w:space="0" w:color="auto"/>
            <w:bottom w:val="none" w:sz="0" w:space="0" w:color="auto"/>
            <w:right w:val="none" w:sz="0" w:space="0" w:color="auto"/>
          </w:divBdr>
          <w:divsChild>
            <w:div w:id="2141914263">
              <w:marLeft w:val="0"/>
              <w:marRight w:val="0"/>
              <w:marTop w:val="0"/>
              <w:marBottom w:val="0"/>
              <w:divBdr>
                <w:top w:val="none" w:sz="0" w:space="0" w:color="auto"/>
                <w:left w:val="none" w:sz="0" w:space="0" w:color="auto"/>
                <w:bottom w:val="none" w:sz="0" w:space="0" w:color="auto"/>
                <w:right w:val="none" w:sz="0" w:space="0" w:color="auto"/>
              </w:divBdr>
            </w:div>
            <w:div w:id="763453002">
              <w:marLeft w:val="0"/>
              <w:marRight w:val="0"/>
              <w:marTop w:val="0"/>
              <w:marBottom w:val="0"/>
              <w:divBdr>
                <w:top w:val="none" w:sz="0" w:space="0" w:color="auto"/>
                <w:left w:val="none" w:sz="0" w:space="0" w:color="auto"/>
                <w:bottom w:val="none" w:sz="0" w:space="0" w:color="auto"/>
                <w:right w:val="none" w:sz="0" w:space="0" w:color="auto"/>
              </w:divBdr>
            </w:div>
            <w:div w:id="188601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6461">
      <w:bodyDiv w:val="1"/>
      <w:marLeft w:val="0"/>
      <w:marRight w:val="0"/>
      <w:marTop w:val="0"/>
      <w:marBottom w:val="0"/>
      <w:divBdr>
        <w:top w:val="none" w:sz="0" w:space="0" w:color="auto"/>
        <w:left w:val="none" w:sz="0" w:space="0" w:color="auto"/>
        <w:bottom w:val="none" w:sz="0" w:space="0" w:color="auto"/>
        <w:right w:val="none" w:sz="0" w:space="0" w:color="auto"/>
      </w:divBdr>
    </w:div>
    <w:div w:id="1295984209">
      <w:bodyDiv w:val="1"/>
      <w:marLeft w:val="0"/>
      <w:marRight w:val="0"/>
      <w:marTop w:val="0"/>
      <w:marBottom w:val="0"/>
      <w:divBdr>
        <w:top w:val="none" w:sz="0" w:space="0" w:color="auto"/>
        <w:left w:val="none" w:sz="0" w:space="0" w:color="auto"/>
        <w:bottom w:val="none" w:sz="0" w:space="0" w:color="auto"/>
        <w:right w:val="none" w:sz="0" w:space="0" w:color="auto"/>
      </w:divBdr>
    </w:div>
    <w:div w:id="1298533559">
      <w:bodyDiv w:val="1"/>
      <w:marLeft w:val="0"/>
      <w:marRight w:val="0"/>
      <w:marTop w:val="0"/>
      <w:marBottom w:val="0"/>
      <w:divBdr>
        <w:top w:val="none" w:sz="0" w:space="0" w:color="auto"/>
        <w:left w:val="none" w:sz="0" w:space="0" w:color="auto"/>
        <w:bottom w:val="none" w:sz="0" w:space="0" w:color="auto"/>
        <w:right w:val="none" w:sz="0" w:space="0" w:color="auto"/>
      </w:divBdr>
    </w:div>
    <w:div w:id="1312056999">
      <w:bodyDiv w:val="1"/>
      <w:marLeft w:val="0"/>
      <w:marRight w:val="0"/>
      <w:marTop w:val="0"/>
      <w:marBottom w:val="0"/>
      <w:divBdr>
        <w:top w:val="none" w:sz="0" w:space="0" w:color="auto"/>
        <w:left w:val="none" w:sz="0" w:space="0" w:color="auto"/>
        <w:bottom w:val="none" w:sz="0" w:space="0" w:color="auto"/>
        <w:right w:val="none" w:sz="0" w:space="0" w:color="auto"/>
      </w:divBdr>
    </w:div>
    <w:div w:id="1313947266">
      <w:bodyDiv w:val="1"/>
      <w:marLeft w:val="0"/>
      <w:marRight w:val="0"/>
      <w:marTop w:val="0"/>
      <w:marBottom w:val="0"/>
      <w:divBdr>
        <w:top w:val="none" w:sz="0" w:space="0" w:color="auto"/>
        <w:left w:val="none" w:sz="0" w:space="0" w:color="auto"/>
        <w:bottom w:val="none" w:sz="0" w:space="0" w:color="auto"/>
        <w:right w:val="none" w:sz="0" w:space="0" w:color="auto"/>
      </w:divBdr>
    </w:div>
    <w:div w:id="1316759593">
      <w:bodyDiv w:val="1"/>
      <w:marLeft w:val="0"/>
      <w:marRight w:val="0"/>
      <w:marTop w:val="0"/>
      <w:marBottom w:val="0"/>
      <w:divBdr>
        <w:top w:val="none" w:sz="0" w:space="0" w:color="auto"/>
        <w:left w:val="none" w:sz="0" w:space="0" w:color="auto"/>
        <w:bottom w:val="none" w:sz="0" w:space="0" w:color="auto"/>
        <w:right w:val="none" w:sz="0" w:space="0" w:color="auto"/>
      </w:divBdr>
    </w:div>
    <w:div w:id="1318608273">
      <w:bodyDiv w:val="1"/>
      <w:marLeft w:val="0"/>
      <w:marRight w:val="0"/>
      <w:marTop w:val="0"/>
      <w:marBottom w:val="0"/>
      <w:divBdr>
        <w:top w:val="none" w:sz="0" w:space="0" w:color="auto"/>
        <w:left w:val="none" w:sz="0" w:space="0" w:color="auto"/>
        <w:bottom w:val="none" w:sz="0" w:space="0" w:color="auto"/>
        <w:right w:val="none" w:sz="0" w:space="0" w:color="auto"/>
      </w:divBdr>
    </w:div>
    <w:div w:id="1319112811">
      <w:bodyDiv w:val="1"/>
      <w:marLeft w:val="0"/>
      <w:marRight w:val="0"/>
      <w:marTop w:val="0"/>
      <w:marBottom w:val="0"/>
      <w:divBdr>
        <w:top w:val="none" w:sz="0" w:space="0" w:color="auto"/>
        <w:left w:val="none" w:sz="0" w:space="0" w:color="auto"/>
        <w:bottom w:val="none" w:sz="0" w:space="0" w:color="auto"/>
        <w:right w:val="none" w:sz="0" w:space="0" w:color="auto"/>
      </w:divBdr>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37027876">
      <w:bodyDiv w:val="1"/>
      <w:marLeft w:val="0"/>
      <w:marRight w:val="0"/>
      <w:marTop w:val="0"/>
      <w:marBottom w:val="0"/>
      <w:divBdr>
        <w:top w:val="none" w:sz="0" w:space="0" w:color="auto"/>
        <w:left w:val="none" w:sz="0" w:space="0" w:color="auto"/>
        <w:bottom w:val="none" w:sz="0" w:space="0" w:color="auto"/>
        <w:right w:val="none" w:sz="0" w:space="0" w:color="auto"/>
      </w:divBdr>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6732404">
      <w:bodyDiv w:val="1"/>
      <w:marLeft w:val="0"/>
      <w:marRight w:val="0"/>
      <w:marTop w:val="0"/>
      <w:marBottom w:val="0"/>
      <w:divBdr>
        <w:top w:val="none" w:sz="0" w:space="0" w:color="auto"/>
        <w:left w:val="none" w:sz="0" w:space="0" w:color="auto"/>
        <w:bottom w:val="none" w:sz="0" w:space="0" w:color="auto"/>
        <w:right w:val="none" w:sz="0" w:space="0" w:color="auto"/>
      </w:divBdr>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17748367">
      <w:bodyDiv w:val="1"/>
      <w:marLeft w:val="0"/>
      <w:marRight w:val="0"/>
      <w:marTop w:val="0"/>
      <w:marBottom w:val="0"/>
      <w:divBdr>
        <w:top w:val="none" w:sz="0" w:space="0" w:color="auto"/>
        <w:left w:val="none" w:sz="0" w:space="0" w:color="auto"/>
        <w:bottom w:val="none" w:sz="0" w:space="0" w:color="auto"/>
        <w:right w:val="none" w:sz="0" w:space="0" w:color="auto"/>
      </w:divBdr>
    </w:div>
    <w:div w:id="1418598681">
      <w:bodyDiv w:val="1"/>
      <w:marLeft w:val="0"/>
      <w:marRight w:val="0"/>
      <w:marTop w:val="0"/>
      <w:marBottom w:val="0"/>
      <w:divBdr>
        <w:top w:val="none" w:sz="0" w:space="0" w:color="auto"/>
        <w:left w:val="none" w:sz="0" w:space="0" w:color="auto"/>
        <w:bottom w:val="none" w:sz="0" w:space="0" w:color="auto"/>
        <w:right w:val="none" w:sz="0" w:space="0" w:color="auto"/>
      </w:divBdr>
    </w:div>
    <w:div w:id="1424953139">
      <w:bodyDiv w:val="1"/>
      <w:marLeft w:val="0"/>
      <w:marRight w:val="0"/>
      <w:marTop w:val="0"/>
      <w:marBottom w:val="0"/>
      <w:divBdr>
        <w:top w:val="none" w:sz="0" w:space="0" w:color="auto"/>
        <w:left w:val="none" w:sz="0" w:space="0" w:color="auto"/>
        <w:bottom w:val="none" w:sz="0" w:space="0" w:color="auto"/>
        <w:right w:val="none" w:sz="0" w:space="0" w:color="auto"/>
      </w:divBdr>
    </w:div>
    <w:div w:id="1429889741">
      <w:bodyDiv w:val="1"/>
      <w:marLeft w:val="0"/>
      <w:marRight w:val="0"/>
      <w:marTop w:val="0"/>
      <w:marBottom w:val="0"/>
      <w:divBdr>
        <w:top w:val="none" w:sz="0" w:space="0" w:color="auto"/>
        <w:left w:val="none" w:sz="0" w:space="0" w:color="auto"/>
        <w:bottom w:val="none" w:sz="0" w:space="0" w:color="auto"/>
        <w:right w:val="none" w:sz="0" w:space="0" w:color="auto"/>
      </w:divBdr>
    </w:div>
    <w:div w:id="1446462685">
      <w:bodyDiv w:val="1"/>
      <w:marLeft w:val="0"/>
      <w:marRight w:val="0"/>
      <w:marTop w:val="0"/>
      <w:marBottom w:val="0"/>
      <w:divBdr>
        <w:top w:val="none" w:sz="0" w:space="0" w:color="auto"/>
        <w:left w:val="none" w:sz="0" w:space="0" w:color="auto"/>
        <w:bottom w:val="none" w:sz="0" w:space="0" w:color="auto"/>
        <w:right w:val="none" w:sz="0" w:space="0" w:color="auto"/>
      </w:divBdr>
    </w:div>
    <w:div w:id="1455516895">
      <w:bodyDiv w:val="1"/>
      <w:marLeft w:val="0"/>
      <w:marRight w:val="0"/>
      <w:marTop w:val="0"/>
      <w:marBottom w:val="0"/>
      <w:divBdr>
        <w:top w:val="none" w:sz="0" w:space="0" w:color="auto"/>
        <w:left w:val="none" w:sz="0" w:space="0" w:color="auto"/>
        <w:bottom w:val="none" w:sz="0" w:space="0" w:color="auto"/>
        <w:right w:val="none" w:sz="0" w:space="0" w:color="auto"/>
      </w:divBdr>
    </w:div>
    <w:div w:id="1461151574">
      <w:bodyDiv w:val="1"/>
      <w:marLeft w:val="0"/>
      <w:marRight w:val="0"/>
      <w:marTop w:val="0"/>
      <w:marBottom w:val="0"/>
      <w:divBdr>
        <w:top w:val="none" w:sz="0" w:space="0" w:color="auto"/>
        <w:left w:val="none" w:sz="0" w:space="0" w:color="auto"/>
        <w:bottom w:val="none" w:sz="0" w:space="0" w:color="auto"/>
        <w:right w:val="none" w:sz="0" w:space="0" w:color="auto"/>
      </w:divBdr>
    </w:div>
    <w:div w:id="1461454053">
      <w:bodyDiv w:val="1"/>
      <w:marLeft w:val="0"/>
      <w:marRight w:val="0"/>
      <w:marTop w:val="0"/>
      <w:marBottom w:val="0"/>
      <w:divBdr>
        <w:top w:val="none" w:sz="0" w:space="0" w:color="auto"/>
        <w:left w:val="none" w:sz="0" w:space="0" w:color="auto"/>
        <w:bottom w:val="none" w:sz="0" w:space="0" w:color="auto"/>
        <w:right w:val="none" w:sz="0" w:space="0" w:color="auto"/>
      </w:divBdr>
    </w:div>
    <w:div w:id="1468431641">
      <w:bodyDiv w:val="1"/>
      <w:marLeft w:val="0"/>
      <w:marRight w:val="0"/>
      <w:marTop w:val="0"/>
      <w:marBottom w:val="0"/>
      <w:divBdr>
        <w:top w:val="none" w:sz="0" w:space="0" w:color="auto"/>
        <w:left w:val="none" w:sz="0" w:space="0" w:color="auto"/>
        <w:bottom w:val="none" w:sz="0" w:space="0" w:color="auto"/>
        <w:right w:val="none" w:sz="0" w:space="0" w:color="auto"/>
      </w:divBdr>
      <w:divsChild>
        <w:div w:id="1071779052">
          <w:marLeft w:val="0"/>
          <w:marRight w:val="0"/>
          <w:marTop w:val="0"/>
          <w:marBottom w:val="0"/>
          <w:divBdr>
            <w:top w:val="none" w:sz="0" w:space="0" w:color="auto"/>
            <w:left w:val="none" w:sz="0" w:space="0" w:color="auto"/>
            <w:bottom w:val="none" w:sz="0" w:space="0" w:color="auto"/>
            <w:right w:val="none" w:sz="0" w:space="0" w:color="auto"/>
          </w:divBdr>
          <w:divsChild>
            <w:div w:id="2005085749">
              <w:marLeft w:val="0"/>
              <w:marRight w:val="0"/>
              <w:marTop w:val="0"/>
              <w:marBottom w:val="0"/>
              <w:divBdr>
                <w:top w:val="none" w:sz="0" w:space="0" w:color="auto"/>
                <w:left w:val="none" w:sz="0" w:space="0" w:color="auto"/>
                <w:bottom w:val="none" w:sz="0" w:space="0" w:color="auto"/>
                <w:right w:val="none" w:sz="0" w:space="0" w:color="auto"/>
              </w:divBdr>
            </w:div>
            <w:div w:id="70348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91647">
      <w:bodyDiv w:val="1"/>
      <w:marLeft w:val="0"/>
      <w:marRight w:val="0"/>
      <w:marTop w:val="0"/>
      <w:marBottom w:val="0"/>
      <w:divBdr>
        <w:top w:val="none" w:sz="0" w:space="0" w:color="auto"/>
        <w:left w:val="none" w:sz="0" w:space="0" w:color="auto"/>
        <w:bottom w:val="none" w:sz="0" w:space="0" w:color="auto"/>
        <w:right w:val="none" w:sz="0" w:space="0" w:color="auto"/>
      </w:divBdr>
    </w:div>
    <w:div w:id="1480001157">
      <w:bodyDiv w:val="1"/>
      <w:marLeft w:val="0"/>
      <w:marRight w:val="0"/>
      <w:marTop w:val="0"/>
      <w:marBottom w:val="0"/>
      <w:divBdr>
        <w:top w:val="none" w:sz="0" w:space="0" w:color="auto"/>
        <w:left w:val="none" w:sz="0" w:space="0" w:color="auto"/>
        <w:bottom w:val="none" w:sz="0" w:space="0" w:color="auto"/>
        <w:right w:val="none" w:sz="0" w:space="0" w:color="auto"/>
      </w:divBdr>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397172">
      <w:bodyDiv w:val="1"/>
      <w:marLeft w:val="0"/>
      <w:marRight w:val="0"/>
      <w:marTop w:val="0"/>
      <w:marBottom w:val="0"/>
      <w:divBdr>
        <w:top w:val="none" w:sz="0" w:space="0" w:color="auto"/>
        <w:left w:val="none" w:sz="0" w:space="0" w:color="auto"/>
        <w:bottom w:val="none" w:sz="0" w:space="0" w:color="auto"/>
        <w:right w:val="none" w:sz="0" w:space="0" w:color="auto"/>
      </w:divBdr>
    </w:div>
    <w:div w:id="1514028827">
      <w:bodyDiv w:val="1"/>
      <w:marLeft w:val="0"/>
      <w:marRight w:val="0"/>
      <w:marTop w:val="0"/>
      <w:marBottom w:val="0"/>
      <w:divBdr>
        <w:top w:val="none" w:sz="0" w:space="0" w:color="auto"/>
        <w:left w:val="none" w:sz="0" w:space="0" w:color="auto"/>
        <w:bottom w:val="none" w:sz="0" w:space="0" w:color="auto"/>
        <w:right w:val="none" w:sz="0" w:space="0" w:color="auto"/>
      </w:divBdr>
    </w:div>
    <w:div w:id="1517117995">
      <w:bodyDiv w:val="1"/>
      <w:marLeft w:val="0"/>
      <w:marRight w:val="0"/>
      <w:marTop w:val="0"/>
      <w:marBottom w:val="0"/>
      <w:divBdr>
        <w:top w:val="none" w:sz="0" w:space="0" w:color="auto"/>
        <w:left w:val="none" w:sz="0" w:space="0" w:color="auto"/>
        <w:bottom w:val="none" w:sz="0" w:space="0" w:color="auto"/>
        <w:right w:val="none" w:sz="0" w:space="0" w:color="auto"/>
      </w:divBdr>
    </w:div>
    <w:div w:id="1523861878">
      <w:bodyDiv w:val="1"/>
      <w:marLeft w:val="0"/>
      <w:marRight w:val="0"/>
      <w:marTop w:val="0"/>
      <w:marBottom w:val="0"/>
      <w:divBdr>
        <w:top w:val="none" w:sz="0" w:space="0" w:color="auto"/>
        <w:left w:val="none" w:sz="0" w:space="0" w:color="auto"/>
        <w:bottom w:val="none" w:sz="0" w:space="0" w:color="auto"/>
        <w:right w:val="none" w:sz="0" w:space="0" w:color="auto"/>
      </w:divBdr>
      <w:divsChild>
        <w:div w:id="623313095">
          <w:marLeft w:val="0"/>
          <w:marRight w:val="0"/>
          <w:marTop w:val="0"/>
          <w:marBottom w:val="0"/>
          <w:divBdr>
            <w:top w:val="none" w:sz="0" w:space="0" w:color="auto"/>
            <w:left w:val="none" w:sz="0" w:space="0" w:color="auto"/>
            <w:bottom w:val="none" w:sz="0" w:space="0" w:color="auto"/>
            <w:right w:val="none" w:sz="0" w:space="0" w:color="auto"/>
          </w:divBdr>
          <w:divsChild>
            <w:div w:id="35319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7111676">
      <w:bodyDiv w:val="1"/>
      <w:marLeft w:val="0"/>
      <w:marRight w:val="0"/>
      <w:marTop w:val="0"/>
      <w:marBottom w:val="0"/>
      <w:divBdr>
        <w:top w:val="none" w:sz="0" w:space="0" w:color="auto"/>
        <w:left w:val="none" w:sz="0" w:space="0" w:color="auto"/>
        <w:bottom w:val="none" w:sz="0" w:space="0" w:color="auto"/>
        <w:right w:val="none" w:sz="0" w:space="0" w:color="auto"/>
      </w:divBdr>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780804">
      <w:bodyDiv w:val="1"/>
      <w:marLeft w:val="0"/>
      <w:marRight w:val="0"/>
      <w:marTop w:val="0"/>
      <w:marBottom w:val="0"/>
      <w:divBdr>
        <w:top w:val="none" w:sz="0" w:space="0" w:color="auto"/>
        <w:left w:val="none" w:sz="0" w:space="0" w:color="auto"/>
        <w:bottom w:val="none" w:sz="0" w:space="0" w:color="auto"/>
        <w:right w:val="none" w:sz="0" w:space="0" w:color="auto"/>
      </w:divBdr>
    </w:div>
    <w:div w:id="1551263523">
      <w:bodyDiv w:val="1"/>
      <w:marLeft w:val="0"/>
      <w:marRight w:val="0"/>
      <w:marTop w:val="0"/>
      <w:marBottom w:val="0"/>
      <w:divBdr>
        <w:top w:val="none" w:sz="0" w:space="0" w:color="auto"/>
        <w:left w:val="none" w:sz="0" w:space="0" w:color="auto"/>
        <w:bottom w:val="none" w:sz="0" w:space="0" w:color="auto"/>
        <w:right w:val="none" w:sz="0" w:space="0" w:color="auto"/>
      </w:divBdr>
    </w:div>
    <w:div w:id="1551303700">
      <w:bodyDiv w:val="1"/>
      <w:marLeft w:val="0"/>
      <w:marRight w:val="0"/>
      <w:marTop w:val="0"/>
      <w:marBottom w:val="0"/>
      <w:divBdr>
        <w:top w:val="none" w:sz="0" w:space="0" w:color="auto"/>
        <w:left w:val="none" w:sz="0" w:space="0" w:color="auto"/>
        <w:bottom w:val="none" w:sz="0" w:space="0" w:color="auto"/>
        <w:right w:val="none" w:sz="0" w:space="0" w:color="auto"/>
      </w:divBdr>
      <w:divsChild>
        <w:div w:id="759372070">
          <w:marLeft w:val="0"/>
          <w:marRight w:val="0"/>
          <w:marTop w:val="0"/>
          <w:marBottom w:val="0"/>
          <w:divBdr>
            <w:top w:val="none" w:sz="0" w:space="0" w:color="auto"/>
            <w:left w:val="none" w:sz="0" w:space="0" w:color="auto"/>
            <w:bottom w:val="none" w:sz="0" w:space="0" w:color="auto"/>
            <w:right w:val="none" w:sz="0" w:space="0" w:color="auto"/>
          </w:divBdr>
          <w:divsChild>
            <w:div w:id="929116979">
              <w:marLeft w:val="0"/>
              <w:marRight w:val="0"/>
              <w:marTop w:val="0"/>
              <w:marBottom w:val="0"/>
              <w:divBdr>
                <w:top w:val="none" w:sz="0" w:space="0" w:color="auto"/>
                <w:left w:val="none" w:sz="0" w:space="0" w:color="auto"/>
                <w:bottom w:val="none" w:sz="0" w:space="0" w:color="auto"/>
                <w:right w:val="none" w:sz="0" w:space="0" w:color="auto"/>
              </w:divBdr>
            </w:div>
            <w:div w:id="1061749605">
              <w:marLeft w:val="0"/>
              <w:marRight w:val="0"/>
              <w:marTop w:val="0"/>
              <w:marBottom w:val="0"/>
              <w:divBdr>
                <w:top w:val="none" w:sz="0" w:space="0" w:color="auto"/>
                <w:left w:val="none" w:sz="0" w:space="0" w:color="auto"/>
                <w:bottom w:val="none" w:sz="0" w:space="0" w:color="auto"/>
                <w:right w:val="none" w:sz="0" w:space="0" w:color="auto"/>
              </w:divBdr>
            </w:div>
            <w:div w:id="125062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2167">
      <w:bodyDiv w:val="1"/>
      <w:marLeft w:val="0"/>
      <w:marRight w:val="0"/>
      <w:marTop w:val="0"/>
      <w:marBottom w:val="0"/>
      <w:divBdr>
        <w:top w:val="none" w:sz="0" w:space="0" w:color="auto"/>
        <w:left w:val="none" w:sz="0" w:space="0" w:color="auto"/>
        <w:bottom w:val="none" w:sz="0" w:space="0" w:color="auto"/>
        <w:right w:val="none" w:sz="0" w:space="0" w:color="auto"/>
      </w:divBdr>
    </w:div>
    <w:div w:id="1553729747">
      <w:bodyDiv w:val="1"/>
      <w:marLeft w:val="0"/>
      <w:marRight w:val="0"/>
      <w:marTop w:val="0"/>
      <w:marBottom w:val="0"/>
      <w:divBdr>
        <w:top w:val="none" w:sz="0" w:space="0" w:color="auto"/>
        <w:left w:val="none" w:sz="0" w:space="0" w:color="auto"/>
        <w:bottom w:val="none" w:sz="0" w:space="0" w:color="auto"/>
        <w:right w:val="none" w:sz="0" w:space="0" w:color="auto"/>
      </w:divBdr>
      <w:divsChild>
        <w:div w:id="1248805587">
          <w:marLeft w:val="720"/>
          <w:marRight w:val="0"/>
          <w:marTop w:val="0"/>
          <w:marBottom w:val="0"/>
          <w:divBdr>
            <w:top w:val="none" w:sz="0" w:space="0" w:color="auto"/>
            <w:left w:val="none" w:sz="0" w:space="0" w:color="auto"/>
            <w:bottom w:val="none" w:sz="0" w:space="0" w:color="auto"/>
            <w:right w:val="none" w:sz="0" w:space="0" w:color="auto"/>
          </w:divBdr>
        </w:div>
      </w:divsChild>
    </w:div>
    <w:div w:id="1566910971">
      <w:bodyDiv w:val="1"/>
      <w:marLeft w:val="0"/>
      <w:marRight w:val="0"/>
      <w:marTop w:val="0"/>
      <w:marBottom w:val="0"/>
      <w:divBdr>
        <w:top w:val="none" w:sz="0" w:space="0" w:color="auto"/>
        <w:left w:val="none" w:sz="0" w:space="0" w:color="auto"/>
        <w:bottom w:val="none" w:sz="0" w:space="0" w:color="auto"/>
        <w:right w:val="none" w:sz="0" w:space="0" w:color="auto"/>
      </w:divBdr>
    </w:div>
    <w:div w:id="1571846117">
      <w:bodyDiv w:val="1"/>
      <w:marLeft w:val="0"/>
      <w:marRight w:val="0"/>
      <w:marTop w:val="0"/>
      <w:marBottom w:val="0"/>
      <w:divBdr>
        <w:top w:val="none" w:sz="0" w:space="0" w:color="auto"/>
        <w:left w:val="none" w:sz="0" w:space="0" w:color="auto"/>
        <w:bottom w:val="none" w:sz="0" w:space="0" w:color="auto"/>
        <w:right w:val="none" w:sz="0" w:space="0" w:color="auto"/>
      </w:divBdr>
    </w:div>
    <w:div w:id="1581283879">
      <w:bodyDiv w:val="1"/>
      <w:marLeft w:val="0"/>
      <w:marRight w:val="0"/>
      <w:marTop w:val="0"/>
      <w:marBottom w:val="0"/>
      <w:divBdr>
        <w:top w:val="none" w:sz="0" w:space="0" w:color="auto"/>
        <w:left w:val="none" w:sz="0" w:space="0" w:color="auto"/>
        <w:bottom w:val="none" w:sz="0" w:space="0" w:color="auto"/>
        <w:right w:val="none" w:sz="0" w:space="0" w:color="auto"/>
      </w:divBdr>
    </w:div>
    <w:div w:id="1582713498">
      <w:bodyDiv w:val="1"/>
      <w:marLeft w:val="0"/>
      <w:marRight w:val="0"/>
      <w:marTop w:val="0"/>
      <w:marBottom w:val="0"/>
      <w:divBdr>
        <w:top w:val="none" w:sz="0" w:space="0" w:color="auto"/>
        <w:left w:val="none" w:sz="0" w:space="0" w:color="auto"/>
        <w:bottom w:val="none" w:sz="0" w:space="0" w:color="auto"/>
        <w:right w:val="none" w:sz="0" w:space="0" w:color="auto"/>
      </w:divBdr>
    </w:div>
    <w:div w:id="1603876233">
      <w:bodyDiv w:val="1"/>
      <w:marLeft w:val="0"/>
      <w:marRight w:val="0"/>
      <w:marTop w:val="0"/>
      <w:marBottom w:val="0"/>
      <w:divBdr>
        <w:top w:val="none" w:sz="0" w:space="0" w:color="auto"/>
        <w:left w:val="none" w:sz="0" w:space="0" w:color="auto"/>
        <w:bottom w:val="none" w:sz="0" w:space="0" w:color="auto"/>
        <w:right w:val="none" w:sz="0" w:space="0" w:color="auto"/>
      </w:divBdr>
    </w:div>
    <w:div w:id="1617521092">
      <w:bodyDiv w:val="1"/>
      <w:marLeft w:val="0"/>
      <w:marRight w:val="0"/>
      <w:marTop w:val="0"/>
      <w:marBottom w:val="0"/>
      <w:divBdr>
        <w:top w:val="none" w:sz="0" w:space="0" w:color="auto"/>
        <w:left w:val="none" w:sz="0" w:space="0" w:color="auto"/>
        <w:bottom w:val="none" w:sz="0" w:space="0" w:color="auto"/>
        <w:right w:val="none" w:sz="0" w:space="0" w:color="auto"/>
      </w:divBdr>
      <w:divsChild>
        <w:div w:id="932010666">
          <w:marLeft w:val="0"/>
          <w:marRight w:val="0"/>
          <w:marTop w:val="0"/>
          <w:marBottom w:val="0"/>
          <w:divBdr>
            <w:top w:val="none" w:sz="0" w:space="0" w:color="auto"/>
            <w:left w:val="none" w:sz="0" w:space="0" w:color="auto"/>
            <w:bottom w:val="none" w:sz="0" w:space="0" w:color="auto"/>
            <w:right w:val="none" w:sz="0" w:space="0" w:color="auto"/>
          </w:divBdr>
          <w:divsChild>
            <w:div w:id="1448542306">
              <w:marLeft w:val="0"/>
              <w:marRight w:val="0"/>
              <w:marTop w:val="0"/>
              <w:marBottom w:val="0"/>
              <w:divBdr>
                <w:top w:val="none" w:sz="0" w:space="0" w:color="auto"/>
                <w:left w:val="none" w:sz="0" w:space="0" w:color="auto"/>
                <w:bottom w:val="none" w:sz="0" w:space="0" w:color="auto"/>
                <w:right w:val="none" w:sz="0" w:space="0" w:color="auto"/>
              </w:divBdr>
            </w:div>
            <w:div w:id="10072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20408455">
      <w:bodyDiv w:val="1"/>
      <w:marLeft w:val="0"/>
      <w:marRight w:val="0"/>
      <w:marTop w:val="0"/>
      <w:marBottom w:val="0"/>
      <w:divBdr>
        <w:top w:val="none" w:sz="0" w:space="0" w:color="auto"/>
        <w:left w:val="none" w:sz="0" w:space="0" w:color="auto"/>
        <w:bottom w:val="none" w:sz="0" w:space="0" w:color="auto"/>
        <w:right w:val="none" w:sz="0" w:space="0" w:color="auto"/>
      </w:divBdr>
    </w:div>
    <w:div w:id="1628703982">
      <w:bodyDiv w:val="1"/>
      <w:marLeft w:val="0"/>
      <w:marRight w:val="0"/>
      <w:marTop w:val="0"/>
      <w:marBottom w:val="0"/>
      <w:divBdr>
        <w:top w:val="none" w:sz="0" w:space="0" w:color="auto"/>
        <w:left w:val="none" w:sz="0" w:space="0" w:color="auto"/>
        <w:bottom w:val="none" w:sz="0" w:space="0" w:color="auto"/>
        <w:right w:val="none" w:sz="0" w:space="0" w:color="auto"/>
      </w:divBdr>
    </w:div>
    <w:div w:id="1635527506">
      <w:bodyDiv w:val="1"/>
      <w:marLeft w:val="0"/>
      <w:marRight w:val="0"/>
      <w:marTop w:val="0"/>
      <w:marBottom w:val="0"/>
      <w:divBdr>
        <w:top w:val="none" w:sz="0" w:space="0" w:color="auto"/>
        <w:left w:val="none" w:sz="0" w:space="0" w:color="auto"/>
        <w:bottom w:val="none" w:sz="0" w:space="0" w:color="auto"/>
        <w:right w:val="none" w:sz="0" w:space="0" w:color="auto"/>
      </w:divBdr>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2298867">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014518">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108115">
      <w:bodyDiv w:val="1"/>
      <w:marLeft w:val="0"/>
      <w:marRight w:val="0"/>
      <w:marTop w:val="0"/>
      <w:marBottom w:val="0"/>
      <w:divBdr>
        <w:top w:val="none" w:sz="0" w:space="0" w:color="auto"/>
        <w:left w:val="none" w:sz="0" w:space="0" w:color="auto"/>
        <w:bottom w:val="none" w:sz="0" w:space="0" w:color="auto"/>
        <w:right w:val="none" w:sz="0" w:space="0" w:color="auto"/>
      </w:divBdr>
    </w:div>
    <w:div w:id="1667319956">
      <w:bodyDiv w:val="1"/>
      <w:marLeft w:val="0"/>
      <w:marRight w:val="0"/>
      <w:marTop w:val="0"/>
      <w:marBottom w:val="0"/>
      <w:divBdr>
        <w:top w:val="none" w:sz="0" w:space="0" w:color="auto"/>
        <w:left w:val="none" w:sz="0" w:space="0" w:color="auto"/>
        <w:bottom w:val="none" w:sz="0" w:space="0" w:color="auto"/>
        <w:right w:val="none" w:sz="0" w:space="0" w:color="auto"/>
      </w:divBdr>
    </w:div>
    <w:div w:id="1670138249">
      <w:bodyDiv w:val="1"/>
      <w:marLeft w:val="0"/>
      <w:marRight w:val="0"/>
      <w:marTop w:val="0"/>
      <w:marBottom w:val="0"/>
      <w:divBdr>
        <w:top w:val="none" w:sz="0" w:space="0" w:color="auto"/>
        <w:left w:val="none" w:sz="0" w:space="0" w:color="auto"/>
        <w:bottom w:val="none" w:sz="0" w:space="0" w:color="auto"/>
        <w:right w:val="none" w:sz="0" w:space="0" w:color="auto"/>
      </w:divBdr>
    </w:div>
    <w:div w:id="1673951252">
      <w:bodyDiv w:val="1"/>
      <w:marLeft w:val="0"/>
      <w:marRight w:val="0"/>
      <w:marTop w:val="0"/>
      <w:marBottom w:val="0"/>
      <w:divBdr>
        <w:top w:val="none" w:sz="0" w:space="0" w:color="auto"/>
        <w:left w:val="none" w:sz="0" w:space="0" w:color="auto"/>
        <w:bottom w:val="none" w:sz="0" w:space="0" w:color="auto"/>
        <w:right w:val="none" w:sz="0" w:space="0" w:color="auto"/>
      </w:divBdr>
      <w:divsChild>
        <w:div w:id="1968731428">
          <w:marLeft w:val="0"/>
          <w:marRight w:val="0"/>
          <w:marTop w:val="0"/>
          <w:marBottom w:val="0"/>
          <w:divBdr>
            <w:top w:val="none" w:sz="0" w:space="0" w:color="auto"/>
            <w:left w:val="none" w:sz="0" w:space="0" w:color="auto"/>
            <w:bottom w:val="none" w:sz="0" w:space="0" w:color="auto"/>
            <w:right w:val="none" w:sz="0" w:space="0" w:color="auto"/>
          </w:divBdr>
        </w:div>
        <w:div w:id="2070761540">
          <w:marLeft w:val="0"/>
          <w:marRight w:val="0"/>
          <w:marTop w:val="0"/>
          <w:marBottom w:val="0"/>
          <w:divBdr>
            <w:top w:val="none" w:sz="0" w:space="0" w:color="auto"/>
            <w:left w:val="none" w:sz="0" w:space="0" w:color="auto"/>
            <w:bottom w:val="none" w:sz="0" w:space="0" w:color="auto"/>
            <w:right w:val="none" w:sz="0" w:space="0" w:color="auto"/>
          </w:divBdr>
        </w:div>
      </w:divsChild>
    </w:div>
    <w:div w:id="1678773952">
      <w:bodyDiv w:val="1"/>
      <w:marLeft w:val="0"/>
      <w:marRight w:val="0"/>
      <w:marTop w:val="0"/>
      <w:marBottom w:val="0"/>
      <w:divBdr>
        <w:top w:val="none" w:sz="0" w:space="0" w:color="auto"/>
        <w:left w:val="none" w:sz="0" w:space="0" w:color="auto"/>
        <w:bottom w:val="none" w:sz="0" w:space="0" w:color="auto"/>
        <w:right w:val="none" w:sz="0" w:space="0" w:color="auto"/>
      </w:divBdr>
      <w:divsChild>
        <w:div w:id="902522673">
          <w:marLeft w:val="0"/>
          <w:marRight w:val="0"/>
          <w:marTop w:val="0"/>
          <w:marBottom w:val="0"/>
          <w:divBdr>
            <w:top w:val="none" w:sz="0" w:space="0" w:color="auto"/>
            <w:left w:val="none" w:sz="0" w:space="0" w:color="auto"/>
            <w:bottom w:val="none" w:sz="0" w:space="0" w:color="auto"/>
            <w:right w:val="none" w:sz="0" w:space="0" w:color="auto"/>
          </w:divBdr>
          <w:divsChild>
            <w:div w:id="906190033">
              <w:marLeft w:val="0"/>
              <w:marRight w:val="0"/>
              <w:marTop w:val="0"/>
              <w:marBottom w:val="0"/>
              <w:divBdr>
                <w:top w:val="none" w:sz="0" w:space="0" w:color="auto"/>
                <w:left w:val="none" w:sz="0" w:space="0" w:color="auto"/>
                <w:bottom w:val="none" w:sz="0" w:space="0" w:color="auto"/>
                <w:right w:val="none" w:sz="0" w:space="0" w:color="auto"/>
              </w:divBdr>
            </w:div>
            <w:div w:id="1817799495">
              <w:marLeft w:val="0"/>
              <w:marRight w:val="0"/>
              <w:marTop w:val="0"/>
              <w:marBottom w:val="0"/>
              <w:divBdr>
                <w:top w:val="none" w:sz="0" w:space="0" w:color="auto"/>
                <w:left w:val="none" w:sz="0" w:space="0" w:color="auto"/>
                <w:bottom w:val="none" w:sz="0" w:space="0" w:color="auto"/>
                <w:right w:val="none" w:sz="0" w:space="0" w:color="auto"/>
              </w:divBdr>
            </w:div>
            <w:div w:id="97841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37809">
      <w:bodyDiv w:val="1"/>
      <w:marLeft w:val="0"/>
      <w:marRight w:val="0"/>
      <w:marTop w:val="0"/>
      <w:marBottom w:val="0"/>
      <w:divBdr>
        <w:top w:val="none" w:sz="0" w:space="0" w:color="auto"/>
        <w:left w:val="none" w:sz="0" w:space="0" w:color="auto"/>
        <w:bottom w:val="none" w:sz="0" w:space="0" w:color="auto"/>
        <w:right w:val="none" w:sz="0" w:space="0" w:color="auto"/>
      </w:divBdr>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694304283">
      <w:bodyDiv w:val="1"/>
      <w:marLeft w:val="0"/>
      <w:marRight w:val="0"/>
      <w:marTop w:val="0"/>
      <w:marBottom w:val="0"/>
      <w:divBdr>
        <w:top w:val="none" w:sz="0" w:space="0" w:color="auto"/>
        <w:left w:val="none" w:sz="0" w:space="0" w:color="auto"/>
        <w:bottom w:val="none" w:sz="0" w:space="0" w:color="auto"/>
        <w:right w:val="none" w:sz="0" w:space="0" w:color="auto"/>
      </w:divBdr>
    </w:div>
    <w:div w:id="1697123404">
      <w:bodyDiv w:val="1"/>
      <w:marLeft w:val="0"/>
      <w:marRight w:val="0"/>
      <w:marTop w:val="0"/>
      <w:marBottom w:val="0"/>
      <w:divBdr>
        <w:top w:val="none" w:sz="0" w:space="0" w:color="auto"/>
        <w:left w:val="none" w:sz="0" w:space="0" w:color="auto"/>
        <w:bottom w:val="none" w:sz="0" w:space="0" w:color="auto"/>
        <w:right w:val="none" w:sz="0" w:space="0" w:color="auto"/>
      </w:divBdr>
    </w:div>
    <w:div w:id="1699963640">
      <w:bodyDiv w:val="1"/>
      <w:marLeft w:val="0"/>
      <w:marRight w:val="0"/>
      <w:marTop w:val="0"/>
      <w:marBottom w:val="0"/>
      <w:divBdr>
        <w:top w:val="none" w:sz="0" w:space="0" w:color="auto"/>
        <w:left w:val="none" w:sz="0" w:space="0" w:color="auto"/>
        <w:bottom w:val="none" w:sz="0" w:space="0" w:color="auto"/>
        <w:right w:val="none" w:sz="0" w:space="0" w:color="auto"/>
      </w:divBdr>
    </w:div>
    <w:div w:id="1703243515">
      <w:bodyDiv w:val="1"/>
      <w:marLeft w:val="0"/>
      <w:marRight w:val="0"/>
      <w:marTop w:val="0"/>
      <w:marBottom w:val="0"/>
      <w:divBdr>
        <w:top w:val="none" w:sz="0" w:space="0" w:color="auto"/>
        <w:left w:val="none" w:sz="0" w:space="0" w:color="auto"/>
        <w:bottom w:val="none" w:sz="0" w:space="0" w:color="auto"/>
        <w:right w:val="none" w:sz="0" w:space="0" w:color="auto"/>
      </w:divBdr>
      <w:divsChild>
        <w:div w:id="357320785">
          <w:marLeft w:val="0"/>
          <w:marRight w:val="0"/>
          <w:marTop w:val="0"/>
          <w:marBottom w:val="0"/>
          <w:divBdr>
            <w:top w:val="none" w:sz="0" w:space="0" w:color="auto"/>
            <w:left w:val="none" w:sz="0" w:space="0" w:color="auto"/>
            <w:bottom w:val="none" w:sz="0" w:space="0" w:color="auto"/>
            <w:right w:val="none" w:sz="0" w:space="0" w:color="auto"/>
          </w:divBdr>
          <w:divsChild>
            <w:div w:id="1923299183">
              <w:marLeft w:val="0"/>
              <w:marRight w:val="0"/>
              <w:marTop w:val="0"/>
              <w:marBottom w:val="0"/>
              <w:divBdr>
                <w:top w:val="none" w:sz="0" w:space="0" w:color="auto"/>
                <w:left w:val="none" w:sz="0" w:space="0" w:color="auto"/>
                <w:bottom w:val="none" w:sz="0" w:space="0" w:color="auto"/>
                <w:right w:val="none" w:sz="0" w:space="0" w:color="auto"/>
              </w:divBdr>
            </w:div>
            <w:div w:id="5933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25238">
      <w:bodyDiv w:val="1"/>
      <w:marLeft w:val="0"/>
      <w:marRight w:val="0"/>
      <w:marTop w:val="0"/>
      <w:marBottom w:val="0"/>
      <w:divBdr>
        <w:top w:val="none" w:sz="0" w:space="0" w:color="auto"/>
        <w:left w:val="none" w:sz="0" w:space="0" w:color="auto"/>
        <w:bottom w:val="none" w:sz="0" w:space="0" w:color="auto"/>
        <w:right w:val="none" w:sz="0" w:space="0" w:color="auto"/>
      </w:divBdr>
      <w:divsChild>
        <w:div w:id="1697460563">
          <w:marLeft w:val="0"/>
          <w:marRight w:val="0"/>
          <w:marTop w:val="0"/>
          <w:marBottom w:val="0"/>
          <w:divBdr>
            <w:top w:val="none" w:sz="0" w:space="0" w:color="auto"/>
            <w:left w:val="none" w:sz="0" w:space="0" w:color="auto"/>
            <w:bottom w:val="none" w:sz="0" w:space="0" w:color="auto"/>
            <w:right w:val="none" w:sz="0" w:space="0" w:color="auto"/>
          </w:divBdr>
          <w:divsChild>
            <w:div w:id="440224636">
              <w:marLeft w:val="0"/>
              <w:marRight w:val="0"/>
              <w:marTop w:val="0"/>
              <w:marBottom w:val="0"/>
              <w:divBdr>
                <w:top w:val="none" w:sz="0" w:space="0" w:color="auto"/>
                <w:left w:val="none" w:sz="0" w:space="0" w:color="auto"/>
                <w:bottom w:val="none" w:sz="0" w:space="0" w:color="auto"/>
                <w:right w:val="none" w:sz="0" w:space="0" w:color="auto"/>
              </w:divBdr>
              <w:divsChild>
                <w:div w:id="12185141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7925690">
                      <w:marLeft w:val="0"/>
                      <w:marRight w:val="0"/>
                      <w:marTop w:val="0"/>
                      <w:marBottom w:val="0"/>
                      <w:divBdr>
                        <w:top w:val="none" w:sz="0" w:space="0" w:color="auto"/>
                        <w:left w:val="none" w:sz="0" w:space="12" w:color="auto"/>
                        <w:bottom w:val="none" w:sz="0" w:space="0" w:color="auto"/>
                        <w:right w:val="single" w:sz="18" w:space="6" w:color="6CE26C"/>
                      </w:divBdr>
                    </w:div>
                    <w:div w:id="495388221">
                      <w:marLeft w:val="0"/>
                      <w:marRight w:val="0"/>
                      <w:marTop w:val="0"/>
                      <w:marBottom w:val="0"/>
                      <w:divBdr>
                        <w:top w:val="none" w:sz="0" w:space="0" w:color="auto"/>
                        <w:left w:val="none" w:sz="0" w:space="12" w:color="auto"/>
                        <w:bottom w:val="none" w:sz="0" w:space="0" w:color="auto"/>
                        <w:right w:val="single" w:sz="18" w:space="6" w:color="6CE26C"/>
                      </w:divBdr>
                    </w:div>
                    <w:div w:id="14745618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124225">
          <w:marLeft w:val="0"/>
          <w:marRight w:val="0"/>
          <w:marTop w:val="0"/>
          <w:marBottom w:val="0"/>
          <w:divBdr>
            <w:top w:val="none" w:sz="0" w:space="0" w:color="auto"/>
            <w:left w:val="none" w:sz="0" w:space="0" w:color="auto"/>
            <w:bottom w:val="none" w:sz="0" w:space="0" w:color="auto"/>
            <w:right w:val="none" w:sz="0" w:space="0" w:color="auto"/>
          </w:divBdr>
          <w:divsChild>
            <w:div w:id="651643750">
              <w:marLeft w:val="0"/>
              <w:marRight w:val="0"/>
              <w:marTop w:val="0"/>
              <w:marBottom w:val="0"/>
              <w:divBdr>
                <w:top w:val="none" w:sz="0" w:space="0" w:color="auto"/>
                <w:left w:val="none" w:sz="0" w:space="0" w:color="auto"/>
                <w:bottom w:val="none" w:sz="0" w:space="0" w:color="auto"/>
                <w:right w:val="none" w:sz="0" w:space="0" w:color="auto"/>
              </w:divBdr>
              <w:divsChild>
                <w:div w:id="20567323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7474624">
                      <w:marLeft w:val="0"/>
                      <w:marRight w:val="0"/>
                      <w:marTop w:val="0"/>
                      <w:marBottom w:val="0"/>
                      <w:divBdr>
                        <w:top w:val="none" w:sz="0" w:space="0" w:color="auto"/>
                        <w:left w:val="none" w:sz="0" w:space="12" w:color="auto"/>
                        <w:bottom w:val="none" w:sz="0" w:space="0" w:color="auto"/>
                        <w:right w:val="single" w:sz="18" w:space="6" w:color="6CE26C"/>
                      </w:divBdr>
                    </w:div>
                    <w:div w:id="1103652023">
                      <w:marLeft w:val="0"/>
                      <w:marRight w:val="0"/>
                      <w:marTop w:val="0"/>
                      <w:marBottom w:val="0"/>
                      <w:divBdr>
                        <w:top w:val="none" w:sz="0" w:space="0" w:color="auto"/>
                        <w:left w:val="none" w:sz="0" w:space="12" w:color="auto"/>
                        <w:bottom w:val="none" w:sz="0" w:space="0" w:color="auto"/>
                        <w:right w:val="single" w:sz="18" w:space="6" w:color="6CE26C"/>
                      </w:divBdr>
                    </w:div>
                    <w:div w:id="2010212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17141320">
          <w:marLeft w:val="0"/>
          <w:marRight w:val="0"/>
          <w:marTop w:val="0"/>
          <w:marBottom w:val="0"/>
          <w:divBdr>
            <w:top w:val="none" w:sz="0" w:space="0" w:color="auto"/>
            <w:left w:val="none" w:sz="0" w:space="0" w:color="auto"/>
            <w:bottom w:val="none" w:sz="0" w:space="0" w:color="auto"/>
            <w:right w:val="none" w:sz="0" w:space="0" w:color="auto"/>
          </w:divBdr>
          <w:divsChild>
            <w:div w:id="1147742998">
              <w:marLeft w:val="0"/>
              <w:marRight w:val="0"/>
              <w:marTop w:val="0"/>
              <w:marBottom w:val="0"/>
              <w:divBdr>
                <w:top w:val="none" w:sz="0" w:space="0" w:color="auto"/>
                <w:left w:val="none" w:sz="0" w:space="0" w:color="auto"/>
                <w:bottom w:val="none" w:sz="0" w:space="0" w:color="auto"/>
                <w:right w:val="none" w:sz="0" w:space="0" w:color="auto"/>
              </w:divBdr>
              <w:divsChild>
                <w:div w:id="854231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07530511">
                      <w:marLeft w:val="0"/>
                      <w:marRight w:val="0"/>
                      <w:marTop w:val="0"/>
                      <w:marBottom w:val="0"/>
                      <w:divBdr>
                        <w:top w:val="none" w:sz="0" w:space="0" w:color="auto"/>
                        <w:left w:val="none" w:sz="0" w:space="12" w:color="auto"/>
                        <w:bottom w:val="none" w:sz="0" w:space="0" w:color="auto"/>
                        <w:right w:val="single" w:sz="18" w:space="6" w:color="6CE26C"/>
                      </w:divBdr>
                    </w:div>
                    <w:div w:id="1138187678">
                      <w:marLeft w:val="0"/>
                      <w:marRight w:val="0"/>
                      <w:marTop w:val="0"/>
                      <w:marBottom w:val="0"/>
                      <w:divBdr>
                        <w:top w:val="none" w:sz="0" w:space="0" w:color="auto"/>
                        <w:left w:val="none" w:sz="0" w:space="12" w:color="auto"/>
                        <w:bottom w:val="none" w:sz="0" w:space="0" w:color="auto"/>
                        <w:right w:val="single" w:sz="18" w:space="6" w:color="6CE26C"/>
                      </w:divBdr>
                    </w:div>
                    <w:div w:id="7328937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35670078">
          <w:marLeft w:val="0"/>
          <w:marRight w:val="0"/>
          <w:marTop w:val="0"/>
          <w:marBottom w:val="0"/>
          <w:divBdr>
            <w:top w:val="none" w:sz="0" w:space="0" w:color="auto"/>
            <w:left w:val="none" w:sz="0" w:space="0" w:color="auto"/>
            <w:bottom w:val="none" w:sz="0" w:space="0" w:color="auto"/>
            <w:right w:val="none" w:sz="0" w:space="0" w:color="auto"/>
          </w:divBdr>
          <w:divsChild>
            <w:div w:id="439179384">
              <w:marLeft w:val="0"/>
              <w:marRight w:val="0"/>
              <w:marTop w:val="0"/>
              <w:marBottom w:val="0"/>
              <w:divBdr>
                <w:top w:val="none" w:sz="0" w:space="0" w:color="auto"/>
                <w:left w:val="none" w:sz="0" w:space="0" w:color="auto"/>
                <w:bottom w:val="none" w:sz="0" w:space="0" w:color="auto"/>
                <w:right w:val="none" w:sz="0" w:space="0" w:color="auto"/>
              </w:divBdr>
              <w:divsChild>
                <w:div w:id="78087465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30289608">
                      <w:marLeft w:val="0"/>
                      <w:marRight w:val="0"/>
                      <w:marTop w:val="0"/>
                      <w:marBottom w:val="0"/>
                      <w:divBdr>
                        <w:top w:val="none" w:sz="0" w:space="0" w:color="auto"/>
                        <w:left w:val="none" w:sz="0" w:space="12" w:color="auto"/>
                        <w:bottom w:val="none" w:sz="0" w:space="0" w:color="auto"/>
                        <w:right w:val="single" w:sz="18" w:space="6" w:color="6CE26C"/>
                      </w:divBdr>
                    </w:div>
                    <w:div w:id="160708072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09648369">
      <w:bodyDiv w:val="1"/>
      <w:marLeft w:val="0"/>
      <w:marRight w:val="0"/>
      <w:marTop w:val="0"/>
      <w:marBottom w:val="0"/>
      <w:divBdr>
        <w:top w:val="none" w:sz="0" w:space="0" w:color="auto"/>
        <w:left w:val="none" w:sz="0" w:space="0" w:color="auto"/>
        <w:bottom w:val="none" w:sz="0" w:space="0" w:color="auto"/>
        <w:right w:val="none" w:sz="0" w:space="0" w:color="auto"/>
      </w:divBdr>
    </w:div>
    <w:div w:id="1713577447">
      <w:bodyDiv w:val="1"/>
      <w:marLeft w:val="0"/>
      <w:marRight w:val="0"/>
      <w:marTop w:val="0"/>
      <w:marBottom w:val="0"/>
      <w:divBdr>
        <w:top w:val="none" w:sz="0" w:space="0" w:color="auto"/>
        <w:left w:val="none" w:sz="0" w:space="0" w:color="auto"/>
        <w:bottom w:val="none" w:sz="0" w:space="0" w:color="auto"/>
        <w:right w:val="none" w:sz="0" w:space="0" w:color="auto"/>
      </w:divBdr>
      <w:divsChild>
        <w:div w:id="1420786464">
          <w:marLeft w:val="0"/>
          <w:marRight w:val="0"/>
          <w:marTop w:val="0"/>
          <w:marBottom w:val="0"/>
          <w:divBdr>
            <w:top w:val="none" w:sz="0" w:space="0" w:color="auto"/>
            <w:left w:val="none" w:sz="0" w:space="0" w:color="auto"/>
            <w:bottom w:val="none" w:sz="0" w:space="0" w:color="auto"/>
            <w:right w:val="none" w:sz="0" w:space="0" w:color="auto"/>
          </w:divBdr>
          <w:divsChild>
            <w:div w:id="675153352">
              <w:marLeft w:val="0"/>
              <w:marRight w:val="0"/>
              <w:marTop w:val="0"/>
              <w:marBottom w:val="0"/>
              <w:divBdr>
                <w:top w:val="none" w:sz="0" w:space="0" w:color="auto"/>
                <w:left w:val="none" w:sz="0" w:space="0" w:color="auto"/>
                <w:bottom w:val="none" w:sz="0" w:space="0" w:color="auto"/>
                <w:right w:val="none" w:sz="0" w:space="0" w:color="auto"/>
              </w:divBdr>
            </w:div>
            <w:div w:id="1109740943">
              <w:marLeft w:val="0"/>
              <w:marRight w:val="0"/>
              <w:marTop w:val="0"/>
              <w:marBottom w:val="0"/>
              <w:divBdr>
                <w:top w:val="none" w:sz="0" w:space="0" w:color="auto"/>
                <w:left w:val="none" w:sz="0" w:space="0" w:color="auto"/>
                <w:bottom w:val="none" w:sz="0" w:space="0" w:color="auto"/>
                <w:right w:val="none" w:sz="0" w:space="0" w:color="auto"/>
              </w:divBdr>
            </w:div>
            <w:div w:id="12315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9029">
      <w:bodyDiv w:val="1"/>
      <w:marLeft w:val="0"/>
      <w:marRight w:val="0"/>
      <w:marTop w:val="0"/>
      <w:marBottom w:val="0"/>
      <w:divBdr>
        <w:top w:val="none" w:sz="0" w:space="0" w:color="auto"/>
        <w:left w:val="none" w:sz="0" w:space="0" w:color="auto"/>
        <w:bottom w:val="none" w:sz="0" w:space="0" w:color="auto"/>
        <w:right w:val="none" w:sz="0" w:space="0" w:color="auto"/>
      </w:divBdr>
    </w:div>
    <w:div w:id="1717972357">
      <w:bodyDiv w:val="1"/>
      <w:marLeft w:val="0"/>
      <w:marRight w:val="0"/>
      <w:marTop w:val="0"/>
      <w:marBottom w:val="0"/>
      <w:divBdr>
        <w:top w:val="none" w:sz="0" w:space="0" w:color="auto"/>
        <w:left w:val="none" w:sz="0" w:space="0" w:color="auto"/>
        <w:bottom w:val="none" w:sz="0" w:space="0" w:color="auto"/>
        <w:right w:val="none" w:sz="0" w:space="0" w:color="auto"/>
      </w:divBdr>
      <w:divsChild>
        <w:div w:id="1351225725">
          <w:marLeft w:val="0"/>
          <w:marRight w:val="0"/>
          <w:marTop w:val="0"/>
          <w:marBottom w:val="0"/>
          <w:divBdr>
            <w:top w:val="none" w:sz="0" w:space="0" w:color="auto"/>
            <w:left w:val="none" w:sz="0" w:space="0" w:color="auto"/>
            <w:bottom w:val="none" w:sz="0" w:space="0" w:color="auto"/>
            <w:right w:val="none" w:sz="0" w:space="0" w:color="auto"/>
          </w:divBdr>
          <w:divsChild>
            <w:div w:id="1989286326">
              <w:marLeft w:val="0"/>
              <w:marRight w:val="0"/>
              <w:marTop w:val="0"/>
              <w:marBottom w:val="0"/>
              <w:divBdr>
                <w:top w:val="none" w:sz="0" w:space="0" w:color="auto"/>
                <w:left w:val="none" w:sz="0" w:space="0" w:color="auto"/>
                <w:bottom w:val="none" w:sz="0" w:space="0" w:color="auto"/>
                <w:right w:val="none" w:sz="0" w:space="0" w:color="auto"/>
              </w:divBdr>
            </w:div>
            <w:div w:id="1912154388">
              <w:marLeft w:val="0"/>
              <w:marRight w:val="0"/>
              <w:marTop w:val="0"/>
              <w:marBottom w:val="0"/>
              <w:divBdr>
                <w:top w:val="none" w:sz="0" w:space="0" w:color="auto"/>
                <w:left w:val="none" w:sz="0" w:space="0" w:color="auto"/>
                <w:bottom w:val="none" w:sz="0" w:space="0" w:color="auto"/>
                <w:right w:val="none" w:sz="0" w:space="0" w:color="auto"/>
              </w:divBdr>
            </w:div>
            <w:div w:id="1747652185">
              <w:marLeft w:val="0"/>
              <w:marRight w:val="0"/>
              <w:marTop w:val="0"/>
              <w:marBottom w:val="0"/>
              <w:divBdr>
                <w:top w:val="none" w:sz="0" w:space="0" w:color="auto"/>
                <w:left w:val="none" w:sz="0" w:space="0" w:color="auto"/>
                <w:bottom w:val="none" w:sz="0" w:space="0" w:color="auto"/>
                <w:right w:val="none" w:sz="0" w:space="0" w:color="auto"/>
              </w:divBdr>
            </w:div>
            <w:div w:id="179910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770">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89957">
      <w:bodyDiv w:val="1"/>
      <w:marLeft w:val="0"/>
      <w:marRight w:val="0"/>
      <w:marTop w:val="0"/>
      <w:marBottom w:val="0"/>
      <w:divBdr>
        <w:top w:val="none" w:sz="0" w:space="0" w:color="auto"/>
        <w:left w:val="none" w:sz="0" w:space="0" w:color="auto"/>
        <w:bottom w:val="none" w:sz="0" w:space="0" w:color="auto"/>
        <w:right w:val="none" w:sz="0" w:space="0" w:color="auto"/>
      </w:divBdr>
    </w:div>
    <w:div w:id="1745294681">
      <w:bodyDiv w:val="1"/>
      <w:marLeft w:val="0"/>
      <w:marRight w:val="0"/>
      <w:marTop w:val="0"/>
      <w:marBottom w:val="0"/>
      <w:divBdr>
        <w:top w:val="none" w:sz="0" w:space="0" w:color="auto"/>
        <w:left w:val="none" w:sz="0" w:space="0" w:color="auto"/>
        <w:bottom w:val="none" w:sz="0" w:space="0" w:color="auto"/>
        <w:right w:val="none" w:sz="0" w:space="0" w:color="auto"/>
      </w:divBdr>
      <w:divsChild>
        <w:div w:id="92482109">
          <w:marLeft w:val="0"/>
          <w:marRight w:val="0"/>
          <w:marTop w:val="0"/>
          <w:marBottom w:val="0"/>
          <w:divBdr>
            <w:top w:val="none" w:sz="0" w:space="0" w:color="auto"/>
            <w:left w:val="none" w:sz="0" w:space="0" w:color="auto"/>
            <w:bottom w:val="none" w:sz="0" w:space="0" w:color="auto"/>
            <w:right w:val="none" w:sz="0" w:space="0" w:color="auto"/>
          </w:divBdr>
          <w:divsChild>
            <w:div w:id="1308851189">
              <w:marLeft w:val="0"/>
              <w:marRight w:val="0"/>
              <w:marTop w:val="0"/>
              <w:marBottom w:val="0"/>
              <w:divBdr>
                <w:top w:val="none" w:sz="0" w:space="0" w:color="auto"/>
                <w:left w:val="none" w:sz="0" w:space="0" w:color="auto"/>
                <w:bottom w:val="none" w:sz="0" w:space="0" w:color="auto"/>
                <w:right w:val="none" w:sz="0" w:space="0" w:color="auto"/>
              </w:divBdr>
            </w:div>
            <w:div w:id="433673635">
              <w:marLeft w:val="0"/>
              <w:marRight w:val="0"/>
              <w:marTop w:val="0"/>
              <w:marBottom w:val="0"/>
              <w:divBdr>
                <w:top w:val="none" w:sz="0" w:space="0" w:color="auto"/>
                <w:left w:val="none" w:sz="0" w:space="0" w:color="auto"/>
                <w:bottom w:val="none" w:sz="0" w:space="0" w:color="auto"/>
                <w:right w:val="none" w:sz="0" w:space="0" w:color="auto"/>
              </w:divBdr>
            </w:div>
            <w:div w:id="18821922">
              <w:marLeft w:val="0"/>
              <w:marRight w:val="0"/>
              <w:marTop w:val="0"/>
              <w:marBottom w:val="0"/>
              <w:divBdr>
                <w:top w:val="none" w:sz="0" w:space="0" w:color="auto"/>
                <w:left w:val="none" w:sz="0" w:space="0" w:color="auto"/>
                <w:bottom w:val="none" w:sz="0" w:space="0" w:color="auto"/>
                <w:right w:val="none" w:sz="0" w:space="0" w:color="auto"/>
              </w:divBdr>
            </w:div>
            <w:div w:id="104591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80400">
      <w:bodyDiv w:val="1"/>
      <w:marLeft w:val="0"/>
      <w:marRight w:val="0"/>
      <w:marTop w:val="0"/>
      <w:marBottom w:val="0"/>
      <w:divBdr>
        <w:top w:val="none" w:sz="0" w:space="0" w:color="auto"/>
        <w:left w:val="none" w:sz="0" w:space="0" w:color="auto"/>
        <w:bottom w:val="none" w:sz="0" w:space="0" w:color="auto"/>
        <w:right w:val="none" w:sz="0" w:space="0" w:color="auto"/>
      </w:divBdr>
      <w:divsChild>
        <w:div w:id="424690460">
          <w:marLeft w:val="0"/>
          <w:marRight w:val="0"/>
          <w:marTop w:val="0"/>
          <w:marBottom w:val="0"/>
          <w:divBdr>
            <w:top w:val="none" w:sz="0" w:space="0" w:color="auto"/>
            <w:left w:val="none" w:sz="0" w:space="0" w:color="auto"/>
            <w:bottom w:val="none" w:sz="0" w:space="0" w:color="auto"/>
            <w:right w:val="none" w:sz="0" w:space="0" w:color="auto"/>
          </w:divBdr>
        </w:div>
        <w:div w:id="2035184280">
          <w:marLeft w:val="0"/>
          <w:marRight w:val="0"/>
          <w:marTop w:val="0"/>
          <w:marBottom w:val="0"/>
          <w:divBdr>
            <w:top w:val="none" w:sz="0" w:space="0" w:color="auto"/>
            <w:left w:val="none" w:sz="0" w:space="0" w:color="auto"/>
            <w:bottom w:val="none" w:sz="0" w:space="0" w:color="auto"/>
            <w:right w:val="none" w:sz="0" w:space="0" w:color="auto"/>
          </w:divBdr>
          <w:divsChild>
            <w:div w:id="10295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7259">
      <w:bodyDiv w:val="1"/>
      <w:marLeft w:val="0"/>
      <w:marRight w:val="0"/>
      <w:marTop w:val="0"/>
      <w:marBottom w:val="0"/>
      <w:divBdr>
        <w:top w:val="none" w:sz="0" w:space="0" w:color="auto"/>
        <w:left w:val="none" w:sz="0" w:space="0" w:color="auto"/>
        <w:bottom w:val="none" w:sz="0" w:space="0" w:color="auto"/>
        <w:right w:val="none" w:sz="0" w:space="0" w:color="auto"/>
      </w:divBdr>
      <w:divsChild>
        <w:div w:id="1672640867">
          <w:marLeft w:val="0"/>
          <w:marRight w:val="0"/>
          <w:marTop w:val="0"/>
          <w:marBottom w:val="0"/>
          <w:divBdr>
            <w:top w:val="none" w:sz="0" w:space="0" w:color="auto"/>
            <w:left w:val="none" w:sz="0" w:space="0" w:color="auto"/>
            <w:bottom w:val="none" w:sz="0" w:space="0" w:color="auto"/>
            <w:right w:val="none" w:sz="0" w:space="0" w:color="auto"/>
          </w:divBdr>
          <w:divsChild>
            <w:div w:id="1654485707">
              <w:marLeft w:val="0"/>
              <w:marRight w:val="0"/>
              <w:marTop w:val="0"/>
              <w:marBottom w:val="0"/>
              <w:divBdr>
                <w:top w:val="none" w:sz="0" w:space="0" w:color="auto"/>
                <w:left w:val="none" w:sz="0" w:space="0" w:color="auto"/>
                <w:bottom w:val="none" w:sz="0" w:space="0" w:color="auto"/>
                <w:right w:val="none" w:sz="0" w:space="0" w:color="auto"/>
              </w:divBdr>
            </w:div>
            <w:div w:id="34045761">
              <w:marLeft w:val="0"/>
              <w:marRight w:val="0"/>
              <w:marTop w:val="0"/>
              <w:marBottom w:val="0"/>
              <w:divBdr>
                <w:top w:val="none" w:sz="0" w:space="0" w:color="auto"/>
                <w:left w:val="none" w:sz="0" w:space="0" w:color="auto"/>
                <w:bottom w:val="none" w:sz="0" w:space="0" w:color="auto"/>
                <w:right w:val="none" w:sz="0" w:space="0" w:color="auto"/>
              </w:divBdr>
            </w:div>
            <w:div w:id="20995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216869">
      <w:bodyDiv w:val="1"/>
      <w:marLeft w:val="0"/>
      <w:marRight w:val="0"/>
      <w:marTop w:val="0"/>
      <w:marBottom w:val="0"/>
      <w:divBdr>
        <w:top w:val="none" w:sz="0" w:space="0" w:color="auto"/>
        <w:left w:val="none" w:sz="0" w:space="0" w:color="auto"/>
        <w:bottom w:val="none" w:sz="0" w:space="0" w:color="auto"/>
        <w:right w:val="none" w:sz="0" w:space="0" w:color="auto"/>
      </w:divBdr>
    </w:div>
    <w:div w:id="1773741550">
      <w:bodyDiv w:val="1"/>
      <w:marLeft w:val="0"/>
      <w:marRight w:val="0"/>
      <w:marTop w:val="0"/>
      <w:marBottom w:val="0"/>
      <w:divBdr>
        <w:top w:val="none" w:sz="0" w:space="0" w:color="auto"/>
        <w:left w:val="none" w:sz="0" w:space="0" w:color="auto"/>
        <w:bottom w:val="none" w:sz="0" w:space="0" w:color="auto"/>
        <w:right w:val="none" w:sz="0" w:space="0" w:color="auto"/>
      </w:divBdr>
      <w:divsChild>
        <w:div w:id="1362631206">
          <w:marLeft w:val="0"/>
          <w:marRight w:val="0"/>
          <w:marTop w:val="0"/>
          <w:marBottom w:val="0"/>
          <w:divBdr>
            <w:top w:val="none" w:sz="0" w:space="0" w:color="auto"/>
            <w:left w:val="none" w:sz="0" w:space="0" w:color="auto"/>
            <w:bottom w:val="none" w:sz="0" w:space="0" w:color="auto"/>
            <w:right w:val="none" w:sz="0" w:space="0" w:color="auto"/>
          </w:divBdr>
        </w:div>
        <w:div w:id="747770878">
          <w:marLeft w:val="0"/>
          <w:marRight w:val="0"/>
          <w:marTop w:val="0"/>
          <w:marBottom w:val="0"/>
          <w:divBdr>
            <w:top w:val="none" w:sz="0" w:space="0" w:color="auto"/>
            <w:left w:val="none" w:sz="0" w:space="0" w:color="auto"/>
            <w:bottom w:val="none" w:sz="0" w:space="0" w:color="auto"/>
            <w:right w:val="none" w:sz="0" w:space="0" w:color="auto"/>
          </w:divBdr>
        </w:div>
        <w:div w:id="141124017">
          <w:marLeft w:val="0"/>
          <w:marRight w:val="0"/>
          <w:marTop w:val="0"/>
          <w:marBottom w:val="0"/>
          <w:divBdr>
            <w:top w:val="none" w:sz="0" w:space="0" w:color="auto"/>
            <w:left w:val="none" w:sz="0" w:space="0" w:color="auto"/>
            <w:bottom w:val="none" w:sz="0" w:space="0" w:color="auto"/>
            <w:right w:val="none" w:sz="0" w:space="0" w:color="auto"/>
          </w:divBdr>
        </w:div>
        <w:div w:id="1831941207">
          <w:marLeft w:val="0"/>
          <w:marRight w:val="0"/>
          <w:marTop w:val="0"/>
          <w:marBottom w:val="0"/>
          <w:divBdr>
            <w:top w:val="none" w:sz="0" w:space="0" w:color="auto"/>
            <w:left w:val="none" w:sz="0" w:space="0" w:color="auto"/>
            <w:bottom w:val="none" w:sz="0" w:space="0" w:color="auto"/>
            <w:right w:val="none" w:sz="0" w:space="0" w:color="auto"/>
          </w:divBdr>
        </w:div>
        <w:div w:id="296492429">
          <w:marLeft w:val="0"/>
          <w:marRight w:val="0"/>
          <w:marTop w:val="0"/>
          <w:marBottom w:val="0"/>
          <w:divBdr>
            <w:top w:val="none" w:sz="0" w:space="0" w:color="auto"/>
            <w:left w:val="none" w:sz="0" w:space="0" w:color="auto"/>
            <w:bottom w:val="none" w:sz="0" w:space="0" w:color="auto"/>
            <w:right w:val="none" w:sz="0" w:space="0" w:color="auto"/>
          </w:divBdr>
        </w:div>
        <w:div w:id="737554529">
          <w:marLeft w:val="0"/>
          <w:marRight w:val="0"/>
          <w:marTop w:val="0"/>
          <w:marBottom w:val="0"/>
          <w:divBdr>
            <w:top w:val="none" w:sz="0" w:space="0" w:color="auto"/>
            <w:left w:val="none" w:sz="0" w:space="0" w:color="auto"/>
            <w:bottom w:val="none" w:sz="0" w:space="0" w:color="auto"/>
            <w:right w:val="none" w:sz="0" w:space="0" w:color="auto"/>
          </w:divBdr>
        </w:div>
        <w:div w:id="140581928">
          <w:marLeft w:val="0"/>
          <w:marRight w:val="0"/>
          <w:marTop w:val="0"/>
          <w:marBottom w:val="0"/>
          <w:divBdr>
            <w:top w:val="none" w:sz="0" w:space="0" w:color="auto"/>
            <w:left w:val="none" w:sz="0" w:space="0" w:color="auto"/>
            <w:bottom w:val="none" w:sz="0" w:space="0" w:color="auto"/>
            <w:right w:val="none" w:sz="0" w:space="0" w:color="auto"/>
          </w:divBdr>
        </w:div>
        <w:div w:id="1140803583">
          <w:marLeft w:val="0"/>
          <w:marRight w:val="0"/>
          <w:marTop w:val="0"/>
          <w:marBottom w:val="0"/>
          <w:divBdr>
            <w:top w:val="none" w:sz="0" w:space="0" w:color="auto"/>
            <w:left w:val="none" w:sz="0" w:space="0" w:color="auto"/>
            <w:bottom w:val="none" w:sz="0" w:space="0" w:color="auto"/>
            <w:right w:val="none" w:sz="0" w:space="0" w:color="auto"/>
          </w:divBdr>
        </w:div>
        <w:div w:id="615337176">
          <w:marLeft w:val="0"/>
          <w:marRight w:val="0"/>
          <w:marTop w:val="0"/>
          <w:marBottom w:val="0"/>
          <w:divBdr>
            <w:top w:val="none" w:sz="0" w:space="0" w:color="auto"/>
            <w:left w:val="none" w:sz="0" w:space="0" w:color="auto"/>
            <w:bottom w:val="none" w:sz="0" w:space="0" w:color="auto"/>
            <w:right w:val="none" w:sz="0" w:space="0" w:color="auto"/>
          </w:divBdr>
        </w:div>
        <w:div w:id="200367090">
          <w:marLeft w:val="0"/>
          <w:marRight w:val="0"/>
          <w:marTop w:val="0"/>
          <w:marBottom w:val="0"/>
          <w:divBdr>
            <w:top w:val="none" w:sz="0" w:space="0" w:color="auto"/>
            <w:left w:val="none" w:sz="0" w:space="0" w:color="auto"/>
            <w:bottom w:val="none" w:sz="0" w:space="0" w:color="auto"/>
            <w:right w:val="none" w:sz="0" w:space="0" w:color="auto"/>
          </w:divBdr>
        </w:div>
        <w:div w:id="1760060154">
          <w:marLeft w:val="0"/>
          <w:marRight w:val="0"/>
          <w:marTop w:val="0"/>
          <w:marBottom w:val="0"/>
          <w:divBdr>
            <w:top w:val="none" w:sz="0" w:space="0" w:color="auto"/>
            <w:left w:val="none" w:sz="0" w:space="0" w:color="auto"/>
            <w:bottom w:val="none" w:sz="0" w:space="0" w:color="auto"/>
            <w:right w:val="none" w:sz="0" w:space="0" w:color="auto"/>
          </w:divBdr>
        </w:div>
        <w:div w:id="701367555">
          <w:marLeft w:val="0"/>
          <w:marRight w:val="0"/>
          <w:marTop w:val="0"/>
          <w:marBottom w:val="0"/>
          <w:divBdr>
            <w:top w:val="none" w:sz="0" w:space="0" w:color="auto"/>
            <w:left w:val="none" w:sz="0" w:space="0" w:color="auto"/>
            <w:bottom w:val="none" w:sz="0" w:space="0" w:color="auto"/>
            <w:right w:val="none" w:sz="0" w:space="0" w:color="auto"/>
          </w:divBdr>
        </w:div>
        <w:div w:id="1867522592">
          <w:marLeft w:val="0"/>
          <w:marRight w:val="0"/>
          <w:marTop w:val="0"/>
          <w:marBottom w:val="0"/>
          <w:divBdr>
            <w:top w:val="none" w:sz="0" w:space="0" w:color="auto"/>
            <w:left w:val="none" w:sz="0" w:space="0" w:color="auto"/>
            <w:bottom w:val="none" w:sz="0" w:space="0" w:color="auto"/>
            <w:right w:val="none" w:sz="0" w:space="0" w:color="auto"/>
          </w:divBdr>
          <w:divsChild>
            <w:div w:id="1846826079">
              <w:marLeft w:val="0"/>
              <w:marRight w:val="0"/>
              <w:marTop w:val="0"/>
              <w:marBottom w:val="0"/>
              <w:divBdr>
                <w:top w:val="none" w:sz="0" w:space="0" w:color="auto"/>
                <w:left w:val="none" w:sz="0" w:space="0" w:color="auto"/>
                <w:bottom w:val="none" w:sz="0" w:space="0" w:color="auto"/>
                <w:right w:val="none" w:sz="0" w:space="0" w:color="auto"/>
              </w:divBdr>
            </w:div>
          </w:divsChild>
        </w:div>
        <w:div w:id="2106144808">
          <w:marLeft w:val="0"/>
          <w:marRight w:val="0"/>
          <w:marTop w:val="0"/>
          <w:marBottom w:val="0"/>
          <w:divBdr>
            <w:top w:val="none" w:sz="0" w:space="0" w:color="auto"/>
            <w:left w:val="none" w:sz="0" w:space="0" w:color="auto"/>
            <w:bottom w:val="none" w:sz="0" w:space="0" w:color="auto"/>
            <w:right w:val="none" w:sz="0" w:space="0" w:color="auto"/>
          </w:divBdr>
          <w:divsChild>
            <w:div w:id="1685786004">
              <w:marLeft w:val="0"/>
              <w:marRight w:val="0"/>
              <w:marTop w:val="0"/>
              <w:marBottom w:val="0"/>
              <w:divBdr>
                <w:top w:val="none" w:sz="0" w:space="0" w:color="auto"/>
                <w:left w:val="none" w:sz="0" w:space="0" w:color="auto"/>
                <w:bottom w:val="none" w:sz="0" w:space="0" w:color="auto"/>
                <w:right w:val="none" w:sz="0" w:space="0" w:color="auto"/>
              </w:divBdr>
              <w:divsChild>
                <w:div w:id="62610618">
                  <w:marLeft w:val="0"/>
                  <w:marRight w:val="0"/>
                  <w:marTop w:val="0"/>
                  <w:marBottom w:val="0"/>
                  <w:divBdr>
                    <w:top w:val="none" w:sz="0" w:space="0" w:color="auto"/>
                    <w:left w:val="none" w:sz="0" w:space="0" w:color="auto"/>
                    <w:bottom w:val="none" w:sz="0" w:space="0" w:color="auto"/>
                    <w:right w:val="none" w:sz="0" w:space="0" w:color="auto"/>
                  </w:divBdr>
                </w:div>
              </w:divsChild>
            </w:div>
            <w:div w:id="2105374835">
              <w:marLeft w:val="0"/>
              <w:marRight w:val="0"/>
              <w:marTop w:val="0"/>
              <w:marBottom w:val="0"/>
              <w:divBdr>
                <w:top w:val="none" w:sz="0" w:space="0" w:color="auto"/>
                <w:left w:val="none" w:sz="0" w:space="0" w:color="auto"/>
                <w:bottom w:val="none" w:sz="0" w:space="0" w:color="auto"/>
                <w:right w:val="none" w:sz="0" w:space="0" w:color="auto"/>
              </w:divBdr>
              <w:divsChild>
                <w:div w:id="163756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54092">
          <w:blockQuote w:val="1"/>
          <w:marLeft w:val="300"/>
          <w:marRight w:val="300"/>
          <w:marTop w:val="300"/>
          <w:marBottom w:val="300"/>
          <w:divBdr>
            <w:top w:val="none" w:sz="0" w:space="0" w:color="auto"/>
            <w:left w:val="none" w:sz="0" w:space="0" w:color="auto"/>
            <w:bottom w:val="none" w:sz="0" w:space="0" w:color="auto"/>
            <w:right w:val="none" w:sz="0" w:space="0" w:color="auto"/>
          </w:divBdr>
        </w:div>
        <w:div w:id="2099059829">
          <w:marLeft w:val="0"/>
          <w:marRight w:val="0"/>
          <w:marTop w:val="120"/>
          <w:marBottom w:val="0"/>
          <w:divBdr>
            <w:top w:val="none" w:sz="0" w:space="0" w:color="auto"/>
            <w:left w:val="none" w:sz="0" w:space="0" w:color="auto"/>
            <w:bottom w:val="none" w:sz="0" w:space="0" w:color="auto"/>
            <w:right w:val="none" w:sz="0" w:space="0" w:color="auto"/>
          </w:divBdr>
        </w:div>
        <w:div w:id="1143473969">
          <w:marLeft w:val="0"/>
          <w:marRight w:val="0"/>
          <w:marTop w:val="150"/>
          <w:marBottom w:val="0"/>
          <w:divBdr>
            <w:top w:val="none" w:sz="0" w:space="0" w:color="auto"/>
            <w:left w:val="none" w:sz="0" w:space="0" w:color="auto"/>
            <w:bottom w:val="none" w:sz="0" w:space="0" w:color="auto"/>
            <w:right w:val="none" w:sz="0" w:space="0" w:color="auto"/>
          </w:divBdr>
        </w:div>
      </w:divsChild>
    </w:div>
    <w:div w:id="1783721475">
      <w:bodyDiv w:val="1"/>
      <w:marLeft w:val="0"/>
      <w:marRight w:val="0"/>
      <w:marTop w:val="0"/>
      <w:marBottom w:val="0"/>
      <w:divBdr>
        <w:top w:val="none" w:sz="0" w:space="0" w:color="auto"/>
        <w:left w:val="none" w:sz="0" w:space="0" w:color="auto"/>
        <w:bottom w:val="none" w:sz="0" w:space="0" w:color="auto"/>
        <w:right w:val="none" w:sz="0" w:space="0" w:color="auto"/>
      </w:divBdr>
      <w:divsChild>
        <w:div w:id="1790279034">
          <w:marLeft w:val="0"/>
          <w:marRight w:val="0"/>
          <w:marTop w:val="0"/>
          <w:marBottom w:val="0"/>
          <w:divBdr>
            <w:top w:val="none" w:sz="0" w:space="0" w:color="auto"/>
            <w:left w:val="none" w:sz="0" w:space="0" w:color="auto"/>
            <w:bottom w:val="none" w:sz="0" w:space="0" w:color="auto"/>
            <w:right w:val="none" w:sz="0" w:space="0" w:color="auto"/>
          </w:divBdr>
          <w:divsChild>
            <w:div w:id="2045403601">
              <w:marLeft w:val="0"/>
              <w:marRight w:val="0"/>
              <w:marTop w:val="0"/>
              <w:marBottom w:val="0"/>
              <w:divBdr>
                <w:top w:val="none" w:sz="0" w:space="0" w:color="auto"/>
                <w:left w:val="none" w:sz="0" w:space="0" w:color="auto"/>
                <w:bottom w:val="none" w:sz="0" w:space="0" w:color="auto"/>
                <w:right w:val="none" w:sz="0" w:space="0" w:color="auto"/>
              </w:divBdr>
            </w:div>
            <w:div w:id="1189872630">
              <w:marLeft w:val="0"/>
              <w:marRight w:val="0"/>
              <w:marTop w:val="0"/>
              <w:marBottom w:val="0"/>
              <w:divBdr>
                <w:top w:val="none" w:sz="0" w:space="0" w:color="auto"/>
                <w:left w:val="none" w:sz="0" w:space="0" w:color="auto"/>
                <w:bottom w:val="none" w:sz="0" w:space="0" w:color="auto"/>
                <w:right w:val="none" w:sz="0" w:space="0" w:color="auto"/>
              </w:divBdr>
            </w:div>
            <w:div w:id="1875119763">
              <w:marLeft w:val="0"/>
              <w:marRight w:val="0"/>
              <w:marTop w:val="0"/>
              <w:marBottom w:val="0"/>
              <w:divBdr>
                <w:top w:val="none" w:sz="0" w:space="0" w:color="auto"/>
                <w:left w:val="none" w:sz="0" w:space="0" w:color="auto"/>
                <w:bottom w:val="none" w:sz="0" w:space="0" w:color="auto"/>
                <w:right w:val="none" w:sz="0" w:space="0" w:color="auto"/>
              </w:divBdr>
            </w:div>
            <w:div w:id="730929686">
              <w:marLeft w:val="0"/>
              <w:marRight w:val="0"/>
              <w:marTop w:val="0"/>
              <w:marBottom w:val="0"/>
              <w:divBdr>
                <w:top w:val="none" w:sz="0" w:space="0" w:color="auto"/>
                <w:left w:val="none" w:sz="0" w:space="0" w:color="auto"/>
                <w:bottom w:val="none" w:sz="0" w:space="0" w:color="auto"/>
                <w:right w:val="none" w:sz="0" w:space="0" w:color="auto"/>
              </w:divBdr>
            </w:div>
            <w:div w:id="1487816266">
              <w:marLeft w:val="0"/>
              <w:marRight w:val="0"/>
              <w:marTop w:val="0"/>
              <w:marBottom w:val="0"/>
              <w:divBdr>
                <w:top w:val="none" w:sz="0" w:space="0" w:color="auto"/>
                <w:left w:val="none" w:sz="0" w:space="0" w:color="auto"/>
                <w:bottom w:val="none" w:sz="0" w:space="0" w:color="auto"/>
                <w:right w:val="none" w:sz="0" w:space="0" w:color="auto"/>
              </w:divBdr>
            </w:div>
            <w:div w:id="818573027">
              <w:marLeft w:val="0"/>
              <w:marRight w:val="0"/>
              <w:marTop w:val="0"/>
              <w:marBottom w:val="0"/>
              <w:divBdr>
                <w:top w:val="none" w:sz="0" w:space="0" w:color="auto"/>
                <w:left w:val="none" w:sz="0" w:space="0" w:color="auto"/>
                <w:bottom w:val="none" w:sz="0" w:space="0" w:color="auto"/>
                <w:right w:val="none" w:sz="0" w:space="0" w:color="auto"/>
              </w:divBdr>
            </w:div>
            <w:div w:id="4079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962100">
      <w:bodyDiv w:val="1"/>
      <w:marLeft w:val="0"/>
      <w:marRight w:val="0"/>
      <w:marTop w:val="0"/>
      <w:marBottom w:val="0"/>
      <w:divBdr>
        <w:top w:val="none" w:sz="0" w:space="0" w:color="auto"/>
        <w:left w:val="none" w:sz="0" w:space="0" w:color="auto"/>
        <w:bottom w:val="none" w:sz="0" w:space="0" w:color="auto"/>
        <w:right w:val="none" w:sz="0" w:space="0" w:color="auto"/>
      </w:divBdr>
      <w:divsChild>
        <w:div w:id="143619216">
          <w:marLeft w:val="0"/>
          <w:marRight w:val="0"/>
          <w:marTop w:val="0"/>
          <w:marBottom w:val="0"/>
          <w:divBdr>
            <w:top w:val="none" w:sz="0" w:space="0" w:color="auto"/>
            <w:left w:val="none" w:sz="0" w:space="0" w:color="auto"/>
            <w:bottom w:val="none" w:sz="0" w:space="0" w:color="auto"/>
            <w:right w:val="none" w:sz="0" w:space="0" w:color="auto"/>
          </w:divBdr>
          <w:divsChild>
            <w:div w:id="40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165334">
      <w:bodyDiv w:val="1"/>
      <w:marLeft w:val="0"/>
      <w:marRight w:val="0"/>
      <w:marTop w:val="0"/>
      <w:marBottom w:val="0"/>
      <w:divBdr>
        <w:top w:val="none" w:sz="0" w:space="0" w:color="auto"/>
        <w:left w:val="none" w:sz="0" w:space="0" w:color="auto"/>
        <w:bottom w:val="none" w:sz="0" w:space="0" w:color="auto"/>
        <w:right w:val="none" w:sz="0" w:space="0" w:color="auto"/>
      </w:divBdr>
    </w:div>
    <w:div w:id="1807315016">
      <w:bodyDiv w:val="1"/>
      <w:marLeft w:val="0"/>
      <w:marRight w:val="0"/>
      <w:marTop w:val="0"/>
      <w:marBottom w:val="0"/>
      <w:divBdr>
        <w:top w:val="none" w:sz="0" w:space="0" w:color="auto"/>
        <w:left w:val="none" w:sz="0" w:space="0" w:color="auto"/>
        <w:bottom w:val="none" w:sz="0" w:space="0" w:color="auto"/>
        <w:right w:val="none" w:sz="0" w:space="0" w:color="auto"/>
      </w:divBdr>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249726">
      <w:bodyDiv w:val="1"/>
      <w:marLeft w:val="0"/>
      <w:marRight w:val="0"/>
      <w:marTop w:val="0"/>
      <w:marBottom w:val="0"/>
      <w:divBdr>
        <w:top w:val="none" w:sz="0" w:space="0" w:color="auto"/>
        <w:left w:val="none" w:sz="0" w:space="0" w:color="auto"/>
        <w:bottom w:val="none" w:sz="0" w:space="0" w:color="auto"/>
        <w:right w:val="none" w:sz="0" w:space="0" w:color="auto"/>
      </w:divBdr>
    </w:div>
    <w:div w:id="1873573593">
      <w:bodyDiv w:val="1"/>
      <w:marLeft w:val="0"/>
      <w:marRight w:val="0"/>
      <w:marTop w:val="0"/>
      <w:marBottom w:val="0"/>
      <w:divBdr>
        <w:top w:val="none" w:sz="0" w:space="0" w:color="auto"/>
        <w:left w:val="none" w:sz="0" w:space="0" w:color="auto"/>
        <w:bottom w:val="none" w:sz="0" w:space="0" w:color="auto"/>
        <w:right w:val="none" w:sz="0" w:space="0" w:color="auto"/>
      </w:divBdr>
    </w:div>
    <w:div w:id="1877082784">
      <w:bodyDiv w:val="1"/>
      <w:marLeft w:val="0"/>
      <w:marRight w:val="0"/>
      <w:marTop w:val="0"/>
      <w:marBottom w:val="0"/>
      <w:divBdr>
        <w:top w:val="none" w:sz="0" w:space="0" w:color="auto"/>
        <w:left w:val="none" w:sz="0" w:space="0" w:color="auto"/>
        <w:bottom w:val="none" w:sz="0" w:space="0" w:color="auto"/>
        <w:right w:val="none" w:sz="0" w:space="0" w:color="auto"/>
      </w:divBdr>
    </w:div>
    <w:div w:id="1878467868">
      <w:bodyDiv w:val="1"/>
      <w:marLeft w:val="0"/>
      <w:marRight w:val="0"/>
      <w:marTop w:val="0"/>
      <w:marBottom w:val="0"/>
      <w:divBdr>
        <w:top w:val="none" w:sz="0" w:space="0" w:color="auto"/>
        <w:left w:val="none" w:sz="0" w:space="0" w:color="auto"/>
        <w:bottom w:val="none" w:sz="0" w:space="0" w:color="auto"/>
        <w:right w:val="none" w:sz="0" w:space="0" w:color="auto"/>
      </w:divBdr>
    </w:div>
    <w:div w:id="1883709904">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895896524">
      <w:bodyDiv w:val="1"/>
      <w:marLeft w:val="0"/>
      <w:marRight w:val="0"/>
      <w:marTop w:val="0"/>
      <w:marBottom w:val="0"/>
      <w:divBdr>
        <w:top w:val="none" w:sz="0" w:space="0" w:color="auto"/>
        <w:left w:val="none" w:sz="0" w:space="0" w:color="auto"/>
        <w:bottom w:val="none" w:sz="0" w:space="0" w:color="auto"/>
        <w:right w:val="none" w:sz="0" w:space="0" w:color="auto"/>
      </w:divBdr>
    </w:div>
    <w:div w:id="1898124068">
      <w:bodyDiv w:val="1"/>
      <w:marLeft w:val="0"/>
      <w:marRight w:val="0"/>
      <w:marTop w:val="0"/>
      <w:marBottom w:val="0"/>
      <w:divBdr>
        <w:top w:val="none" w:sz="0" w:space="0" w:color="auto"/>
        <w:left w:val="none" w:sz="0" w:space="0" w:color="auto"/>
        <w:bottom w:val="none" w:sz="0" w:space="0" w:color="auto"/>
        <w:right w:val="none" w:sz="0" w:space="0" w:color="auto"/>
      </w:divBdr>
    </w:div>
    <w:div w:id="1905950068">
      <w:bodyDiv w:val="1"/>
      <w:marLeft w:val="0"/>
      <w:marRight w:val="0"/>
      <w:marTop w:val="0"/>
      <w:marBottom w:val="0"/>
      <w:divBdr>
        <w:top w:val="none" w:sz="0" w:space="0" w:color="auto"/>
        <w:left w:val="none" w:sz="0" w:space="0" w:color="auto"/>
        <w:bottom w:val="none" w:sz="0" w:space="0" w:color="auto"/>
        <w:right w:val="none" w:sz="0" w:space="0" w:color="auto"/>
      </w:divBdr>
      <w:divsChild>
        <w:div w:id="1648634035">
          <w:marLeft w:val="0"/>
          <w:marRight w:val="0"/>
          <w:marTop w:val="0"/>
          <w:marBottom w:val="0"/>
          <w:divBdr>
            <w:top w:val="none" w:sz="0" w:space="0" w:color="auto"/>
            <w:left w:val="none" w:sz="0" w:space="0" w:color="auto"/>
            <w:bottom w:val="none" w:sz="0" w:space="0" w:color="auto"/>
            <w:right w:val="none" w:sz="0" w:space="0" w:color="auto"/>
          </w:divBdr>
          <w:divsChild>
            <w:div w:id="2109110017">
              <w:marLeft w:val="0"/>
              <w:marRight w:val="0"/>
              <w:marTop w:val="0"/>
              <w:marBottom w:val="0"/>
              <w:divBdr>
                <w:top w:val="none" w:sz="0" w:space="0" w:color="auto"/>
                <w:left w:val="none" w:sz="0" w:space="0" w:color="auto"/>
                <w:bottom w:val="none" w:sz="0" w:space="0" w:color="auto"/>
                <w:right w:val="none" w:sz="0" w:space="0" w:color="auto"/>
              </w:divBdr>
            </w:div>
            <w:div w:id="327515589">
              <w:marLeft w:val="0"/>
              <w:marRight w:val="0"/>
              <w:marTop w:val="0"/>
              <w:marBottom w:val="0"/>
              <w:divBdr>
                <w:top w:val="none" w:sz="0" w:space="0" w:color="auto"/>
                <w:left w:val="none" w:sz="0" w:space="0" w:color="auto"/>
                <w:bottom w:val="none" w:sz="0" w:space="0" w:color="auto"/>
                <w:right w:val="none" w:sz="0" w:space="0" w:color="auto"/>
              </w:divBdr>
            </w:div>
            <w:div w:id="16000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4433">
      <w:bodyDiv w:val="1"/>
      <w:marLeft w:val="0"/>
      <w:marRight w:val="0"/>
      <w:marTop w:val="0"/>
      <w:marBottom w:val="0"/>
      <w:divBdr>
        <w:top w:val="none" w:sz="0" w:space="0" w:color="auto"/>
        <w:left w:val="none" w:sz="0" w:space="0" w:color="auto"/>
        <w:bottom w:val="none" w:sz="0" w:space="0" w:color="auto"/>
        <w:right w:val="none" w:sz="0" w:space="0" w:color="auto"/>
      </w:divBdr>
      <w:divsChild>
        <w:div w:id="887498818">
          <w:marLeft w:val="0"/>
          <w:marRight w:val="0"/>
          <w:marTop w:val="0"/>
          <w:marBottom w:val="0"/>
          <w:divBdr>
            <w:top w:val="none" w:sz="0" w:space="0" w:color="auto"/>
            <w:left w:val="none" w:sz="0" w:space="0" w:color="auto"/>
            <w:bottom w:val="none" w:sz="0" w:space="0" w:color="auto"/>
            <w:right w:val="none" w:sz="0" w:space="0" w:color="auto"/>
          </w:divBdr>
          <w:divsChild>
            <w:div w:id="617444284">
              <w:marLeft w:val="0"/>
              <w:marRight w:val="0"/>
              <w:marTop w:val="0"/>
              <w:marBottom w:val="0"/>
              <w:divBdr>
                <w:top w:val="none" w:sz="0" w:space="0" w:color="auto"/>
                <w:left w:val="none" w:sz="0" w:space="0" w:color="auto"/>
                <w:bottom w:val="none" w:sz="0" w:space="0" w:color="auto"/>
                <w:right w:val="none" w:sz="0" w:space="0" w:color="auto"/>
              </w:divBdr>
            </w:div>
            <w:div w:id="406075674">
              <w:marLeft w:val="0"/>
              <w:marRight w:val="0"/>
              <w:marTop w:val="0"/>
              <w:marBottom w:val="0"/>
              <w:divBdr>
                <w:top w:val="none" w:sz="0" w:space="0" w:color="auto"/>
                <w:left w:val="none" w:sz="0" w:space="0" w:color="auto"/>
                <w:bottom w:val="none" w:sz="0" w:space="0" w:color="auto"/>
                <w:right w:val="none" w:sz="0" w:space="0" w:color="auto"/>
              </w:divBdr>
            </w:div>
            <w:div w:id="111008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13925628">
      <w:bodyDiv w:val="1"/>
      <w:marLeft w:val="0"/>
      <w:marRight w:val="0"/>
      <w:marTop w:val="0"/>
      <w:marBottom w:val="0"/>
      <w:divBdr>
        <w:top w:val="none" w:sz="0" w:space="0" w:color="auto"/>
        <w:left w:val="none" w:sz="0" w:space="0" w:color="auto"/>
        <w:bottom w:val="none" w:sz="0" w:space="0" w:color="auto"/>
        <w:right w:val="none" w:sz="0" w:space="0" w:color="auto"/>
      </w:divBdr>
      <w:divsChild>
        <w:div w:id="69273852">
          <w:marLeft w:val="0"/>
          <w:marRight w:val="0"/>
          <w:marTop w:val="0"/>
          <w:marBottom w:val="0"/>
          <w:divBdr>
            <w:top w:val="none" w:sz="0" w:space="0" w:color="auto"/>
            <w:left w:val="none" w:sz="0" w:space="0" w:color="auto"/>
            <w:bottom w:val="none" w:sz="0" w:space="0" w:color="auto"/>
            <w:right w:val="none" w:sz="0" w:space="0" w:color="auto"/>
          </w:divBdr>
        </w:div>
        <w:div w:id="1900701849">
          <w:marLeft w:val="0"/>
          <w:marRight w:val="0"/>
          <w:marTop w:val="0"/>
          <w:marBottom w:val="0"/>
          <w:divBdr>
            <w:top w:val="none" w:sz="0" w:space="0" w:color="auto"/>
            <w:left w:val="none" w:sz="0" w:space="0" w:color="auto"/>
            <w:bottom w:val="none" w:sz="0" w:space="0" w:color="auto"/>
            <w:right w:val="none" w:sz="0" w:space="0" w:color="auto"/>
          </w:divBdr>
        </w:div>
        <w:div w:id="1305700443">
          <w:marLeft w:val="0"/>
          <w:marRight w:val="0"/>
          <w:marTop w:val="0"/>
          <w:marBottom w:val="0"/>
          <w:divBdr>
            <w:top w:val="none" w:sz="0" w:space="0" w:color="auto"/>
            <w:left w:val="none" w:sz="0" w:space="0" w:color="auto"/>
            <w:bottom w:val="none" w:sz="0" w:space="0" w:color="auto"/>
            <w:right w:val="none" w:sz="0" w:space="0" w:color="auto"/>
          </w:divBdr>
        </w:div>
        <w:div w:id="1745177059">
          <w:marLeft w:val="0"/>
          <w:marRight w:val="0"/>
          <w:marTop w:val="0"/>
          <w:marBottom w:val="0"/>
          <w:divBdr>
            <w:top w:val="none" w:sz="0" w:space="0" w:color="auto"/>
            <w:left w:val="none" w:sz="0" w:space="0" w:color="auto"/>
            <w:bottom w:val="none" w:sz="0" w:space="0" w:color="auto"/>
            <w:right w:val="none" w:sz="0" w:space="0" w:color="auto"/>
          </w:divBdr>
          <w:divsChild>
            <w:div w:id="1930887227">
              <w:marLeft w:val="0"/>
              <w:marRight w:val="0"/>
              <w:marTop w:val="0"/>
              <w:marBottom w:val="0"/>
              <w:divBdr>
                <w:top w:val="none" w:sz="0" w:space="0" w:color="auto"/>
                <w:left w:val="none" w:sz="0" w:space="0" w:color="auto"/>
                <w:bottom w:val="none" w:sz="0" w:space="0" w:color="auto"/>
                <w:right w:val="none" w:sz="0" w:space="0" w:color="auto"/>
              </w:divBdr>
            </w:div>
          </w:divsChild>
        </w:div>
        <w:div w:id="589587545">
          <w:marLeft w:val="0"/>
          <w:marRight w:val="0"/>
          <w:marTop w:val="0"/>
          <w:marBottom w:val="0"/>
          <w:divBdr>
            <w:top w:val="none" w:sz="0" w:space="0" w:color="auto"/>
            <w:left w:val="none" w:sz="0" w:space="0" w:color="auto"/>
            <w:bottom w:val="none" w:sz="0" w:space="0" w:color="auto"/>
            <w:right w:val="none" w:sz="0" w:space="0" w:color="auto"/>
          </w:divBdr>
          <w:divsChild>
            <w:div w:id="909660073">
              <w:marLeft w:val="0"/>
              <w:marRight w:val="0"/>
              <w:marTop w:val="0"/>
              <w:marBottom w:val="0"/>
              <w:divBdr>
                <w:top w:val="none" w:sz="0" w:space="0" w:color="auto"/>
                <w:left w:val="none" w:sz="0" w:space="0" w:color="auto"/>
                <w:bottom w:val="none" w:sz="0" w:space="0" w:color="auto"/>
                <w:right w:val="none" w:sz="0" w:space="0" w:color="auto"/>
              </w:divBdr>
            </w:div>
          </w:divsChild>
        </w:div>
        <w:div w:id="107357143">
          <w:marLeft w:val="0"/>
          <w:marRight w:val="0"/>
          <w:marTop w:val="0"/>
          <w:marBottom w:val="0"/>
          <w:divBdr>
            <w:top w:val="none" w:sz="0" w:space="0" w:color="auto"/>
            <w:left w:val="none" w:sz="0" w:space="0" w:color="auto"/>
            <w:bottom w:val="none" w:sz="0" w:space="0" w:color="auto"/>
            <w:right w:val="none" w:sz="0" w:space="0" w:color="auto"/>
          </w:divBdr>
          <w:divsChild>
            <w:div w:id="1075397986">
              <w:marLeft w:val="0"/>
              <w:marRight w:val="0"/>
              <w:marTop w:val="0"/>
              <w:marBottom w:val="0"/>
              <w:divBdr>
                <w:top w:val="none" w:sz="0" w:space="0" w:color="auto"/>
                <w:left w:val="none" w:sz="0" w:space="0" w:color="auto"/>
                <w:bottom w:val="none" w:sz="0" w:space="0" w:color="auto"/>
                <w:right w:val="none" w:sz="0" w:space="0" w:color="auto"/>
              </w:divBdr>
            </w:div>
            <w:div w:id="925652343">
              <w:marLeft w:val="0"/>
              <w:marRight w:val="0"/>
              <w:marTop w:val="0"/>
              <w:marBottom w:val="0"/>
              <w:divBdr>
                <w:top w:val="none" w:sz="0" w:space="0" w:color="auto"/>
                <w:left w:val="none" w:sz="0" w:space="0" w:color="auto"/>
                <w:bottom w:val="none" w:sz="0" w:space="0" w:color="auto"/>
                <w:right w:val="none" w:sz="0" w:space="0" w:color="auto"/>
              </w:divBdr>
              <w:divsChild>
                <w:div w:id="1097335206">
                  <w:marLeft w:val="0"/>
                  <w:marRight w:val="0"/>
                  <w:marTop w:val="0"/>
                  <w:marBottom w:val="0"/>
                  <w:divBdr>
                    <w:top w:val="none" w:sz="0" w:space="0" w:color="auto"/>
                    <w:left w:val="none" w:sz="0" w:space="0" w:color="auto"/>
                    <w:bottom w:val="none" w:sz="0" w:space="0" w:color="auto"/>
                    <w:right w:val="none" w:sz="0" w:space="0" w:color="auto"/>
                  </w:divBdr>
                </w:div>
              </w:divsChild>
            </w:div>
            <w:div w:id="1546332820">
              <w:marLeft w:val="0"/>
              <w:marRight w:val="0"/>
              <w:marTop w:val="0"/>
              <w:marBottom w:val="0"/>
              <w:divBdr>
                <w:top w:val="none" w:sz="0" w:space="0" w:color="auto"/>
                <w:left w:val="none" w:sz="0" w:space="0" w:color="auto"/>
                <w:bottom w:val="none" w:sz="0" w:space="0" w:color="auto"/>
                <w:right w:val="none" w:sz="0" w:space="0" w:color="auto"/>
              </w:divBdr>
            </w:div>
            <w:div w:id="271980523">
              <w:marLeft w:val="0"/>
              <w:marRight w:val="0"/>
              <w:marTop w:val="0"/>
              <w:marBottom w:val="0"/>
              <w:divBdr>
                <w:top w:val="none" w:sz="0" w:space="0" w:color="auto"/>
                <w:left w:val="none" w:sz="0" w:space="0" w:color="auto"/>
                <w:bottom w:val="none" w:sz="0" w:space="0" w:color="auto"/>
                <w:right w:val="none" w:sz="0" w:space="0" w:color="auto"/>
              </w:divBdr>
            </w:div>
            <w:div w:id="879322800">
              <w:marLeft w:val="0"/>
              <w:marRight w:val="0"/>
              <w:marTop w:val="0"/>
              <w:marBottom w:val="0"/>
              <w:divBdr>
                <w:top w:val="none" w:sz="0" w:space="0" w:color="auto"/>
                <w:left w:val="none" w:sz="0" w:space="0" w:color="auto"/>
                <w:bottom w:val="none" w:sz="0" w:space="0" w:color="auto"/>
                <w:right w:val="none" w:sz="0" w:space="0" w:color="auto"/>
              </w:divBdr>
            </w:div>
            <w:div w:id="617612781">
              <w:marLeft w:val="0"/>
              <w:marRight w:val="0"/>
              <w:marTop w:val="0"/>
              <w:marBottom w:val="0"/>
              <w:divBdr>
                <w:top w:val="none" w:sz="0" w:space="0" w:color="auto"/>
                <w:left w:val="none" w:sz="0" w:space="0" w:color="auto"/>
                <w:bottom w:val="none" w:sz="0" w:space="0" w:color="auto"/>
                <w:right w:val="none" w:sz="0" w:space="0" w:color="auto"/>
              </w:divBdr>
            </w:div>
            <w:div w:id="2007826865">
              <w:marLeft w:val="0"/>
              <w:marRight w:val="0"/>
              <w:marTop w:val="0"/>
              <w:marBottom w:val="0"/>
              <w:divBdr>
                <w:top w:val="none" w:sz="0" w:space="0" w:color="auto"/>
                <w:left w:val="none" w:sz="0" w:space="0" w:color="auto"/>
                <w:bottom w:val="none" w:sz="0" w:space="0" w:color="auto"/>
                <w:right w:val="none" w:sz="0" w:space="0" w:color="auto"/>
              </w:divBdr>
            </w:div>
            <w:div w:id="2092045427">
              <w:marLeft w:val="0"/>
              <w:marRight w:val="0"/>
              <w:marTop w:val="0"/>
              <w:marBottom w:val="0"/>
              <w:divBdr>
                <w:top w:val="none" w:sz="0" w:space="0" w:color="auto"/>
                <w:left w:val="none" w:sz="0" w:space="0" w:color="auto"/>
                <w:bottom w:val="none" w:sz="0" w:space="0" w:color="auto"/>
                <w:right w:val="none" w:sz="0" w:space="0" w:color="auto"/>
              </w:divBdr>
            </w:div>
            <w:div w:id="1593008485">
              <w:marLeft w:val="0"/>
              <w:marRight w:val="0"/>
              <w:marTop w:val="0"/>
              <w:marBottom w:val="0"/>
              <w:divBdr>
                <w:top w:val="none" w:sz="0" w:space="0" w:color="auto"/>
                <w:left w:val="none" w:sz="0" w:space="0" w:color="auto"/>
                <w:bottom w:val="none" w:sz="0" w:space="0" w:color="auto"/>
                <w:right w:val="none" w:sz="0" w:space="0" w:color="auto"/>
              </w:divBdr>
            </w:div>
          </w:divsChild>
        </w:div>
        <w:div w:id="1960643197">
          <w:marLeft w:val="0"/>
          <w:marRight w:val="0"/>
          <w:marTop w:val="0"/>
          <w:marBottom w:val="0"/>
          <w:divBdr>
            <w:top w:val="none" w:sz="0" w:space="0" w:color="auto"/>
            <w:left w:val="none" w:sz="0" w:space="0" w:color="auto"/>
            <w:bottom w:val="none" w:sz="0" w:space="0" w:color="auto"/>
            <w:right w:val="none" w:sz="0" w:space="0" w:color="auto"/>
          </w:divBdr>
        </w:div>
        <w:div w:id="1848404256">
          <w:marLeft w:val="0"/>
          <w:marRight w:val="0"/>
          <w:marTop w:val="0"/>
          <w:marBottom w:val="0"/>
          <w:divBdr>
            <w:top w:val="none" w:sz="0" w:space="0" w:color="auto"/>
            <w:left w:val="none" w:sz="0" w:space="0" w:color="auto"/>
            <w:bottom w:val="none" w:sz="0" w:space="0" w:color="auto"/>
            <w:right w:val="none" w:sz="0" w:space="0" w:color="auto"/>
          </w:divBdr>
        </w:div>
        <w:div w:id="1339312009">
          <w:marLeft w:val="0"/>
          <w:marRight w:val="0"/>
          <w:marTop w:val="0"/>
          <w:marBottom w:val="0"/>
          <w:divBdr>
            <w:top w:val="none" w:sz="0" w:space="0" w:color="auto"/>
            <w:left w:val="none" w:sz="0" w:space="0" w:color="auto"/>
            <w:bottom w:val="none" w:sz="0" w:space="0" w:color="auto"/>
            <w:right w:val="none" w:sz="0" w:space="0" w:color="auto"/>
          </w:divBdr>
        </w:div>
        <w:div w:id="1936327861">
          <w:marLeft w:val="0"/>
          <w:marRight w:val="0"/>
          <w:marTop w:val="0"/>
          <w:marBottom w:val="0"/>
          <w:divBdr>
            <w:top w:val="none" w:sz="0" w:space="0" w:color="auto"/>
            <w:left w:val="none" w:sz="0" w:space="0" w:color="auto"/>
            <w:bottom w:val="none" w:sz="0" w:space="0" w:color="auto"/>
            <w:right w:val="none" w:sz="0" w:space="0" w:color="auto"/>
          </w:divBdr>
        </w:div>
        <w:div w:id="719597059">
          <w:marLeft w:val="0"/>
          <w:marRight w:val="0"/>
          <w:marTop w:val="0"/>
          <w:marBottom w:val="0"/>
          <w:divBdr>
            <w:top w:val="none" w:sz="0" w:space="0" w:color="auto"/>
            <w:left w:val="none" w:sz="0" w:space="0" w:color="auto"/>
            <w:bottom w:val="none" w:sz="0" w:space="0" w:color="auto"/>
            <w:right w:val="none" w:sz="0" w:space="0" w:color="auto"/>
          </w:divBdr>
        </w:div>
        <w:div w:id="1364868457">
          <w:marLeft w:val="0"/>
          <w:marRight w:val="0"/>
          <w:marTop w:val="0"/>
          <w:marBottom w:val="0"/>
          <w:divBdr>
            <w:top w:val="none" w:sz="0" w:space="0" w:color="auto"/>
            <w:left w:val="none" w:sz="0" w:space="0" w:color="auto"/>
            <w:bottom w:val="none" w:sz="0" w:space="0" w:color="auto"/>
            <w:right w:val="none" w:sz="0" w:space="0" w:color="auto"/>
          </w:divBdr>
        </w:div>
        <w:div w:id="221646628">
          <w:marLeft w:val="0"/>
          <w:marRight w:val="0"/>
          <w:marTop w:val="0"/>
          <w:marBottom w:val="0"/>
          <w:divBdr>
            <w:top w:val="none" w:sz="0" w:space="0" w:color="auto"/>
            <w:left w:val="none" w:sz="0" w:space="0" w:color="auto"/>
            <w:bottom w:val="none" w:sz="0" w:space="0" w:color="auto"/>
            <w:right w:val="none" w:sz="0" w:space="0" w:color="auto"/>
          </w:divBdr>
          <w:divsChild>
            <w:div w:id="1938362963">
              <w:marLeft w:val="0"/>
              <w:marRight w:val="0"/>
              <w:marTop w:val="0"/>
              <w:marBottom w:val="0"/>
              <w:divBdr>
                <w:top w:val="none" w:sz="0" w:space="0" w:color="auto"/>
                <w:left w:val="none" w:sz="0" w:space="0" w:color="auto"/>
                <w:bottom w:val="none" w:sz="0" w:space="0" w:color="auto"/>
                <w:right w:val="none" w:sz="0" w:space="0" w:color="auto"/>
              </w:divBdr>
              <w:divsChild>
                <w:div w:id="1827241425">
                  <w:marLeft w:val="0"/>
                  <w:marRight w:val="0"/>
                  <w:marTop w:val="0"/>
                  <w:marBottom w:val="0"/>
                  <w:divBdr>
                    <w:top w:val="none" w:sz="0" w:space="0" w:color="auto"/>
                    <w:left w:val="none" w:sz="0" w:space="0" w:color="auto"/>
                    <w:bottom w:val="none" w:sz="0" w:space="0" w:color="auto"/>
                    <w:right w:val="none" w:sz="0" w:space="0" w:color="auto"/>
                  </w:divBdr>
                </w:div>
                <w:div w:id="1858621400">
                  <w:marLeft w:val="0"/>
                  <w:marRight w:val="0"/>
                  <w:marTop w:val="0"/>
                  <w:marBottom w:val="0"/>
                  <w:divBdr>
                    <w:top w:val="none" w:sz="0" w:space="0" w:color="auto"/>
                    <w:left w:val="none" w:sz="0" w:space="0" w:color="auto"/>
                    <w:bottom w:val="none" w:sz="0" w:space="0" w:color="auto"/>
                    <w:right w:val="none" w:sz="0" w:space="0" w:color="auto"/>
                  </w:divBdr>
                </w:div>
                <w:div w:id="996154090">
                  <w:marLeft w:val="0"/>
                  <w:marRight w:val="0"/>
                  <w:marTop w:val="0"/>
                  <w:marBottom w:val="0"/>
                  <w:divBdr>
                    <w:top w:val="none" w:sz="0" w:space="0" w:color="auto"/>
                    <w:left w:val="none" w:sz="0" w:space="0" w:color="auto"/>
                    <w:bottom w:val="none" w:sz="0" w:space="0" w:color="auto"/>
                    <w:right w:val="none" w:sz="0" w:space="0" w:color="auto"/>
                  </w:divBdr>
                </w:div>
              </w:divsChild>
            </w:div>
            <w:div w:id="214196406">
              <w:marLeft w:val="0"/>
              <w:marRight w:val="0"/>
              <w:marTop w:val="0"/>
              <w:marBottom w:val="0"/>
              <w:divBdr>
                <w:top w:val="none" w:sz="0" w:space="0" w:color="auto"/>
                <w:left w:val="none" w:sz="0" w:space="0" w:color="auto"/>
                <w:bottom w:val="none" w:sz="0" w:space="0" w:color="auto"/>
                <w:right w:val="none" w:sz="0" w:space="0" w:color="auto"/>
              </w:divBdr>
            </w:div>
            <w:div w:id="1281378726">
              <w:marLeft w:val="0"/>
              <w:marRight w:val="0"/>
              <w:marTop w:val="0"/>
              <w:marBottom w:val="0"/>
              <w:divBdr>
                <w:top w:val="none" w:sz="0" w:space="0" w:color="auto"/>
                <w:left w:val="none" w:sz="0" w:space="0" w:color="auto"/>
                <w:bottom w:val="none" w:sz="0" w:space="0" w:color="auto"/>
                <w:right w:val="none" w:sz="0" w:space="0" w:color="auto"/>
              </w:divBdr>
            </w:div>
          </w:divsChild>
        </w:div>
        <w:div w:id="1459375151">
          <w:marLeft w:val="0"/>
          <w:marRight w:val="0"/>
          <w:marTop w:val="0"/>
          <w:marBottom w:val="0"/>
          <w:divBdr>
            <w:top w:val="none" w:sz="0" w:space="0" w:color="auto"/>
            <w:left w:val="none" w:sz="0" w:space="0" w:color="auto"/>
            <w:bottom w:val="none" w:sz="0" w:space="0" w:color="auto"/>
            <w:right w:val="none" w:sz="0" w:space="0" w:color="auto"/>
          </w:divBdr>
        </w:div>
        <w:div w:id="1442802931">
          <w:marLeft w:val="0"/>
          <w:marRight w:val="0"/>
          <w:marTop w:val="0"/>
          <w:marBottom w:val="0"/>
          <w:divBdr>
            <w:top w:val="none" w:sz="0" w:space="0" w:color="auto"/>
            <w:left w:val="none" w:sz="0" w:space="0" w:color="auto"/>
            <w:bottom w:val="none" w:sz="0" w:space="0" w:color="auto"/>
            <w:right w:val="none" w:sz="0" w:space="0" w:color="auto"/>
          </w:divBdr>
        </w:div>
        <w:div w:id="1001665584">
          <w:marLeft w:val="0"/>
          <w:marRight w:val="0"/>
          <w:marTop w:val="0"/>
          <w:marBottom w:val="0"/>
          <w:divBdr>
            <w:top w:val="none" w:sz="0" w:space="0" w:color="auto"/>
            <w:left w:val="none" w:sz="0" w:space="0" w:color="auto"/>
            <w:bottom w:val="none" w:sz="0" w:space="0" w:color="auto"/>
            <w:right w:val="none" w:sz="0" w:space="0" w:color="auto"/>
          </w:divBdr>
        </w:div>
        <w:div w:id="558174157">
          <w:marLeft w:val="0"/>
          <w:marRight w:val="0"/>
          <w:marTop w:val="0"/>
          <w:marBottom w:val="0"/>
          <w:divBdr>
            <w:top w:val="none" w:sz="0" w:space="0" w:color="auto"/>
            <w:left w:val="none" w:sz="0" w:space="0" w:color="auto"/>
            <w:bottom w:val="none" w:sz="0" w:space="0" w:color="auto"/>
            <w:right w:val="none" w:sz="0" w:space="0" w:color="auto"/>
          </w:divBdr>
        </w:div>
        <w:div w:id="858278416">
          <w:marLeft w:val="0"/>
          <w:marRight w:val="0"/>
          <w:marTop w:val="0"/>
          <w:marBottom w:val="0"/>
          <w:divBdr>
            <w:top w:val="none" w:sz="0" w:space="0" w:color="auto"/>
            <w:left w:val="none" w:sz="0" w:space="0" w:color="auto"/>
            <w:bottom w:val="none" w:sz="0" w:space="0" w:color="auto"/>
            <w:right w:val="none" w:sz="0" w:space="0" w:color="auto"/>
          </w:divBdr>
        </w:div>
        <w:div w:id="1566183765">
          <w:marLeft w:val="0"/>
          <w:marRight w:val="0"/>
          <w:marTop w:val="0"/>
          <w:marBottom w:val="0"/>
          <w:divBdr>
            <w:top w:val="none" w:sz="0" w:space="0" w:color="auto"/>
            <w:left w:val="none" w:sz="0" w:space="0" w:color="auto"/>
            <w:bottom w:val="none" w:sz="0" w:space="0" w:color="auto"/>
            <w:right w:val="none" w:sz="0" w:space="0" w:color="auto"/>
          </w:divBdr>
        </w:div>
        <w:div w:id="1703288308">
          <w:marLeft w:val="0"/>
          <w:marRight w:val="0"/>
          <w:marTop w:val="0"/>
          <w:marBottom w:val="0"/>
          <w:divBdr>
            <w:top w:val="none" w:sz="0" w:space="0" w:color="auto"/>
            <w:left w:val="none" w:sz="0" w:space="0" w:color="auto"/>
            <w:bottom w:val="none" w:sz="0" w:space="0" w:color="auto"/>
            <w:right w:val="none" w:sz="0" w:space="0" w:color="auto"/>
          </w:divBdr>
        </w:div>
        <w:div w:id="1800880559">
          <w:marLeft w:val="0"/>
          <w:marRight w:val="0"/>
          <w:marTop w:val="0"/>
          <w:marBottom w:val="0"/>
          <w:divBdr>
            <w:top w:val="none" w:sz="0" w:space="0" w:color="auto"/>
            <w:left w:val="none" w:sz="0" w:space="0" w:color="auto"/>
            <w:bottom w:val="none" w:sz="0" w:space="0" w:color="auto"/>
            <w:right w:val="none" w:sz="0" w:space="0" w:color="auto"/>
          </w:divBdr>
        </w:div>
      </w:divsChild>
    </w:div>
    <w:div w:id="1915579817">
      <w:bodyDiv w:val="1"/>
      <w:marLeft w:val="0"/>
      <w:marRight w:val="0"/>
      <w:marTop w:val="0"/>
      <w:marBottom w:val="0"/>
      <w:divBdr>
        <w:top w:val="none" w:sz="0" w:space="0" w:color="auto"/>
        <w:left w:val="none" w:sz="0" w:space="0" w:color="auto"/>
        <w:bottom w:val="none" w:sz="0" w:space="0" w:color="auto"/>
        <w:right w:val="none" w:sz="0" w:space="0" w:color="auto"/>
      </w:divBdr>
      <w:divsChild>
        <w:div w:id="1624145014">
          <w:marLeft w:val="0"/>
          <w:marRight w:val="0"/>
          <w:marTop w:val="0"/>
          <w:marBottom w:val="0"/>
          <w:divBdr>
            <w:top w:val="none" w:sz="0" w:space="0" w:color="auto"/>
            <w:left w:val="none" w:sz="0" w:space="0" w:color="auto"/>
            <w:bottom w:val="none" w:sz="0" w:space="0" w:color="auto"/>
            <w:right w:val="none" w:sz="0" w:space="0" w:color="auto"/>
          </w:divBdr>
          <w:divsChild>
            <w:div w:id="143910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3539">
      <w:bodyDiv w:val="1"/>
      <w:marLeft w:val="0"/>
      <w:marRight w:val="0"/>
      <w:marTop w:val="0"/>
      <w:marBottom w:val="0"/>
      <w:divBdr>
        <w:top w:val="none" w:sz="0" w:space="0" w:color="auto"/>
        <w:left w:val="none" w:sz="0" w:space="0" w:color="auto"/>
        <w:bottom w:val="none" w:sz="0" w:space="0" w:color="auto"/>
        <w:right w:val="none" w:sz="0" w:space="0" w:color="auto"/>
      </w:divBdr>
    </w:div>
    <w:div w:id="1917208009">
      <w:bodyDiv w:val="1"/>
      <w:marLeft w:val="0"/>
      <w:marRight w:val="0"/>
      <w:marTop w:val="0"/>
      <w:marBottom w:val="0"/>
      <w:divBdr>
        <w:top w:val="none" w:sz="0" w:space="0" w:color="auto"/>
        <w:left w:val="none" w:sz="0" w:space="0" w:color="auto"/>
        <w:bottom w:val="none" w:sz="0" w:space="0" w:color="auto"/>
        <w:right w:val="none" w:sz="0" w:space="0" w:color="auto"/>
      </w:divBdr>
      <w:divsChild>
        <w:div w:id="1723209335">
          <w:marLeft w:val="0"/>
          <w:marRight w:val="0"/>
          <w:marTop w:val="0"/>
          <w:marBottom w:val="0"/>
          <w:divBdr>
            <w:top w:val="none" w:sz="0" w:space="0" w:color="auto"/>
            <w:left w:val="none" w:sz="0" w:space="0" w:color="auto"/>
            <w:bottom w:val="none" w:sz="0" w:space="0" w:color="auto"/>
            <w:right w:val="none" w:sz="0" w:space="0" w:color="auto"/>
          </w:divBdr>
        </w:div>
        <w:div w:id="1509129745">
          <w:marLeft w:val="0"/>
          <w:marRight w:val="0"/>
          <w:marTop w:val="0"/>
          <w:marBottom w:val="0"/>
          <w:divBdr>
            <w:top w:val="none" w:sz="0" w:space="0" w:color="auto"/>
            <w:left w:val="none" w:sz="0" w:space="0" w:color="auto"/>
            <w:bottom w:val="none" w:sz="0" w:space="0" w:color="auto"/>
            <w:right w:val="none" w:sz="0" w:space="0" w:color="auto"/>
          </w:divBdr>
          <w:divsChild>
            <w:div w:id="72512443">
              <w:marLeft w:val="0"/>
              <w:marRight w:val="0"/>
              <w:marTop w:val="0"/>
              <w:marBottom w:val="0"/>
              <w:divBdr>
                <w:top w:val="none" w:sz="0" w:space="0" w:color="auto"/>
                <w:left w:val="none" w:sz="0" w:space="0" w:color="auto"/>
                <w:bottom w:val="none" w:sz="0" w:space="0" w:color="auto"/>
                <w:right w:val="none" w:sz="0" w:space="0" w:color="auto"/>
              </w:divBdr>
              <w:divsChild>
                <w:div w:id="242842766">
                  <w:marLeft w:val="0"/>
                  <w:marRight w:val="0"/>
                  <w:marTop w:val="0"/>
                  <w:marBottom w:val="0"/>
                  <w:divBdr>
                    <w:top w:val="none" w:sz="0" w:space="0" w:color="auto"/>
                    <w:left w:val="none" w:sz="0" w:space="0" w:color="auto"/>
                    <w:bottom w:val="none" w:sz="0" w:space="0" w:color="auto"/>
                    <w:right w:val="none" w:sz="0" w:space="0" w:color="auto"/>
                  </w:divBdr>
                </w:div>
              </w:divsChild>
            </w:div>
            <w:div w:id="272595734">
              <w:marLeft w:val="0"/>
              <w:marRight w:val="0"/>
              <w:marTop w:val="0"/>
              <w:marBottom w:val="0"/>
              <w:divBdr>
                <w:top w:val="none" w:sz="0" w:space="0" w:color="auto"/>
                <w:left w:val="none" w:sz="0" w:space="0" w:color="auto"/>
                <w:bottom w:val="none" w:sz="0" w:space="0" w:color="auto"/>
                <w:right w:val="none" w:sz="0" w:space="0" w:color="auto"/>
              </w:divBdr>
              <w:divsChild>
                <w:div w:id="1459109843">
                  <w:marLeft w:val="0"/>
                  <w:marRight w:val="0"/>
                  <w:marTop w:val="0"/>
                  <w:marBottom w:val="0"/>
                  <w:divBdr>
                    <w:top w:val="none" w:sz="0" w:space="0" w:color="auto"/>
                    <w:left w:val="none" w:sz="0" w:space="0" w:color="auto"/>
                    <w:bottom w:val="none" w:sz="0" w:space="0" w:color="auto"/>
                    <w:right w:val="none" w:sz="0" w:space="0" w:color="auto"/>
                  </w:divBdr>
                  <w:divsChild>
                    <w:div w:id="25324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464074">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39871600">
      <w:bodyDiv w:val="1"/>
      <w:marLeft w:val="0"/>
      <w:marRight w:val="0"/>
      <w:marTop w:val="0"/>
      <w:marBottom w:val="0"/>
      <w:divBdr>
        <w:top w:val="none" w:sz="0" w:space="0" w:color="auto"/>
        <w:left w:val="none" w:sz="0" w:space="0" w:color="auto"/>
        <w:bottom w:val="none" w:sz="0" w:space="0" w:color="auto"/>
        <w:right w:val="none" w:sz="0" w:space="0" w:color="auto"/>
      </w:divBdr>
    </w:div>
    <w:div w:id="1942954579">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3267205">
      <w:bodyDiv w:val="1"/>
      <w:marLeft w:val="0"/>
      <w:marRight w:val="0"/>
      <w:marTop w:val="0"/>
      <w:marBottom w:val="0"/>
      <w:divBdr>
        <w:top w:val="none" w:sz="0" w:space="0" w:color="auto"/>
        <w:left w:val="none" w:sz="0" w:space="0" w:color="auto"/>
        <w:bottom w:val="none" w:sz="0" w:space="0" w:color="auto"/>
        <w:right w:val="none" w:sz="0" w:space="0" w:color="auto"/>
      </w:divBdr>
    </w:div>
    <w:div w:id="1964383840">
      <w:bodyDiv w:val="1"/>
      <w:marLeft w:val="0"/>
      <w:marRight w:val="0"/>
      <w:marTop w:val="0"/>
      <w:marBottom w:val="0"/>
      <w:divBdr>
        <w:top w:val="none" w:sz="0" w:space="0" w:color="auto"/>
        <w:left w:val="none" w:sz="0" w:space="0" w:color="auto"/>
        <w:bottom w:val="none" w:sz="0" w:space="0" w:color="auto"/>
        <w:right w:val="none" w:sz="0" w:space="0" w:color="auto"/>
      </w:divBdr>
    </w:div>
    <w:div w:id="1964573345">
      <w:bodyDiv w:val="1"/>
      <w:marLeft w:val="0"/>
      <w:marRight w:val="0"/>
      <w:marTop w:val="0"/>
      <w:marBottom w:val="0"/>
      <w:divBdr>
        <w:top w:val="none" w:sz="0" w:space="0" w:color="auto"/>
        <w:left w:val="none" w:sz="0" w:space="0" w:color="auto"/>
        <w:bottom w:val="none" w:sz="0" w:space="0" w:color="auto"/>
        <w:right w:val="none" w:sz="0" w:space="0" w:color="auto"/>
      </w:divBdr>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68391583">
      <w:bodyDiv w:val="1"/>
      <w:marLeft w:val="0"/>
      <w:marRight w:val="0"/>
      <w:marTop w:val="0"/>
      <w:marBottom w:val="0"/>
      <w:divBdr>
        <w:top w:val="none" w:sz="0" w:space="0" w:color="auto"/>
        <w:left w:val="none" w:sz="0" w:space="0" w:color="auto"/>
        <w:bottom w:val="none" w:sz="0" w:space="0" w:color="auto"/>
        <w:right w:val="none" w:sz="0" w:space="0" w:color="auto"/>
      </w:divBdr>
    </w:div>
    <w:div w:id="1968969722">
      <w:bodyDiv w:val="1"/>
      <w:marLeft w:val="0"/>
      <w:marRight w:val="0"/>
      <w:marTop w:val="0"/>
      <w:marBottom w:val="0"/>
      <w:divBdr>
        <w:top w:val="none" w:sz="0" w:space="0" w:color="auto"/>
        <w:left w:val="none" w:sz="0" w:space="0" w:color="auto"/>
        <w:bottom w:val="none" w:sz="0" w:space="0" w:color="auto"/>
        <w:right w:val="none" w:sz="0" w:space="0" w:color="auto"/>
      </w:divBdr>
    </w:div>
    <w:div w:id="1977368926">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1994020941">
      <w:bodyDiv w:val="1"/>
      <w:marLeft w:val="0"/>
      <w:marRight w:val="0"/>
      <w:marTop w:val="0"/>
      <w:marBottom w:val="0"/>
      <w:divBdr>
        <w:top w:val="none" w:sz="0" w:space="0" w:color="auto"/>
        <w:left w:val="none" w:sz="0" w:space="0" w:color="auto"/>
        <w:bottom w:val="none" w:sz="0" w:space="0" w:color="auto"/>
        <w:right w:val="none" w:sz="0" w:space="0" w:color="auto"/>
      </w:divBdr>
    </w:div>
    <w:div w:id="2000763678">
      <w:bodyDiv w:val="1"/>
      <w:marLeft w:val="0"/>
      <w:marRight w:val="0"/>
      <w:marTop w:val="0"/>
      <w:marBottom w:val="0"/>
      <w:divBdr>
        <w:top w:val="none" w:sz="0" w:space="0" w:color="auto"/>
        <w:left w:val="none" w:sz="0" w:space="0" w:color="auto"/>
        <w:bottom w:val="none" w:sz="0" w:space="0" w:color="auto"/>
        <w:right w:val="none" w:sz="0" w:space="0" w:color="auto"/>
      </w:divBdr>
      <w:divsChild>
        <w:div w:id="2122217063">
          <w:marLeft w:val="0"/>
          <w:marRight w:val="0"/>
          <w:marTop w:val="0"/>
          <w:marBottom w:val="0"/>
          <w:divBdr>
            <w:top w:val="none" w:sz="0" w:space="0" w:color="auto"/>
            <w:left w:val="none" w:sz="0" w:space="0" w:color="auto"/>
            <w:bottom w:val="none" w:sz="0" w:space="0" w:color="auto"/>
            <w:right w:val="none" w:sz="0" w:space="0" w:color="auto"/>
          </w:divBdr>
          <w:divsChild>
            <w:div w:id="137453121">
              <w:marLeft w:val="0"/>
              <w:marRight w:val="0"/>
              <w:marTop w:val="0"/>
              <w:marBottom w:val="0"/>
              <w:divBdr>
                <w:top w:val="none" w:sz="0" w:space="0" w:color="auto"/>
                <w:left w:val="none" w:sz="0" w:space="0" w:color="auto"/>
                <w:bottom w:val="none" w:sz="0" w:space="0" w:color="auto"/>
                <w:right w:val="none" w:sz="0" w:space="0" w:color="auto"/>
              </w:divBdr>
            </w:div>
            <w:div w:id="502818503">
              <w:marLeft w:val="0"/>
              <w:marRight w:val="0"/>
              <w:marTop w:val="0"/>
              <w:marBottom w:val="0"/>
              <w:divBdr>
                <w:top w:val="none" w:sz="0" w:space="0" w:color="auto"/>
                <w:left w:val="none" w:sz="0" w:space="0" w:color="auto"/>
                <w:bottom w:val="none" w:sz="0" w:space="0" w:color="auto"/>
                <w:right w:val="none" w:sz="0" w:space="0" w:color="auto"/>
              </w:divBdr>
            </w:div>
          </w:divsChild>
        </w:div>
        <w:div w:id="97533440">
          <w:marLeft w:val="0"/>
          <w:marRight w:val="0"/>
          <w:marTop w:val="120"/>
          <w:marBottom w:val="0"/>
          <w:divBdr>
            <w:top w:val="none" w:sz="0" w:space="0" w:color="auto"/>
            <w:left w:val="none" w:sz="0" w:space="0" w:color="auto"/>
            <w:bottom w:val="none" w:sz="0" w:space="0" w:color="auto"/>
            <w:right w:val="none" w:sz="0" w:space="0" w:color="auto"/>
          </w:divBdr>
        </w:div>
        <w:div w:id="734282643">
          <w:marLeft w:val="0"/>
          <w:marRight w:val="0"/>
          <w:marTop w:val="150"/>
          <w:marBottom w:val="0"/>
          <w:divBdr>
            <w:top w:val="none" w:sz="0" w:space="0" w:color="auto"/>
            <w:left w:val="none" w:sz="0" w:space="0" w:color="auto"/>
            <w:bottom w:val="none" w:sz="0" w:space="0" w:color="auto"/>
            <w:right w:val="none" w:sz="0" w:space="0" w:color="auto"/>
          </w:divBdr>
        </w:div>
      </w:divsChild>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2154136">
      <w:bodyDiv w:val="1"/>
      <w:marLeft w:val="0"/>
      <w:marRight w:val="0"/>
      <w:marTop w:val="0"/>
      <w:marBottom w:val="0"/>
      <w:divBdr>
        <w:top w:val="none" w:sz="0" w:space="0" w:color="auto"/>
        <w:left w:val="none" w:sz="0" w:space="0" w:color="auto"/>
        <w:bottom w:val="none" w:sz="0" w:space="0" w:color="auto"/>
        <w:right w:val="none" w:sz="0" w:space="0" w:color="auto"/>
      </w:divBdr>
    </w:div>
    <w:div w:id="2009751509">
      <w:bodyDiv w:val="1"/>
      <w:marLeft w:val="0"/>
      <w:marRight w:val="0"/>
      <w:marTop w:val="0"/>
      <w:marBottom w:val="0"/>
      <w:divBdr>
        <w:top w:val="none" w:sz="0" w:space="0" w:color="auto"/>
        <w:left w:val="none" w:sz="0" w:space="0" w:color="auto"/>
        <w:bottom w:val="none" w:sz="0" w:space="0" w:color="auto"/>
        <w:right w:val="none" w:sz="0" w:space="0" w:color="auto"/>
      </w:divBdr>
    </w:div>
    <w:div w:id="2017077182">
      <w:bodyDiv w:val="1"/>
      <w:marLeft w:val="0"/>
      <w:marRight w:val="0"/>
      <w:marTop w:val="0"/>
      <w:marBottom w:val="0"/>
      <w:divBdr>
        <w:top w:val="none" w:sz="0" w:space="0" w:color="auto"/>
        <w:left w:val="none" w:sz="0" w:space="0" w:color="auto"/>
        <w:bottom w:val="none" w:sz="0" w:space="0" w:color="auto"/>
        <w:right w:val="none" w:sz="0" w:space="0" w:color="auto"/>
      </w:divBdr>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1398099">
      <w:bodyDiv w:val="1"/>
      <w:marLeft w:val="0"/>
      <w:marRight w:val="0"/>
      <w:marTop w:val="0"/>
      <w:marBottom w:val="0"/>
      <w:divBdr>
        <w:top w:val="none" w:sz="0" w:space="0" w:color="auto"/>
        <w:left w:val="none" w:sz="0" w:space="0" w:color="auto"/>
        <w:bottom w:val="none" w:sz="0" w:space="0" w:color="auto"/>
        <w:right w:val="none" w:sz="0" w:space="0" w:color="auto"/>
      </w:divBdr>
    </w:div>
    <w:div w:id="2042391854">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092440">
      <w:bodyDiv w:val="1"/>
      <w:marLeft w:val="0"/>
      <w:marRight w:val="0"/>
      <w:marTop w:val="0"/>
      <w:marBottom w:val="0"/>
      <w:divBdr>
        <w:top w:val="none" w:sz="0" w:space="0" w:color="auto"/>
        <w:left w:val="none" w:sz="0" w:space="0" w:color="auto"/>
        <w:bottom w:val="none" w:sz="0" w:space="0" w:color="auto"/>
        <w:right w:val="none" w:sz="0" w:space="0" w:color="auto"/>
      </w:divBdr>
      <w:divsChild>
        <w:div w:id="317000561">
          <w:marLeft w:val="0"/>
          <w:marRight w:val="0"/>
          <w:marTop w:val="0"/>
          <w:marBottom w:val="0"/>
          <w:divBdr>
            <w:top w:val="none" w:sz="0" w:space="0" w:color="auto"/>
            <w:left w:val="none" w:sz="0" w:space="0" w:color="auto"/>
            <w:bottom w:val="none" w:sz="0" w:space="0" w:color="auto"/>
            <w:right w:val="none" w:sz="0" w:space="0" w:color="auto"/>
          </w:divBdr>
          <w:divsChild>
            <w:div w:id="1380087497">
              <w:marLeft w:val="0"/>
              <w:marRight w:val="0"/>
              <w:marTop w:val="0"/>
              <w:marBottom w:val="0"/>
              <w:divBdr>
                <w:top w:val="none" w:sz="0" w:space="0" w:color="auto"/>
                <w:left w:val="none" w:sz="0" w:space="0" w:color="auto"/>
                <w:bottom w:val="none" w:sz="0" w:space="0" w:color="auto"/>
                <w:right w:val="none" w:sz="0" w:space="0" w:color="auto"/>
              </w:divBdr>
            </w:div>
            <w:div w:id="981038487">
              <w:marLeft w:val="0"/>
              <w:marRight w:val="0"/>
              <w:marTop w:val="0"/>
              <w:marBottom w:val="0"/>
              <w:divBdr>
                <w:top w:val="none" w:sz="0" w:space="0" w:color="auto"/>
                <w:left w:val="none" w:sz="0" w:space="0" w:color="auto"/>
                <w:bottom w:val="none" w:sz="0" w:space="0" w:color="auto"/>
                <w:right w:val="none" w:sz="0" w:space="0" w:color="auto"/>
              </w:divBdr>
            </w:div>
            <w:div w:id="1608197306">
              <w:marLeft w:val="0"/>
              <w:marRight w:val="0"/>
              <w:marTop w:val="0"/>
              <w:marBottom w:val="0"/>
              <w:divBdr>
                <w:top w:val="none" w:sz="0" w:space="0" w:color="auto"/>
                <w:left w:val="none" w:sz="0" w:space="0" w:color="auto"/>
                <w:bottom w:val="none" w:sz="0" w:space="0" w:color="auto"/>
                <w:right w:val="none" w:sz="0" w:space="0" w:color="auto"/>
              </w:divBdr>
            </w:div>
            <w:div w:id="1986424064">
              <w:marLeft w:val="0"/>
              <w:marRight w:val="0"/>
              <w:marTop w:val="0"/>
              <w:marBottom w:val="0"/>
              <w:divBdr>
                <w:top w:val="none" w:sz="0" w:space="0" w:color="auto"/>
                <w:left w:val="none" w:sz="0" w:space="0" w:color="auto"/>
                <w:bottom w:val="none" w:sz="0" w:space="0" w:color="auto"/>
                <w:right w:val="none" w:sz="0" w:space="0" w:color="auto"/>
              </w:divBdr>
            </w:div>
            <w:div w:id="13268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139131">
      <w:bodyDiv w:val="1"/>
      <w:marLeft w:val="0"/>
      <w:marRight w:val="0"/>
      <w:marTop w:val="0"/>
      <w:marBottom w:val="0"/>
      <w:divBdr>
        <w:top w:val="none" w:sz="0" w:space="0" w:color="auto"/>
        <w:left w:val="none" w:sz="0" w:space="0" w:color="auto"/>
        <w:bottom w:val="none" w:sz="0" w:space="0" w:color="auto"/>
        <w:right w:val="none" w:sz="0" w:space="0" w:color="auto"/>
      </w:divBdr>
    </w:div>
    <w:div w:id="2067995706">
      <w:bodyDiv w:val="1"/>
      <w:marLeft w:val="0"/>
      <w:marRight w:val="0"/>
      <w:marTop w:val="0"/>
      <w:marBottom w:val="0"/>
      <w:divBdr>
        <w:top w:val="none" w:sz="0" w:space="0" w:color="auto"/>
        <w:left w:val="none" w:sz="0" w:space="0" w:color="auto"/>
        <w:bottom w:val="none" w:sz="0" w:space="0" w:color="auto"/>
        <w:right w:val="none" w:sz="0" w:space="0" w:color="auto"/>
      </w:divBdr>
      <w:divsChild>
        <w:div w:id="1196697859">
          <w:marLeft w:val="0"/>
          <w:marRight w:val="0"/>
          <w:marTop w:val="0"/>
          <w:marBottom w:val="0"/>
          <w:divBdr>
            <w:top w:val="none" w:sz="0" w:space="0" w:color="auto"/>
            <w:left w:val="none" w:sz="0" w:space="0" w:color="auto"/>
            <w:bottom w:val="none" w:sz="0" w:space="0" w:color="auto"/>
            <w:right w:val="none" w:sz="0" w:space="0" w:color="auto"/>
          </w:divBdr>
          <w:divsChild>
            <w:div w:id="160437584">
              <w:marLeft w:val="0"/>
              <w:marRight w:val="0"/>
              <w:marTop w:val="0"/>
              <w:marBottom w:val="0"/>
              <w:divBdr>
                <w:top w:val="none" w:sz="0" w:space="0" w:color="auto"/>
                <w:left w:val="none" w:sz="0" w:space="0" w:color="auto"/>
                <w:bottom w:val="none" w:sz="0" w:space="0" w:color="auto"/>
                <w:right w:val="none" w:sz="0" w:space="0" w:color="auto"/>
              </w:divBdr>
            </w:div>
            <w:div w:id="805319040">
              <w:marLeft w:val="0"/>
              <w:marRight w:val="0"/>
              <w:marTop w:val="0"/>
              <w:marBottom w:val="0"/>
              <w:divBdr>
                <w:top w:val="none" w:sz="0" w:space="0" w:color="auto"/>
                <w:left w:val="none" w:sz="0" w:space="0" w:color="auto"/>
                <w:bottom w:val="none" w:sz="0" w:space="0" w:color="auto"/>
                <w:right w:val="none" w:sz="0" w:space="0" w:color="auto"/>
              </w:divBdr>
            </w:div>
            <w:div w:id="38156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69425">
      <w:bodyDiv w:val="1"/>
      <w:marLeft w:val="0"/>
      <w:marRight w:val="0"/>
      <w:marTop w:val="0"/>
      <w:marBottom w:val="0"/>
      <w:divBdr>
        <w:top w:val="none" w:sz="0" w:space="0" w:color="auto"/>
        <w:left w:val="none" w:sz="0" w:space="0" w:color="auto"/>
        <w:bottom w:val="none" w:sz="0" w:space="0" w:color="auto"/>
        <w:right w:val="none" w:sz="0" w:space="0" w:color="auto"/>
      </w:divBdr>
    </w:div>
    <w:div w:id="2105496709">
      <w:bodyDiv w:val="1"/>
      <w:marLeft w:val="0"/>
      <w:marRight w:val="0"/>
      <w:marTop w:val="0"/>
      <w:marBottom w:val="0"/>
      <w:divBdr>
        <w:top w:val="none" w:sz="0" w:space="0" w:color="auto"/>
        <w:left w:val="none" w:sz="0" w:space="0" w:color="auto"/>
        <w:bottom w:val="none" w:sz="0" w:space="0" w:color="auto"/>
        <w:right w:val="none" w:sz="0" w:space="0" w:color="auto"/>
      </w:divBdr>
      <w:divsChild>
        <w:div w:id="2015183283">
          <w:marLeft w:val="0"/>
          <w:marRight w:val="0"/>
          <w:marTop w:val="0"/>
          <w:marBottom w:val="0"/>
          <w:divBdr>
            <w:top w:val="none" w:sz="0" w:space="0" w:color="auto"/>
            <w:left w:val="none" w:sz="0" w:space="0" w:color="auto"/>
            <w:bottom w:val="none" w:sz="0" w:space="0" w:color="auto"/>
            <w:right w:val="none" w:sz="0" w:space="0" w:color="auto"/>
          </w:divBdr>
          <w:divsChild>
            <w:div w:id="192368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12791">
      <w:bodyDiv w:val="1"/>
      <w:marLeft w:val="0"/>
      <w:marRight w:val="0"/>
      <w:marTop w:val="0"/>
      <w:marBottom w:val="0"/>
      <w:divBdr>
        <w:top w:val="none" w:sz="0" w:space="0" w:color="auto"/>
        <w:left w:val="none" w:sz="0" w:space="0" w:color="auto"/>
        <w:bottom w:val="none" w:sz="0" w:space="0" w:color="auto"/>
        <w:right w:val="none" w:sz="0" w:space="0" w:color="auto"/>
      </w:divBdr>
      <w:divsChild>
        <w:div w:id="534586183">
          <w:marLeft w:val="0"/>
          <w:marRight w:val="0"/>
          <w:marTop w:val="0"/>
          <w:marBottom w:val="0"/>
          <w:divBdr>
            <w:top w:val="none" w:sz="0" w:space="0" w:color="auto"/>
            <w:left w:val="none" w:sz="0" w:space="0" w:color="auto"/>
            <w:bottom w:val="none" w:sz="0" w:space="0" w:color="auto"/>
            <w:right w:val="none" w:sz="0" w:space="0" w:color="auto"/>
          </w:divBdr>
          <w:divsChild>
            <w:div w:id="27152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295007">
      <w:bodyDiv w:val="1"/>
      <w:marLeft w:val="0"/>
      <w:marRight w:val="0"/>
      <w:marTop w:val="0"/>
      <w:marBottom w:val="0"/>
      <w:divBdr>
        <w:top w:val="none" w:sz="0" w:space="0" w:color="auto"/>
        <w:left w:val="none" w:sz="0" w:space="0" w:color="auto"/>
        <w:bottom w:val="none" w:sz="0" w:space="0" w:color="auto"/>
        <w:right w:val="none" w:sz="0" w:space="0" w:color="auto"/>
      </w:divBdr>
      <w:divsChild>
        <w:div w:id="544486303">
          <w:marLeft w:val="0"/>
          <w:marRight w:val="0"/>
          <w:marTop w:val="0"/>
          <w:marBottom w:val="0"/>
          <w:divBdr>
            <w:top w:val="none" w:sz="0" w:space="0" w:color="auto"/>
            <w:left w:val="none" w:sz="0" w:space="0" w:color="auto"/>
            <w:bottom w:val="none" w:sz="0" w:space="0" w:color="auto"/>
            <w:right w:val="none" w:sz="0" w:space="0" w:color="auto"/>
          </w:divBdr>
          <w:divsChild>
            <w:div w:id="1293828580">
              <w:marLeft w:val="0"/>
              <w:marRight w:val="0"/>
              <w:marTop w:val="0"/>
              <w:marBottom w:val="0"/>
              <w:divBdr>
                <w:top w:val="none" w:sz="0" w:space="0" w:color="auto"/>
                <w:left w:val="none" w:sz="0" w:space="0" w:color="auto"/>
                <w:bottom w:val="none" w:sz="0" w:space="0" w:color="auto"/>
                <w:right w:val="none" w:sz="0" w:space="0" w:color="auto"/>
              </w:divBdr>
            </w:div>
            <w:div w:id="1801879368">
              <w:marLeft w:val="0"/>
              <w:marRight w:val="0"/>
              <w:marTop w:val="0"/>
              <w:marBottom w:val="0"/>
              <w:divBdr>
                <w:top w:val="none" w:sz="0" w:space="0" w:color="auto"/>
                <w:left w:val="none" w:sz="0" w:space="0" w:color="auto"/>
                <w:bottom w:val="none" w:sz="0" w:space="0" w:color="auto"/>
                <w:right w:val="none" w:sz="0" w:space="0" w:color="auto"/>
              </w:divBdr>
            </w:div>
            <w:div w:id="304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1424">
      <w:bodyDiv w:val="1"/>
      <w:marLeft w:val="0"/>
      <w:marRight w:val="0"/>
      <w:marTop w:val="0"/>
      <w:marBottom w:val="0"/>
      <w:divBdr>
        <w:top w:val="none" w:sz="0" w:space="0" w:color="auto"/>
        <w:left w:val="none" w:sz="0" w:space="0" w:color="auto"/>
        <w:bottom w:val="none" w:sz="0" w:space="0" w:color="auto"/>
        <w:right w:val="none" w:sz="0" w:space="0" w:color="auto"/>
      </w:divBdr>
    </w:div>
    <w:div w:id="2144997761">
      <w:bodyDiv w:val="1"/>
      <w:marLeft w:val="0"/>
      <w:marRight w:val="0"/>
      <w:marTop w:val="0"/>
      <w:marBottom w:val="0"/>
      <w:divBdr>
        <w:top w:val="none" w:sz="0" w:space="0" w:color="auto"/>
        <w:left w:val="none" w:sz="0" w:space="0" w:color="auto"/>
        <w:bottom w:val="none" w:sz="0" w:space="0" w:color="auto"/>
        <w:right w:val="none" w:sz="0" w:space="0" w:color="auto"/>
      </w:divBdr>
      <w:divsChild>
        <w:div w:id="1373337348">
          <w:marLeft w:val="0"/>
          <w:marRight w:val="0"/>
          <w:marTop w:val="0"/>
          <w:marBottom w:val="0"/>
          <w:divBdr>
            <w:top w:val="none" w:sz="0" w:space="0" w:color="auto"/>
            <w:left w:val="none" w:sz="0" w:space="0" w:color="auto"/>
            <w:bottom w:val="none" w:sz="0" w:space="0" w:color="auto"/>
            <w:right w:val="none" w:sz="0" w:space="0" w:color="auto"/>
          </w:divBdr>
          <w:divsChild>
            <w:div w:id="53674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4031</TotalTime>
  <Pages>45</Pages>
  <Words>7994</Words>
  <Characters>45572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Administrator</cp:lastModifiedBy>
  <cp:revision>185</cp:revision>
  <dcterms:created xsi:type="dcterms:W3CDTF">2023-01-13T00:46:00Z</dcterms:created>
  <dcterms:modified xsi:type="dcterms:W3CDTF">2024-04-03T15:40:00Z</dcterms:modified>
</cp:coreProperties>
</file>