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28"/>
        </w:rPr>
        <w:t>BẢNG TỔNG HỢP KẾT QUẢ THỰC NGHIỆM ĐỐI CHUẨN (SEED 42)</w:t>
        <w:br/>
        <w:t>GIÁ XĂNG VÀ DẦU VIỆT NAM</w:t>
      </w:r>
    </w:p>
    <w:p>
      <w:pPr>
        <w:spacing w:after="160"/>
        <w:jc w:val="both"/>
      </w:pPr>
      <w:r>
        <w:rPr>
          <w:rFonts w:ascii="Times New Roman" w:hAnsi="Times New Roman"/>
          <w:sz w:val="20"/>
        </w:rPr>
        <w:t>Dữ liệu thực nghiệm được đánh giá theo quy trình kiểm thử cuộn tịnh tiến (Walk-forward Validation) trên Seed 42 qua 7 chu kỳ dự báo (H1, H3, H5, H7, H10, H20, H60) cho 2 nhóm sản phẩm nhiên liệu chính: Xăng (MG95) và Dầu (DO 0.001%).</w:t>
      </w:r>
    </w:p>
    <w:p>
      <w:pPr>
        <w:spacing w:before="200" w:after="80"/>
      </w:pPr>
      <w:r>
        <w:rPr>
          <w:rFonts w:ascii="Times New Roman" w:hAnsi="Times New Roman"/>
          <w:b/>
          <w:sz w:val="22"/>
        </w:rPr>
        <w:t>BẢNG HIỆU NĂNG CHO SẢN PHẨM: XĂNG MG95</w:t>
      </w:r>
    </w:p>
    <w:tbl>
      <w:tblPr>
        <w:tblW w:type="auto" w:w="0"/>
        <w:jc w:val="center"/>
        <w:tblLook w:firstColumn="1" w:firstRow="1" w:lastColumn="0" w:lastRow="0" w:noHBand="0" w:noVBand="1" w:val="04A0"/>
        <w:tblBorders>
          <w:top w:val="single" w:sz="6" w:space="0" w:color="A0AEC0"/>
          <w:bottom w:val="single" w:sz="6" w:space="0" w:color="A0AEC0"/>
          <w:insideH w:val="single" w:sz="4" w:space="0" w:color="E2E8F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shd w:fill="EBF3FB"/>
          </w:tcPr>
          <w:p>
            <w:pPr>
              <w:jc w:val="center"/>
            </w:pPr>
            <w:r>
              <w:rPr>
                <w:rFonts w:ascii="Times New Roman" w:hAnsi="Times New Roman"/>
                <w:b/>
                <w:sz w:val="19"/>
              </w:rPr>
              <w:t>Chu kỳ</w:t>
            </w:r>
          </w:p>
        </w:tc>
        <w:tc>
          <w:tcPr>
            <w:tcW w:type="dxa" w:w="1040"/>
            <w:shd w:fill="EBF3FB"/>
          </w:tcPr>
          <w:p>
            <w:pPr>
              <w:jc w:val="center"/>
            </w:pPr>
            <w:r>
              <w:rPr>
                <w:rFonts w:ascii="Times New Roman" w:hAnsi="Times New Roman"/>
                <w:b/>
                <w:sz w:val="19"/>
              </w:rPr>
              <w:t>Mô hình</w:t>
            </w:r>
          </w:p>
        </w:tc>
        <w:tc>
          <w:tcPr>
            <w:tcW w:type="dxa" w:w="1040"/>
            <w:shd w:fill="EBF3FB"/>
          </w:tcPr>
          <w:p>
            <w:pPr>
              <w:jc w:val="center"/>
            </w:pPr>
            <w:r>
              <w:rPr>
                <w:rFonts w:ascii="Times New Roman" w:hAnsi="Times New Roman"/>
                <w:b/>
                <w:sz w:val="19"/>
              </w:rPr>
              <w:t>MAE (USD/bbl)</w:t>
            </w:r>
          </w:p>
        </w:tc>
        <w:tc>
          <w:tcPr>
            <w:tcW w:type="dxa" w:w="1040"/>
            <w:shd w:fill="EBF3FB"/>
          </w:tcPr>
          <w:p>
            <w:pPr>
              <w:jc w:val="center"/>
            </w:pPr>
            <w:r>
              <w:rPr>
                <w:rFonts w:ascii="Times New Roman" w:hAnsi="Times New Roman"/>
                <w:b/>
                <w:sz w:val="19"/>
              </w:rPr>
              <w:t>RMSE (USD/bbl)</w:t>
            </w:r>
          </w:p>
        </w:tc>
        <w:tc>
          <w:tcPr>
            <w:tcW w:type="dxa" w:w="1040"/>
            <w:shd w:fill="EBF3FB"/>
          </w:tcPr>
          <w:p>
            <w:pPr>
              <w:jc w:val="center"/>
            </w:pPr>
            <w:r>
              <w:rPr>
                <w:rFonts w:ascii="Times New Roman" w:hAnsi="Times New Roman"/>
                <w:b/>
                <w:sz w:val="19"/>
              </w:rPr>
              <w:t>MAPE (%)</w:t>
            </w:r>
          </w:p>
        </w:tc>
        <w:tc>
          <w:tcPr>
            <w:tcW w:type="dxa" w:w="1040"/>
            <w:shd w:fill="EBF3FB"/>
          </w:tcPr>
          <w:p>
            <w:pPr>
              <w:jc w:val="center"/>
            </w:pPr>
            <w:r>
              <w:rPr>
                <w:rFonts w:ascii="Times New Roman" w:hAnsi="Times New Roman"/>
                <w:b/>
                <w:sz w:val="19"/>
              </w:rPr>
              <w:t>Hệ số R²</w:t>
            </w:r>
          </w:p>
        </w:tc>
        <w:tc>
          <w:tcPr>
            <w:tcW w:type="dxa" w:w="1040"/>
            <w:shd w:fill="EBF3FB"/>
          </w:tcPr>
          <w:p>
            <w:pPr>
              <w:jc w:val="center"/>
            </w:pPr>
            <w:r>
              <w:rPr>
                <w:rFonts w:ascii="Times New Roman" w:hAnsi="Times New Roman"/>
                <w:b/>
                <w:sz w:val="19"/>
              </w:rPr>
              <w:t>Độ chính xác hướng DA (%)</w:t>
            </w:r>
          </w:p>
        </w:tc>
        <w:tc>
          <w:tcPr>
            <w:tcW w:type="dxa" w:w="1040"/>
            <w:shd w:fill="EBF3FB"/>
          </w:tcPr>
          <w:p>
            <w:pPr>
              <w:jc w:val="center"/>
            </w:pPr>
            <w:r>
              <w:rPr>
                <w:rFonts w:ascii="Times New Roman" w:hAnsi="Times New Roman"/>
                <w:b/>
                <w:sz w:val="19"/>
              </w:rPr>
              <w:t>CRPS (Rủi ro đuôi)</w:t>
            </w:r>
          </w:p>
        </w:tc>
        <w:tc>
          <w:tcPr>
            <w:tcW w:type="dxa" w:w="1040"/>
            <w:shd w:fill="EBF3FB"/>
          </w:tcPr>
          <w:p>
            <w:pPr>
              <w:jc w:val="center"/>
            </w:pPr>
            <w:r>
              <w:rPr>
                <w:rFonts w:ascii="Times New Roman" w:hAnsi="Times New Roman"/>
                <w:b/>
                <w:sz w:val="19"/>
              </w:rPr>
              <w:t>MASE</w:t>
            </w:r>
          </w:p>
        </w:tc>
      </w:tr>
      <w:tr>
        <w:trPr>
          <w:cantSplit/>
        </w:trPr>
        <w:tc>
          <w:tcPr>
            <w:tcW w:type="dxa" w:w="1040"/>
          </w:tcPr>
          <w:p>
            <w:r>
              <w:rPr>
                <w:rFonts w:ascii="Times New Roman" w:hAnsi="Times New Roman"/>
                <w:b/>
                <w:sz w:val="19"/>
              </w:rPr>
              <w:t>H1</w:t>
            </w:r>
          </w:p>
        </w:tc>
        <w:tc>
          <w:tcPr>
            <w:tcW w:type="dxa" w:w="1040"/>
          </w:tcPr>
          <w:p>
            <w:r>
              <w:rPr>
                <w:rFonts w:ascii="Times New Roman" w:hAnsi="Times New Roman"/>
                <w:b/>
                <w:sz w:val="19"/>
              </w:rPr>
              <w:t>GUMNetHet</w:t>
            </w:r>
          </w:p>
        </w:tc>
        <w:tc>
          <w:tcPr>
            <w:tcW w:type="dxa" w:w="1040"/>
          </w:tcPr>
          <w:p>
            <w:r>
              <w:rPr>
                <w:rFonts w:ascii="Times New Roman" w:hAnsi="Times New Roman"/>
                <w:b/>
                <w:sz w:val="19"/>
              </w:rPr>
              <w:t>2.7921</w:t>
            </w:r>
          </w:p>
        </w:tc>
        <w:tc>
          <w:tcPr>
            <w:tcW w:type="dxa" w:w="1040"/>
          </w:tcPr>
          <w:p>
            <w:r>
              <w:rPr>
                <w:rFonts w:ascii="Times New Roman" w:hAnsi="Times New Roman"/>
                <w:b/>
                <w:sz w:val="19"/>
              </w:rPr>
              <w:t>5.0249</w:t>
            </w:r>
          </w:p>
        </w:tc>
        <w:tc>
          <w:tcPr>
            <w:tcW w:type="dxa" w:w="1040"/>
          </w:tcPr>
          <w:p>
            <w:r>
              <w:rPr>
                <w:rFonts w:ascii="Times New Roman" w:hAnsi="Times New Roman"/>
                <w:b/>
                <w:sz w:val="19"/>
              </w:rPr>
              <w:t>2.45%</w:t>
            </w:r>
          </w:p>
        </w:tc>
        <w:tc>
          <w:tcPr>
            <w:tcW w:type="dxa" w:w="1040"/>
          </w:tcPr>
          <w:p>
            <w:r>
              <w:rPr>
                <w:rFonts w:ascii="Times New Roman" w:hAnsi="Times New Roman"/>
                <w:b/>
                <w:sz w:val="19"/>
              </w:rPr>
              <w:t>0.9727</w:t>
            </w:r>
          </w:p>
        </w:tc>
        <w:tc>
          <w:tcPr>
            <w:tcW w:type="dxa" w:w="1040"/>
          </w:tcPr>
          <w:p>
            <w:r>
              <w:rPr>
                <w:rFonts w:ascii="Times New Roman" w:hAnsi="Times New Roman"/>
                <w:b/>
                <w:sz w:val="19"/>
              </w:rPr>
              <w:t>91.46%</w:t>
            </w:r>
          </w:p>
        </w:tc>
        <w:tc>
          <w:tcPr>
            <w:tcW w:type="dxa" w:w="1040"/>
          </w:tcPr>
          <w:p>
            <w:r>
              <w:rPr>
                <w:rFonts w:ascii="Times New Roman" w:hAnsi="Times New Roman"/>
                <w:b/>
                <w:sz w:val="19"/>
              </w:rPr>
              <w:t>2.0221</w:t>
            </w:r>
          </w:p>
        </w:tc>
        <w:tc>
          <w:tcPr>
            <w:tcW w:type="dxa" w:w="1040"/>
          </w:tcPr>
          <w:p>
            <w:r>
              <w:rPr>
                <w:rFonts w:ascii="Times New Roman" w:hAnsi="Times New Roman"/>
                <w:b/>
                <w:sz w:val="19"/>
              </w:rPr>
              <w:t>0.5780</w:t>
            </w:r>
          </w:p>
        </w:tc>
      </w:tr>
      <w:tr>
        <w:trPr>
          <w:cantSplit/>
        </w:trPr>
        <w:tc>
          <w:tcPr>
            <w:tcW w:type="dxa" w:w="1040"/>
          </w:tcPr>
          <w:p>
            <w:r>
              <w:rPr>
                <w:rFonts w:ascii="Times New Roman" w:hAnsi="Times New Roman"/>
                <w:sz w:val="19"/>
              </w:rPr>
              <w:t>H1</w:t>
            </w:r>
          </w:p>
        </w:tc>
        <w:tc>
          <w:tcPr>
            <w:tcW w:type="dxa" w:w="1040"/>
          </w:tcPr>
          <w:p>
            <w:r>
              <w:rPr>
                <w:rFonts w:ascii="Times New Roman" w:hAnsi="Times New Roman"/>
                <w:sz w:val="19"/>
              </w:rPr>
              <w:t>PatchTST</w:t>
            </w:r>
          </w:p>
        </w:tc>
        <w:tc>
          <w:tcPr>
            <w:tcW w:type="dxa" w:w="1040"/>
          </w:tcPr>
          <w:p>
            <w:r>
              <w:rPr>
                <w:rFonts w:ascii="Times New Roman" w:hAnsi="Times New Roman"/>
                <w:sz w:val="19"/>
              </w:rPr>
              <w:t>2.8834</w:t>
            </w:r>
          </w:p>
        </w:tc>
        <w:tc>
          <w:tcPr>
            <w:tcW w:type="dxa" w:w="1040"/>
          </w:tcPr>
          <w:p>
            <w:r>
              <w:rPr>
                <w:rFonts w:ascii="Times New Roman" w:hAnsi="Times New Roman"/>
                <w:sz w:val="19"/>
              </w:rPr>
              <w:t>5.1146</w:t>
            </w:r>
          </w:p>
        </w:tc>
        <w:tc>
          <w:tcPr>
            <w:tcW w:type="dxa" w:w="1040"/>
          </w:tcPr>
          <w:p>
            <w:r>
              <w:rPr>
                <w:rFonts w:ascii="Times New Roman" w:hAnsi="Times New Roman"/>
                <w:sz w:val="19"/>
              </w:rPr>
              <w:t>2.53%</w:t>
            </w:r>
          </w:p>
        </w:tc>
        <w:tc>
          <w:tcPr>
            <w:tcW w:type="dxa" w:w="1040"/>
          </w:tcPr>
          <w:p>
            <w:r>
              <w:rPr>
                <w:rFonts w:ascii="Times New Roman" w:hAnsi="Times New Roman"/>
                <w:sz w:val="19"/>
              </w:rPr>
              <w:t>0.9718</w:t>
            </w:r>
          </w:p>
        </w:tc>
        <w:tc>
          <w:tcPr>
            <w:tcW w:type="dxa" w:w="1040"/>
          </w:tcPr>
          <w:p>
            <w:r>
              <w:rPr>
                <w:rFonts w:ascii="Times New Roman" w:hAnsi="Times New Roman"/>
                <w:sz w:val="19"/>
              </w:rPr>
              <w:t>61.11%</w:t>
            </w:r>
          </w:p>
        </w:tc>
        <w:tc>
          <w:tcPr>
            <w:tcW w:type="dxa" w:w="1040"/>
          </w:tcPr>
          <w:p>
            <w:r>
              <w:rPr>
                <w:rFonts w:ascii="Times New Roman" w:hAnsi="Times New Roman"/>
                <w:sz w:val="19"/>
              </w:rPr>
              <w:t>—</w:t>
            </w:r>
          </w:p>
        </w:tc>
        <w:tc>
          <w:tcPr>
            <w:tcW w:type="dxa" w:w="1040"/>
          </w:tcPr>
          <w:p>
            <w:r>
              <w:rPr>
                <w:rFonts w:ascii="Times New Roman" w:hAnsi="Times New Roman"/>
                <w:sz w:val="19"/>
              </w:rPr>
              <w:t>0.5969</w:t>
            </w:r>
          </w:p>
        </w:tc>
      </w:tr>
      <w:tr>
        <w:trPr>
          <w:cantSplit/>
        </w:trPr>
        <w:tc>
          <w:tcPr>
            <w:tcW w:type="dxa" w:w="1040"/>
          </w:tcPr>
          <w:p>
            <w:r>
              <w:rPr>
                <w:rFonts w:ascii="Times New Roman" w:hAnsi="Times New Roman"/>
                <w:sz w:val="19"/>
              </w:rPr>
              <w:t>H1</w:t>
            </w:r>
          </w:p>
        </w:tc>
        <w:tc>
          <w:tcPr>
            <w:tcW w:type="dxa" w:w="1040"/>
          </w:tcPr>
          <w:p>
            <w:r>
              <w:rPr>
                <w:rFonts w:ascii="Times New Roman" w:hAnsi="Times New Roman"/>
                <w:sz w:val="19"/>
              </w:rPr>
              <w:t>iTransformer</w:t>
            </w:r>
          </w:p>
        </w:tc>
        <w:tc>
          <w:tcPr>
            <w:tcW w:type="dxa" w:w="1040"/>
          </w:tcPr>
          <w:p>
            <w:r>
              <w:rPr>
                <w:rFonts w:ascii="Times New Roman" w:hAnsi="Times New Roman"/>
                <w:sz w:val="19"/>
              </w:rPr>
              <w:t>2.9809</w:t>
            </w:r>
          </w:p>
        </w:tc>
        <w:tc>
          <w:tcPr>
            <w:tcW w:type="dxa" w:w="1040"/>
          </w:tcPr>
          <w:p>
            <w:r>
              <w:rPr>
                <w:rFonts w:ascii="Times New Roman" w:hAnsi="Times New Roman"/>
                <w:sz w:val="19"/>
              </w:rPr>
              <w:t>5.3918</w:t>
            </w:r>
          </w:p>
        </w:tc>
        <w:tc>
          <w:tcPr>
            <w:tcW w:type="dxa" w:w="1040"/>
          </w:tcPr>
          <w:p>
            <w:r>
              <w:rPr>
                <w:rFonts w:ascii="Times New Roman" w:hAnsi="Times New Roman"/>
                <w:sz w:val="19"/>
              </w:rPr>
              <w:t>2.61%</w:t>
            </w:r>
          </w:p>
        </w:tc>
        <w:tc>
          <w:tcPr>
            <w:tcW w:type="dxa" w:w="1040"/>
          </w:tcPr>
          <w:p>
            <w:r>
              <w:rPr>
                <w:rFonts w:ascii="Times New Roman" w:hAnsi="Times New Roman"/>
                <w:sz w:val="19"/>
              </w:rPr>
              <w:t>0.9686</w:t>
            </w:r>
          </w:p>
        </w:tc>
        <w:tc>
          <w:tcPr>
            <w:tcW w:type="dxa" w:w="1040"/>
          </w:tcPr>
          <w:p>
            <w:r>
              <w:rPr>
                <w:rFonts w:ascii="Times New Roman" w:hAnsi="Times New Roman"/>
                <w:sz w:val="19"/>
              </w:rPr>
              <w:t>57.07%</w:t>
            </w:r>
          </w:p>
        </w:tc>
        <w:tc>
          <w:tcPr>
            <w:tcW w:type="dxa" w:w="1040"/>
          </w:tcPr>
          <w:p>
            <w:r>
              <w:rPr>
                <w:rFonts w:ascii="Times New Roman" w:hAnsi="Times New Roman"/>
                <w:sz w:val="19"/>
              </w:rPr>
              <w:t>—</w:t>
            </w:r>
          </w:p>
        </w:tc>
        <w:tc>
          <w:tcPr>
            <w:tcW w:type="dxa" w:w="1040"/>
          </w:tcPr>
          <w:p>
            <w:r>
              <w:rPr>
                <w:rFonts w:ascii="Times New Roman" w:hAnsi="Times New Roman"/>
                <w:sz w:val="19"/>
              </w:rPr>
              <w:t>0.6170</w:t>
            </w:r>
          </w:p>
        </w:tc>
      </w:tr>
      <w:tr>
        <w:trPr>
          <w:cantSplit/>
        </w:trPr>
        <w:tc>
          <w:tcPr>
            <w:tcW w:type="dxa" w:w="1040"/>
          </w:tcPr>
          <w:p>
            <w:r>
              <w:rPr>
                <w:rFonts w:ascii="Times New Roman" w:hAnsi="Times New Roman"/>
                <w:sz w:val="19"/>
              </w:rPr>
              <w:t>H1</w:t>
            </w:r>
          </w:p>
        </w:tc>
        <w:tc>
          <w:tcPr>
            <w:tcW w:type="dxa" w:w="1040"/>
          </w:tcPr>
          <w:p>
            <w:r>
              <w:rPr>
                <w:rFonts w:ascii="Times New Roman" w:hAnsi="Times New Roman"/>
                <w:sz w:val="19"/>
              </w:rPr>
              <w:t>TimesNet</w:t>
            </w:r>
          </w:p>
        </w:tc>
        <w:tc>
          <w:tcPr>
            <w:tcW w:type="dxa" w:w="1040"/>
          </w:tcPr>
          <w:p>
            <w:r>
              <w:rPr>
                <w:rFonts w:ascii="Times New Roman" w:hAnsi="Times New Roman"/>
                <w:sz w:val="19"/>
              </w:rPr>
              <w:t>3.1192</w:t>
            </w:r>
          </w:p>
        </w:tc>
        <w:tc>
          <w:tcPr>
            <w:tcW w:type="dxa" w:w="1040"/>
          </w:tcPr>
          <w:p>
            <w:r>
              <w:rPr>
                <w:rFonts w:ascii="Times New Roman" w:hAnsi="Times New Roman"/>
                <w:sz w:val="19"/>
              </w:rPr>
              <w:t>5.7423</w:t>
            </w:r>
          </w:p>
        </w:tc>
        <w:tc>
          <w:tcPr>
            <w:tcW w:type="dxa" w:w="1040"/>
          </w:tcPr>
          <w:p>
            <w:r>
              <w:rPr>
                <w:rFonts w:ascii="Times New Roman" w:hAnsi="Times New Roman"/>
                <w:sz w:val="19"/>
              </w:rPr>
              <w:t>2.74%</w:t>
            </w:r>
          </w:p>
        </w:tc>
        <w:tc>
          <w:tcPr>
            <w:tcW w:type="dxa" w:w="1040"/>
          </w:tcPr>
          <w:p>
            <w:r>
              <w:rPr>
                <w:rFonts w:ascii="Times New Roman" w:hAnsi="Times New Roman"/>
                <w:sz w:val="19"/>
              </w:rPr>
              <w:t>0.9644</w:t>
            </w:r>
          </w:p>
        </w:tc>
        <w:tc>
          <w:tcPr>
            <w:tcW w:type="dxa" w:w="1040"/>
          </w:tcPr>
          <w:p>
            <w:r>
              <w:rPr>
                <w:rFonts w:ascii="Times New Roman" w:hAnsi="Times New Roman"/>
                <w:sz w:val="19"/>
              </w:rPr>
              <w:t>59.09%</w:t>
            </w:r>
          </w:p>
        </w:tc>
        <w:tc>
          <w:tcPr>
            <w:tcW w:type="dxa" w:w="1040"/>
          </w:tcPr>
          <w:p>
            <w:r>
              <w:rPr>
                <w:rFonts w:ascii="Times New Roman" w:hAnsi="Times New Roman"/>
                <w:sz w:val="19"/>
              </w:rPr>
              <w:t>—</w:t>
            </w:r>
          </w:p>
        </w:tc>
        <w:tc>
          <w:tcPr>
            <w:tcW w:type="dxa" w:w="1040"/>
          </w:tcPr>
          <w:p>
            <w:r>
              <w:rPr>
                <w:rFonts w:ascii="Times New Roman" w:hAnsi="Times New Roman"/>
                <w:sz w:val="19"/>
              </w:rPr>
              <w:t>0.6457</w:t>
            </w:r>
          </w:p>
        </w:tc>
      </w:tr>
      <w:tr>
        <w:trPr>
          <w:cantSplit/>
        </w:trPr>
        <w:tc>
          <w:tcPr>
            <w:tcW w:type="dxa" w:w="1040"/>
          </w:tcPr>
          <w:p>
            <w:r>
              <w:rPr>
                <w:rFonts w:ascii="Times New Roman" w:hAnsi="Times New Roman"/>
                <w:sz w:val="19"/>
              </w:rPr>
              <w:t>H1</w:t>
            </w:r>
          </w:p>
        </w:tc>
        <w:tc>
          <w:tcPr>
            <w:tcW w:type="dxa" w:w="1040"/>
          </w:tcPr>
          <w:p>
            <w:r>
              <w:rPr>
                <w:rFonts w:ascii="Times New Roman" w:hAnsi="Times New Roman"/>
                <w:sz w:val="19"/>
              </w:rPr>
              <w:t>DLinear</w:t>
            </w:r>
          </w:p>
        </w:tc>
        <w:tc>
          <w:tcPr>
            <w:tcW w:type="dxa" w:w="1040"/>
          </w:tcPr>
          <w:p>
            <w:r>
              <w:rPr>
                <w:rFonts w:ascii="Times New Roman" w:hAnsi="Times New Roman"/>
                <w:sz w:val="19"/>
              </w:rPr>
              <w:t>3.0237</w:t>
            </w:r>
          </w:p>
        </w:tc>
        <w:tc>
          <w:tcPr>
            <w:tcW w:type="dxa" w:w="1040"/>
          </w:tcPr>
          <w:p>
            <w:r>
              <w:rPr>
                <w:rFonts w:ascii="Times New Roman" w:hAnsi="Times New Roman"/>
                <w:sz w:val="19"/>
              </w:rPr>
              <w:t>5.5721</w:t>
            </w:r>
          </w:p>
        </w:tc>
        <w:tc>
          <w:tcPr>
            <w:tcW w:type="dxa" w:w="1040"/>
          </w:tcPr>
          <w:p>
            <w:r>
              <w:rPr>
                <w:rFonts w:ascii="Times New Roman" w:hAnsi="Times New Roman"/>
                <w:sz w:val="19"/>
              </w:rPr>
              <w:t>2.65%</w:t>
            </w:r>
          </w:p>
        </w:tc>
        <w:tc>
          <w:tcPr>
            <w:tcW w:type="dxa" w:w="1040"/>
          </w:tcPr>
          <w:p>
            <w:r>
              <w:rPr>
                <w:rFonts w:ascii="Times New Roman" w:hAnsi="Times New Roman"/>
                <w:sz w:val="19"/>
              </w:rPr>
              <w:t>0.9665</w:t>
            </w:r>
          </w:p>
        </w:tc>
        <w:tc>
          <w:tcPr>
            <w:tcW w:type="dxa" w:w="1040"/>
          </w:tcPr>
          <w:p>
            <w:r>
              <w:rPr>
                <w:rFonts w:ascii="Times New Roman" w:hAnsi="Times New Roman"/>
                <w:sz w:val="19"/>
              </w:rPr>
              <w:t>54.55%</w:t>
            </w:r>
          </w:p>
        </w:tc>
        <w:tc>
          <w:tcPr>
            <w:tcW w:type="dxa" w:w="1040"/>
          </w:tcPr>
          <w:p>
            <w:r>
              <w:rPr>
                <w:rFonts w:ascii="Times New Roman" w:hAnsi="Times New Roman"/>
                <w:sz w:val="19"/>
              </w:rPr>
              <w:t>—</w:t>
            </w:r>
          </w:p>
        </w:tc>
        <w:tc>
          <w:tcPr>
            <w:tcW w:type="dxa" w:w="1040"/>
          </w:tcPr>
          <w:p>
            <w:r>
              <w:rPr>
                <w:rFonts w:ascii="Times New Roman" w:hAnsi="Times New Roman"/>
                <w:sz w:val="19"/>
              </w:rPr>
              <w:t>—</w:t>
            </w:r>
          </w:p>
        </w:tc>
      </w:tr>
      <w:tr>
        <w:trPr>
          <w:cantSplit/>
        </w:trPr>
        <w:tc>
          <w:tcPr>
            <w:tcW w:type="dxa" w:w="1040"/>
          </w:tcPr>
          <w:p>
            <w:r>
              <w:rPr>
                <w:rFonts w:ascii="Times New Roman" w:hAnsi="Times New Roman"/>
                <w:sz w:val="19"/>
              </w:rPr>
              <w:t>H1</w:t>
            </w:r>
          </w:p>
        </w:tc>
        <w:tc>
          <w:tcPr>
            <w:tcW w:type="dxa" w:w="1040"/>
          </w:tcPr>
          <w:p>
            <w:r>
              <w:rPr>
                <w:rFonts w:ascii="Times New Roman" w:hAnsi="Times New Roman"/>
                <w:sz w:val="19"/>
              </w:rPr>
              <w:t>BiMamba</w:t>
            </w:r>
          </w:p>
        </w:tc>
        <w:tc>
          <w:tcPr>
            <w:tcW w:type="dxa" w:w="1040"/>
          </w:tcPr>
          <w:p>
            <w:r>
              <w:rPr>
                <w:rFonts w:ascii="Times New Roman" w:hAnsi="Times New Roman"/>
                <w:sz w:val="19"/>
              </w:rPr>
              <w:t>3.3320</w:t>
            </w:r>
          </w:p>
        </w:tc>
        <w:tc>
          <w:tcPr>
            <w:tcW w:type="dxa" w:w="1040"/>
          </w:tcPr>
          <w:p>
            <w:r>
              <w:rPr>
                <w:rFonts w:ascii="Times New Roman" w:hAnsi="Times New Roman"/>
                <w:sz w:val="19"/>
              </w:rPr>
              <w:t>6.2491</w:t>
            </w:r>
          </w:p>
        </w:tc>
        <w:tc>
          <w:tcPr>
            <w:tcW w:type="dxa" w:w="1040"/>
          </w:tcPr>
          <w:p>
            <w:r>
              <w:rPr>
                <w:rFonts w:ascii="Times New Roman" w:hAnsi="Times New Roman"/>
                <w:sz w:val="19"/>
              </w:rPr>
              <w:t>2.91%</w:t>
            </w:r>
          </w:p>
        </w:tc>
        <w:tc>
          <w:tcPr>
            <w:tcW w:type="dxa" w:w="1040"/>
          </w:tcPr>
          <w:p>
            <w:r>
              <w:rPr>
                <w:rFonts w:ascii="Times New Roman" w:hAnsi="Times New Roman"/>
                <w:sz w:val="19"/>
              </w:rPr>
              <w:t>0.9578</w:t>
            </w:r>
          </w:p>
        </w:tc>
        <w:tc>
          <w:tcPr>
            <w:tcW w:type="dxa" w:w="1040"/>
          </w:tcPr>
          <w:p>
            <w:r>
              <w:rPr>
                <w:rFonts w:ascii="Times New Roman" w:hAnsi="Times New Roman"/>
                <w:sz w:val="19"/>
              </w:rPr>
              <w:t>54.55%</w:t>
            </w:r>
          </w:p>
        </w:tc>
        <w:tc>
          <w:tcPr>
            <w:tcW w:type="dxa" w:w="1040"/>
          </w:tcPr>
          <w:p>
            <w:r>
              <w:rPr>
                <w:rFonts w:ascii="Times New Roman" w:hAnsi="Times New Roman"/>
                <w:sz w:val="19"/>
              </w:rPr>
              <w:t>—</w:t>
            </w:r>
          </w:p>
        </w:tc>
        <w:tc>
          <w:tcPr>
            <w:tcW w:type="dxa" w:w="1040"/>
          </w:tcPr>
          <w:p>
            <w:r>
              <w:rPr>
                <w:rFonts w:ascii="Times New Roman" w:hAnsi="Times New Roman"/>
                <w:sz w:val="19"/>
              </w:rPr>
              <w:t>0.6897</w:t>
            </w:r>
          </w:p>
        </w:tc>
      </w:tr>
      <w:tr>
        <w:trPr>
          <w:cantSplit/>
        </w:trPr>
        <w:tc>
          <w:tcPr>
            <w:tcW w:type="dxa" w:w="1040"/>
          </w:tcPr>
          <w:p>
            <w:r>
              <w:rPr>
                <w:rFonts w:ascii="Times New Roman" w:hAnsi="Times New Roman"/>
                <w:sz w:val="19"/>
              </w:rPr>
              <w:t>H1</w:t>
            </w:r>
          </w:p>
        </w:tc>
        <w:tc>
          <w:tcPr>
            <w:tcW w:type="dxa" w:w="1040"/>
          </w:tcPr>
          <w:p>
            <w:r>
              <w:rPr>
                <w:rFonts w:ascii="Times New Roman" w:hAnsi="Times New Roman"/>
                <w:sz w:val="19"/>
              </w:rPr>
              <w:t>Chronos</w:t>
            </w:r>
          </w:p>
        </w:tc>
        <w:tc>
          <w:tcPr>
            <w:tcW w:type="dxa" w:w="1040"/>
          </w:tcPr>
          <w:p>
            <w:r>
              <w:rPr>
                <w:rFonts w:ascii="Times New Roman" w:hAnsi="Times New Roman"/>
                <w:sz w:val="19"/>
              </w:rPr>
              <w:t>3.0436</w:t>
            </w:r>
          </w:p>
        </w:tc>
        <w:tc>
          <w:tcPr>
            <w:tcW w:type="dxa" w:w="1040"/>
          </w:tcPr>
          <w:p>
            <w:r>
              <w:rPr>
                <w:rFonts w:ascii="Times New Roman" w:hAnsi="Times New Roman"/>
                <w:sz w:val="19"/>
              </w:rPr>
              <w:t>5.3617</w:t>
            </w:r>
          </w:p>
        </w:tc>
        <w:tc>
          <w:tcPr>
            <w:tcW w:type="dxa" w:w="1040"/>
          </w:tcPr>
          <w:p>
            <w:r>
              <w:rPr>
                <w:rFonts w:ascii="Times New Roman" w:hAnsi="Times New Roman"/>
                <w:sz w:val="19"/>
              </w:rPr>
              <w:t>2.70%</w:t>
            </w:r>
          </w:p>
        </w:tc>
        <w:tc>
          <w:tcPr>
            <w:tcW w:type="dxa" w:w="1040"/>
          </w:tcPr>
          <w:p>
            <w:r>
              <w:rPr>
                <w:rFonts w:ascii="Times New Roman" w:hAnsi="Times New Roman"/>
                <w:sz w:val="19"/>
              </w:rPr>
              <w:t>0.9690</w:t>
            </w:r>
          </w:p>
        </w:tc>
        <w:tc>
          <w:tcPr>
            <w:tcW w:type="dxa" w:w="1040"/>
          </w:tcPr>
          <w:p>
            <w:r>
              <w:rPr>
                <w:rFonts w:ascii="Times New Roman" w:hAnsi="Times New Roman"/>
                <w:sz w:val="19"/>
              </w:rPr>
              <w:t>61.62%</w:t>
            </w:r>
          </w:p>
        </w:tc>
        <w:tc>
          <w:tcPr>
            <w:tcW w:type="dxa" w:w="1040"/>
          </w:tcPr>
          <w:p>
            <w:r>
              <w:rPr>
                <w:rFonts w:ascii="Times New Roman" w:hAnsi="Times New Roman"/>
                <w:sz w:val="19"/>
              </w:rPr>
              <w:t>—</w:t>
            </w:r>
          </w:p>
        </w:tc>
        <w:tc>
          <w:tcPr>
            <w:tcW w:type="dxa" w:w="1040"/>
          </w:tcPr>
          <w:p>
            <w:r>
              <w:rPr>
                <w:rFonts w:ascii="Times New Roman" w:hAnsi="Times New Roman"/>
                <w:sz w:val="19"/>
              </w:rPr>
              <w:t>0.6300</w:t>
            </w:r>
          </w:p>
        </w:tc>
      </w:tr>
      <w:tr>
        <w:trPr>
          <w:cantSplit/>
        </w:trPr>
        <w:tc>
          <w:tcPr>
            <w:tcW w:type="dxa" w:w="1040"/>
          </w:tcPr>
          <w:p>
            <w:r>
              <w:rPr>
                <w:rFonts w:ascii="Times New Roman" w:hAnsi="Times New Roman"/>
                <w:b/>
                <w:sz w:val="19"/>
              </w:rPr>
              <w:t>H3</w:t>
            </w:r>
          </w:p>
        </w:tc>
        <w:tc>
          <w:tcPr>
            <w:tcW w:type="dxa" w:w="1040"/>
          </w:tcPr>
          <w:p>
            <w:r>
              <w:rPr>
                <w:rFonts w:ascii="Times New Roman" w:hAnsi="Times New Roman"/>
                <w:b/>
                <w:sz w:val="19"/>
              </w:rPr>
              <w:t>GUMNetHet</w:t>
            </w:r>
          </w:p>
        </w:tc>
        <w:tc>
          <w:tcPr>
            <w:tcW w:type="dxa" w:w="1040"/>
          </w:tcPr>
          <w:p>
            <w:r>
              <w:rPr>
                <w:rFonts w:ascii="Times New Roman" w:hAnsi="Times New Roman"/>
                <w:b/>
                <w:sz w:val="19"/>
              </w:rPr>
              <w:t>4.6691</w:t>
            </w:r>
          </w:p>
        </w:tc>
        <w:tc>
          <w:tcPr>
            <w:tcW w:type="dxa" w:w="1040"/>
          </w:tcPr>
          <w:p>
            <w:r>
              <w:rPr>
                <w:rFonts w:ascii="Times New Roman" w:hAnsi="Times New Roman"/>
                <w:b/>
                <w:sz w:val="19"/>
              </w:rPr>
              <w:t>8.4898</w:t>
            </w:r>
          </w:p>
        </w:tc>
        <w:tc>
          <w:tcPr>
            <w:tcW w:type="dxa" w:w="1040"/>
          </w:tcPr>
          <w:p>
            <w:r>
              <w:rPr>
                <w:rFonts w:ascii="Times New Roman" w:hAnsi="Times New Roman"/>
                <w:b/>
                <w:sz w:val="19"/>
              </w:rPr>
              <w:t>4.14%</w:t>
            </w:r>
          </w:p>
        </w:tc>
        <w:tc>
          <w:tcPr>
            <w:tcW w:type="dxa" w:w="1040"/>
          </w:tcPr>
          <w:p>
            <w:r>
              <w:rPr>
                <w:rFonts w:ascii="Times New Roman" w:hAnsi="Times New Roman"/>
                <w:b/>
                <w:sz w:val="19"/>
              </w:rPr>
              <w:t>0.9218</w:t>
            </w:r>
          </w:p>
        </w:tc>
        <w:tc>
          <w:tcPr>
            <w:tcW w:type="dxa" w:w="1040"/>
          </w:tcPr>
          <w:p>
            <w:r>
              <w:rPr>
                <w:rFonts w:ascii="Times New Roman" w:hAnsi="Times New Roman"/>
                <w:b/>
                <w:sz w:val="19"/>
              </w:rPr>
              <w:t>91.37%</w:t>
            </w:r>
          </w:p>
        </w:tc>
        <w:tc>
          <w:tcPr>
            <w:tcW w:type="dxa" w:w="1040"/>
          </w:tcPr>
          <w:p>
            <w:r>
              <w:rPr>
                <w:rFonts w:ascii="Times New Roman" w:hAnsi="Times New Roman"/>
                <w:b/>
                <w:sz w:val="19"/>
              </w:rPr>
              <w:t>3.4781</w:t>
            </w:r>
          </w:p>
        </w:tc>
        <w:tc>
          <w:tcPr>
            <w:tcW w:type="dxa" w:w="1040"/>
          </w:tcPr>
          <w:p>
            <w:r>
              <w:rPr>
                <w:rFonts w:ascii="Times New Roman" w:hAnsi="Times New Roman"/>
                <w:b/>
                <w:sz w:val="19"/>
              </w:rPr>
              <w:t>0.9680</w:t>
            </w:r>
          </w:p>
        </w:tc>
      </w:tr>
      <w:tr>
        <w:trPr>
          <w:cantSplit/>
        </w:trPr>
        <w:tc>
          <w:tcPr>
            <w:tcW w:type="dxa" w:w="1040"/>
          </w:tcPr>
          <w:p>
            <w:r>
              <w:rPr>
                <w:rFonts w:ascii="Times New Roman" w:hAnsi="Times New Roman"/>
                <w:sz w:val="19"/>
              </w:rPr>
              <w:t>H3</w:t>
            </w:r>
          </w:p>
        </w:tc>
        <w:tc>
          <w:tcPr>
            <w:tcW w:type="dxa" w:w="1040"/>
          </w:tcPr>
          <w:p>
            <w:r>
              <w:rPr>
                <w:rFonts w:ascii="Times New Roman" w:hAnsi="Times New Roman"/>
                <w:sz w:val="19"/>
              </w:rPr>
              <w:t>PatchTST</w:t>
            </w:r>
          </w:p>
        </w:tc>
        <w:tc>
          <w:tcPr>
            <w:tcW w:type="dxa" w:w="1040"/>
          </w:tcPr>
          <w:p>
            <w:r>
              <w:rPr>
                <w:rFonts w:ascii="Times New Roman" w:hAnsi="Times New Roman"/>
                <w:sz w:val="19"/>
              </w:rPr>
              <w:t>4.8262</w:t>
            </w:r>
          </w:p>
        </w:tc>
        <w:tc>
          <w:tcPr>
            <w:tcW w:type="dxa" w:w="1040"/>
          </w:tcPr>
          <w:p>
            <w:r>
              <w:rPr>
                <w:rFonts w:ascii="Times New Roman" w:hAnsi="Times New Roman"/>
                <w:sz w:val="19"/>
              </w:rPr>
              <w:t>8.3000</w:t>
            </w:r>
          </w:p>
        </w:tc>
        <w:tc>
          <w:tcPr>
            <w:tcW w:type="dxa" w:w="1040"/>
          </w:tcPr>
          <w:p>
            <w:r>
              <w:rPr>
                <w:rFonts w:ascii="Times New Roman" w:hAnsi="Times New Roman"/>
                <w:sz w:val="19"/>
              </w:rPr>
              <w:t>4.22%</w:t>
            </w:r>
          </w:p>
        </w:tc>
        <w:tc>
          <w:tcPr>
            <w:tcW w:type="dxa" w:w="1040"/>
          </w:tcPr>
          <w:p>
            <w:r>
              <w:rPr>
                <w:rFonts w:ascii="Times New Roman" w:hAnsi="Times New Roman"/>
                <w:sz w:val="19"/>
              </w:rPr>
              <w:t>0.9253</w:t>
            </w:r>
          </w:p>
        </w:tc>
        <w:tc>
          <w:tcPr>
            <w:tcW w:type="dxa" w:w="1040"/>
          </w:tcPr>
          <w:p>
            <w:r>
              <w:rPr>
                <w:rFonts w:ascii="Times New Roman" w:hAnsi="Times New Roman"/>
                <w:sz w:val="19"/>
              </w:rPr>
              <w:t>47.45%</w:t>
            </w:r>
          </w:p>
        </w:tc>
        <w:tc>
          <w:tcPr>
            <w:tcW w:type="dxa" w:w="1040"/>
          </w:tcPr>
          <w:p>
            <w:r>
              <w:rPr>
                <w:rFonts w:ascii="Times New Roman" w:hAnsi="Times New Roman"/>
                <w:sz w:val="19"/>
              </w:rPr>
              <w:t>—</w:t>
            </w:r>
          </w:p>
        </w:tc>
        <w:tc>
          <w:tcPr>
            <w:tcW w:type="dxa" w:w="1040"/>
          </w:tcPr>
          <w:p>
            <w:r>
              <w:rPr>
                <w:rFonts w:ascii="Times New Roman" w:hAnsi="Times New Roman"/>
                <w:sz w:val="19"/>
              </w:rPr>
              <w:t>1.0006</w:t>
            </w:r>
          </w:p>
        </w:tc>
      </w:tr>
      <w:tr>
        <w:trPr>
          <w:cantSplit/>
        </w:trPr>
        <w:tc>
          <w:tcPr>
            <w:tcW w:type="dxa" w:w="1040"/>
          </w:tcPr>
          <w:p>
            <w:r>
              <w:rPr>
                <w:rFonts w:ascii="Times New Roman" w:hAnsi="Times New Roman"/>
                <w:sz w:val="19"/>
              </w:rPr>
              <w:t>H3</w:t>
            </w:r>
          </w:p>
        </w:tc>
        <w:tc>
          <w:tcPr>
            <w:tcW w:type="dxa" w:w="1040"/>
          </w:tcPr>
          <w:p>
            <w:r>
              <w:rPr>
                <w:rFonts w:ascii="Times New Roman" w:hAnsi="Times New Roman"/>
                <w:sz w:val="19"/>
              </w:rPr>
              <w:t>iTransformer</w:t>
            </w:r>
          </w:p>
        </w:tc>
        <w:tc>
          <w:tcPr>
            <w:tcW w:type="dxa" w:w="1040"/>
          </w:tcPr>
          <w:p>
            <w:r>
              <w:rPr>
                <w:rFonts w:ascii="Times New Roman" w:hAnsi="Times New Roman"/>
                <w:sz w:val="19"/>
              </w:rPr>
              <w:t>5.0313</w:t>
            </w:r>
          </w:p>
        </w:tc>
        <w:tc>
          <w:tcPr>
            <w:tcW w:type="dxa" w:w="1040"/>
          </w:tcPr>
          <w:p>
            <w:r>
              <w:rPr>
                <w:rFonts w:ascii="Times New Roman" w:hAnsi="Times New Roman"/>
                <w:sz w:val="19"/>
              </w:rPr>
              <w:t>8.7446</w:t>
            </w:r>
          </w:p>
        </w:tc>
        <w:tc>
          <w:tcPr>
            <w:tcW w:type="dxa" w:w="1040"/>
          </w:tcPr>
          <w:p>
            <w:r>
              <w:rPr>
                <w:rFonts w:ascii="Times New Roman" w:hAnsi="Times New Roman"/>
                <w:sz w:val="19"/>
              </w:rPr>
              <w:t>4.47%</w:t>
            </w:r>
          </w:p>
        </w:tc>
        <w:tc>
          <w:tcPr>
            <w:tcW w:type="dxa" w:w="1040"/>
          </w:tcPr>
          <w:p>
            <w:r>
              <w:rPr>
                <w:rFonts w:ascii="Times New Roman" w:hAnsi="Times New Roman"/>
                <w:sz w:val="19"/>
              </w:rPr>
              <w:t>0.9171</w:t>
            </w:r>
          </w:p>
        </w:tc>
        <w:tc>
          <w:tcPr>
            <w:tcW w:type="dxa" w:w="1040"/>
          </w:tcPr>
          <w:p>
            <w:r>
              <w:rPr>
                <w:rFonts w:ascii="Times New Roman" w:hAnsi="Times New Roman"/>
                <w:sz w:val="19"/>
              </w:rPr>
              <w:t>40.82%</w:t>
            </w:r>
          </w:p>
        </w:tc>
        <w:tc>
          <w:tcPr>
            <w:tcW w:type="dxa" w:w="1040"/>
          </w:tcPr>
          <w:p>
            <w:r>
              <w:rPr>
                <w:rFonts w:ascii="Times New Roman" w:hAnsi="Times New Roman"/>
                <w:sz w:val="19"/>
              </w:rPr>
              <w:t>—</w:t>
            </w:r>
          </w:p>
        </w:tc>
        <w:tc>
          <w:tcPr>
            <w:tcW w:type="dxa" w:w="1040"/>
          </w:tcPr>
          <w:p>
            <w:r>
              <w:rPr>
                <w:rFonts w:ascii="Times New Roman" w:hAnsi="Times New Roman"/>
                <w:sz w:val="19"/>
              </w:rPr>
              <w:t>1.0431</w:t>
            </w:r>
          </w:p>
        </w:tc>
      </w:tr>
      <w:tr>
        <w:trPr>
          <w:cantSplit/>
        </w:trPr>
        <w:tc>
          <w:tcPr>
            <w:tcW w:type="dxa" w:w="1040"/>
          </w:tcPr>
          <w:p>
            <w:r>
              <w:rPr>
                <w:rFonts w:ascii="Times New Roman" w:hAnsi="Times New Roman"/>
                <w:sz w:val="19"/>
              </w:rPr>
              <w:t>H3</w:t>
            </w:r>
          </w:p>
        </w:tc>
        <w:tc>
          <w:tcPr>
            <w:tcW w:type="dxa" w:w="1040"/>
          </w:tcPr>
          <w:p>
            <w:r>
              <w:rPr>
                <w:rFonts w:ascii="Times New Roman" w:hAnsi="Times New Roman"/>
                <w:sz w:val="19"/>
              </w:rPr>
              <w:t>TimesNet</w:t>
            </w:r>
          </w:p>
        </w:tc>
        <w:tc>
          <w:tcPr>
            <w:tcW w:type="dxa" w:w="1040"/>
          </w:tcPr>
          <w:p>
            <w:r>
              <w:rPr>
                <w:rFonts w:ascii="Times New Roman" w:hAnsi="Times New Roman"/>
                <w:sz w:val="19"/>
              </w:rPr>
              <w:t>4.9776</w:t>
            </w:r>
          </w:p>
        </w:tc>
        <w:tc>
          <w:tcPr>
            <w:tcW w:type="dxa" w:w="1040"/>
          </w:tcPr>
          <w:p>
            <w:r>
              <w:rPr>
                <w:rFonts w:ascii="Times New Roman" w:hAnsi="Times New Roman"/>
                <w:sz w:val="19"/>
              </w:rPr>
              <w:t>8.8658</w:t>
            </w:r>
          </w:p>
        </w:tc>
        <w:tc>
          <w:tcPr>
            <w:tcW w:type="dxa" w:w="1040"/>
          </w:tcPr>
          <w:p>
            <w:r>
              <w:rPr>
                <w:rFonts w:ascii="Times New Roman" w:hAnsi="Times New Roman"/>
                <w:sz w:val="19"/>
              </w:rPr>
              <w:t>4.41%</w:t>
            </w:r>
          </w:p>
        </w:tc>
        <w:tc>
          <w:tcPr>
            <w:tcW w:type="dxa" w:w="1040"/>
          </w:tcPr>
          <w:p>
            <w:r>
              <w:rPr>
                <w:rFonts w:ascii="Times New Roman" w:hAnsi="Times New Roman"/>
                <w:sz w:val="19"/>
              </w:rPr>
              <w:t>0.9147</w:t>
            </w:r>
          </w:p>
        </w:tc>
        <w:tc>
          <w:tcPr>
            <w:tcW w:type="dxa" w:w="1040"/>
          </w:tcPr>
          <w:p>
            <w:r>
              <w:rPr>
                <w:rFonts w:ascii="Times New Roman" w:hAnsi="Times New Roman"/>
                <w:sz w:val="19"/>
              </w:rPr>
              <w:t>46.43%</w:t>
            </w:r>
          </w:p>
        </w:tc>
        <w:tc>
          <w:tcPr>
            <w:tcW w:type="dxa" w:w="1040"/>
          </w:tcPr>
          <w:p>
            <w:r>
              <w:rPr>
                <w:rFonts w:ascii="Times New Roman" w:hAnsi="Times New Roman"/>
                <w:sz w:val="19"/>
              </w:rPr>
              <w:t>—</w:t>
            </w:r>
          </w:p>
        </w:tc>
        <w:tc>
          <w:tcPr>
            <w:tcW w:type="dxa" w:w="1040"/>
          </w:tcPr>
          <w:p>
            <w:r>
              <w:rPr>
                <w:rFonts w:ascii="Times New Roman" w:hAnsi="Times New Roman"/>
                <w:sz w:val="19"/>
              </w:rPr>
              <w:t>1.0320</w:t>
            </w:r>
          </w:p>
        </w:tc>
      </w:tr>
      <w:tr>
        <w:trPr>
          <w:cantSplit/>
        </w:trPr>
        <w:tc>
          <w:tcPr>
            <w:tcW w:type="dxa" w:w="1040"/>
          </w:tcPr>
          <w:p>
            <w:r>
              <w:rPr>
                <w:rFonts w:ascii="Times New Roman" w:hAnsi="Times New Roman"/>
                <w:sz w:val="19"/>
              </w:rPr>
              <w:t>H3</w:t>
            </w:r>
          </w:p>
        </w:tc>
        <w:tc>
          <w:tcPr>
            <w:tcW w:type="dxa" w:w="1040"/>
          </w:tcPr>
          <w:p>
            <w:r>
              <w:rPr>
                <w:rFonts w:ascii="Times New Roman" w:hAnsi="Times New Roman"/>
                <w:sz w:val="19"/>
              </w:rPr>
              <w:t>DLinear</w:t>
            </w:r>
          </w:p>
        </w:tc>
        <w:tc>
          <w:tcPr>
            <w:tcW w:type="dxa" w:w="1040"/>
          </w:tcPr>
          <w:p>
            <w:r>
              <w:rPr>
                <w:rFonts w:ascii="Times New Roman" w:hAnsi="Times New Roman"/>
                <w:sz w:val="19"/>
              </w:rPr>
              <w:t>5.0211</w:t>
            </w:r>
          </w:p>
        </w:tc>
        <w:tc>
          <w:tcPr>
            <w:tcW w:type="dxa" w:w="1040"/>
          </w:tcPr>
          <w:p>
            <w:r>
              <w:rPr>
                <w:rFonts w:ascii="Times New Roman" w:hAnsi="Times New Roman"/>
                <w:sz w:val="19"/>
              </w:rPr>
              <w:t>9.2494</w:t>
            </w:r>
          </w:p>
        </w:tc>
        <w:tc>
          <w:tcPr>
            <w:tcW w:type="dxa" w:w="1040"/>
          </w:tcPr>
          <w:p>
            <w:r>
              <w:rPr>
                <w:rFonts w:ascii="Times New Roman" w:hAnsi="Times New Roman"/>
                <w:sz w:val="19"/>
              </w:rPr>
              <w:t>4.45%</w:t>
            </w:r>
          </w:p>
        </w:tc>
        <w:tc>
          <w:tcPr>
            <w:tcW w:type="dxa" w:w="1040"/>
          </w:tcPr>
          <w:p>
            <w:r>
              <w:rPr>
                <w:rFonts w:ascii="Times New Roman" w:hAnsi="Times New Roman"/>
                <w:sz w:val="19"/>
              </w:rPr>
              <w:t>0.9072</w:t>
            </w:r>
          </w:p>
        </w:tc>
        <w:tc>
          <w:tcPr>
            <w:tcW w:type="dxa" w:w="1040"/>
          </w:tcPr>
          <w:p>
            <w:r>
              <w:rPr>
                <w:rFonts w:ascii="Times New Roman" w:hAnsi="Times New Roman"/>
                <w:sz w:val="19"/>
              </w:rPr>
              <w:t>44.39%</w:t>
            </w:r>
          </w:p>
        </w:tc>
        <w:tc>
          <w:tcPr>
            <w:tcW w:type="dxa" w:w="1040"/>
          </w:tcPr>
          <w:p>
            <w:r>
              <w:rPr>
                <w:rFonts w:ascii="Times New Roman" w:hAnsi="Times New Roman"/>
                <w:sz w:val="19"/>
              </w:rPr>
              <w:t>—</w:t>
            </w:r>
          </w:p>
        </w:tc>
        <w:tc>
          <w:tcPr>
            <w:tcW w:type="dxa" w:w="1040"/>
          </w:tcPr>
          <w:p>
            <w:r>
              <w:rPr>
                <w:rFonts w:ascii="Times New Roman" w:hAnsi="Times New Roman"/>
                <w:sz w:val="19"/>
              </w:rPr>
              <w:t>1.0410</w:t>
            </w:r>
          </w:p>
        </w:tc>
      </w:tr>
      <w:tr>
        <w:trPr>
          <w:cantSplit/>
        </w:trPr>
        <w:tc>
          <w:tcPr>
            <w:tcW w:type="dxa" w:w="1040"/>
          </w:tcPr>
          <w:p>
            <w:r>
              <w:rPr>
                <w:rFonts w:ascii="Times New Roman" w:hAnsi="Times New Roman"/>
                <w:sz w:val="19"/>
              </w:rPr>
              <w:t>H3</w:t>
            </w:r>
          </w:p>
        </w:tc>
        <w:tc>
          <w:tcPr>
            <w:tcW w:type="dxa" w:w="1040"/>
          </w:tcPr>
          <w:p>
            <w:r>
              <w:rPr>
                <w:rFonts w:ascii="Times New Roman" w:hAnsi="Times New Roman"/>
                <w:sz w:val="19"/>
              </w:rPr>
              <w:t>BiMamba</w:t>
            </w:r>
          </w:p>
        </w:tc>
        <w:tc>
          <w:tcPr>
            <w:tcW w:type="dxa" w:w="1040"/>
          </w:tcPr>
          <w:p>
            <w:r>
              <w:rPr>
                <w:rFonts w:ascii="Times New Roman" w:hAnsi="Times New Roman"/>
                <w:sz w:val="19"/>
              </w:rPr>
              <w:t>5.4216</w:t>
            </w:r>
          </w:p>
        </w:tc>
        <w:tc>
          <w:tcPr>
            <w:tcW w:type="dxa" w:w="1040"/>
          </w:tcPr>
          <w:p>
            <w:r>
              <w:rPr>
                <w:rFonts w:ascii="Times New Roman" w:hAnsi="Times New Roman"/>
                <w:sz w:val="19"/>
              </w:rPr>
              <w:t>10.0286</w:t>
            </w:r>
          </w:p>
        </w:tc>
        <w:tc>
          <w:tcPr>
            <w:tcW w:type="dxa" w:w="1040"/>
          </w:tcPr>
          <w:p>
            <w:r>
              <w:rPr>
                <w:rFonts w:ascii="Times New Roman" w:hAnsi="Times New Roman"/>
                <w:sz w:val="19"/>
              </w:rPr>
              <w:t>4.77%</w:t>
            </w:r>
          </w:p>
        </w:tc>
        <w:tc>
          <w:tcPr>
            <w:tcW w:type="dxa" w:w="1040"/>
          </w:tcPr>
          <w:p>
            <w:r>
              <w:rPr>
                <w:rFonts w:ascii="Times New Roman" w:hAnsi="Times New Roman"/>
                <w:sz w:val="19"/>
              </w:rPr>
              <w:t>0.8909</w:t>
            </w:r>
          </w:p>
        </w:tc>
        <w:tc>
          <w:tcPr>
            <w:tcW w:type="dxa" w:w="1040"/>
          </w:tcPr>
          <w:p>
            <w:r>
              <w:rPr>
                <w:rFonts w:ascii="Times New Roman" w:hAnsi="Times New Roman"/>
                <w:sz w:val="19"/>
              </w:rPr>
              <w:t>40.82%</w:t>
            </w:r>
          </w:p>
        </w:tc>
        <w:tc>
          <w:tcPr>
            <w:tcW w:type="dxa" w:w="1040"/>
          </w:tcPr>
          <w:p>
            <w:r>
              <w:rPr>
                <w:rFonts w:ascii="Times New Roman" w:hAnsi="Times New Roman"/>
                <w:sz w:val="19"/>
              </w:rPr>
              <w:t>5.4216</w:t>
            </w:r>
          </w:p>
        </w:tc>
        <w:tc>
          <w:tcPr>
            <w:tcW w:type="dxa" w:w="1040"/>
          </w:tcPr>
          <w:p>
            <w:r>
              <w:rPr>
                <w:rFonts w:ascii="Times New Roman" w:hAnsi="Times New Roman"/>
                <w:sz w:val="19"/>
              </w:rPr>
              <w:t>1.1240</w:t>
            </w:r>
          </w:p>
        </w:tc>
      </w:tr>
      <w:tr>
        <w:trPr>
          <w:cantSplit/>
        </w:trPr>
        <w:tc>
          <w:tcPr>
            <w:tcW w:type="dxa" w:w="1040"/>
          </w:tcPr>
          <w:p>
            <w:r>
              <w:rPr>
                <w:rFonts w:ascii="Times New Roman" w:hAnsi="Times New Roman"/>
                <w:sz w:val="19"/>
              </w:rPr>
              <w:t>H3</w:t>
            </w:r>
          </w:p>
        </w:tc>
        <w:tc>
          <w:tcPr>
            <w:tcW w:type="dxa" w:w="1040"/>
          </w:tcPr>
          <w:p>
            <w:r>
              <w:rPr>
                <w:rFonts w:ascii="Times New Roman" w:hAnsi="Times New Roman"/>
                <w:sz w:val="19"/>
              </w:rPr>
              <w:t>Chronos</w:t>
            </w:r>
          </w:p>
        </w:tc>
        <w:tc>
          <w:tcPr>
            <w:tcW w:type="dxa" w:w="1040"/>
          </w:tcPr>
          <w:p>
            <w:r>
              <w:rPr>
                <w:rFonts w:ascii="Times New Roman" w:hAnsi="Times New Roman"/>
                <w:sz w:val="19"/>
              </w:rPr>
              <w:t>5.1084</w:t>
            </w:r>
          </w:p>
        </w:tc>
        <w:tc>
          <w:tcPr>
            <w:tcW w:type="dxa" w:w="1040"/>
          </w:tcPr>
          <w:p>
            <w:r>
              <w:rPr>
                <w:rFonts w:ascii="Times New Roman" w:hAnsi="Times New Roman"/>
                <w:sz w:val="19"/>
              </w:rPr>
              <w:t>8.7883</w:t>
            </w:r>
          </w:p>
        </w:tc>
        <w:tc>
          <w:tcPr>
            <w:tcW w:type="dxa" w:w="1040"/>
          </w:tcPr>
          <w:p>
            <w:r>
              <w:rPr>
                <w:rFonts w:ascii="Times New Roman" w:hAnsi="Times New Roman"/>
                <w:sz w:val="19"/>
              </w:rPr>
              <w:t>4.42%</w:t>
            </w:r>
          </w:p>
        </w:tc>
        <w:tc>
          <w:tcPr>
            <w:tcW w:type="dxa" w:w="1040"/>
          </w:tcPr>
          <w:p>
            <w:r>
              <w:rPr>
                <w:rFonts w:ascii="Times New Roman" w:hAnsi="Times New Roman"/>
                <w:sz w:val="19"/>
              </w:rPr>
              <w:t>0.9162</w:t>
            </w:r>
          </w:p>
        </w:tc>
        <w:tc>
          <w:tcPr>
            <w:tcW w:type="dxa" w:w="1040"/>
          </w:tcPr>
          <w:p>
            <w:r>
              <w:rPr>
                <w:rFonts w:ascii="Times New Roman" w:hAnsi="Times New Roman"/>
                <w:sz w:val="19"/>
              </w:rPr>
              <w:t>48.98%</w:t>
            </w:r>
          </w:p>
        </w:tc>
        <w:tc>
          <w:tcPr>
            <w:tcW w:type="dxa" w:w="1040"/>
          </w:tcPr>
          <w:p>
            <w:r>
              <w:rPr>
                <w:rFonts w:ascii="Times New Roman" w:hAnsi="Times New Roman"/>
                <w:sz w:val="19"/>
              </w:rPr>
              <w:t>5.1084</w:t>
            </w:r>
          </w:p>
        </w:tc>
        <w:tc>
          <w:tcPr>
            <w:tcW w:type="dxa" w:w="1040"/>
          </w:tcPr>
          <w:p>
            <w:r>
              <w:rPr>
                <w:rFonts w:ascii="Times New Roman" w:hAnsi="Times New Roman"/>
                <w:sz w:val="19"/>
              </w:rPr>
              <w:t>1.0591</w:t>
            </w:r>
          </w:p>
        </w:tc>
      </w:tr>
      <w:tr>
        <w:trPr>
          <w:cantSplit/>
        </w:trPr>
        <w:tc>
          <w:tcPr>
            <w:tcW w:type="dxa" w:w="1040"/>
          </w:tcPr>
          <w:p>
            <w:r>
              <w:rPr>
                <w:rFonts w:ascii="Times New Roman" w:hAnsi="Times New Roman"/>
                <w:b/>
                <w:sz w:val="19"/>
              </w:rPr>
              <w:t>H5</w:t>
            </w:r>
          </w:p>
        </w:tc>
        <w:tc>
          <w:tcPr>
            <w:tcW w:type="dxa" w:w="1040"/>
          </w:tcPr>
          <w:p>
            <w:r>
              <w:rPr>
                <w:rFonts w:ascii="Times New Roman" w:hAnsi="Times New Roman"/>
                <w:b/>
                <w:sz w:val="19"/>
              </w:rPr>
              <w:t>GUMNetHet</w:t>
            </w:r>
          </w:p>
        </w:tc>
        <w:tc>
          <w:tcPr>
            <w:tcW w:type="dxa" w:w="1040"/>
          </w:tcPr>
          <w:p>
            <w:r>
              <w:rPr>
                <w:rFonts w:ascii="Times New Roman" w:hAnsi="Times New Roman"/>
                <w:b/>
                <w:sz w:val="19"/>
              </w:rPr>
              <w:t>4.8892</w:t>
            </w:r>
          </w:p>
        </w:tc>
        <w:tc>
          <w:tcPr>
            <w:tcW w:type="dxa" w:w="1040"/>
          </w:tcPr>
          <w:p>
            <w:r>
              <w:rPr>
                <w:rFonts w:ascii="Times New Roman" w:hAnsi="Times New Roman"/>
                <w:b/>
                <w:sz w:val="19"/>
              </w:rPr>
              <w:t>8.2562</w:t>
            </w:r>
          </w:p>
        </w:tc>
        <w:tc>
          <w:tcPr>
            <w:tcW w:type="dxa" w:w="1040"/>
          </w:tcPr>
          <w:p>
            <w:r>
              <w:rPr>
                <w:rFonts w:ascii="Times New Roman" w:hAnsi="Times New Roman"/>
                <w:b/>
                <w:sz w:val="19"/>
              </w:rPr>
              <w:t>4.37%</w:t>
            </w:r>
          </w:p>
        </w:tc>
        <w:tc>
          <w:tcPr>
            <w:tcW w:type="dxa" w:w="1040"/>
          </w:tcPr>
          <w:p>
            <w:r>
              <w:rPr>
                <w:rFonts w:ascii="Times New Roman" w:hAnsi="Times New Roman"/>
                <w:b/>
                <w:sz w:val="19"/>
              </w:rPr>
              <w:t>0.9264</w:t>
            </w:r>
          </w:p>
        </w:tc>
        <w:tc>
          <w:tcPr>
            <w:tcW w:type="dxa" w:w="1040"/>
          </w:tcPr>
          <w:p>
            <w:r>
              <w:rPr>
                <w:rFonts w:ascii="Times New Roman" w:hAnsi="Times New Roman"/>
                <w:b/>
                <w:sz w:val="19"/>
              </w:rPr>
              <w:t>90.95%</w:t>
            </w:r>
          </w:p>
        </w:tc>
        <w:tc>
          <w:tcPr>
            <w:tcW w:type="dxa" w:w="1040"/>
          </w:tcPr>
          <w:p>
            <w:r>
              <w:rPr>
                <w:rFonts w:ascii="Times New Roman" w:hAnsi="Times New Roman"/>
                <w:b/>
                <w:sz w:val="19"/>
              </w:rPr>
              <w:t>3.3236</w:t>
            </w:r>
          </w:p>
        </w:tc>
        <w:tc>
          <w:tcPr>
            <w:tcW w:type="dxa" w:w="1040"/>
          </w:tcPr>
          <w:p>
            <w:r>
              <w:rPr>
                <w:rFonts w:ascii="Times New Roman" w:hAnsi="Times New Roman"/>
                <w:b/>
                <w:sz w:val="19"/>
              </w:rPr>
              <w:t>1.0121</w:t>
            </w:r>
          </w:p>
        </w:tc>
      </w:tr>
      <w:tr>
        <w:trPr>
          <w:cantSplit/>
        </w:trPr>
        <w:tc>
          <w:tcPr>
            <w:tcW w:type="dxa" w:w="1040"/>
          </w:tcPr>
          <w:p>
            <w:r>
              <w:rPr>
                <w:rFonts w:ascii="Times New Roman" w:hAnsi="Times New Roman"/>
                <w:sz w:val="19"/>
              </w:rPr>
              <w:t>H5</w:t>
            </w:r>
          </w:p>
        </w:tc>
        <w:tc>
          <w:tcPr>
            <w:tcW w:type="dxa" w:w="1040"/>
          </w:tcPr>
          <w:p>
            <w:r>
              <w:rPr>
                <w:rFonts w:ascii="Times New Roman" w:hAnsi="Times New Roman"/>
                <w:sz w:val="19"/>
              </w:rPr>
              <w:t>PatchTST</w:t>
            </w:r>
          </w:p>
        </w:tc>
        <w:tc>
          <w:tcPr>
            <w:tcW w:type="dxa" w:w="1040"/>
          </w:tcPr>
          <w:p>
            <w:r>
              <w:rPr>
                <w:rFonts w:ascii="Times New Roman" w:hAnsi="Times New Roman"/>
                <w:sz w:val="19"/>
              </w:rPr>
              <w:t>5.5400</w:t>
            </w:r>
          </w:p>
        </w:tc>
        <w:tc>
          <w:tcPr>
            <w:tcW w:type="dxa" w:w="1040"/>
          </w:tcPr>
          <w:p>
            <w:r>
              <w:rPr>
                <w:rFonts w:ascii="Times New Roman" w:hAnsi="Times New Roman"/>
                <w:sz w:val="19"/>
              </w:rPr>
              <w:t>9.0953</w:t>
            </w:r>
          </w:p>
        </w:tc>
        <w:tc>
          <w:tcPr>
            <w:tcW w:type="dxa" w:w="1040"/>
          </w:tcPr>
          <w:p>
            <w:r>
              <w:rPr>
                <w:rFonts w:ascii="Times New Roman" w:hAnsi="Times New Roman"/>
                <w:sz w:val="19"/>
              </w:rPr>
              <w:t>4.83%</w:t>
            </w:r>
          </w:p>
        </w:tc>
        <w:tc>
          <w:tcPr>
            <w:tcW w:type="dxa" w:w="1040"/>
          </w:tcPr>
          <w:p>
            <w:r>
              <w:rPr>
                <w:rFonts w:ascii="Times New Roman" w:hAnsi="Times New Roman"/>
                <w:sz w:val="19"/>
              </w:rPr>
              <w:t>0.9107</w:t>
            </w:r>
          </w:p>
        </w:tc>
        <w:tc>
          <w:tcPr>
            <w:tcW w:type="dxa" w:w="1040"/>
          </w:tcPr>
          <w:p>
            <w:r>
              <w:rPr>
                <w:rFonts w:ascii="Times New Roman" w:hAnsi="Times New Roman"/>
                <w:sz w:val="19"/>
              </w:rPr>
              <w:t>55.05%</w:t>
            </w:r>
          </w:p>
        </w:tc>
        <w:tc>
          <w:tcPr>
            <w:tcW w:type="dxa" w:w="1040"/>
          </w:tcPr>
          <w:p>
            <w:r>
              <w:rPr>
                <w:rFonts w:ascii="Times New Roman" w:hAnsi="Times New Roman"/>
                <w:sz w:val="19"/>
              </w:rPr>
              <w:t>—</w:t>
            </w:r>
          </w:p>
        </w:tc>
        <w:tc>
          <w:tcPr>
            <w:tcW w:type="dxa" w:w="1040"/>
          </w:tcPr>
          <w:p>
            <w:r>
              <w:rPr>
                <w:rFonts w:ascii="Times New Roman" w:hAnsi="Times New Roman"/>
                <w:sz w:val="19"/>
              </w:rPr>
              <w:t>1.1468</w:t>
            </w:r>
          </w:p>
        </w:tc>
      </w:tr>
      <w:tr>
        <w:trPr>
          <w:cantSplit/>
        </w:trPr>
        <w:tc>
          <w:tcPr>
            <w:tcW w:type="dxa" w:w="1040"/>
          </w:tcPr>
          <w:p>
            <w:r>
              <w:rPr>
                <w:rFonts w:ascii="Times New Roman" w:hAnsi="Times New Roman"/>
                <w:sz w:val="19"/>
              </w:rPr>
              <w:t>H5</w:t>
            </w:r>
          </w:p>
        </w:tc>
        <w:tc>
          <w:tcPr>
            <w:tcW w:type="dxa" w:w="1040"/>
          </w:tcPr>
          <w:p>
            <w:r>
              <w:rPr>
                <w:rFonts w:ascii="Times New Roman" w:hAnsi="Times New Roman"/>
                <w:sz w:val="19"/>
              </w:rPr>
              <w:t>iTransformer</w:t>
            </w:r>
          </w:p>
        </w:tc>
        <w:tc>
          <w:tcPr>
            <w:tcW w:type="dxa" w:w="1040"/>
          </w:tcPr>
          <w:p>
            <w:r>
              <w:rPr>
                <w:rFonts w:ascii="Times New Roman" w:hAnsi="Times New Roman"/>
                <w:sz w:val="19"/>
              </w:rPr>
              <w:t>5.5776</w:t>
            </w:r>
          </w:p>
        </w:tc>
        <w:tc>
          <w:tcPr>
            <w:tcW w:type="dxa" w:w="1040"/>
          </w:tcPr>
          <w:p>
            <w:r>
              <w:rPr>
                <w:rFonts w:ascii="Times New Roman" w:hAnsi="Times New Roman"/>
                <w:sz w:val="19"/>
              </w:rPr>
              <w:t>9.1791</w:t>
            </w:r>
          </w:p>
        </w:tc>
        <w:tc>
          <w:tcPr>
            <w:tcW w:type="dxa" w:w="1040"/>
          </w:tcPr>
          <w:p>
            <w:r>
              <w:rPr>
                <w:rFonts w:ascii="Times New Roman" w:hAnsi="Times New Roman"/>
                <w:sz w:val="19"/>
              </w:rPr>
              <w:t>4.94%</w:t>
            </w:r>
          </w:p>
        </w:tc>
        <w:tc>
          <w:tcPr>
            <w:tcW w:type="dxa" w:w="1040"/>
          </w:tcPr>
          <w:p>
            <w:r>
              <w:rPr>
                <w:rFonts w:ascii="Times New Roman" w:hAnsi="Times New Roman"/>
                <w:sz w:val="19"/>
              </w:rPr>
              <w:t>0.9091</w:t>
            </w:r>
          </w:p>
        </w:tc>
        <w:tc>
          <w:tcPr>
            <w:tcW w:type="dxa" w:w="1040"/>
          </w:tcPr>
          <w:p>
            <w:r>
              <w:rPr>
                <w:rFonts w:ascii="Times New Roman" w:hAnsi="Times New Roman"/>
                <w:sz w:val="19"/>
              </w:rPr>
              <w:t>52.53%</w:t>
            </w:r>
          </w:p>
        </w:tc>
        <w:tc>
          <w:tcPr>
            <w:tcW w:type="dxa" w:w="1040"/>
          </w:tcPr>
          <w:p>
            <w:r>
              <w:rPr>
                <w:rFonts w:ascii="Times New Roman" w:hAnsi="Times New Roman"/>
                <w:sz w:val="19"/>
              </w:rPr>
              <w:t>—</w:t>
            </w:r>
          </w:p>
        </w:tc>
        <w:tc>
          <w:tcPr>
            <w:tcW w:type="dxa" w:w="1040"/>
          </w:tcPr>
          <w:p>
            <w:r>
              <w:rPr>
                <w:rFonts w:ascii="Times New Roman" w:hAnsi="Times New Roman"/>
                <w:sz w:val="19"/>
              </w:rPr>
              <w:t>1.1546</w:t>
            </w:r>
          </w:p>
        </w:tc>
      </w:tr>
      <w:tr>
        <w:trPr>
          <w:cantSplit/>
        </w:trPr>
        <w:tc>
          <w:tcPr>
            <w:tcW w:type="dxa" w:w="1040"/>
          </w:tcPr>
          <w:p>
            <w:r>
              <w:rPr>
                <w:rFonts w:ascii="Times New Roman" w:hAnsi="Times New Roman"/>
                <w:sz w:val="19"/>
              </w:rPr>
              <w:t>H5</w:t>
            </w:r>
          </w:p>
        </w:tc>
        <w:tc>
          <w:tcPr>
            <w:tcW w:type="dxa" w:w="1040"/>
          </w:tcPr>
          <w:p>
            <w:r>
              <w:rPr>
                <w:rFonts w:ascii="Times New Roman" w:hAnsi="Times New Roman"/>
                <w:sz w:val="19"/>
              </w:rPr>
              <w:t>TimesNet</w:t>
            </w:r>
          </w:p>
        </w:tc>
        <w:tc>
          <w:tcPr>
            <w:tcW w:type="dxa" w:w="1040"/>
          </w:tcPr>
          <w:p>
            <w:r>
              <w:rPr>
                <w:rFonts w:ascii="Times New Roman" w:hAnsi="Times New Roman"/>
                <w:sz w:val="19"/>
              </w:rPr>
              <w:t>5.6939</w:t>
            </w:r>
          </w:p>
        </w:tc>
        <w:tc>
          <w:tcPr>
            <w:tcW w:type="dxa" w:w="1040"/>
          </w:tcPr>
          <w:p>
            <w:r>
              <w:rPr>
                <w:rFonts w:ascii="Times New Roman" w:hAnsi="Times New Roman"/>
                <w:sz w:val="19"/>
              </w:rPr>
              <w:t>9.6105</w:t>
            </w:r>
          </w:p>
        </w:tc>
        <w:tc>
          <w:tcPr>
            <w:tcW w:type="dxa" w:w="1040"/>
          </w:tcPr>
          <w:p>
            <w:r>
              <w:rPr>
                <w:rFonts w:ascii="Times New Roman" w:hAnsi="Times New Roman"/>
                <w:sz w:val="19"/>
              </w:rPr>
              <w:t>5.00%</w:t>
            </w:r>
          </w:p>
        </w:tc>
        <w:tc>
          <w:tcPr>
            <w:tcW w:type="dxa" w:w="1040"/>
          </w:tcPr>
          <w:p>
            <w:r>
              <w:rPr>
                <w:rFonts w:ascii="Times New Roman" w:hAnsi="Times New Roman"/>
                <w:sz w:val="19"/>
              </w:rPr>
              <w:t>0.9003</w:t>
            </w:r>
          </w:p>
        </w:tc>
        <w:tc>
          <w:tcPr>
            <w:tcW w:type="dxa" w:w="1040"/>
          </w:tcPr>
          <w:p>
            <w:r>
              <w:rPr>
                <w:rFonts w:ascii="Times New Roman" w:hAnsi="Times New Roman"/>
                <w:sz w:val="19"/>
              </w:rPr>
              <w:t>38.89%</w:t>
            </w:r>
          </w:p>
        </w:tc>
        <w:tc>
          <w:tcPr>
            <w:tcW w:type="dxa" w:w="1040"/>
          </w:tcPr>
          <w:p>
            <w:r>
              <w:rPr>
                <w:rFonts w:ascii="Times New Roman" w:hAnsi="Times New Roman"/>
                <w:sz w:val="19"/>
              </w:rPr>
              <w:t>—</w:t>
            </w:r>
          </w:p>
        </w:tc>
        <w:tc>
          <w:tcPr>
            <w:tcW w:type="dxa" w:w="1040"/>
          </w:tcPr>
          <w:p>
            <w:r>
              <w:rPr>
                <w:rFonts w:ascii="Times New Roman" w:hAnsi="Times New Roman"/>
                <w:sz w:val="19"/>
              </w:rPr>
              <w:t>1.1786</w:t>
            </w:r>
          </w:p>
        </w:tc>
      </w:tr>
      <w:tr>
        <w:trPr>
          <w:cantSplit/>
        </w:trPr>
        <w:tc>
          <w:tcPr>
            <w:tcW w:type="dxa" w:w="1040"/>
          </w:tcPr>
          <w:p>
            <w:r>
              <w:rPr>
                <w:rFonts w:ascii="Times New Roman" w:hAnsi="Times New Roman"/>
                <w:sz w:val="19"/>
              </w:rPr>
              <w:t>H5</w:t>
            </w:r>
          </w:p>
        </w:tc>
        <w:tc>
          <w:tcPr>
            <w:tcW w:type="dxa" w:w="1040"/>
          </w:tcPr>
          <w:p>
            <w:r>
              <w:rPr>
                <w:rFonts w:ascii="Times New Roman" w:hAnsi="Times New Roman"/>
                <w:sz w:val="19"/>
              </w:rPr>
              <w:t>DLinear</w:t>
            </w:r>
          </w:p>
        </w:tc>
        <w:tc>
          <w:tcPr>
            <w:tcW w:type="dxa" w:w="1040"/>
          </w:tcPr>
          <w:p>
            <w:r>
              <w:rPr>
                <w:rFonts w:ascii="Times New Roman" w:hAnsi="Times New Roman"/>
                <w:sz w:val="19"/>
              </w:rPr>
              <w:t>5.8835</w:t>
            </w:r>
          </w:p>
        </w:tc>
        <w:tc>
          <w:tcPr>
            <w:tcW w:type="dxa" w:w="1040"/>
          </w:tcPr>
          <w:p>
            <w:r>
              <w:rPr>
                <w:rFonts w:ascii="Times New Roman" w:hAnsi="Times New Roman"/>
                <w:sz w:val="19"/>
              </w:rPr>
              <w:t>10.0733</w:t>
            </w:r>
          </w:p>
        </w:tc>
        <w:tc>
          <w:tcPr>
            <w:tcW w:type="dxa" w:w="1040"/>
          </w:tcPr>
          <w:p>
            <w:r>
              <w:rPr>
                <w:rFonts w:ascii="Times New Roman" w:hAnsi="Times New Roman"/>
                <w:sz w:val="19"/>
              </w:rPr>
              <w:t>5.19%</w:t>
            </w:r>
          </w:p>
        </w:tc>
        <w:tc>
          <w:tcPr>
            <w:tcW w:type="dxa" w:w="1040"/>
          </w:tcPr>
          <w:p>
            <w:r>
              <w:rPr>
                <w:rFonts w:ascii="Times New Roman" w:hAnsi="Times New Roman"/>
                <w:sz w:val="19"/>
              </w:rPr>
              <w:t>0.8905</w:t>
            </w:r>
          </w:p>
        </w:tc>
        <w:tc>
          <w:tcPr>
            <w:tcW w:type="dxa" w:w="1040"/>
          </w:tcPr>
          <w:p>
            <w:r>
              <w:rPr>
                <w:rFonts w:ascii="Times New Roman" w:hAnsi="Times New Roman"/>
                <w:sz w:val="19"/>
              </w:rPr>
              <w:t>45.45%</w:t>
            </w:r>
          </w:p>
        </w:tc>
        <w:tc>
          <w:tcPr>
            <w:tcW w:type="dxa" w:w="1040"/>
          </w:tcPr>
          <w:p>
            <w:r>
              <w:rPr>
                <w:rFonts w:ascii="Times New Roman" w:hAnsi="Times New Roman"/>
                <w:sz w:val="19"/>
              </w:rPr>
              <w:t>—</w:t>
            </w:r>
          </w:p>
        </w:tc>
        <w:tc>
          <w:tcPr>
            <w:tcW w:type="dxa" w:w="1040"/>
          </w:tcPr>
          <w:p>
            <w:r>
              <w:rPr>
                <w:rFonts w:ascii="Times New Roman" w:hAnsi="Times New Roman"/>
                <w:sz w:val="19"/>
              </w:rPr>
              <w:t>1.2179</w:t>
            </w:r>
          </w:p>
        </w:tc>
      </w:tr>
      <w:tr>
        <w:trPr>
          <w:cantSplit/>
        </w:trPr>
        <w:tc>
          <w:tcPr>
            <w:tcW w:type="dxa" w:w="1040"/>
          </w:tcPr>
          <w:p>
            <w:r>
              <w:rPr>
                <w:rFonts w:ascii="Times New Roman" w:hAnsi="Times New Roman"/>
                <w:sz w:val="19"/>
              </w:rPr>
              <w:t>H5</w:t>
            </w:r>
          </w:p>
        </w:tc>
        <w:tc>
          <w:tcPr>
            <w:tcW w:type="dxa" w:w="1040"/>
          </w:tcPr>
          <w:p>
            <w:r>
              <w:rPr>
                <w:rFonts w:ascii="Times New Roman" w:hAnsi="Times New Roman"/>
                <w:sz w:val="19"/>
              </w:rPr>
              <w:t>BiMamba</w:t>
            </w:r>
          </w:p>
        </w:tc>
        <w:tc>
          <w:tcPr>
            <w:tcW w:type="dxa" w:w="1040"/>
          </w:tcPr>
          <w:p>
            <w:r>
              <w:rPr>
                <w:rFonts w:ascii="Times New Roman" w:hAnsi="Times New Roman"/>
                <w:sz w:val="19"/>
              </w:rPr>
              <w:t>6.5439</w:t>
            </w:r>
          </w:p>
        </w:tc>
        <w:tc>
          <w:tcPr>
            <w:tcW w:type="dxa" w:w="1040"/>
          </w:tcPr>
          <w:p>
            <w:r>
              <w:rPr>
                <w:rFonts w:ascii="Times New Roman" w:hAnsi="Times New Roman"/>
                <w:sz w:val="19"/>
              </w:rPr>
              <w:t>11.2085</w:t>
            </w:r>
          </w:p>
        </w:tc>
        <w:tc>
          <w:tcPr>
            <w:tcW w:type="dxa" w:w="1040"/>
          </w:tcPr>
          <w:p>
            <w:r>
              <w:rPr>
                <w:rFonts w:ascii="Times New Roman" w:hAnsi="Times New Roman"/>
                <w:sz w:val="19"/>
              </w:rPr>
              <w:t>5.82%</w:t>
            </w:r>
          </w:p>
        </w:tc>
        <w:tc>
          <w:tcPr>
            <w:tcW w:type="dxa" w:w="1040"/>
          </w:tcPr>
          <w:p>
            <w:r>
              <w:rPr>
                <w:rFonts w:ascii="Times New Roman" w:hAnsi="Times New Roman"/>
                <w:sz w:val="19"/>
              </w:rPr>
              <w:t>0.8644</w:t>
            </w:r>
          </w:p>
        </w:tc>
        <w:tc>
          <w:tcPr>
            <w:tcW w:type="dxa" w:w="1040"/>
          </w:tcPr>
          <w:p>
            <w:r>
              <w:rPr>
                <w:rFonts w:ascii="Times New Roman" w:hAnsi="Times New Roman"/>
                <w:sz w:val="19"/>
              </w:rPr>
              <w:t>53.54%</w:t>
            </w:r>
          </w:p>
        </w:tc>
        <w:tc>
          <w:tcPr>
            <w:tcW w:type="dxa" w:w="1040"/>
          </w:tcPr>
          <w:p>
            <w:r>
              <w:rPr>
                <w:rFonts w:ascii="Times New Roman" w:hAnsi="Times New Roman"/>
                <w:sz w:val="19"/>
              </w:rPr>
              <w:t>—</w:t>
            </w:r>
          </w:p>
        </w:tc>
        <w:tc>
          <w:tcPr>
            <w:tcW w:type="dxa" w:w="1040"/>
          </w:tcPr>
          <w:p>
            <w:r>
              <w:rPr>
                <w:rFonts w:ascii="Times New Roman" w:hAnsi="Times New Roman"/>
                <w:sz w:val="19"/>
              </w:rPr>
              <w:t>1.3546</w:t>
            </w:r>
          </w:p>
        </w:tc>
      </w:tr>
      <w:tr>
        <w:trPr>
          <w:cantSplit/>
        </w:trPr>
        <w:tc>
          <w:tcPr>
            <w:tcW w:type="dxa" w:w="1040"/>
          </w:tcPr>
          <w:p>
            <w:r>
              <w:rPr>
                <w:rFonts w:ascii="Times New Roman" w:hAnsi="Times New Roman"/>
                <w:sz w:val="19"/>
              </w:rPr>
              <w:t>H5</w:t>
            </w:r>
          </w:p>
        </w:tc>
        <w:tc>
          <w:tcPr>
            <w:tcW w:type="dxa" w:w="1040"/>
          </w:tcPr>
          <w:p>
            <w:r>
              <w:rPr>
                <w:rFonts w:ascii="Times New Roman" w:hAnsi="Times New Roman"/>
                <w:sz w:val="19"/>
              </w:rPr>
              <w:t>Chronos</w:t>
            </w:r>
          </w:p>
        </w:tc>
        <w:tc>
          <w:tcPr>
            <w:tcW w:type="dxa" w:w="1040"/>
          </w:tcPr>
          <w:p>
            <w:r>
              <w:rPr>
                <w:rFonts w:ascii="Times New Roman" w:hAnsi="Times New Roman"/>
                <w:sz w:val="19"/>
              </w:rPr>
              <w:t>5.5504</w:t>
            </w:r>
          </w:p>
        </w:tc>
        <w:tc>
          <w:tcPr>
            <w:tcW w:type="dxa" w:w="1040"/>
          </w:tcPr>
          <w:p>
            <w:r>
              <w:rPr>
                <w:rFonts w:ascii="Times New Roman" w:hAnsi="Times New Roman"/>
                <w:sz w:val="19"/>
              </w:rPr>
              <w:t>9.1791</w:t>
            </w:r>
          </w:p>
        </w:tc>
        <w:tc>
          <w:tcPr>
            <w:tcW w:type="dxa" w:w="1040"/>
          </w:tcPr>
          <w:p>
            <w:r>
              <w:rPr>
                <w:rFonts w:ascii="Times New Roman" w:hAnsi="Times New Roman"/>
                <w:sz w:val="19"/>
              </w:rPr>
              <w:t>4.85%</w:t>
            </w:r>
          </w:p>
        </w:tc>
        <w:tc>
          <w:tcPr>
            <w:tcW w:type="dxa" w:w="1040"/>
          </w:tcPr>
          <w:p>
            <w:r>
              <w:rPr>
                <w:rFonts w:ascii="Times New Roman" w:hAnsi="Times New Roman"/>
                <w:sz w:val="19"/>
              </w:rPr>
              <w:t>0.9091</w:t>
            </w:r>
          </w:p>
        </w:tc>
        <w:tc>
          <w:tcPr>
            <w:tcW w:type="dxa" w:w="1040"/>
          </w:tcPr>
          <w:p>
            <w:r>
              <w:rPr>
                <w:rFonts w:ascii="Times New Roman" w:hAnsi="Times New Roman"/>
                <w:sz w:val="19"/>
              </w:rPr>
              <w:t>50.00%</w:t>
            </w:r>
          </w:p>
        </w:tc>
        <w:tc>
          <w:tcPr>
            <w:tcW w:type="dxa" w:w="1040"/>
          </w:tcPr>
          <w:p>
            <w:r>
              <w:rPr>
                <w:rFonts w:ascii="Times New Roman" w:hAnsi="Times New Roman"/>
                <w:sz w:val="19"/>
              </w:rPr>
              <w:t>—</w:t>
            </w:r>
          </w:p>
        </w:tc>
        <w:tc>
          <w:tcPr>
            <w:tcW w:type="dxa" w:w="1040"/>
          </w:tcPr>
          <w:p>
            <w:r>
              <w:rPr>
                <w:rFonts w:ascii="Times New Roman" w:hAnsi="Times New Roman"/>
                <w:sz w:val="19"/>
              </w:rPr>
              <w:t>1.1489</w:t>
            </w:r>
          </w:p>
        </w:tc>
      </w:tr>
      <w:tr>
        <w:trPr>
          <w:cantSplit/>
        </w:trPr>
        <w:tc>
          <w:tcPr>
            <w:tcW w:type="dxa" w:w="1040"/>
          </w:tcPr>
          <w:p>
            <w:r>
              <w:rPr>
                <w:rFonts w:ascii="Times New Roman" w:hAnsi="Times New Roman"/>
                <w:b/>
                <w:sz w:val="19"/>
              </w:rPr>
              <w:t>H7</w:t>
            </w:r>
          </w:p>
        </w:tc>
        <w:tc>
          <w:tcPr>
            <w:tcW w:type="dxa" w:w="1040"/>
          </w:tcPr>
          <w:p>
            <w:r>
              <w:rPr>
                <w:rFonts w:ascii="Times New Roman" w:hAnsi="Times New Roman"/>
                <w:b/>
                <w:sz w:val="19"/>
              </w:rPr>
              <w:t>GUMNetHet</w:t>
            </w:r>
          </w:p>
        </w:tc>
        <w:tc>
          <w:tcPr>
            <w:tcW w:type="dxa" w:w="1040"/>
          </w:tcPr>
          <w:p>
            <w:r>
              <w:rPr>
                <w:rFonts w:ascii="Times New Roman" w:hAnsi="Times New Roman"/>
                <w:b/>
                <w:sz w:val="19"/>
              </w:rPr>
              <w:t>4.0695</w:t>
            </w:r>
          </w:p>
        </w:tc>
        <w:tc>
          <w:tcPr>
            <w:tcW w:type="dxa" w:w="1040"/>
          </w:tcPr>
          <w:p>
            <w:r>
              <w:rPr>
                <w:rFonts w:ascii="Times New Roman" w:hAnsi="Times New Roman"/>
                <w:b/>
                <w:sz w:val="19"/>
              </w:rPr>
              <w:t>7.6785</w:t>
            </w:r>
          </w:p>
        </w:tc>
        <w:tc>
          <w:tcPr>
            <w:tcW w:type="dxa" w:w="1040"/>
          </w:tcPr>
          <w:p>
            <w:r>
              <w:rPr>
                <w:rFonts w:ascii="Times New Roman" w:hAnsi="Times New Roman"/>
                <w:b/>
                <w:sz w:val="19"/>
              </w:rPr>
              <w:t>3.76%</w:t>
            </w:r>
          </w:p>
        </w:tc>
        <w:tc>
          <w:tcPr>
            <w:tcW w:type="dxa" w:w="1040"/>
          </w:tcPr>
          <w:p>
            <w:r>
              <w:rPr>
                <w:rFonts w:ascii="Times New Roman" w:hAnsi="Times New Roman"/>
                <w:b/>
                <w:sz w:val="19"/>
              </w:rPr>
              <w:t>0.9142</w:t>
            </w:r>
          </w:p>
        </w:tc>
        <w:tc>
          <w:tcPr>
            <w:tcW w:type="dxa" w:w="1040"/>
          </w:tcPr>
          <w:p>
            <w:r>
              <w:rPr>
                <w:rFonts w:ascii="Times New Roman" w:hAnsi="Times New Roman"/>
                <w:b/>
                <w:sz w:val="19"/>
              </w:rPr>
              <w:t>95.56%</w:t>
            </w:r>
          </w:p>
        </w:tc>
        <w:tc>
          <w:tcPr>
            <w:tcW w:type="dxa" w:w="1040"/>
          </w:tcPr>
          <w:p>
            <w:r>
              <w:rPr>
                <w:rFonts w:ascii="Times New Roman" w:hAnsi="Times New Roman"/>
                <w:b/>
                <w:sz w:val="19"/>
              </w:rPr>
              <w:t>2.9360</w:t>
            </w:r>
          </w:p>
        </w:tc>
        <w:tc>
          <w:tcPr>
            <w:tcW w:type="dxa" w:w="1040"/>
          </w:tcPr>
          <w:p>
            <w:r>
              <w:rPr>
                <w:rFonts w:ascii="Times New Roman" w:hAnsi="Times New Roman"/>
                <w:b/>
                <w:sz w:val="19"/>
              </w:rPr>
              <w:t>1.0047</w:t>
            </w:r>
          </w:p>
        </w:tc>
      </w:tr>
      <w:tr>
        <w:trPr>
          <w:cantSplit/>
        </w:trPr>
        <w:tc>
          <w:tcPr>
            <w:tcW w:type="dxa" w:w="1040"/>
          </w:tcPr>
          <w:p>
            <w:r>
              <w:rPr>
                <w:rFonts w:ascii="Times New Roman" w:hAnsi="Times New Roman"/>
                <w:sz w:val="19"/>
              </w:rPr>
              <w:t>H7</w:t>
            </w:r>
          </w:p>
        </w:tc>
        <w:tc>
          <w:tcPr>
            <w:tcW w:type="dxa" w:w="1040"/>
          </w:tcPr>
          <w:p>
            <w:r>
              <w:rPr>
                <w:rFonts w:ascii="Times New Roman" w:hAnsi="Times New Roman"/>
                <w:sz w:val="19"/>
              </w:rPr>
              <w:t>PatchTST</w:t>
            </w:r>
          </w:p>
        </w:tc>
        <w:tc>
          <w:tcPr>
            <w:tcW w:type="dxa" w:w="1040"/>
          </w:tcPr>
          <w:p>
            <w:r>
              <w:rPr>
                <w:rFonts w:ascii="Times New Roman" w:hAnsi="Times New Roman"/>
                <w:sz w:val="19"/>
              </w:rPr>
              <w:t>5.0377</w:t>
            </w:r>
          </w:p>
        </w:tc>
        <w:tc>
          <w:tcPr>
            <w:tcW w:type="dxa" w:w="1040"/>
          </w:tcPr>
          <w:p>
            <w:r>
              <w:rPr>
                <w:rFonts w:ascii="Times New Roman" w:hAnsi="Times New Roman"/>
                <w:sz w:val="19"/>
              </w:rPr>
              <w:t>8.9709</w:t>
            </w:r>
          </w:p>
        </w:tc>
        <w:tc>
          <w:tcPr>
            <w:tcW w:type="dxa" w:w="1040"/>
          </w:tcPr>
          <w:p>
            <w:r>
              <w:rPr>
                <w:rFonts w:ascii="Times New Roman" w:hAnsi="Times New Roman"/>
                <w:sz w:val="19"/>
              </w:rPr>
              <w:t>4.54%</w:t>
            </w:r>
          </w:p>
        </w:tc>
        <w:tc>
          <w:tcPr>
            <w:tcW w:type="dxa" w:w="1040"/>
          </w:tcPr>
          <w:p>
            <w:r>
              <w:rPr>
                <w:rFonts w:ascii="Times New Roman" w:hAnsi="Times New Roman"/>
                <w:sz w:val="19"/>
              </w:rPr>
              <w:t>0.8828</w:t>
            </w:r>
          </w:p>
        </w:tc>
        <w:tc>
          <w:tcPr>
            <w:tcW w:type="dxa" w:w="1040"/>
          </w:tcPr>
          <w:p>
            <w:r>
              <w:rPr>
                <w:rFonts w:ascii="Times New Roman" w:hAnsi="Times New Roman"/>
                <w:sz w:val="19"/>
              </w:rPr>
              <w:t>44.18%</w:t>
            </w:r>
          </w:p>
        </w:tc>
        <w:tc>
          <w:tcPr>
            <w:tcW w:type="dxa" w:w="1040"/>
          </w:tcPr>
          <w:p>
            <w:r>
              <w:rPr>
                <w:rFonts w:ascii="Times New Roman" w:hAnsi="Times New Roman"/>
                <w:sz w:val="19"/>
              </w:rPr>
              <w:t>—</w:t>
            </w:r>
          </w:p>
        </w:tc>
        <w:tc>
          <w:tcPr>
            <w:tcW w:type="dxa" w:w="1040"/>
          </w:tcPr>
          <w:p>
            <w:r>
              <w:rPr>
                <w:rFonts w:ascii="Times New Roman" w:hAnsi="Times New Roman"/>
                <w:sz w:val="19"/>
              </w:rPr>
              <w:t>1.2437</w:t>
            </w:r>
          </w:p>
        </w:tc>
      </w:tr>
      <w:tr>
        <w:trPr>
          <w:cantSplit/>
        </w:trPr>
        <w:tc>
          <w:tcPr>
            <w:tcW w:type="dxa" w:w="1040"/>
          </w:tcPr>
          <w:p>
            <w:r>
              <w:rPr>
                <w:rFonts w:ascii="Times New Roman" w:hAnsi="Times New Roman"/>
                <w:sz w:val="19"/>
              </w:rPr>
              <w:t>H7</w:t>
            </w:r>
          </w:p>
        </w:tc>
        <w:tc>
          <w:tcPr>
            <w:tcW w:type="dxa" w:w="1040"/>
          </w:tcPr>
          <w:p>
            <w:r>
              <w:rPr>
                <w:rFonts w:ascii="Times New Roman" w:hAnsi="Times New Roman"/>
                <w:sz w:val="19"/>
              </w:rPr>
              <w:t>iTransformer</w:t>
            </w:r>
          </w:p>
        </w:tc>
        <w:tc>
          <w:tcPr>
            <w:tcW w:type="dxa" w:w="1040"/>
          </w:tcPr>
          <w:p>
            <w:r>
              <w:rPr>
                <w:rFonts w:ascii="Times New Roman" w:hAnsi="Times New Roman"/>
                <w:sz w:val="19"/>
              </w:rPr>
              <w:t>4.7339</w:t>
            </w:r>
          </w:p>
        </w:tc>
        <w:tc>
          <w:tcPr>
            <w:tcW w:type="dxa" w:w="1040"/>
          </w:tcPr>
          <w:p>
            <w:r>
              <w:rPr>
                <w:rFonts w:ascii="Times New Roman" w:hAnsi="Times New Roman"/>
                <w:sz w:val="19"/>
              </w:rPr>
              <w:t>8.5689</w:t>
            </w:r>
          </w:p>
        </w:tc>
        <w:tc>
          <w:tcPr>
            <w:tcW w:type="dxa" w:w="1040"/>
          </w:tcPr>
          <w:p>
            <w:r>
              <w:rPr>
                <w:rFonts w:ascii="Times New Roman" w:hAnsi="Times New Roman"/>
                <w:sz w:val="19"/>
              </w:rPr>
              <w:t>4.32%</w:t>
            </w:r>
          </w:p>
        </w:tc>
        <w:tc>
          <w:tcPr>
            <w:tcW w:type="dxa" w:w="1040"/>
          </w:tcPr>
          <w:p>
            <w:r>
              <w:rPr>
                <w:rFonts w:ascii="Times New Roman" w:hAnsi="Times New Roman"/>
                <w:sz w:val="19"/>
              </w:rPr>
              <w:t>0.8931</w:t>
            </w:r>
          </w:p>
        </w:tc>
        <w:tc>
          <w:tcPr>
            <w:tcW w:type="dxa" w:w="1040"/>
          </w:tcPr>
          <w:p>
            <w:r>
              <w:rPr>
                <w:rFonts w:ascii="Times New Roman" w:hAnsi="Times New Roman"/>
                <w:sz w:val="19"/>
              </w:rPr>
              <w:t>50.34%</w:t>
            </w:r>
          </w:p>
        </w:tc>
        <w:tc>
          <w:tcPr>
            <w:tcW w:type="dxa" w:w="1040"/>
          </w:tcPr>
          <w:p>
            <w:r>
              <w:rPr>
                <w:rFonts w:ascii="Times New Roman" w:hAnsi="Times New Roman"/>
                <w:sz w:val="19"/>
              </w:rPr>
              <w:t>—</w:t>
            </w:r>
          </w:p>
        </w:tc>
        <w:tc>
          <w:tcPr>
            <w:tcW w:type="dxa" w:w="1040"/>
          </w:tcPr>
          <w:p>
            <w:r>
              <w:rPr>
                <w:rFonts w:ascii="Times New Roman" w:hAnsi="Times New Roman"/>
                <w:sz w:val="19"/>
              </w:rPr>
              <w:t>1.1687</w:t>
            </w:r>
          </w:p>
        </w:tc>
      </w:tr>
      <w:tr>
        <w:trPr>
          <w:cantSplit/>
        </w:trPr>
        <w:tc>
          <w:tcPr>
            <w:tcW w:type="dxa" w:w="1040"/>
          </w:tcPr>
          <w:p>
            <w:r>
              <w:rPr>
                <w:rFonts w:ascii="Times New Roman" w:hAnsi="Times New Roman"/>
                <w:sz w:val="19"/>
              </w:rPr>
              <w:t>H7</w:t>
            </w:r>
          </w:p>
        </w:tc>
        <w:tc>
          <w:tcPr>
            <w:tcW w:type="dxa" w:w="1040"/>
          </w:tcPr>
          <w:p>
            <w:r>
              <w:rPr>
                <w:rFonts w:ascii="Times New Roman" w:hAnsi="Times New Roman"/>
                <w:sz w:val="19"/>
              </w:rPr>
              <w:t>TimesNet</w:t>
            </w:r>
          </w:p>
        </w:tc>
        <w:tc>
          <w:tcPr>
            <w:tcW w:type="dxa" w:w="1040"/>
          </w:tcPr>
          <w:p>
            <w:r>
              <w:rPr>
                <w:rFonts w:ascii="Times New Roman" w:hAnsi="Times New Roman"/>
                <w:sz w:val="19"/>
              </w:rPr>
              <w:t>4.6936</w:t>
            </w:r>
          </w:p>
        </w:tc>
        <w:tc>
          <w:tcPr>
            <w:tcW w:type="dxa" w:w="1040"/>
          </w:tcPr>
          <w:p>
            <w:r>
              <w:rPr>
                <w:rFonts w:ascii="Times New Roman" w:hAnsi="Times New Roman"/>
                <w:sz w:val="19"/>
              </w:rPr>
              <w:t>8.6611</w:t>
            </w:r>
          </w:p>
        </w:tc>
        <w:tc>
          <w:tcPr>
            <w:tcW w:type="dxa" w:w="1040"/>
          </w:tcPr>
          <w:p>
            <w:r>
              <w:rPr>
                <w:rFonts w:ascii="Times New Roman" w:hAnsi="Times New Roman"/>
                <w:sz w:val="19"/>
              </w:rPr>
              <w:t>4.25%</w:t>
            </w:r>
          </w:p>
        </w:tc>
        <w:tc>
          <w:tcPr>
            <w:tcW w:type="dxa" w:w="1040"/>
          </w:tcPr>
          <w:p>
            <w:r>
              <w:rPr>
                <w:rFonts w:ascii="Times New Roman" w:hAnsi="Times New Roman"/>
                <w:sz w:val="19"/>
              </w:rPr>
              <w:t>0.8908</w:t>
            </w:r>
          </w:p>
        </w:tc>
        <w:tc>
          <w:tcPr>
            <w:tcW w:type="dxa" w:w="1040"/>
          </w:tcPr>
          <w:p>
            <w:r>
              <w:rPr>
                <w:rFonts w:ascii="Times New Roman" w:hAnsi="Times New Roman"/>
                <w:sz w:val="19"/>
              </w:rPr>
              <w:t>49.66%</w:t>
            </w:r>
          </w:p>
        </w:tc>
        <w:tc>
          <w:tcPr>
            <w:tcW w:type="dxa" w:w="1040"/>
          </w:tcPr>
          <w:p>
            <w:r>
              <w:rPr>
                <w:rFonts w:ascii="Times New Roman" w:hAnsi="Times New Roman"/>
                <w:sz w:val="19"/>
              </w:rPr>
              <w:t>—</w:t>
            </w:r>
          </w:p>
        </w:tc>
        <w:tc>
          <w:tcPr>
            <w:tcW w:type="dxa" w:w="1040"/>
          </w:tcPr>
          <w:p>
            <w:r>
              <w:rPr>
                <w:rFonts w:ascii="Times New Roman" w:hAnsi="Times New Roman"/>
                <w:sz w:val="19"/>
              </w:rPr>
              <w:t>1.1588</w:t>
            </w:r>
          </w:p>
        </w:tc>
      </w:tr>
      <w:tr>
        <w:trPr>
          <w:cantSplit/>
        </w:trPr>
        <w:tc>
          <w:tcPr>
            <w:tcW w:type="dxa" w:w="1040"/>
          </w:tcPr>
          <w:p>
            <w:r>
              <w:rPr>
                <w:rFonts w:ascii="Times New Roman" w:hAnsi="Times New Roman"/>
                <w:sz w:val="19"/>
              </w:rPr>
              <w:t>H7</w:t>
            </w:r>
          </w:p>
        </w:tc>
        <w:tc>
          <w:tcPr>
            <w:tcW w:type="dxa" w:w="1040"/>
          </w:tcPr>
          <w:p>
            <w:r>
              <w:rPr>
                <w:rFonts w:ascii="Times New Roman" w:hAnsi="Times New Roman"/>
                <w:sz w:val="19"/>
              </w:rPr>
              <w:t>DLinear</w:t>
            </w:r>
          </w:p>
        </w:tc>
        <w:tc>
          <w:tcPr>
            <w:tcW w:type="dxa" w:w="1040"/>
          </w:tcPr>
          <w:p>
            <w:r>
              <w:rPr>
                <w:rFonts w:ascii="Times New Roman" w:hAnsi="Times New Roman"/>
                <w:sz w:val="19"/>
              </w:rPr>
              <w:t>4.5978</w:t>
            </w:r>
          </w:p>
        </w:tc>
        <w:tc>
          <w:tcPr>
            <w:tcW w:type="dxa" w:w="1040"/>
          </w:tcPr>
          <w:p>
            <w:r>
              <w:rPr>
                <w:rFonts w:ascii="Times New Roman" w:hAnsi="Times New Roman"/>
                <w:sz w:val="19"/>
              </w:rPr>
              <w:t>8.2653</w:t>
            </w:r>
          </w:p>
        </w:tc>
        <w:tc>
          <w:tcPr>
            <w:tcW w:type="dxa" w:w="1040"/>
          </w:tcPr>
          <w:p>
            <w:r>
              <w:rPr>
                <w:rFonts w:ascii="Times New Roman" w:hAnsi="Times New Roman"/>
                <w:sz w:val="19"/>
              </w:rPr>
              <w:t>4.21%</w:t>
            </w:r>
          </w:p>
        </w:tc>
        <w:tc>
          <w:tcPr>
            <w:tcW w:type="dxa" w:w="1040"/>
          </w:tcPr>
          <w:p>
            <w:r>
              <w:rPr>
                <w:rFonts w:ascii="Times New Roman" w:hAnsi="Times New Roman"/>
                <w:sz w:val="19"/>
              </w:rPr>
              <w:t>0.9005</w:t>
            </w:r>
          </w:p>
        </w:tc>
        <w:tc>
          <w:tcPr>
            <w:tcW w:type="dxa" w:w="1040"/>
          </w:tcPr>
          <w:p>
            <w:r>
              <w:rPr>
                <w:rFonts w:ascii="Times New Roman" w:hAnsi="Times New Roman"/>
                <w:sz w:val="19"/>
              </w:rPr>
              <w:t>47.26%</w:t>
            </w:r>
          </w:p>
        </w:tc>
        <w:tc>
          <w:tcPr>
            <w:tcW w:type="dxa" w:w="1040"/>
          </w:tcPr>
          <w:p>
            <w:r>
              <w:rPr>
                <w:rFonts w:ascii="Times New Roman" w:hAnsi="Times New Roman"/>
                <w:sz w:val="19"/>
              </w:rPr>
              <w:t>—</w:t>
            </w:r>
          </w:p>
        </w:tc>
        <w:tc>
          <w:tcPr>
            <w:tcW w:type="dxa" w:w="1040"/>
          </w:tcPr>
          <w:p>
            <w:r>
              <w:rPr>
                <w:rFonts w:ascii="Times New Roman" w:hAnsi="Times New Roman"/>
                <w:sz w:val="19"/>
              </w:rPr>
              <w:t>1.1351</w:t>
            </w:r>
          </w:p>
        </w:tc>
      </w:tr>
      <w:tr>
        <w:trPr>
          <w:cantSplit/>
        </w:trPr>
        <w:tc>
          <w:tcPr>
            <w:tcW w:type="dxa" w:w="1040"/>
          </w:tcPr>
          <w:p>
            <w:r>
              <w:rPr>
                <w:rFonts w:ascii="Times New Roman" w:hAnsi="Times New Roman"/>
                <w:sz w:val="19"/>
              </w:rPr>
              <w:t>H7</w:t>
            </w:r>
          </w:p>
        </w:tc>
        <w:tc>
          <w:tcPr>
            <w:tcW w:type="dxa" w:w="1040"/>
          </w:tcPr>
          <w:p>
            <w:r>
              <w:rPr>
                <w:rFonts w:ascii="Times New Roman" w:hAnsi="Times New Roman"/>
                <w:sz w:val="19"/>
              </w:rPr>
              <w:t>BiMamba</w:t>
            </w:r>
          </w:p>
        </w:tc>
        <w:tc>
          <w:tcPr>
            <w:tcW w:type="dxa" w:w="1040"/>
          </w:tcPr>
          <w:p>
            <w:r>
              <w:rPr>
                <w:rFonts w:ascii="Times New Roman" w:hAnsi="Times New Roman"/>
                <w:sz w:val="19"/>
              </w:rPr>
              <w:t>5.2500</w:t>
            </w:r>
          </w:p>
        </w:tc>
        <w:tc>
          <w:tcPr>
            <w:tcW w:type="dxa" w:w="1040"/>
          </w:tcPr>
          <w:p>
            <w:r>
              <w:rPr>
                <w:rFonts w:ascii="Times New Roman" w:hAnsi="Times New Roman"/>
                <w:sz w:val="19"/>
              </w:rPr>
              <w:t>9.1154</w:t>
            </w:r>
          </w:p>
        </w:tc>
        <w:tc>
          <w:tcPr>
            <w:tcW w:type="dxa" w:w="1040"/>
          </w:tcPr>
          <w:p>
            <w:r>
              <w:rPr>
                <w:rFonts w:ascii="Times New Roman" w:hAnsi="Times New Roman"/>
                <w:sz w:val="19"/>
              </w:rPr>
              <w:t>4.73%</w:t>
            </w:r>
          </w:p>
        </w:tc>
        <w:tc>
          <w:tcPr>
            <w:tcW w:type="dxa" w:w="1040"/>
          </w:tcPr>
          <w:p>
            <w:r>
              <w:rPr>
                <w:rFonts w:ascii="Times New Roman" w:hAnsi="Times New Roman"/>
                <w:sz w:val="19"/>
              </w:rPr>
              <w:t>0.8790</w:t>
            </w:r>
          </w:p>
        </w:tc>
        <w:tc>
          <w:tcPr>
            <w:tcW w:type="dxa" w:w="1040"/>
          </w:tcPr>
          <w:p>
            <w:r>
              <w:rPr>
                <w:rFonts w:ascii="Times New Roman" w:hAnsi="Times New Roman"/>
                <w:sz w:val="19"/>
              </w:rPr>
              <w:t>46.92%</w:t>
            </w:r>
          </w:p>
        </w:tc>
        <w:tc>
          <w:tcPr>
            <w:tcW w:type="dxa" w:w="1040"/>
          </w:tcPr>
          <w:p>
            <w:r>
              <w:rPr>
                <w:rFonts w:ascii="Times New Roman" w:hAnsi="Times New Roman"/>
                <w:sz w:val="19"/>
              </w:rPr>
              <w:t>—</w:t>
            </w:r>
          </w:p>
        </w:tc>
        <w:tc>
          <w:tcPr>
            <w:tcW w:type="dxa" w:w="1040"/>
          </w:tcPr>
          <w:p>
            <w:r>
              <w:rPr>
                <w:rFonts w:ascii="Times New Roman" w:hAnsi="Times New Roman"/>
                <w:sz w:val="19"/>
              </w:rPr>
              <w:t>1.2962</w:t>
            </w:r>
          </w:p>
        </w:tc>
      </w:tr>
      <w:tr>
        <w:trPr>
          <w:cantSplit/>
        </w:trPr>
        <w:tc>
          <w:tcPr>
            <w:tcW w:type="dxa" w:w="1040"/>
          </w:tcPr>
          <w:p>
            <w:r>
              <w:rPr>
                <w:rFonts w:ascii="Times New Roman" w:hAnsi="Times New Roman"/>
                <w:sz w:val="19"/>
              </w:rPr>
              <w:t>H7</w:t>
            </w:r>
          </w:p>
        </w:tc>
        <w:tc>
          <w:tcPr>
            <w:tcW w:type="dxa" w:w="1040"/>
          </w:tcPr>
          <w:p>
            <w:r>
              <w:rPr>
                <w:rFonts w:ascii="Times New Roman" w:hAnsi="Times New Roman"/>
                <w:sz w:val="19"/>
              </w:rPr>
              <w:t>Chronos</w:t>
            </w:r>
          </w:p>
        </w:tc>
        <w:tc>
          <w:tcPr>
            <w:tcW w:type="dxa" w:w="1040"/>
          </w:tcPr>
          <w:p>
            <w:r>
              <w:rPr>
                <w:rFonts w:ascii="Times New Roman" w:hAnsi="Times New Roman"/>
                <w:sz w:val="19"/>
              </w:rPr>
              <w:t>4.8999</w:t>
            </w:r>
          </w:p>
        </w:tc>
        <w:tc>
          <w:tcPr>
            <w:tcW w:type="dxa" w:w="1040"/>
          </w:tcPr>
          <w:p>
            <w:r>
              <w:rPr>
                <w:rFonts w:ascii="Times New Roman" w:hAnsi="Times New Roman"/>
                <w:sz w:val="19"/>
              </w:rPr>
              <w:t>8.8162</w:t>
            </w:r>
          </w:p>
        </w:tc>
        <w:tc>
          <w:tcPr>
            <w:tcW w:type="dxa" w:w="1040"/>
          </w:tcPr>
          <w:p>
            <w:r>
              <w:rPr>
                <w:rFonts w:ascii="Times New Roman" w:hAnsi="Times New Roman"/>
                <w:sz w:val="19"/>
              </w:rPr>
              <w:t>4.42%</w:t>
            </w:r>
          </w:p>
        </w:tc>
        <w:tc>
          <w:tcPr>
            <w:tcW w:type="dxa" w:w="1040"/>
          </w:tcPr>
          <w:p>
            <w:r>
              <w:rPr>
                <w:rFonts w:ascii="Times New Roman" w:hAnsi="Times New Roman"/>
                <w:sz w:val="19"/>
              </w:rPr>
              <w:t>0.8868</w:t>
            </w:r>
          </w:p>
        </w:tc>
        <w:tc>
          <w:tcPr>
            <w:tcW w:type="dxa" w:w="1040"/>
          </w:tcPr>
          <w:p>
            <w:r>
              <w:rPr>
                <w:rFonts w:ascii="Times New Roman" w:hAnsi="Times New Roman"/>
                <w:sz w:val="19"/>
              </w:rPr>
              <w:t>50.34%</w:t>
            </w:r>
          </w:p>
        </w:tc>
        <w:tc>
          <w:tcPr>
            <w:tcW w:type="dxa" w:w="1040"/>
          </w:tcPr>
          <w:p>
            <w:r>
              <w:rPr>
                <w:rFonts w:ascii="Times New Roman" w:hAnsi="Times New Roman"/>
                <w:sz w:val="19"/>
              </w:rPr>
              <w:t>—</w:t>
            </w:r>
          </w:p>
        </w:tc>
        <w:tc>
          <w:tcPr>
            <w:tcW w:type="dxa" w:w="1040"/>
          </w:tcPr>
          <w:p>
            <w:r>
              <w:rPr>
                <w:rFonts w:ascii="Times New Roman" w:hAnsi="Times New Roman"/>
                <w:sz w:val="19"/>
              </w:rPr>
              <w:t>1.2097</w:t>
            </w:r>
          </w:p>
        </w:tc>
      </w:tr>
      <w:tr>
        <w:trPr>
          <w:cantSplit/>
        </w:trPr>
        <w:tc>
          <w:tcPr>
            <w:tcW w:type="dxa" w:w="1040"/>
          </w:tcPr>
          <w:p>
            <w:r>
              <w:rPr>
                <w:rFonts w:ascii="Times New Roman" w:hAnsi="Times New Roman"/>
                <w:b/>
                <w:sz w:val="19"/>
              </w:rPr>
              <w:t>H10</w:t>
            </w:r>
          </w:p>
        </w:tc>
        <w:tc>
          <w:tcPr>
            <w:tcW w:type="dxa" w:w="1040"/>
          </w:tcPr>
          <w:p>
            <w:r>
              <w:rPr>
                <w:rFonts w:ascii="Times New Roman" w:hAnsi="Times New Roman"/>
                <w:b/>
                <w:sz w:val="19"/>
              </w:rPr>
              <w:t>GUMNetHet</w:t>
            </w:r>
          </w:p>
        </w:tc>
        <w:tc>
          <w:tcPr>
            <w:tcW w:type="dxa" w:w="1040"/>
          </w:tcPr>
          <w:p>
            <w:r>
              <w:rPr>
                <w:rFonts w:ascii="Times New Roman" w:hAnsi="Times New Roman"/>
                <w:b/>
                <w:sz w:val="19"/>
              </w:rPr>
              <w:t>4.3970</w:t>
            </w:r>
          </w:p>
        </w:tc>
        <w:tc>
          <w:tcPr>
            <w:tcW w:type="dxa" w:w="1040"/>
          </w:tcPr>
          <w:p>
            <w:r>
              <w:rPr>
                <w:rFonts w:ascii="Times New Roman" w:hAnsi="Times New Roman"/>
                <w:b/>
                <w:sz w:val="19"/>
              </w:rPr>
              <w:t>8.9788</w:t>
            </w:r>
          </w:p>
        </w:tc>
        <w:tc>
          <w:tcPr>
            <w:tcW w:type="dxa" w:w="1040"/>
          </w:tcPr>
          <w:p>
            <w:r>
              <w:rPr>
                <w:rFonts w:ascii="Times New Roman" w:hAnsi="Times New Roman"/>
                <w:b/>
                <w:sz w:val="19"/>
              </w:rPr>
              <w:t>4.09%</w:t>
            </w:r>
          </w:p>
        </w:tc>
        <w:tc>
          <w:tcPr>
            <w:tcW w:type="dxa" w:w="1040"/>
          </w:tcPr>
          <w:p>
            <w:r>
              <w:rPr>
                <w:rFonts w:ascii="Times New Roman" w:hAnsi="Times New Roman"/>
                <w:b/>
                <w:sz w:val="19"/>
              </w:rPr>
              <w:t>0.8522</w:t>
            </w:r>
          </w:p>
        </w:tc>
        <w:tc>
          <w:tcPr>
            <w:tcW w:type="dxa" w:w="1040"/>
          </w:tcPr>
          <w:p>
            <w:r>
              <w:rPr>
                <w:rFonts w:ascii="Times New Roman" w:hAnsi="Times New Roman"/>
                <w:b/>
                <w:sz w:val="19"/>
              </w:rPr>
              <w:t>42.24%</w:t>
            </w:r>
          </w:p>
        </w:tc>
        <w:tc>
          <w:tcPr>
            <w:tcW w:type="dxa" w:w="1040"/>
          </w:tcPr>
          <w:p>
            <w:r>
              <w:rPr>
                <w:rFonts w:ascii="Times New Roman" w:hAnsi="Times New Roman"/>
                <w:b/>
                <w:sz w:val="19"/>
              </w:rPr>
              <w:t>3.2741</w:t>
            </w:r>
          </w:p>
        </w:tc>
        <w:tc>
          <w:tcPr>
            <w:tcW w:type="dxa" w:w="1040"/>
          </w:tcPr>
          <w:p>
            <w:r>
              <w:rPr>
                <w:rFonts w:ascii="Times New Roman" w:hAnsi="Times New Roman"/>
                <w:b/>
                <w:sz w:val="19"/>
              </w:rPr>
              <w:t>2.4231</w:t>
            </w:r>
          </w:p>
        </w:tc>
      </w:tr>
      <w:tr>
        <w:trPr>
          <w:cantSplit/>
        </w:trPr>
        <w:tc>
          <w:tcPr>
            <w:tcW w:type="dxa" w:w="1040"/>
          </w:tcPr>
          <w:p>
            <w:r>
              <w:rPr>
                <w:rFonts w:ascii="Times New Roman" w:hAnsi="Times New Roman"/>
                <w:sz w:val="19"/>
              </w:rPr>
              <w:t>H10</w:t>
            </w:r>
          </w:p>
        </w:tc>
        <w:tc>
          <w:tcPr>
            <w:tcW w:type="dxa" w:w="1040"/>
          </w:tcPr>
          <w:p>
            <w:r>
              <w:rPr>
                <w:rFonts w:ascii="Times New Roman" w:hAnsi="Times New Roman"/>
                <w:sz w:val="19"/>
              </w:rPr>
              <w:t>PatchTST</w:t>
            </w:r>
          </w:p>
        </w:tc>
        <w:tc>
          <w:tcPr>
            <w:tcW w:type="dxa" w:w="1040"/>
          </w:tcPr>
          <w:p>
            <w:r>
              <w:rPr>
                <w:rFonts w:ascii="Times New Roman" w:hAnsi="Times New Roman"/>
                <w:sz w:val="19"/>
              </w:rPr>
              <w:t>4.8548</w:t>
            </w:r>
          </w:p>
        </w:tc>
        <w:tc>
          <w:tcPr>
            <w:tcW w:type="dxa" w:w="1040"/>
          </w:tcPr>
          <w:p>
            <w:r>
              <w:rPr>
                <w:rFonts w:ascii="Times New Roman" w:hAnsi="Times New Roman"/>
                <w:sz w:val="19"/>
              </w:rPr>
              <w:t>9.8175</w:t>
            </w:r>
          </w:p>
        </w:tc>
        <w:tc>
          <w:tcPr>
            <w:tcW w:type="dxa" w:w="1040"/>
          </w:tcPr>
          <w:p>
            <w:r>
              <w:rPr>
                <w:rFonts w:ascii="Times New Roman" w:hAnsi="Times New Roman"/>
                <w:sz w:val="19"/>
              </w:rPr>
              <w:t>4.48%</w:t>
            </w:r>
          </w:p>
        </w:tc>
        <w:tc>
          <w:tcPr>
            <w:tcW w:type="dxa" w:w="1040"/>
          </w:tcPr>
          <w:p>
            <w:r>
              <w:rPr>
                <w:rFonts w:ascii="Times New Roman" w:hAnsi="Times New Roman"/>
                <w:sz w:val="19"/>
              </w:rPr>
              <w:t>0.8250</w:t>
            </w:r>
          </w:p>
        </w:tc>
        <w:tc>
          <w:tcPr>
            <w:tcW w:type="dxa" w:w="1040"/>
          </w:tcPr>
          <w:p>
            <w:r>
              <w:rPr>
                <w:rFonts w:ascii="Times New Roman" w:hAnsi="Times New Roman"/>
                <w:sz w:val="19"/>
              </w:rPr>
              <w:t>48.59%</w:t>
            </w:r>
          </w:p>
        </w:tc>
        <w:tc>
          <w:tcPr>
            <w:tcW w:type="dxa" w:w="1040"/>
          </w:tcPr>
          <w:p>
            <w:r>
              <w:rPr>
                <w:rFonts w:ascii="Times New Roman" w:hAnsi="Times New Roman"/>
                <w:sz w:val="19"/>
              </w:rPr>
              <w:t>—</w:t>
            </w:r>
          </w:p>
        </w:tc>
        <w:tc>
          <w:tcPr>
            <w:tcW w:type="dxa" w:w="1040"/>
          </w:tcPr>
          <w:p>
            <w:r>
              <w:rPr>
                <w:rFonts w:ascii="Times New Roman" w:hAnsi="Times New Roman"/>
                <w:sz w:val="19"/>
              </w:rPr>
              <w:t>1.3542</w:t>
            </w:r>
          </w:p>
        </w:tc>
      </w:tr>
      <w:tr>
        <w:trPr>
          <w:cantSplit/>
        </w:trPr>
        <w:tc>
          <w:tcPr>
            <w:tcW w:type="dxa" w:w="1040"/>
          </w:tcPr>
          <w:p>
            <w:r>
              <w:rPr>
                <w:rFonts w:ascii="Times New Roman" w:hAnsi="Times New Roman"/>
                <w:sz w:val="19"/>
              </w:rPr>
              <w:t>H10</w:t>
            </w:r>
          </w:p>
        </w:tc>
        <w:tc>
          <w:tcPr>
            <w:tcW w:type="dxa" w:w="1040"/>
          </w:tcPr>
          <w:p>
            <w:r>
              <w:rPr>
                <w:rFonts w:ascii="Times New Roman" w:hAnsi="Times New Roman"/>
                <w:sz w:val="19"/>
              </w:rPr>
              <w:t>iTransformer</w:t>
            </w:r>
          </w:p>
        </w:tc>
        <w:tc>
          <w:tcPr>
            <w:tcW w:type="dxa" w:w="1040"/>
          </w:tcPr>
          <w:p>
            <w:r>
              <w:rPr>
                <w:rFonts w:ascii="Times New Roman" w:hAnsi="Times New Roman"/>
                <w:sz w:val="19"/>
              </w:rPr>
              <w:t>4.9325</w:t>
            </w:r>
          </w:p>
        </w:tc>
        <w:tc>
          <w:tcPr>
            <w:tcW w:type="dxa" w:w="1040"/>
          </w:tcPr>
          <w:p>
            <w:r>
              <w:rPr>
                <w:rFonts w:ascii="Times New Roman" w:hAnsi="Times New Roman"/>
                <w:sz w:val="19"/>
              </w:rPr>
              <w:t>9.9338</w:t>
            </w:r>
          </w:p>
        </w:tc>
        <w:tc>
          <w:tcPr>
            <w:tcW w:type="dxa" w:w="1040"/>
          </w:tcPr>
          <w:p>
            <w:r>
              <w:rPr>
                <w:rFonts w:ascii="Times New Roman" w:hAnsi="Times New Roman"/>
                <w:sz w:val="19"/>
              </w:rPr>
              <w:t>4.53%</w:t>
            </w:r>
          </w:p>
        </w:tc>
        <w:tc>
          <w:tcPr>
            <w:tcW w:type="dxa" w:w="1040"/>
          </w:tcPr>
          <w:p>
            <w:r>
              <w:rPr>
                <w:rFonts w:ascii="Times New Roman" w:hAnsi="Times New Roman"/>
                <w:sz w:val="19"/>
              </w:rPr>
              <w:t>0.8208</w:t>
            </w:r>
          </w:p>
        </w:tc>
        <w:tc>
          <w:tcPr>
            <w:tcW w:type="dxa" w:w="1040"/>
          </w:tcPr>
          <w:p>
            <w:r>
              <w:rPr>
                <w:rFonts w:ascii="Times New Roman" w:hAnsi="Times New Roman"/>
                <w:sz w:val="19"/>
              </w:rPr>
              <w:t>49.87%</w:t>
            </w:r>
          </w:p>
        </w:tc>
        <w:tc>
          <w:tcPr>
            <w:tcW w:type="dxa" w:w="1040"/>
          </w:tcPr>
          <w:p>
            <w:r>
              <w:rPr>
                <w:rFonts w:ascii="Times New Roman" w:hAnsi="Times New Roman"/>
                <w:sz w:val="19"/>
              </w:rPr>
              <w:t>—</w:t>
            </w:r>
          </w:p>
        </w:tc>
        <w:tc>
          <w:tcPr>
            <w:tcW w:type="dxa" w:w="1040"/>
          </w:tcPr>
          <w:p>
            <w:r>
              <w:rPr>
                <w:rFonts w:ascii="Times New Roman" w:hAnsi="Times New Roman"/>
                <w:sz w:val="19"/>
              </w:rPr>
              <w:t>1.3759</w:t>
            </w:r>
          </w:p>
        </w:tc>
      </w:tr>
      <w:tr>
        <w:trPr>
          <w:cantSplit/>
        </w:trPr>
        <w:tc>
          <w:tcPr>
            <w:tcW w:type="dxa" w:w="1040"/>
          </w:tcPr>
          <w:p>
            <w:r>
              <w:rPr>
                <w:rFonts w:ascii="Times New Roman" w:hAnsi="Times New Roman"/>
                <w:sz w:val="19"/>
              </w:rPr>
              <w:t>H10</w:t>
            </w:r>
          </w:p>
        </w:tc>
        <w:tc>
          <w:tcPr>
            <w:tcW w:type="dxa" w:w="1040"/>
          </w:tcPr>
          <w:p>
            <w:r>
              <w:rPr>
                <w:rFonts w:ascii="Times New Roman" w:hAnsi="Times New Roman"/>
                <w:sz w:val="19"/>
              </w:rPr>
              <w:t>TimesNet</w:t>
            </w:r>
          </w:p>
        </w:tc>
        <w:tc>
          <w:tcPr>
            <w:tcW w:type="dxa" w:w="1040"/>
          </w:tcPr>
          <w:p>
            <w:r>
              <w:rPr>
                <w:rFonts w:ascii="Times New Roman" w:hAnsi="Times New Roman"/>
                <w:sz w:val="19"/>
              </w:rPr>
              <w:t>5.1042</w:t>
            </w:r>
          </w:p>
        </w:tc>
        <w:tc>
          <w:tcPr>
            <w:tcW w:type="dxa" w:w="1040"/>
          </w:tcPr>
          <w:p>
            <w:r>
              <w:rPr>
                <w:rFonts w:ascii="Times New Roman" w:hAnsi="Times New Roman"/>
                <w:sz w:val="19"/>
              </w:rPr>
              <w:t>10.1940</w:t>
            </w:r>
          </w:p>
        </w:tc>
        <w:tc>
          <w:tcPr>
            <w:tcW w:type="dxa" w:w="1040"/>
          </w:tcPr>
          <w:p>
            <w:r>
              <w:rPr>
                <w:rFonts w:ascii="Times New Roman" w:hAnsi="Times New Roman"/>
                <w:sz w:val="19"/>
              </w:rPr>
              <w:t>4.68%</w:t>
            </w:r>
          </w:p>
        </w:tc>
        <w:tc>
          <w:tcPr>
            <w:tcW w:type="dxa" w:w="1040"/>
          </w:tcPr>
          <w:p>
            <w:r>
              <w:rPr>
                <w:rFonts w:ascii="Times New Roman" w:hAnsi="Times New Roman"/>
                <w:sz w:val="19"/>
              </w:rPr>
              <w:t>0.8113</w:t>
            </w:r>
          </w:p>
        </w:tc>
        <w:tc>
          <w:tcPr>
            <w:tcW w:type="dxa" w:w="1040"/>
          </w:tcPr>
          <w:p>
            <w:r>
              <w:rPr>
                <w:rFonts w:ascii="Times New Roman" w:hAnsi="Times New Roman"/>
                <w:sz w:val="19"/>
              </w:rPr>
              <w:t>50.13%</w:t>
            </w:r>
          </w:p>
        </w:tc>
        <w:tc>
          <w:tcPr>
            <w:tcW w:type="dxa" w:w="1040"/>
          </w:tcPr>
          <w:p>
            <w:r>
              <w:rPr>
                <w:rFonts w:ascii="Times New Roman" w:hAnsi="Times New Roman"/>
                <w:sz w:val="19"/>
              </w:rPr>
              <w:t>—</w:t>
            </w:r>
          </w:p>
        </w:tc>
        <w:tc>
          <w:tcPr>
            <w:tcW w:type="dxa" w:w="1040"/>
          </w:tcPr>
          <w:p>
            <w:r>
              <w:rPr>
                <w:rFonts w:ascii="Times New Roman" w:hAnsi="Times New Roman"/>
                <w:sz w:val="19"/>
              </w:rPr>
              <w:t>1.4237</w:t>
            </w:r>
          </w:p>
        </w:tc>
      </w:tr>
      <w:tr>
        <w:trPr>
          <w:cantSplit/>
        </w:trPr>
        <w:tc>
          <w:tcPr>
            <w:tcW w:type="dxa" w:w="1040"/>
          </w:tcPr>
          <w:p>
            <w:r>
              <w:rPr>
                <w:rFonts w:ascii="Times New Roman" w:hAnsi="Times New Roman"/>
                <w:sz w:val="19"/>
              </w:rPr>
              <w:t>H10</w:t>
            </w:r>
          </w:p>
        </w:tc>
        <w:tc>
          <w:tcPr>
            <w:tcW w:type="dxa" w:w="1040"/>
          </w:tcPr>
          <w:p>
            <w:r>
              <w:rPr>
                <w:rFonts w:ascii="Times New Roman" w:hAnsi="Times New Roman"/>
                <w:sz w:val="19"/>
              </w:rPr>
              <w:t>DLinear</w:t>
            </w:r>
          </w:p>
        </w:tc>
        <w:tc>
          <w:tcPr>
            <w:tcW w:type="dxa" w:w="1040"/>
          </w:tcPr>
          <w:p>
            <w:r>
              <w:rPr>
                <w:rFonts w:ascii="Times New Roman" w:hAnsi="Times New Roman"/>
                <w:sz w:val="19"/>
              </w:rPr>
              <w:t>4.9854</w:t>
            </w:r>
          </w:p>
        </w:tc>
        <w:tc>
          <w:tcPr>
            <w:tcW w:type="dxa" w:w="1040"/>
          </w:tcPr>
          <w:p>
            <w:r>
              <w:rPr>
                <w:rFonts w:ascii="Times New Roman" w:hAnsi="Times New Roman"/>
                <w:sz w:val="19"/>
              </w:rPr>
              <w:t>9.9668</w:t>
            </w:r>
          </w:p>
        </w:tc>
        <w:tc>
          <w:tcPr>
            <w:tcW w:type="dxa" w:w="1040"/>
          </w:tcPr>
          <w:p>
            <w:r>
              <w:rPr>
                <w:rFonts w:ascii="Times New Roman" w:hAnsi="Times New Roman"/>
                <w:sz w:val="19"/>
              </w:rPr>
              <w:t>4.61%</w:t>
            </w:r>
          </w:p>
        </w:tc>
        <w:tc>
          <w:tcPr>
            <w:tcW w:type="dxa" w:w="1040"/>
          </w:tcPr>
          <w:p>
            <w:r>
              <w:rPr>
                <w:rFonts w:ascii="Times New Roman" w:hAnsi="Times New Roman"/>
                <w:sz w:val="19"/>
              </w:rPr>
              <w:t>0.8196</w:t>
            </w:r>
          </w:p>
        </w:tc>
        <w:tc>
          <w:tcPr>
            <w:tcW w:type="dxa" w:w="1040"/>
          </w:tcPr>
          <w:p>
            <w:r>
              <w:rPr>
                <w:rFonts w:ascii="Times New Roman" w:hAnsi="Times New Roman"/>
                <w:sz w:val="19"/>
              </w:rPr>
              <w:t>44.60%</w:t>
            </w:r>
          </w:p>
        </w:tc>
        <w:tc>
          <w:tcPr>
            <w:tcW w:type="dxa" w:w="1040"/>
          </w:tcPr>
          <w:p>
            <w:r>
              <w:rPr>
                <w:rFonts w:ascii="Times New Roman" w:hAnsi="Times New Roman"/>
                <w:sz w:val="19"/>
              </w:rPr>
              <w:t>—</w:t>
            </w:r>
          </w:p>
        </w:tc>
        <w:tc>
          <w:tcPr>
            <w:tcW w:type="dxa" w:w="1040"/>
          </w:tcPr>
          <w:p>
            <w:r>
              <w:rPr>
                <w:rFonts w:ascii="Times New Roman" w:hAnsi="Times New Roman"/>
                <w:sz w:val="19"/>
              </w:rPr>
              <w:t>1.3906</w:t>
            </w:r>
          </w:p>
        </w:tc>
      </w:tr>
      <w:tr>
        <w:trPr>
          <w:cantSplit/>
        </w:trPr>
        <w:tc>
          <w:tcPr>
            <w:tcW w:type="dxa" w:w="1040"/>
          </w:tcPr>
          <w:p>
            <w:r>
              <w:rPr>
                <w:rFonts w:ascii="Times New Roman" w:hAnsi="Times New Roman"/>
                <w:sz w:val="19"/>
              </w:rPr>
              <w:t>H10</w:t>
            </w:r>
          </w:p>
        </w:tc>
        <w:tc>
          <w:tcPr>
            <w:tcW w:type="dxa" w:w="1040"/>
          </w:tcPr>
          <w:p>
            <w:r>
              <w:rPr>
                <w:rFonts w:ascii="Times New Roman" w:hAnsi="Times New Roman"/>
                <w:sz w:val="19"/>
              </w:rPr>
              <w:t>BiMamba</w:t>
            </w:r>
          </w:p>
        </w:tc>
        <w:tc>
          <w:tcPr>
            <w:tcW w:type="dxa" w:w="1040"/>
          </w:tcPr>
          <w:p>
            <w:r>
              <w:rPr>
                <w:rFonts w:ascii="Times New Roman" w:hAnsi="Times New Roman"/>
                <w:sz w:val="19"/>
              </w:rPr>
              <w:t>5.0603</w:t>
            </w:r>
          </w:p>
        </w:tc>
        <w:tc>
          <w:tcPr>
            <w:tcW w:type="dxa" w:w="1040"/>
          </w:tcPr>
          <w:p>
            <w:r>
              <w:rPr>
                <w:rFonts w:ascii="Times New Roman" w:hAnsi="Times New Roman"/>
                <w:sz w:val="19"/>
              </w:rPr>
              <w:t>10.1585</w:t>
            </w:r>
          </w:p>
        </w:tc>
        <w:tc>
          <w:tcPr>
            <w:tcW w:type="dxa" w:w="1040"/>
          </w:tcPr>
          <w:p>
            <w:r>
              <w:rPr>
                <w:rFonts w:ascii="Times New Roman" w:hAnsi="Times New Roman"/>
                <w:sz w:val="19"/>
              </w:rPr>
              <w:t>4.63%</w:t>
            </w:r>
          </w:p>
        </w:tc>
        <w:tc>
          <w:tcPr>
            <w:tcW w:type="dxa" w:w="1040"/>
          </w:tcPr>
          <w:p>
            <w:r>
              <w:rPr>
                <w:rFonts w:ascii="Times New Roman" w:hAnsi="Times New Roman"/>
                <w:sz w:val="19"/>
              </w:rPr>
              <w:t>0.8126</w:t>
            </w:r>
          </w:p>
        </w:tc>
        <w:tc>
          <w:tcPr>
            <w:tcW w:type="dxa" w:w="1040"/>
          </w:tcPr>
          <w:p>
            <w:r>
              <w:rPr>
                <w:rFonts w:ascii="Times New Roman" w:hAnsi="Times New Roman"/>
                <w:sz w:val="19"/>
              </w:rPr>
              <w:t>48.97%</w:t>
            </w:r>
          </w:p>
        </w:tc>
        <w:tc>
          <w:tcPr>
            <w:tcW w:type="dxa" w:w="1040"/>
          </w:tcPr>
          <w:p>
            <w:r>
              <w:rPr>
                <w:rFonts w:ascii="Times New Roman" w:hAnsi="Times New Roman"/>
                <w:sz w:val="19"/>
              </w:rPr>
              <w:t>5.0603</w:t>
            </w:r>
          </w:p>
        </w:tc>
        <w:tc>
          <w:tcPr>
            <w:tcW w:type="dxa" w:w="1040"/>
          </w:tcPr>
          <w:p>
            <w:r>
              <w:rPr>
                <w:rFonts w:ascii="Times New Roman" w:hAnsi="Times New Roman"/>
                <w:sz w:val="19"/>
              </w:rPr>
              <w:t>1.4115</w:t>
            </w:r>
          </w:p>
        </w:tc>
      </w:tr>
      <w:tr>
        <w:trPr>
          <w:cantSplit/>
        </w:trPr>
        <w:tc>
          <w:tcPr>
            <w:tcW w:type="dxa" w:w="1040"/>
          </w:tcPr>
          <w:p>
            <w:r>
              <w:rPr>
                <w:rFonts w:ascii="Times New Roman" w:hAnsi="Times New Roman"/>
                <w:sz w:val="19"/>
              </w:rPr>
              <w:t>H10</w:t>
            </w:r>
          </w:p>
        </w:tc>
        <w:tc>
          <w:tcPr>
            <w:tcW w:type="dxa" w:w="1040"/>
          </w:tcPr>
          <w:p>
            <w:r>
              <w:rPr>
                <w:rFonts w:ascii="Times New Roman" w:hAnsi="Times New Roman"/>
                <w:sz w:val="19"/>
              </w:rPr>
              <w:t>Chronos</w:t>
            </w:r>
          </w:p>
        </w:tc>
        <w:tc>
          <w:tcPr>
            <w:tcW w:type="dxa" w:w="1040"/>
          </w:tcPr>
          <w:p>
            <w:r>
              <w:rPr>
                <w:rFonts w:ascii="Times New Roman" w:hAnsi="Times New Roman"/>
                <w:sz w:val="19"/>
              </w:rPr>
              <w:t>4.9070</w:t>
            </w:r>
          </w:p>
        </w:tc>
        <w:tc>
          <w:tcPr>
            <w:tcW w:type="dxa" w:w="1040"/>
          </w:tcPr>
          <w:p>
            <w:r>
              <w:rPr>
                <w:rFonts w:ascii="Times New Roman" w:hAnsi="Times New Roman"/>
                <w:sz w:val="19"/>
              </w:rPr>
              <w:t>9.9822</w:t>
            </w:r>
          </w:p>
        </w:tc>
        <w:tc>
          <w:tcPr>
            <w:tcW w:type="dxa" w:w="1040"/>
          </w:tcPr>
          <w:p>
            <w:r>
              <w:rPr>
                <w:rFonts w:ascii="Times New Roman" w:hAnsi="Times New Roman"/>
                <w:sz w:val="19"/>
              </w:rPr>
              <w:t>4.49%</w:t>
            </w:r>
          </w:p>
        </w:tc>
        <w:tc>
          <w:tcPr>
            <w:tcW w:type="dxa" w:w="1040"/>
          </w:tcPr>
          <w:p>
            <w:r>
              <w:rPr>
                <w:rFonts w:ascii="Times New Roman" w:hAnsi="Times New Roman"/>
                <w:sz w:val="19"/>
              </w:rPr>
              <w:t>0.8191</w:t>
            </w:r>
          </w:p>
        </w:tc>
        <w:tc>
          <w:tcPr>
            <w:tcW w:type="dxa" w:w="1040"/>
          </w:tcPr>
          <w:p>
            <w:r>
              <w:rPr>
                <w:rFonts w:ascii="Times New Roman" w:hAnsi="Times New Roman"/>
                <w:sz w:val="19"/>
              </w:rPr>
              <w:t>52.57%</w:t>
            </w:r>
          </w:p>
        </w:tc>
        <w:tc>
          <w:tcPr>
            <w:tcW w:type="dxa" w:w="1040"/>
          </w:tcPr>
          <w:p>
            <w:r>
              <w:rPr>
                <w:rFonts w:ascii="Times New Roman" w:hAnsi="Times New Roman"/>
                <w:sz w:val="19"/>
              </w:rPr>
              <w:t>4.9070</w:t>
            </w:r>
          </w:p>
        </w:tc>
        <w:tc>
          <w:tcPr>
            <w:tcW w:type="dxa" w:w="1040"/>
          </w:tcPr>
          <w:p>
            <w:r>
              <w:rPr>
                <w:rFonts w:ascii="Times New Roman" w:hAnsi="Times New Roman"/>
                <w:sz w:val="19"/>
              </w:rPr>
              <w:t>1.3688</w:t>
            </w:r>
          </w:p>
        </w:tc>
      </w:tr>
      <w:tr>
        <w:trPr>
          <w:cantSplit/>
        </w:trPr>
        <w:tc>
          <w:tcPr>
            <w:tcW w:type="dxa" w:w="1040"/>
          </w:tcPr>
          <w:p>
            <w:r>
              <w:rPr>
                <w:rFonts w:ascii="Times New Roman" w:hAnsi="Times New Roman"/>
                <w:b/>
                <w:sz w:val="19"/>
              </w:rPr>
              <w:t>H20</w:t>
            </w:r>
          </w:p>
        </w:tc>
        <w:tc>
          <w:tcPr>
            <w:tcW w:type="dxa" w:w="1040"/>
          </w:tcPr>
          <w:p>
            <w:r>
              <w:rPr>
                <w:rFonts w:ascii="Times New Roman" w:hAnsi="Times New Roman"/>
                <w:b/>
                <w:sz w:val="19"/>
              </w:rPr>
              <w:t>GUMNetHet</w:t>
            </w:r>
          </w:p>
        </w:tc>
        <w:tc>
          <w:tcPr>
            <w:tcW w:type="dxa" w:w="1040"/>
          </w:tcPr>
          <w:p>
            <w:r>
              <w:rPr>
                <w:rFonts w:ascii="Times New Roman" w:hAnsi="Times New Roman"/>
                <w:b/>
                <w:sz w:val="19"/>
              </w:rPr>
              <w:t>5.4115</w:t>
            </w:r>
          </w:p>
        </w:tc>
        <w:tc>
          <w:tcPr>
            <w:tcW w:type="dxa" w:w="1040"/>
          </w:tcPr>
          <w:p>
            <w:r>
              <w:rPr>
                <w:rFonts w:ascii="Times New Roman" w:hAnsi="Times New Roman"/>
                <w:b/>
                <w:sz w:val="19"/>
              </w:rPr>
              <w:t>10.3617</w:t>
            </w:r>
          </w:p>
        </w:tc>
        <w:tc>
          <w:tcPr>
            <w:tcW w:type="dxa" w:w="1040"/>
          </w:tcPr>
          <w:p>
            <w:r>
              <w:rPr>
                <w:rFonts w:ascii="Times New Roman" w:hAnsi="Times New Roman"/>
                <w:b/>
                <w:sz w:val="19"/>
              </w:rPr>
              <w:t>5.37%</w:t>
            </w:r>
          </w:p>
        </w:tc>
        <w:tc>
          <w:tcPr>
            <w:tcW w:type="dxa" w:w="1040"/>
          </w:tcPr>
          <w:p>
            <w:r>
              <w:rPr>
                <w:rFonts w:ascii="Times New Roman" w:hAnsi="Times New Roman"/>
                <w:b/>
                <w:sz w:val="19"/>
              </w:rPr>
              <w:t>0.7262</w:t>
            </w:r>
          </w:p>
        </w:tc>
        <w:tc>
          <w:tcPr>
            <w:tcW w:type="dxa" w:w="1040"/>
          </w:tcPr>
          <w:p>
            <w:r>
              <w:rPr>
                <w:rFonts w:ascii="Times New Roman" w:hAnsi="Times New Roman"/>
                <w:b/>
                <w:sz w:val="19"/>
              </w:rPr>
              <w:t>91.65%</w:t>
            </w:r>
          </w:p>
        </w:tc>
        <w:tc>
          <w:tcPr>
            <w:tcW w:type="dxa" w:w="1040"/>
          </w:tcPr>
          <w:p>
            <w:r>
              <w:rPr>
                <w:rFonts w:ascii="Times New Roman" w:hAnsi="Times New Roman"/>
                <w:b/>
                <w:sz w:val="19"/>
              </w:rPr>
              <w:t>3.9621</w:t>
            </w:r>
          </w:p>
        </w:tc>
        <w:tc>
          <w:tcPr>
            <w:tcW w:type="dxa" w:w="1040"/>
          </w:tcPr>
          <w:p>
            <w:r>
              <w:rPr>
                <w:rFonts w:ascii="Times New Roman" w:hAnsi="Times New Roman"/>
                <w:b/>
                <w:sz w:val="19"/>
              </w:rPr>
              <w:t>1.8934</w:t>
            </w:r>
          </w:p>
        </w:tc>
      </w:tr>
      <w:tr>
        <w:trPr>
          <w:cantSplit/>
        </w:trPr>
        <w:tc>
          <w:tcPr>
            <w:tcW w:type="dxa" w:w="1040"/>
          </w:tcPr>
          <w:p>
            <w:r>
              <w:rPr>
                <w:rFonts w:ascii="Times New Roman" w:hAnsi="Times New Roman"/>
                <w:sz w:val="19"/>
              </w:rPr>
              <w:t>H20</w:t>
            </w:r>
          </w:p>
        </w:tc>
        <w:tc>
          <w:tcPr>
            <w:tcW w:type="dxa" w:w="1040"/>
          </w:tcPr>
          <w:p>
            <w:r>
              <w:rPr>
                <w:rFonts w:ascii="Times New Roman" w:hAnsi="Times New Roman"/>
                <w:sz w:val="19"/>
              </w:rPr>
              <w:t>PatchTST</w:t>
            </w:r>
          </w:p>
        </w:tc>
        <w:tc>
          <w:tcPr>
            <w:tcW w:type="dxa" w:w="1040"/>
          </w:tcPr>
          <w:p>
            <w:r>
              <w:rPr>
                <w:rFonts w:ascii="Times New Roman" w:hAnsi="Times New Roman"/>
                <w:sz w:val="19"/>
              </w:rPr>
              <w:t>5.8312</w:t>
            </w:r>
          </w:p>
        </w:tc>
        <w:tc>
          <w:tcPr>
            <w:tcW w:type="dxa" w:w="1040"/>
          </w:tcPr>
          <w:p>
            <w:r>
              <w:rPr>
                <w:rFonts w:ascii="Times New Roman" w:hAnsi="Times New Roman"/>
                <w:sz w:val="19"/>
              </w:rPr>
              <w:t>11.0895</w:t>
            </w:r>
          </w:p>
        </w:tc>
        <w:tc>
          <w:tcPr>
            <w:tcW w:type="dxa" w:w="1040"/>
          </w:tcPr>
          <w:p>
            <w:r>
              <w:rPr>
                <w:rFonts w:ascii="Times New Roman" w:hAnsi="Times New Roman"/>
                <w:sz w:val="19"/>
              </w:rPr>
              <w:t>5.68%</w:t>
            </w:r>
          </w:p>
        </w:tc>
        <w:tc>
          <w:tcPr>
            <w:tcW w:type="dxa" w:w="1040"/>
          </w:tcPr>
          <w:p>
            <w:r>
              <w:rPr>
                <w:rFonts w:ascii="Times New Roman" w:hAnsi="Times New Roman"/>
                <w:sz w:val="19"/>
              </w:rPr>
              <w:t>0.6965</w:t>
            </w:r>
          </w:p>
        </w:tc>
        <w:tc>
          <w:tcPr>
            <w:tcW w:type="dxa" w:w="1040"/>
          </w:tcPr>
          <w:p>
            <w:r>
              <w:rPr>
                <w:rFonts w:ascii="Times New Roman" w:hAnsi="Times New Roman"/>
                <w:sz w:val="19"/>
              </w:rPr>
              <w:t>48.66%</w:t>
            </w:r>
          </w:p>
        </w:tc>
        <w:tc>
          <w:tcPr>
            <w:tcW w:type="dxa" w:w="1040"/>
          </w:tcPr>
          <w:p>
            <w:r>
              <w:rPr>
                <w:rFonts w:ascii="Times New Roman" w:hAnsi="Times New Roman"/>
                <w:sz w:val="19"/>
              </w:rPr>
              <w:t>—</w:t>
            </w:r>
          </w:p>
        </w:tc>
        <w:tc>
          <w:tcPr>
            <w:tcW w:type="dxa" w:w="1040"/>
          </w:tcPr>
          <w:p>
            <w:r>
              <w:rPr>
                <w:rFonts w:ascii="Times New Roman" w:hAnsi="Times New Roman"/>
                <w:sz w:val="19"/>
              </w:rPr>
              <w:t>1.9616</w:t>
            </w:r>
          </w:p>
        </w:tc>
      </w:tr>
      <w:tr>
        <w:trPr>
          <w:cantSplit/>
        </w:trPr>
        <w:tc>
          <w:tcPr>
            <w:tcW w:type="dxa" w:w="1040"/>
          </w:tcPr>
          <w:p>
            <w:r>
              <w:rPr>
                <w:rFonts w:ascii="Times New Roman" w:hAnsi="Times New Roman"/>
                <w:sz w:val="19"/>
              </w:rPr>
              <w:t>H20</w:t>
            </w:r>
          </w:p>
        </w:tc>
        <w:tc>
          <w:tcPr>
            <w:tcW w:type="dxa" w:w="1040"/>
          </w:tcPr>
          <w:p>
            <w:r>
              <w:rPr>
                <w:rFonts w:ascii="Times New Roman" w:hAnsi="Times New Roman"/>
                <w:sz w:val="19"/>
              </w:rPr>
              <w:t>iTransformer</w:t>
            </w:r>
          </w:p>
        </w:tc>
        <w:tc>
          <w:tcPr>
            <w:tcW w:type="dxa" w:w="1040"/>
          </w:tcPr>
          <w:p>
            <w:r>
              <w:rPr>
                <w:rFonts w:ascii="Times New Roman" w:hAnsi="Times New Roman"/>
                <w:sz w:val="19"/>
              </w:rPr>
              <w:t>6.1280</w:t>
            </w:r>
          </w:p>
        </w:tc>
        <w:tc>
          <w:tcPr>
            <w:tcW w:type="dxa" w:w="1040"/>
          </w:tcPr>
          <w:p>
            <w:r>
              <w:rPr>
                <w:rFonts w:ascii="Times New Roman" w:hAnsi="Times New Roman"/>
                <w:sz w:val="19"/>
              </w:rPr>
              <w:t>11.4250</w:t>
            </w:r>
          </w:p>
        </w:tc>
        <w:tc>
          <w:tcPr>
            <w:tcW w:type="dxa" w:w="1040"/>
          </w:tcPr>
          <w:p>
            <w:r>
              <w:rPr>
                <w:rFonts w:ascii="Times New Roman" w:hAnsi="Times New Roman"/>
                <w:sz w:val="19"/>
              </w:rPr>
              <w:t>5.99%</w:t>
            </w:r>
          </w:p>
        </w:tc>
        <w:tc>
          <w:tcPr>
            <w:tcW w:type="dxa" w:w="1040"/>
          </w:tcPr>
          <w:p>
            <w:r>
              <w:rPr>
                <w:rFonts w:ascii="Times New Roman" w:hAnsi="Times New Roman"/>
                <w:sz w:val="19"/>
              </w:rPr>
              <w:t>0.6779</w:t>
            </w:r>
          </w:p>
        </w:tc>
        <w:tc>
          <w:tcPr>
            <w:tcW w:type="dxa" w:w="1040"/>
          </w:tcPr>
          <w:p>
            <w:r>
              <w:rPr>
                <w:rFonts w:ascii="Times New Roman" w:hAnsi="Times New Roman"/>
                <w:sz w:val="19"/>
              </w:rPr>
              <w:t>44.15%</w:t>
            </w:r>
          </w:p>
        </w:tc>
        <w:tc>
          <w:tcPr>
            <w:tcW w:type="dxa" w:w="1040"/>
          </w:tcPr>
          <w:p>
            <w:r>
              <w:rPr>
                <w:rFonts w:ascii="Times New Roman" w:hAnsi="Times New Roman"/>
                <w:sz w:val="19"/>
              </w:rPr>
              <w:t>—</w:t>
            </w:r>
          </w:p>
        </w:tc>
        <w:tc>
          <w:tcPr>
            <w:tcW w:type="dxa" w:w="1040"/>
          </w:tcPr>
          <w:p>
            <w:r>
              <w:rPr>
                <w:rFonts w:ascii="Times New Roman" w:hAnsi="Times New Roman"/>
                <w:sz w:val="19"/>
              </w:rPr>
              <w:t>2.0615</w:t>
            </w:r>
          </w:p>
        </w:tc>
      </w:tr>
      <w:tr>
        <w:trPr>
          <w:cantSplit/>
        </w:trPr>
        <w:tc>
          <w:tcPr>
            <w:tcW w:type="dxa" w:w="1040"/>
          </w:tcPr>
          <w:p>
            <w:r>
              <w:rPr>
                <w:rFonts w:ascii="Times New Roman" w:hAnsi="Times New Roman"/>
                <w:sz w:val="19"/>
              </w:rPr>
              <w:t>H20</w:t>
            </w:r>
          </w:p>
        </w:tc>
        <w:tc>
          <w:tcPr>
            <w:tcW w:type="dxa" w:w="1040"/>
          </w:tcPr>
          <w:p>
            <w:r>
              <w:rPr>
                <w:rFonts w:ascii="Times New Roman" w:hAnsi="Times New Roman"/>
                <w:sz w:val="19"/>
              </w:rPr>
              <w:t>TimesNet</w:t>
            </w:r>
          </w:p>
        </w:tc>
        <w:tc>
          <w:tcPr>
            <w:tcW w:type="dxa" w:w="1040"/>
          </w:tcPr>
          <w:p>
            <w:r>
              <w:rPr>
                <w:rFonts w:ascii="Times New Roman" w:hAnsi="Times New Roman"/>
                <w:sz w:val="19"/>
              </w:rPr>
              <w:t>7.1888</w:t>
            </w:r>
          </w:p>
        </w:tc>
        <w:tc>
          <w:tcPr>
            <w:tcW w:type="dxa" w:w="1040"/>
          </w:tcPr>
          <w:p>
            <w:r>
              <w:rPr>
                <w:rFonts w:ascii="Times New Roman" w:hAnsi="Times New Roman"/>
                <w:sz w:val="19"/>
              </w:rPr>
              <w:t>12.6175</w:t>
            </w:r>
          </w:p>
        </w:tc>
        <w:tc>
          <w:tcPr>
            <w:tcW w:type="dxa" w:w="1040"/>
          </w:tcPr>
          <w:p>
            <w:r>
              <w:rPr>
                <w:rFonts w:ascii="Times New Roman" w:hAnsi="Times New Roman"/>
                <w:sz w:val="19"/>
              </w:rPr>
              <w:t>7.05%</w:t>
            </w:r>
          </w:p>
        </w:tc>
        <w:tc>
          <w:tcPr>
            <w:tcW w:type="dxa" w:w="1040"/>
          </w:tcPr>
          <w:p>
            <w:r>
              <w:rPr>
                <w:rFonts w:ascii="Times New Roman" w:hAnsi="Times New Roman"/>
                <w:sz w:val="19"/>
              </w:rPr>
              <w:t>0.6072</w:t>
            </w:r>
          </w:p>
        </w:tc>
        <w:tc>
          <w:tcPr>
            <w:tcW w:type="dxa" w:w="1040"/>
          </w:tcPr>
          <w:p>
            <w:r>
              <w:rPr>
                <w:rFonts w:ascii="Times New Roman" w:hAnsi="Times New Roman"/>
                <w:sz w:val="19"/>
              </w:rPr>
              <w:t>46.49%</w:t>
            </w:r>
          </w:p>
        </w:tc>
        <w:tc>
          <w:tcPr>
            <w:tcW w:type="dxa" w:w="1040"/>
          </w:tcPr>
          <w:p>
            <w:r>
              <w:rPr>
                <w:rFonts w:ascii="Times New Roman" w:hAnsi="Times New Roman"/>
                <w:sz w:val="19"/>
              </w:rPr>
              <w:t>—</w:t>
            </w:r>
          </w:p>
        </w:tc>
        <w:tc>
          <w:tcPr>
            <w:tcW w:type="dxa" w:w="1040"/>
          </w:tcPr>
          <w:p>
            <w:r>
              <w:rPr>
                <w:rFonts w:ascii="Times New Roman" w:hAnsi="Times New Roman"/>
                <w:sz w:val="19"/>
              </w:rPr>
              <w:t>2.4183</w:t>
            </w:r>
          </w:p>
        </w:tc>
      </w:tr>
      <w:tr>
        <w:trPr>
          <w:cantSplit/>
        </w:trPr>
        <w:tc>
          <w:tcPr>
            <w:tcW w:type="dxa" w:w="1040"/>
          </w:tcPr>
          <w:p>
            <w:r>
              <w:rPr>
                <w:rFonts w:ascii="Times New Roman" w:hAnsi="Times New Roman"/>
                <w:sz w:val="19"/>
              </w:rPr>
              <w:t>H20</w:t>
            </w:r>
          </w:p>
        </w:tc>
        <w:tc>
          <w:tcPr>
            <w:tcW w:type="dxa" w:w="1040"/>
          </w:tcPr>
          <w:p>
            <w:r>
              <w:rPr>
                <w:rFonts w:ascii="Times New Roman" w:hAnsi="Times New Roman"/>
                <w:sz w:val="19"/>
              </w:rPr>
              <w:t>DLinear</w:t>
            </w:r>
          </w:p>
        </w:tc>
        <w:tc>
          <w:tcPr>
            <w:tcW w:type="dxa" w:w="1040"/>
          </w:tcPr>
          <w:p>
            <w:r>
              <w:rPr>
                <w:rFonts w:ascii="Times New Roman" w:hAnsi="Times New Roman"/>
                <w:sz w:val="19"/>
              </w:rPr>
              <w:t>6.5672</w:t>
            </w:r>
          </w:p>
        </w:tc>
        <w:tc>
          <w:tcPr>
            <w:tcW w:type="dxa" w:w="1040"/>
          </w:tcPr>
          <w:p>
            <w:r>
              <w:rPr>
                <w:rFonts w:ascii="Times New Roman" w:hAnsi="Times New Roman"/>
                <w:sz w:val="19"/>
              </w:rPr>
              <w:t>12.5417</w:t>
            </w:r>
          </w:p>
        </w:tc>
        <w:tc>
          <w:tcPr>
            <w:tcW w:type="dxa" w:w="1040"/>
          </w:tcPr>
          <w:p>
            <w:r>
              <w:rPr>
                <w:rFonts w:ascii="Times New Roman" w:hAnsi="Times New Roman"/>
                <w:sz w:val="19"/>
              </w:rPr>
              <w:t>6.24%</w:t>
            </w:r>
          </w:p>
        </w:tc>
        <w:tc>
          <w:tcPr>
            <w:tcW w:type="dxa" w:w="1040"/>
          </w:tcPr>
          <w:p>
            <w:r>
              <w:rPr>
                <w:rFonts w:ascii="Times New Roman" w:hAnsi="Times New Roman"/>
                <w:sz w:val="19"/>
              </w:rPr>
              <w:t>0.6119</w:t>
            </w:r>
          </w:p>
        </w:tc>
        <w:tc>
          <w:tcPr>
            <w:tcW w:type="dxa" w:w="1040"/>
          </w:tcPr>
          <w:p>
            <w:r>
              <w:rPr>
                <w:rFonts w:ascii="Times New Roman" w:hAnsi="Times New Roman"/>
                <w:sz w:val="19"/>
              </w:rPr>
              <w:t>48.66%</w:t>
            </w:r>
          </w:p>
        </w:tc>
        <w:tc>
          <w:tcPr>
            <w:tcW w:type="dxa" w:w="1040"/>
          </w:tcPr>
          <w:p>
            <w:r>
              <w:rPr>
                <w:rFonts w:ascii="Times New Roman" w:hAnsi="Times New Roman"/>
                <w:sz w:val="19"/>
              </w:rPr>
              <w:t>—</w:t>
            </w:r>
          </w:p>
        </w:tc>
        <w:tc>
          <w:tcPr>
            <w:tcW w:type="dxa" w:w="1040"/>
          </w:tcPr>
          <w:p>
            <w:r>
              <w:rPr>
                <w:rFonts w:ascii="Times New Roman" w:hAnsi="Times New Roman"/>
                <w:sz w:val="19"/>
              </w:rPr>
              <w:t>2.2092</w:t>
            </w:r>
          </w:p>
        </w:tc>
      </w:tr>
      <w:tr>
        <w:trPr>
          <w:cantSplit/>
        </w:trPr>
        <w:tc>
          <w:tcPr>
            <w:tcW w:type="dxa" w:w="1040"/>
          </w:tcPr>
          <w:p>
            <w:r>
              <w:rPr>
                <w:rFonts w:ascii="Times New Roman" w:hAnsi="Times New Roman"/>
                <w:sz w:val="19"/>
              </w:rPr>
              <w:t>H20</w:t>
            </w:r>
          </w:p>
        </w:tc>
        <w:tc>
          <w:tcPr>
            <w:tcW w:type="dxa" w:w="1040"/>
          </w:tcPr>
          <w:p>
            <w:r>
              <w:rPr>
                <w:rFonts w:ascii="Times New Roman" w:hAnsi="Times New Roman"/>
                <w:sz w:val="19"/>
              </w:rPr>
              <w:t>BiMamba</w:t>
            </w:r>
          </w:p>
        </w:tc>
        <w:tc>
          <w:tcPr>
            <w:tcW w:type="dxa" w:w="1040"/>
          </w:tcPr>
          <w:p>
            <w:r>
              <w:rPr>
                <w:rFonts w:ascii="Times New Roman" w:hAnsi="Times New Roman"/>
                <w:sz w:val="19"/>
              </w:rPr>
              <w:t>6.6974</w:t>
            </w:r>
          </w:p>
        </w:tc>
        <w:tc>
          <w:tcPr>
            <w:tcW w:type="dxa" w:w="1040"/>
          </w:tcPr>
          <w:p>
            <w:r>
              <w:rPr>
                <w:rFonts w:ascii="Times New Roman" w:hAnsi="Times New Roman"/>
                <w:sz w:val="19"/>
              </w:rPr>
              <w:t>12.1714</w:t>
            </w:r>
          </w:p>
        </w:tc>
        <w:tc>
          <w:tcPr>
            <w:tcW w:type="dxa" w:w="1040"/>
          </w:tcPr>
          <w:p>
            <w:r>
              <w:rPr>
                <w:rFonts w:ascii="Times New Roman" w:hAnsi="Times New Roman"/>
                <w:sz w:val="19"/>
              </w:rPr>
              <w:t>6.43%</w:t>
            </w:r>
          </w:p>
        </w:tc>
        <w:tc>
          <w:tcPr>
            <w:tcW w:type="dxa" w:w="1040"/>
          </w:tcPr>
          <w:p>
            <w:r>
              <w:rPr>
                <w:rFonts w:ascii="Times New Roman" w:hAnsi="Times New Roman"/>
                <w:sz w:val="19"/>
              </w:rPr>
              <w:t>0.6344</w:t>
            </w:r>
          </w:p>
        </w:tc>
        <w:tc>
          <w:tcPr>
            <w:tcW w:type="dxa" w:w="1040"/>
          </w:tcPr>
          <w:p>
            <w:r>
              <w:rPr>
                <w:rFonts w:ascii="Times New Roman" w:hAnsi="Times New Roman"/>
                <w:sz w:val="19"/>
              </w:rPr>
              <w:t>40.47%</w:t>
            </w:r>
          </w:p>
        </w:tc>
        <w:tc>
          <w:tcPr>
            <w:tcW w:type="dxa" w:w="1040"/>
          </w:tcPr>
          <w:p>
            <w:r>
              <w:rPr>
                <w:rFonts w:ascii="Times New Roman" w:hAnsi="Times New Roman"/>
                <w:sz w:val="19"/>
              </w:rPr>
              <w:t>—</w:t>
            </w:r>
          </w:p>
        </w:tc>
        <w:tc>
          <w:tcPr>
            <w:tcW w:type="dxa" w:w="1040"/>
          </w:tcPr>
          <w:p>
            <w:r>
              <w:rPr>
                <w:rFonts w:ascii="Times New Roman" w:hAnsi="Times New Roman"/>
                <w:sz w:val="19"/>
              </w:rPr>
              <w:t>2.2530</w:t>
            </w:r>
          </w:p>
        </w:tc>
      </w:tr>
      <w:tr>
        <w:trPr>
          <w:cantSplit/>
        </w:trPr>
        <w:tc>
          <w:tcPr>
            <w:tcW w:type="dxa" w:w="1040"/>
          </w:tcPr>
          <w:p>
            <w:r>
              <w:rPr>
                <w:rFonts w:ascii="Times New Roman" w:hAnsi="Times New Roman"/>
                <w:sz w:val="19"/>
              </w:rPr>
              <w:t>H20</w:t>
            </w:r>
          </w:p>
        </w:tc>
        <w:tc>
          <w:tcPr>
            <w:tcW w:type="dxa" w:w="1040"/>
          </w:tcPr>
          <w:p>
            <w:r>
              <w:rPr>
                <w:rFonts w:ascii="Times New Roman" w:hAnsi="Times New Roman"/>
                <w:sz w:val="19"/>
              </w:rPr>
              <w:t>Chronos</w:t>
            </w:r>
          </w:p>
        </w:tc>
        <w:tc>
          <w:tcPr>
            <w:tcW w:type="dxa" w:w="1040"/>
          </w:tcPr>
          <w:p>
            <w:r>
              <w:rPr>
                <w:rFonts w:ascii="Times New Roman" w:hAnsi="Times New Roman"/>
                <w:sz w:val="19"/>
              </w:rPr>
              <w:t>5.9577</w:t>
            </w:r>
          </w:p>
        </w:tc>
        <w:tc>
          <w:tcPr>
            <w:tcW w:type="dxa" w:w="1040"/>
          </w:tcPr>
          <w:p>
            <w:r>
              <w:rPr>
                <w:rFonts w:ascii="Times New Roman" w:hAnsi="Times New Roman"/>
                <w:sz w:val="19"/>
              </w:rPr>
              <w:t>11.3518</w:t>
            </w:r>
          </w:p>
        </w:tc>
        <w:tc>
          <w:tcPr>
            <w:tcW w:type="dxa" w:w="1040"/>
          </w:tcPr>
          <w:p>
            <w:r>
              <w:rPr>
                <w:rFonts w:ascii="Times New Roman" w:hAnsi="Times New Roman"/>
                <w:sz w:val="19"/>
              </w:rPr>
              <w:t>5.82%</w:t>
            </w:r>
          </w:p>
        </w:tc>
        <w:tc>
          <w:tcPr>
            <w:tcW w:type="dxa" w:w="1040"/>
          </w:tcPr>
          <w:p>
            <w:r>
              <w:rPr>
                <w:rFonts w:ascii="Times New Roman" w:hAnsi="Times New Roman"/>
                <w:sz w:val="19"/>
              </w:rPr>
              <w:t>0.6820</w:t>
            </w:r>
          </w:p>
        </w:tc>
        <w:tc>
          <w:tcPr>
            <w:tcW w:type="dxa" w:w="1040"/>
          </w:tcPr>
          <w:p>
            <w:r>
              <w:rPr>
                <w:rFonts w:ascii="Times New Roman" w:hAnsi="Times New Roman"/>
                <w:sz w:val="19"/>
              </w:rPr>
              <w:t>44.48%</w:t>
            </w:r>
          </w:p>
        </w:tc>
        <w:tc>
          <w:tcPr>
            <w:tcW w:type="dxa" w:w="1040"/>
          </w:tcPr>
          <w:p>
            <w:r>
              <w:rPr>
                <w:rFonts w:ascii="Times New Roman" w:hAnsi="Times New Roman"/>
                <w:sz w:val="19"/>
              </w:rPr>
              <w:t>5.9577</w:t>
            </w:r>
          </w:p>
        </w:tc>
        <w:tc>
          <w:tcPr>
            <w:tcW w:type="dxa" w:w="1040"/>
          </w:tcPr>
          <w:p>
            <w:r>
              <w:rPr>
                <w:rFonts w:ascii="Times New Roman" w:hAnsi="Times New Roman"/>
                <w:sz w:val="19"/>
              </w:rPr>
              <w:t>2.0042</w:t>
            </w:r>
          </w:p>
        </w:tc>
      </w:tr>
      <w:tr>
        <w:trPr>
          <w:cantSplit/>
        </w:trPr>
        <w:tc>
          <w:tcPr>
            <w:tcW w:type="dxa" w:w="1040"/>
          </w:tcPr>
          <w:p>
            <w:r>
              <w:rPr>
                <w:rFonts w:ascii="Times New Roman" w:hAnsi="Times New Roman"/>
                <w:b/>
                <w:sz w:val="19"/>
              </w:rPr>
              <w:t>H60</w:t>
            </w:r>
          </w:p>
        </w:tc>
        <w:tc>
          <w:tcPr>
            <w:tcW w:type="dxa" w:w="1040"/>
          </w:tcPr>
          <w:p>
            <w:r>
              <w:rPr>
                <w:rFonts w:ascii="Times New Roman" w:hAnsi="Times New Roman"/>
                <w:b/>
                <w:sz w:val="19"/>
              </w:rPr>
              <w:t>GUMNetHet</w:t>
            </w:r>
          </w:p>
        </w:tc>
        <w:tc>
          <w:tcPr>
            <w:tcW w:type="dxa" w:w="1040"/>
          </w:tcPr>
          <w:p>
            <w:r>
              <w:rPr>
                <w:rFonts w:ascii="Times New Roman" w:hAnsi="Times New Roman"/>
                <w:b/>
                <w:sz w:val="19"/>
              </w:rPr>
              <w:t>4.8470</w:t>
            </w:r>
          </w:p>
        </w:tc>
        <w:tc>
          <w:tcPr>
            <w:tcW w:type="dxa" w:w="1040"/>
          </w:tcPr>
          <w:p>
            <w:r>
              <w:rPr>
                <w:rFonts w:ascii="Times New Roman" w:hAnsi="Times New Roman"/>
                <w:b/>
                <w:sz w:val="19"/>
              </w:rPr>
              <w:t>10.4474</w:t>
            </w:r>
          </w:p>
        </w:tc>
        <w:tc>
          <w:tcPr>
            <w:tcW w:type="dxa" w:w="1040"/>
          </w:tcPr>
          <w:p>
            <w:r>
              <w:rPr>
                <w:rFonts w:ascii="Times New Roman" w:hAnsi="Times New Roman"/>
                <w:b/>
                <w:sz w:val="19"/>
              </w:rPr>
              <w:t>5.11%</w:t>
            </w:r>
          </w:p>
        </w:tc>
        <w:tc>
          <w:tcPr>
            <w:tcW w:type="dxa" w:w="1040"/>
          </w:tcPr>
          <w:p>
            <w:r>
              <w:rPr>
                <w:rFonts w:ascii="Times New Roman" w:hAnsi="Times New Roman"/>
                <w:b/>
                <w:sz w:val="19"/>
              </w:rPr>
              <w:t>0.1552</w:t>
            </w:r>
          </w:p>
        </w:tc>
        <w:tc>
          <w:tcPr>
            <w:tcW w:type="dxa" w:w="1040"/>
          </w:tcPr>
          <w:p>
            <w:r>
              <w:rPr>
                <w:rFonts w:ascii="Times New Roman" w:hAnsi="Times New Roman"/>
                <w:b/>
                <w:sz w:val="19"/>
              </w:rPr>
              <w:t>27.95%</w:t>
            </w:r>
          </w:p>
        </w:tc>
        <w:tc>
          <w:tcPr>
            <w:tcW w:type="dxa" w:w="1040"/>
          </w:tcPr>
          <w:p>
            <w:r>
              <w:rPr>
                <w:rFonts w:ascii="Times New Roman" w:hAnsi="Times New Roman"/>
                <w:b/>
                <w:sz w:val="19"/>
              </w:rPr>
              <w:t>4.0077</w:t>
            </w:r>
          </w:p>
        </w:tc>
        <w:tc>
          <w:tcPr>
            <w:tcW w:type="dxa" w:w="1040"/>
          </w:tcPr>
          <w:p>
            <w:r>
              <w:rPr>
                <w:rFonts w:ascii="Times New Roman" w:hAnsi="Times New Roman"/>
                <w:b/>
                <w:sz w:val="19"/>
              </w:rPr>
              <w:t>4.1982</w:t>
            </w:r>
          </w:p>
        </w:tc>
      </w:tr>
      <w:tr>
        <w:trPr>
          <w:cantSplit/>
        </w:trPr>
        <w:tc>
          <w:tcPr>
            <w:tcW w:type="dxa" w:w="1040"/>
          </w:tcPr>
          <w:p>
            <w:r>
              <w:rPr>
                <w:rFonts w:ascii="Times New Roman" w:hAnsi="Times New Roman"/>
                <w:sz w:val="19"/>
              </w:rPr>
              <w:t>H60</w:t>
            </w:r>
          </w:p>
        </w:tc>
        <w:tc>
          <w:tcPr>
            <w:tcW w:type="dxa" w:w="1040"/>
          </w:tcPr>
          <w:p>
            <w:r>
              <w:rPr>
                <w:rFonts w:ascii="Times New Roman" w:hAnsi="Times New Roman"/>
                <w:sz w:val="19"/>
              </w:rPr>
              <w:t>PatchTST</w:t>
            </w:r>
          </w:p>
        </w:tc>
        <w:tc>
          <w:tcPr>
            <w:tcW w:type="dxa" w:w="1040"/>
          </w:tcPr>
          <w:p>
            <w:r>
              <w:rPr>
                <w:rFonts w:ascii="Times New Roman" w:hAnsi="Times New Roman"/>
                <w:sz w:val="19"/>
              </w:rPr>
              <w:t>7.3983</w:t>
            </w:r>
          </w:p>
        </w:tc>
        <w:tc>
          <w:tcPr>
            <w:tcW w:type="dxa" w:w="1040"/>
          </w:tcPr>
          <w:p>
            <w:r>
              <w:rPr>
                <w:rFonts w:ascii="Times New Roman" w:hAnsi="Times New Roman"/>
                <w:sz w:val="19"/>
              </w:rPr>
              <w:t>14.1515</w:t>
            </w:r>
          </w:p>
        </w:tc>
        <w:tc>
          <w:tcPr>
            <w:tcW w:type="dxa" w:w="1040"/>
          </w:tcPr>
          <w:p>
            <w:r>
              <w:rPr>
                <w:rFonts w:ascii="Times New Roman" w:hAnsi="Times New Roman"/>
                <w:sz w:val="19"/>
              </w:rPr>
              <w:t>7.64%</w:t>
            </w:r>
          </w:p>
        </w:tc>
        <w:tc>
          <w:tcPr>
            <w:tcW w:type="dxa" w:w="1040"/>
          </w:tcPr>
          <w:p>
            <w:r>
              <w:rPr>
                <w:rFonts w:ascii="Times New Roman" w:hAnsi="Times New Roman"/>
                <w:sz w:val="19"/>
              </w:rPr>
              <w:t>-0.1771</w:t>
            </w:r>
          </w:p>
        </w:tc>
        <w:tc>
          <w:tcPr>
            <w:tcW w:type="dxa" w:w="1040"/>
          </w:tcPr>
          <w:p>
            <w:r>
              <w:rPr>
                <w:rFonts w:ascii="Times New Roman" w:hAnsi="Times New Roman"/>
                <w:sz w:val="19"/>
              </w:rPr>
              <w:t>47.86%</w:t>
            </w:r>
          </w:p>
        </w:tc>
        <w:tc>
          <w:tcPr>
            <w:tcW w:type="dxa" w:w="1040"/>
          </w:tcPr>
          <w:p>
            <w:r>
              <w:rPr>
                <w:rFonts w:ascii="Times New Roman" w:hAnsi="Times New Roman"/>
                <w:sz w:val="19"/>
              </w:rPr>
              <w:t>—</w:t>
            </w:r>
          </w:p>
        </w:tc>
        <w:tc>
          <w:tcPr>
            <w:tcW w:type="dxa" w:w="1040"/>
          </w:tcPr>
          <w:p>
            <w:r>
              <w:rPr>
                <w:rFonts w:ascii="Times New Roman" w:hAnsi="Times New Roman"/>
                <w:sz w:val="19"/>
              </w:rPr>
              <w:t>2.1578</w:t>
            </w:r>
          </w:p>
        </w:tc>
      </w:tr>
      <w:tr>
        <w:trPr>
          <w:cantSplit/>
        </w:trPr>
        <w:tc>
          <w:tcPr>
            <w:tcW w:type="dxa" w:w="1040"/>
          </w:tcPr>
          <w:p>
            <w:r>
              <w:rPr>
                <w:rFonts w:ascii="Times New Roman" w:hAnsi="Times New Roman"/>
                <w:sz w:val="19"/>
              </w:rPr>
              <w:t>H60</w:t>
            </w:r>
          </w:p>
        </w:tc>
        <w:tc>
          <w:tcPr>
            <w:tcW w:type="dxa" w:w="1040"/>
          </w:tcPr>
          <w:p>
            <w:r>
              <w:rPr>
                <w:rFonts w:ascii="Times New Roman" w:hAnsi="Times New Roman"/>
                <w:sz w:val="19"/>
              </w:rPr>
              <w:t>iTransformer</w:t>
            </w:r>
          </w:p>
        </w:tc>
        <w:tc>
          <w:tcPr>
            <w:tcW w:type="dxa" w:w="1040"/>
          </w:tcPr>
          <w:p>
            <w:r>
              <w:rPr>
                <w:rFonts w:ascii="Times New Roman" w:hAnsi="Times New Roman"/>
                <w:sz w:val="19"/>
              </w:rPr>
              <w:t>6.9327</w:t>
            </w:r>
          </w:p>
        </w:tc>
        <w:tc>
          <w:tcPr>
            <w:tcW w:type="dxa" w:w="1040"/>
          </w:tcPr>
          <w:p>
            <w:r>
              <w:rPr>
                <w:rFonts w:ascii="Times New Roman" w:hAnsi="Times New Roman"/>
                <w:sz w:val="19"/>
              </w:rPr>
              <w:t>13.6722</w:t>
            </w:r>
          </w:p>
        </w:tc>
        <w:tc>
          <w:tcPr>
            <w:tcW w:type="dxa" w:w="1040"/>
          </w:tcPr>
          <w:p>
            <w:r>
              <w:rPr>
                <w:rFonts w:ascii="Times New Roman" w:hAnsi="Times New Roman"/>
                <w:sz w:val="19"/>
              </w:rPr>
              <w:t>7.15%</w:t>
            </w:r>
          </w:p>
        </w:tc>
        <w:tc>
          <w:tcPr>
            <w:tcW w:type="dxa" w:w="1040"/>
          </w:tcPr>
          <w:p>
            <w:r>
              <w:rPr>
                <w:rFonts w:ascii="Times New Roman" w:hAnsi="Times New Roman"/>
                <w:sz w:val="19"/>
              </w:rPr>
              <w:t>-0.0987</w:t>
            </w:r>
          </w:p>
        </w:tc>
        <w:tc>
          <w:tcPr>
            <w:tcW w:type="dxa" w:w="1040"/>
          </w:tcPr>
          <w:p>
            <w:r>
              <w:rPr>
                <w:rFonts w:ascii="Times New Roman" w:hAnsi="Times New Roman"/>
                <w:sz w:val="19"/>
              </w:rPr>
              <w:t>47.41%</w:t>
            </w:r>
          </w:p>
        </w:tc>
        <w:tc>
          <w:tcPr>
            <w:tcW w:type="dxa" w:w="1040"/>
          </w:tcPr>
          <w:p>
            <w:r>
              <w:rPr>
                <w:rFonts w:ascii="Times New Roman" w:hAnsi="Times New Roman"/>
                <w:sz w:val="19"/>
              </w:rPr>
              <w:t>—</w:t>
            </w:r>
          </w:p>
        </w:tc>
        <w:tc>
          <w:tcPr>
            <w:tcW w:type="dxa" w:w="1040"/>
          </w:tcPr>
          <w:p>
            <w:r>
              <w:rPr>
                <w:rFonts w:ascii="Times New Roman" w:hAnsi="Times New Roman"/>
                <w:sz w:val="19"/>
              </w:rPr>
              <w:t>2.0220</w:t>
            </w:r>
          </w:p>
        </w:tc>
      </w:tr>
      <w:tr>
        <w:trPr>
          <w:cantSplit/>
        </w:trPr>
        <w:tc>
          <w:tcPr>
            <w:tcW w:type="dxa" w:w="1040"/>
          </w:tcPr>
          <w:p>
            <w:r>
              <w:rPr>
                <w:rFonts w:ascii="Times New Roman" w:hAnsi="Times New Roman"/>
                <w:sz w:val="19"/>
              </w:rPr>
              <w:t>H60</w:t>
            </w:r>
          </w:p>
        </w:tc>
        <w:tc>
          <w:tcPr>
            <w:tcW w:type="dxa" w:w="1040"/>
          </w:tcPr>
          <w:p>
            <w:r>
              <w:rPr>
                <w:rFonts w:ascii="Times New Roman" w:hAnsi="Times New Roman"/>
                <w:sz w:val="19"/>
              </w:rPr>
              <w:t>TimesNet</w:t>
            </w:r>
          </w:p>
        </w:tc>
        <w:tc>
          <w:tcPr>
            <w:tcW w:type="dxa" w:w="1040"/>
          </w:tcPr>
          <w:p>
            <w:r>
              <w:rPr>
                <w:rFonts w:ascii="Times New Roman" w:hAnsi="Times New Roman"/>
                <w:sz w:val="19"/>
              </w:rPr>
              <w:t>8.7212</w:t>
            </w:r>
          </w:p>
        </w:tc>
        <w:tc>
          <w:tcPr>
            <w:tcW w:type="dxa" w:w="1040"/>
          </w:tcPr>
          <w:p>
            <w:r>
              <w:rPr>
                <w:rFonts w:ascii="Times New Roman" w:hAnsi="Times New Roman"/>
                <w:sz w:val="19"/>
              </w:rPr>
              <w:t>16.0547</w:t>
            </w:r>
          </w:p>
        </w:tc>
        <w:tc>
          <w:tcPr>
            <w:tcW w:type="dxa" w:w="1040"/>
          </w:tcPr>
          <w:p>
            <w:r>
              <w:rPr>
                <w:rFonts w:ascii="Times New Roman" w:hAnsi="Times New Roman"/>
                <w:sz w:val="19"/>
              </w:rPr>
              <w:t>9.04%</w:t>
            </w:r>
          </w:p>
        </w:tc>
        <w:tc>
          <w:tcPr>
            <w:tcW w:type="dxa" w:w="1040"/>
          </w:tcPr>
          <w:p>
            <w:r>
              <w:rPr>
                <w:rFonts w:ascii="Times New Roman" w:hAnsi="Times New Roman"/>
                <w:sz w:val="19"/>
              </w:rPr>
              <w:t>-0.5150</w:t>
            </w:r>
          </w:p>
        </w:tc>
        <w:tc>
          <w:tcPr>
            <w:tcW w:type="dxa" w:w="1040"/>
          </w:tcPr>
          <w:p>
            <w:r>
              <w:rPr>
                <w:rFonts w:ascii="Times New Roman" w:hAnsi="Times New Roman"/>
                <w:sz w:val="19"/>
              </w:rPr>
              <w:t>46.28%</w:t>
            </w:r>
          </w:p>
        </w:tc>
        <w:tc>
          <w:tcPr>
            <w:tcW w:type="dxa" w:w="1040"/>
          </w:tcPr>
          <w:p>
            <w:r>
              <w:rPr>
                <w:rFonts w:ascii="Times New Roman" w:hAnsi="Times New Roman"/>
                <w:sz w:val="19"/>
              </w:rPr>
              <w:t>8.7212</w:t>
            </w:r>
          </w:p>
        </w:tc>
        <w:tc>
          <w:tcPr>
            <w:tcW w:type="dxa" w:w="1040"/>
          </w:tcPr>
          <w:p>
            <w:r>
              <w:rPr>
                <w:rFonts w:ascii="Times New Roman" w:hAnsi="Times New Roman"/>
                <w:sz w:val="19"/>
              </w:rPr>
              <w:t>2.5437</w:t>
            </w:r>
          </w:p>
        </w:tc>
      </w:tr>
      <w:tr>
        <w:trPr>
          <w:cantSplit/>
        </w:trPr>
        <w:tc>
          <w:tcPr>
            <w:tcW w:type="dxa" w:w="1040"/>
          </w:tcPr>
          <w:p>
            <w:r>
              <w:rPr>
                <w:rFonts w:ascii="Times New Roman" w:hAnsi="Times New Roman"/>
                <w:sz w:val="19"/>
              </w:rPr>
              <w:t>H60</w:t>
            </w:r>
          </w:p>
        </w:tc>
        <w:tc>
          <w:tcPr>
            <w:tcW w:type="dxa" w:w="1040"/>
          </w:tcPr>
          <w:p>
            <w:r>
              <w:rPr>
                <w:rFonts w:ascii="Times New Roman" w:hAnsi="Times New Roman"/>
                <w:sz w:val="19"/>
              </w:rPr>
              <w:t>DLinear</w:t>
            </w:r>
          </w:p>
        </w:tc>
        <w:tc>
          <w:tcPr>
            <w:tcW w:type="dxa" w:w="1040"/>
          </w:tcPr>
          <w:p>
            <w:r>
              <w:rPr>
                <w:rFonts w:ascii="Times New Roman" w:hAnsi="Times New Roman"/>
                <w:sz w:val="19"/>
              </w:rPr>
              <w:t>6.9707</w:t>
            </w:r>
          </w:p>
        </w:tc>
        <w:tc>
          <w:tcPr>
            <w:tcW w:type="dxa" w:w="1040"/>
          </w:tcPr>
          <w:p>
            <w:r>
              <w:rPr>
                <w:rFonts w:ascii="Times New Roman" w:hAnsi="Times New Roman"/>
                <w:sz w:val="19"/>
              </w:rPr>
              <w:t>13.7963</w:t>
            </w:r>
          </w:p>
        </w:tc>
        <w:tc>
          <w:tcPr>
            <w:tcW w:type="dxa" w:w="1040"/>
          </w:tcPr>
          <w:p>
            <w:r>
              <w:rPr>
                <w:rFonts w:ascii="Times New Roman" w:hAnsi="Times New Roman"/>
                <w:sz w:val="19"/>
              </w:rPr>
              <w:t>7.13%</w:t>
            </w:r>
          </w:p>
        </w:tc>
        <w:tc>
          <w:tcPr>
            <w:tcW w:type="dxa" w:w="1040"/>
          </w:tcPr>
          <w:p>
            <w:r>
              <w:rPr>
                <w:rFonts w:ascii="Times New Roman" w:hAnsi="Times New Roman"/>
                <w:sz w:val="19"/>
              </w:rPr>
              <w:t>-0.1187</w:t>
            </w:r>
          </w:p>
        </w:tc>
        <w:tc>
          <w:tcPr>
            <w:tcW w:type="dxa" w:w="1040"/>
          </w:tcPr>
          <w:p>
            <w:r>
              <w:rPr>
                <w:rFonts w:ascii="Times New Roman" w:hAnsi="Times New Roman"/>
                <w:sz w:val="19"/>
              </w:rPr>
              <w:t>46.63%</w:t>
            </w:r>
          </w:p>
        </w:tc>
        <w:tc>
          <w:tcPr>
            <w:tcW w:type="dxa" w:w="1040"/>
          </w:tcPr>
          <w:p>
            <w:r>
              <w:rPr>
                <w:rFonts w:ascii="Times New Roman" w:hAnsi="Times New Roman"/>
                <w:sz w:val="19"/>
              </w:rPr>
              <w:t>—</w:t>
            </w:r>
          </w:p>
        </w:tc>
        <w:tc>
          <w:tcPr>
            <w:tcW w:type="dxa" w:w="1040"/>
          </w:tcPr>
          <w:p>
            <w:r>
              <w:rPr>
                <w:rFonts w:ascii="Times New Roman" w:hAnsi="Times New Roman"/>
                <w:sz w:val="19"/>
              </w:rPr>
              <w:t>2.0331</w:t>
            </w:r>
          </w:p>
        </w:tc>
      </w:tr>
      <w:tr>
        <w:trPr>
          <w:cantSplit/>
        </w:trPr>
        <w:tc>
          <w:tcPr>
            <w:tcW w:type="dxa" w:w="1040"/>
          </w:tcPr>
          <w:p>
            <w:r>
              <w:rPr>
                <w:rFonts w:ascii="Times New Roman" w:hAnsi="Times New Roman"/>
                <w:sz w:val="19"/>
              </w:rPr>
              <w:t>H60</w:t>
            </w:r>
          </w:p>
        </w:tc>
        <w:tc>
          <w:tcPr>
            <w:tcW w:type="dxa" w:w="1040"/>
          </w:tcPr>
          <w:p>
            <w:r>
              <w:rPr>
                <w:rFonts w:ascii="Times New Roman" w:hAnsi="Times New Roman"/>
                <w:sz w:val="19"/>
              </w:rPr>
              <w:t>BiMamba</w:t>
            </w:r>
          </w:p>
        </w:tc>
        <w:tc>
          <w:tcPr>
            <w:tcW w:type="dxa" w:w="1040"/>
          </w:tcPr>
          <w:p>
            <w:r>
              <w:rPr>
                <w:rFonts w:ascii="Times New Roman" w:hAnsi="Times New Roman"/>
                <w:sz w:val="19"/>
              </w:rPr>
              <w:t>7.5070</w:t>
            </w:r>
          </w:p>
        </w:tc>
        <w:tc>
          <w:tcPr>
            <w:tcW w:type="dxa" w:w="1040"/>
          </w:tcPr>
          <w:p>
            <w:r>
              <w:rPr>
                <w:rFonts w:ascii="Times New Roman" w:hAnsi="Times New Roman"/>
                <w:sz w:val="19"/>
              </w:rPr>
              <w:t>14.4158</w:t>
            </w:r>
          </w:p>
        </w:tc>
        <w:tc>
          <w:tcPr>
            <w:tcW w:type="dxa" w:w="1040"/>
          </w:tcPr>
          <w:p>
            <w:r>
              <w:rPr>
                <w:rFonts w:ascii="Times New Roman" w:hAnsi="Times New Roman"/>
                <w:sz w:val="19"/>
              </w:rPr>
              <w:t>7.71%</w:t>
            </w:r>
          </w:p>
        </w:tc>
        <w:tc>
          <w:tcPr>
            <w:tcW w:type="dxa" w:w="1040"/>
          </w:tcPr>
          <w:p>
            <w:r>
              <w:rPr>
                <w:rFonts w:ascii="Times New Roman" w:hAnsi="Times New Roman"/>
                <w:sz w:val="19"/>
              </w:rPr>
              <w:t>-0.2215</w:t>
            </w:r>
          </w:p>
        </w:tc>
        <w:tc>
          <w:tcPr>
            <w:tcW w:type="dxa" w:w="1040"/>
          </w:tcPr>
          <w:p>
            <w:r>
              <w:rPr>
                <w:rFonts w:ascii="Times New Roman" w:hAnsi="Times New Roman"/>
                <w:sz w:val="19"/>
              </w:rPr>
              <w:t>48.90%</w:t>
            </w:r>
          </w:p>
        </w:tc>
        <w:tc>
          <w:tcPr>
            <w:tcW w:type="dxa" w:w="1040"/>
          </w:tcPr>
          <w:p>
            <w:r>
              <w:rPr>
                <w:rFonts w:ascii="Times New Roman" w:hAnsi="Times New Roman"/>
                <w:sz w:val="19"/>
              </w:rPr>
              <w:t>7.5070</w:t>
            </w:r>
          </w:p>
        </w:tc>
        <w:tc>
          <w:tcPr>
            <w:tcW w:type="dxa" w:w="1040"/>
          </w:tcPr>
          <w:p>
            <w:r>
              <w:rPr>
                <w:rFonts w:ascii="Times New Roman" w:hAnsi="Times New Roman"/>
                <w:sz w:val="19"/>
              </w:rPr>
              <w:t>2.1895</w:t>
            </w:r>
          </w:p>
        </w:tc>
      </w:tr>
      <w:tr>
        <w:trPr>
          <w:cantSplit/>
        </w:trPr>
        <w:tc>
          <w:tcPr>
            <w:tcW w:type="dxa" w:w="1040"/>
          </w:tcPr>
          <w:p>
            <w:r>
              <w:rPr>
                <w:rFonts w:ascii="Times New Roman" w:hAnsi="Times New Roman"/>
                <w:sz w:val="19"/>
              </w:rPr>
              <w:t>H60</w:t>
            </w:r>
          </w:p>
        </w:tc>
        <w:tc>
          <w:tcPr>
            <w:tcW w:type="dxa" w:w="1040"/>
          </w:tcPr>
          <w:p>
            <w:r>
              <w:rPr>
                <w:rFonts w:ascii="Times New Roman" w:hAnsi="Times New Roman"/>
                <w:sz w:val="19"/>
              </w:rPr>
              <w:t>Chronos</w:t>
            </w:r>
          </w:p>
        </w:tc>
        <w:tc>
          <w:tcPr>
            <w:tcW w:type="dxa" w:w="1040"/>
          </w:tcPr>
          <w:p>
            <w:r>
              <w:rPr>
                <w:rFonts w:ascii="Times New Roman" w:hAnsi="Times New Roman"/>
                <w:sz w:val="19"/>
              </w:rPr>
              <w:t>6.9722</w:t>
            </w:r>
          </w:p>
        </w:tc>
        <w:tc>
          <w:tcPr>
            <w:tcW w:type="dxa" w:w="1040"/>
          </w:tcPr>
          <w:p>
            <w:r>
              <w:rPr>
                <w:rFonts w:ascii="Times New Roman" w:hAnsi="Times New Roman"/>
                <w:sz w:val="19"/>
              </w:rPr>
              <w:t>13.8894</w:t>
            </w:r>
          </w:p>
        </w:tc>
        <w:tc>
          <w:tcPr>
            <w:tcW w:type="dxa" w:w="1040"/>
          </w:tcPr>
          <w:p>
            <w:r>
              <w:rPr>
                <w:rFonts w:ascii="Times New Roman" w:hAnsi="Times New Roman"/>
                <w:sz w:val="19"/>
              </w:rPr>
              <w:t>7.21%</w:t>
            </w:r>
          </w:p>
        </w:tc>
        <w:tc>
          <w:tcPr>
            <w:tcW w:type="dxa" w:w="1040"/>
          </w:tcPr>
          <w:p>
            <w:r>
              <w:rPr>
                <w:rFonts w:ascii="Times New Roman" w:hAnsi="Times New Roman"/>
                <w:sz w:val="19"/>
              </w:rPr>
              <w:t>-0.1339</w:t>
            </w:r>
          </w:p>
        </w:tc>
        <w:tc>
          <w:tcPr>
            <w:tcW w:type="dxa" w:w="1040"/>
          </w:tcPr>
          <w:p>
            <w:r>
              <w:rPr>
                <w:rFonts w:ascii="Times New Roman" w:hAnsi="Times New Roman"/>
                <w:sz w:val="19"/>
              </w:rPr>
              <w:t>46.16%</w:t>
            </w:r>
          </w:p>
        </w:tc>
        <w:tc>
          <w:tcPr>
            <w:tcW w:type="dxa" w:w="1040"/>
          </w:tcPr>
          <w:p>
            <w:r>
              <w:rPr>
                <w:rFonts w:ascii="Times New Roman" w:hAnsi="Times New Roman"/>
                <w:sz w:val="19"/>
              </w:rPr>
              <w:t>6.9722</w:t>
            </w:r>
          </w:p>
        </w:tc>
        <w:tc>
          <w:tcPr>
            <w:tcW w:type="dxa" w:w="1040"/>
          </w:tcPr>
          <w:p>
            <w:r>
              <w:rPr>
                <w:rFonts w:ascii="Times New Roman" w:hAnsi="Times New Roman"/>
                <w:sz w:val="19"/>
              </w:rPr>
              <w:t>2.0335</w:t>
            </w:r>
          </w:p>
        </w:tc>
      </w:tr>
    </w:tbl>
    <w:p>
      <w:pPr>
        <w:spacing w:before="40" w:after="160"/>
      </w:pPr>
      <w:r>
        <w:rPr>
          <w:rFonts w:ascii="Times New Roman" w:hAnsi="Times New Roman"/>
          <w:i/>
          <w:sz w:val="17"/>
        </w:rPr>
        <w:t>* Ghi chú: Chữ in đậm là mô hình đạt kết quả tốt nhất. CRPS là chỉ số đo lường độ chính xác phân phối xác suất đuôi rủi ro (áp dụng cho GUMNetHet với Multi-Quantile Head); các mô hình baseline dự báo điểm không sinh phân phối xác suất nên CRPS ký hiệu là —.</w:t>
      </w:r>
    </w:p>
    <w:p>
      <w:pPr>
        <w:spacing w:before="200" w:after="80"/>
      </w:pPr>
      <w:r>
        <w:rPr>
          <w:rFonts w:ascii="Times New Roman" w:hAnsi="Times New Roman"/>
          <w:b/>
          <w:sz w:val="22"/>
        </w:rPr>
        <w:t>BẢNG HIỆU NĂNG CHO SẢN PHẨM: DẦU ĐI-Ê-ZEN DO 0.001%</w:t>
      </w:r>
    </w:p>
    <w:tbl>
      <w:tblPr>
        <w:tblW w:type="auto" w:w="0"/>
        <w:jc w:val="center"/>
        <w:tblLook w:firstColumn="1" w:firstRow="1" w:lastColumn="0" w:lastRow="0" w:noHBand="0" w:noVBand="1" w:val="04A0"/>
        <w:tblBorders>
          <w:top w:val="single" w:sz="6" w:space="0" w:color="A0AEC0"/>
          <w:bottom w:val="single" w:sz="6" w:space="0" w:color="A0AEC0"/>
          <w:insideH w:val="single" w:sz="4" w:space="0" w:color="E2E8F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shd w:fill="EBF3FB"/>
          </w:tcPr>
          <w:p>
            <w:pPr>
              <w:jc w:val="center"/>
            </w:pPr>
            <w:r>
              <w:rPr>
                <w:rFonts w:ascii="Times New Roman" w:hAnsi="Times New Roman"/>
                <w:b/>
                <w:sz w:val="19"/>
              </w:rPr>
              <w:t>Chu kỳ</w:t>
            </w:r>
          </w:p>
        </w:tc>
        <w:tc>
          <w:tcPr>
            <w:tcW w:type="dxa" w:w="1040"/>
            <w:shd w:fill="EBF3FB"/>
          </w:tcPr>
          <w:p>
            <w:pPr>
              <w:jc w:val="center"/>
            </w:pPr>
            <w:r>
              <w:rPr>
                <w:rFonts w:ascii="Times New Roman" w:hAnsi="Times New Roman"/>
                <w:b/>
                <w:sz w:val="19"/>
              </w:rPr>
              <w:t>Mô hình</w:t>
            </w:r>
          </w:p>
        </w:tc>
        <w:tc>
          <w:tcPr>
            <w:tcW w:type="dxa" w:w="1040"/>
            <w:shd w:fill="EBF3FB"/>
          </w:tcPr>
          <w:p>
            <w:pPr>
              <w:jc w:val="center"/>
            </w:pPr>
            <w:r>
              <w:rPr>
                <w:rFonts w:ascii="Times New Roman" w:hAnsi="Times New Roman"/>
                <w:b/>
                <w:sz w:val="19"/>
              </w:rPr>
              <w:t>MAE (USD/bbl)</w:t>
            </w:r>
          </w:p>
        </w:tc>
        <w:tc>
          <w:tcPr>
            <w:tcW w:type="dxa" w:w="1040"/>
            <w:shd w:fill="EBF3FB"/>
          </w:tcPr>
          <w:p>
            <w:pPr>
              <w:jc w:val="center"/>
            </w:pPr>
            <w:r>
              <w:rPr>
                <w:rFonts w:ascii="Times New Roman" w:hAnsi="Times New Roman"/>
                <w:b/>
                <w:sz w:val="19"/>
              </w:rPr>
              <w:t>RMSE (USD/bbl)</w:t>
            </w:r>
          </w:p>
        </w:tc>
        <w:tc>
          <w:tcPr>
            <w:tcW w:type="dxa" w:w="1040"/>
            <w:shd w:fill="EBF3FB"/>
          </w:tcPr>
          <w:p>
            <w:pPr>
              <w:jc w:val="center"/>
            </w:pPr>
            <w:r>
              <w:rPr>
                <w:rFonts w:ascii="Times New Roman" w:hAnsi="Times New Roman"/>
                <w:b/>
                <w:sz w:val="19"/>
              </w:rPr>
              <w:t>MAPE (%)</w:t>
            </w:r>
          </w:p>
        </w:tc>
        <w:tc>
          <w:tcPr>
            <w:tcW w:type="dxa" w:w="1040"/>
            <w:shd w:fill="EBF3FB"/>
          </w:tcPr>
          <w:p>
            <w:pPr>
              <w:jc w:val="center"/>
            </w:pPr>
            <w:r>
              <w:rPr>
                <w:rFonts w:ascii="Times New Roman" w:hAnsi="Times New Roman"/>
                <w:b/>
                <w:sz w:val="19"/>
              </w:rPr>
              <w:t>Hệ số R²</w:t>
            </w:r>
          </w:p>
        </w:tc>
        <w:tc>
          <w:tcPr>
            <w:tcW w:type="dxa" w:w="1040"/>
            <w:shd w:fill="EBF3FB"/>
          </w:tcPr>
          <w:p>
            <w:pPr>
              <w:jc w:val="center"/>
            </w:pPr>
            <w:r>
              <w:rPr>
                <w:rFonts w:ascii="Times New Roman" w:hAnsi="Times New Roman"/>
                <w:b/>
                <w:sz w:val="19"/>
              </w:rPr>
              <w:t>Độ chính xác hướng DA (%)</w:t>
            </w:r>
          </w:p>
        </w:tc>
        <w:tc>
          <w:tcPr>
            <w:tcW w:type="dxa" w:w="1040"/>
            <w:shd w:fill="EBF3FB"/>
          </w:tcPr>
          <w:p>
            <w:pPr>
              <w:jc w:val="center"/>
            </w:pPr>
            <w:r>
              <w:rPr>
                <w:rFonts w:ascii="Times New Roman" w:hAnsi="Times New Roman"/>
                <w:b/>
                <w:sz w:val="19"/>
              </w:rPr>
              <w:t>CRPS (Rủi ro đuôi)</w:t>
            </w:r>
          </w:p>
        </w:tc>
        <w:tc>
          <w:tcPr>
            <w:tcW w:type="dxa" w:w="1040"/>
            <w:shd w:fill="EBF3FB"/>
          </w:tcPr>
          <w:p>
            <w:pPr>
              <w:jc w:val="center"/>
            </w:pPr>
            <w:r>
              <w:rPr>
                <w:rFonts w:ascii="Times New Roman" w:hAnsi="Times New Roman"/>
                <w:b/>
                <w:sz w:val="19"/>
              </w:rPr>
              <w:t>MASE</w:t>
            </w:r>
          </w:p>
        </w:tc>
      </w:tr>
      <w:tr>
        <w:trPr>
          <w:cantSplit/>
        </w:trPr>
        <w:tc>
          <w:tcPr>
            <w:tcW w:type="dxa" w:w="1040"/>
          </w:tcPr>
          <w:p>
            <w:r>
              <w:rPr>
                <w:rFonts w:ascii="Times New Roman" w:hAnsi="Times New Roman"/>
                <w:b/>
                <w:sz w:val="19"/>
              </w:rPr>
              <w:t>H1</w:t>
            </w:r>
          </w:p>
        </w:tc>
        <w:tc>
          <w:tcPr>
            <w:tcW w:type="dxa" w:w="1040"/>
          </w:tcPr>
          <w:p>
            <w:r>
              <w:rPr>
                <w:rFonts w:ascii="Times New Roman" w:hAnsi="Times New Roman"/>
                <w:b/>
                <w:sz w:val="19"/>
              </w:rPr>
              <w:t>GUMNetHet</w:t>
            </w:r>
          </w:p>
        </w:tc>
        <w:tc>
          <w:tcPr>
            <w:tcW w:type="dxa" w:w="1040"/>
          </w:tcPr>
          <w:p>
            <w:r>
              <w:rPr>
                <w:rFonts w:ascii="Times New Roman" w:hAnsi="Times New Roman"/>
                <w:b/>
                <w:sz w:val="19"/>
              </w:rPr>
              <w:t>5.6023</w:t>
            </w:r>
          </w:p>
        </w:tc>
        <w:tc>
          <w:tcPr>
            <w:tcW w:type="dxa" w:w="1040"/>
          </w:tcPr>
          <w:p>
            <w:r>
              <w:rPr>
                <w:rFonts w:ascii="Times New Roman" w:hAnsi="Times New Roman"/>
                <w:b/>
                <w:sz w:val="19"/>
              </w:rPr>
              <w:t>11.3820</w:t>
            </w:r>
          </w:p>
        </w:tc>
        <w:tc>
          <w:tcPr>
            <w:tcW w:type="dxa" w:w="1040"/>
          </w:tcPr>
          <w:p>
            <w:r>
              <w:rPr>
                <w:rFonts w:ascii="Times New Roman" w:hAnsi="Times New Roman"/>
                <w:b/>
                <w:sz w:val="19"/>
              </w:rPr>
              <w:t>3.24%</w:t>
            </w:r>
          </w:p>
        </w:tc>
        <w:tc>
          <w:tcPr>
            <w:tcW w:type="dxa" w:w="1040"/>
          </w:tcPr>
          <w:p>
            <w:r>
              <w:rPr>
                <w:rFonts w:ascii="Times New Roman" w:hAnsi="Times New Roman"/>
                <w:b/>
                <w:sz w:val="19"/>
              </w:rPr>
              <w:t>0.9622</w:t>
            </w:r>
          </w:p>
        </w:tc>
        <w:tc>
          <w:tcPr>
            <w:tcW w:type="dxa" w:w="1040"/>
          </w:tcPr>
          <w:p>
            <w:r>
              <w:rPr>
                <w:rFonts w:ascii="Times New Roman" w:hAnsi="Times New Roman"/>
                <w:b/>
                <w:sz w:val="19"/>
              </w:rPr>
              <w:t>84.92%</w:t>
            </w:r>
          </w:p>
        </w:tc>
        <w:tc>
          <w:tcPr>
            <w:tcW w:type="dxa" w:w="1040"/>
          </w:tcPr>
          <w:p>
            <w:r>
              <w:rPr>
                <w:rFonts w:ascii="Times New Roman" w:hAnsi="Times New Roman"/>
                <w:b/>
                <w:sz w:val="19"/>
              </w:rPr>
              <w:t>4.7772</w:t>
            </w:r>
          </w:p>
        </w:tc>
        <w:tc>
          <w:tcPr>
            <w:tcW w:type="dxa" w:w="1040"/>
          </w:tcPr>
          <w:p>
            <w:r>
              <w:rPr>
                <w:rFonts w:ascii="Times New Roman" w:hAnsi="Times New Roman"/>
                <w:b/>
                <w:sz w:val="19"/>
              </w:rPr>
              <w:t>0.9842</w:t>
            </w:r>
          </w:p>
        </w:tc>
      </w:tr>
      <w:tr>
        <w:trPr>
          <w:cantSplit/>
        </w:trPr>
        <w:tc>
          <w:tcPr>
            <w:tcW w:type="dxa" w:w="1040"/>
          </w:tcPr>
          <w:p>
            <w:r>
              <w:rPr>
                <w:rFonts w:ascii="Times New Roman" w:hAnsi="Times New Roman"/>
                <w:sz w:val="19"/>
              </w:rPr>
              <w:t>H1</w:t>
            </w:r>
          </w:p>
        </w:tc>
        <w:tc>
          <w:tcPr>
            <w:tcW w:type="dxa" w:w="1040"/>
          </w:tcPr>
          <w:p>
            <w:r>
              <w:rPr>
                <w:rFonts w:ascii="Times New Roman" w:hAnsi="Times New Roman"/>
                <w:sz w:val="19"/>
              </w:rPr>
              <w:t>PatchTST</w:t>
            </w:r>
          </w:p>
        </w:tc>
        <w:tc>
          <w:tcPr>
            <w:tcW w:type="dxa" w:w="1040"/>
          </w:tcPr>
          <w:p>
            <w:r>
              <w:rPr>
                <w:rFonts w:ascii="Times New Roman" w:hAnsi="Times New Roman"/>
                <w:sz w:val="19"/>
              </w:rPr>
              <w:t>6.1468</w:t>
            </w:r>
          </w:p>
        </w:tc>
        <w:tc>
          <w:tcPr>
            <w:tcW w:type="dxa" w:w="1040"/>
          </w:tcPr>
          <w:p>
            <w:r>
              <w:rPr>
                <w:rFonts w:ascii="Times New Roman" w:hAnsi="Times New Roman"/>
                <w:sz w:val="19"/>
              </w:rPr>
              <w:t>11.8728</w:t>
            </w:r>
          </w:p>
        </w:tc>
        <w:tc>
          <w:tcPr>
            <w:tcW w:type="dxa" w:w="1040"/>
          </w:tcPr>
          <w:p>
            <w:r>
              <w:rPr>
                <w:rFonts w:ascii="Times New Roman" w:hAnsi="Times New Roman"/>
                <w:sz w:val="19"/>
              </w:rPr>
              <w:t>3.58%</w:t>
            </w:r>
          </w:p>
        </w:tc>
        <w:tc>
          <w:tcPr>
            <w:tcW w:type="dxa" w:w="1040"/>
          </w:tcPr>
          <w:p>
            <w:r>
              <w:rPr>
                <w:rFonts w:ascii="Times New Roman" w:hAnsi="Times New Roman"/>
                <w:sz w:val="19"/>
              </w:rPr>
              <w:t>0.9588</w:t>
            </w:r>
          </w:p>
        </w:tc>
        <w:tc>
          <w:tcPr>
            <w:tcW w:type="dxa" w:w="1040"/>
          </w:tcPr>
          <w:p>
            <w:r>
              <w:rPr>
                <w:rFonts w:ascii="Times New Roman" w:hAnsi="Times New Roman"/>
                <w:sz w:val="19"/>
              </w:rPr>
              <w:t>62.12%</w:t>
            </w:r>
          </w:p>
        </w:tc>
        <w:tc>
          <w:tcPr>
            <w:tcW w:type="dxa" w:w="1040"/>
          </w:tcPr>
          <w:p>
            <w:r>
              <w:rPr>
                <w:rFonts w:ascii="Times New Roman" w:hAnsi="Times New Roman"/>
                <w:sz w:val="19"/>
              </w:rPr>
              <w:t>6.1468</w:t>
            </w:r>
          </w:p>
        </w:tc>
        <w:tc>
          <w:tcPr>
            <w:tcW w:type="dxa" w:w="1040"/>
          </w:tcPr>
          <w:p>
            <w:r>
              <w:rPr>
                <w:rFonts w:ascii="Times New Roman" w:hAnsi="Times New Roman"/>
                <w:sz w:val="19"/>
              </w:rPr>
              <w:t>1.0798</w:t>
            </w:r>
          </w:p>
        </w:tc>
      </w:tr>
      <w:tr>
        <w:trPr>
          <w:cantSplit/>
        </w:trPr>
        <w:tc>
          <w:tcPr>
            <w:tcW w:type="dxa" w:w="1040"/>
          </w:tcPr>
          <w:p>
            <w:r>
              <w:rPr>
                <w:rFonts w:ascii="Times New Roman" w:hAnsi="Times New Roman"/>
                <w:sz w:val="19"/>
              </w:rPr>
              <w:t>H1</w:t>
            </w:r>
          </w:p>
        </w:tc>
        <w:tc>
          <w:tcPr>
            <w:tcW w:type="dxa" w:w="1040"/>
          </w:tcPr>
          <w:p>
            <w:r>
              <w:rPr>
                <w:rFonts w:ascii="Times New Roman" w:hAnsi="Times New Roman"/>
                <w:sz w:val="19"/>
              </w:rPr>
              <w:t>iTransformer</w:t>
            </w:r>
          </w:p>
        </w:tc>
        <w:tc>
          <w:tcPr>
            <w:tcW w:type="dxa" w:w="1040"/>
          </w:tcPr>
          <w:p>
            <w:r>
              <w:rPr>
                <w:rFonts w:ascii="Times New Roman" w:hAnsi="Times New Roman"/>
                <w:sz w:val="19"/>
              </w:rPr>
              <w:t>6.1601</w:t>
            </w:r>
          </w:p>
        </w:tc>
        <w:tc>
          <w:tcPr>
            <w:tcW w:type="dxa" w:w="1040"/>
          </w:tcPr>
          <w:p>
            <w:r>
              <w:rPr>
                <w:rFonts w:ascii="Times New Roman" w:hAnsi="Times New Roman"/>
                <w:sz w:val="19"/>
              </w:rPr>
              <w:t>12.0048</w:t>
            </w:r>
          </w:p>
        </w:tc>
        <w:tc>
          <w:tcPr>
            <w:tcW w:type="dxa" w:w="1040"/>
          </w:tcPr>
          <w:p>
            <w:r>
              <w:rPr>
                <w:rFonts w:ascii="Times New Roman" w:hAnsi="Times New Roman"/>
                <w:sz w:val="19"/>
              </w:rPr>
              <w:t>3.60%</w:t>
            </w:r>
          </w:p>
        </w:tc>
        <w:tc>
          <w:tcPr>
            <w:tcW w:type="dxa" w:w="1040"/>
          </w:tcPr>
          <w:p>
            <w:r>
              <w:rPr>
                <w:rFonts w:ascii="Times New Roman" w:hAnsi="Times New Roman"/>
                <w:sz w:val="19"/>
              </w:rPr>
              <w:t>0.9579</w:t>
            </w:r>
          </w:p>
        </w:tc>
        <w:tc>
          <w:tcPr>
            <w:tcW w:type="dxa" w:w="1040"/>
          </w:tcPr>
          <w:p>
            <w:r>
              <w:rPr>
                <w:rFonts w:ascii="Times New Roman" w:hAnsi="Times New Roman"/>
                <w:sz w:val="19"/>
              </w:rPr>
              <w:t>57.07%</w:t>
            </w:r>
          </w:p>
        </w:tc>
        <w:tc>
          <w:tcPr>
            <w:tcW w:type="dxa" w:w="1040"/>
          </w:tcPr>
          <w:p>
            <w:r>
              <w:rPr>
                <w:rFonts w:ascii="Times New Roman" w:hAnsi="Times New Roman"/>
                <w:sz w:val="19"/>
              </w:rPr>
              <w:t>—</w:t>
            </w:r>
          </w:p>
        </w:tc>
        <w:tc>
          <w:tcPr>
            <w:tcW w:type="dxa" w:w="1040"/>
          </w:tcPr>
          <w:p>
            <w:r>
              <w:rPr>
                <w:rFonts w:ascii="Times New Roman" w:hAnsi="Times New Roman"/>
                <w:sz w:val="19"/>
              </w:rPr>
              <w:t>1.0822</w:t>
            </w:r>
          </w:p>
        </w:tc>
      </w:tr>
      <w:tr>
        <w:trPr>
          <w:cantSplit/>
        </w:trPr>
        <w:tc>
          <w:tcPr>
            <w:tcW w:type="dxa" w:w="1040"/>
          </w:tcPr>
          <w:p>
            <w:r>
              <w:rPr>
                <w:rFonts w:ascii="Times New Roman" w:hAnsi="Times New Roman"/>
                <w:sz w:val="19"/>
              </w:rPr>
              <w:t>H1</w:t>
            </w:r>
          </w:p>
        </w:tc>
        <w:tc>
          <w:tcPr>
            <w:tcW w:type="dxa" w:w="1040"/>
          </w:tcPr>
          <w:p>
            <w:r>
              <w:rPr>
                <w:rFonts w:ascii="Times New Roman" w:hAnsi="Times New Roman"/>
                <w:sz w:val="19"/>
              </w:rPr>
              <w:t>TimesNet</w:t>
            </w:r>
          </w:p>
        </w:tc>
        <w:tc>
          <w:tcPr>
            <w:tcW w:type="dxa" w:w="1040"/>
          </w:tcPr>
          <w:p>
            <w:r>
              <w:rPr>
                <w:rFonts w:ascii="Times New Roman" w:hAnsi="Times New Roman"/>
                <w:sz w:val="19"/>
              </w:rPr>
              <w:t>6.0768</w:t>
            </w:r>
          </w:p>
        </w:tc>
        <w:tc>
          <w:tcPr>
            <w:tcW w:type="dxa" w:w="1040"/>
          </w:tcPr>
          <w:p>
            <w:r>
              <w:rPr>
                <w:rFonts w:ascii="Times New Roman" w:hAnsi="Times New Roman"/>
                <w:sz w:val="19"/>
              </w:rPr>
              <w:t>11.8132</w:t>
            </w:r>
          </w:p>
        </w:tc>
        <w:tc>
          <w:tcPr>
            <w:tcW w:type="dxa" w:w="1040"/>
          </w:tcPr>
          <w:p>
            <w:r>
              <w:rPr>
                <w:rFonts w:ascii="Times New Roman" w:hAnsi="Times New Roman"/>
                <w:sz w:val="19"/>
              </w:rPr>
              <w:t>3.54%</w:t>
            </w:r>
          </w:p>
        </w:tc>
        <w:tc>
          <w:tcPr>
            <w:tcW w:type="dxa" w:w="1040"/>
          </w:tcPr>
          <w:p>
            <w:r>
              <w:rPr>
                <w:rFonts w:ascii="Times New Roman" w:hAnsi="Times New Roman"/>
                <w:sz w:val="19"/>
              </w:rPr>
              <w:t>0.9593</w:t>
            </w:r>
          </w:p>
        </w:tc>
        <w:tc>
          <w:tcPr>
            <w:tcW w:type="dxa" w:w="1040"/>
          </w:tcPr>
          <w:p>
            <w:r>
              <w:rPr>
                <w:rFonts w:ascii="Times New Roman" w:hAnsi="Times New Roman"/>
                <w:sz w:val="19"/>
              </w:rPr>
              <w:t>58.08%</w:t>
            </w:r>
          </w:p>
        </w:tc>
        <w:tc>
          <w:tcPr>
            <w:tcW w:type="dxa" w:w="1040"/>
          </w:tcPr>
          <w:p>
            <w:r>
              <w:rPr>
                <w:rFonts w:ascii="Times New Roman" w:hAnsi="Times New Roman"/>
                <w:sz w:val="19"/>
              </w:rPr>
              <w:t>—</w:t>
            </w:r>
          </w:p>
        </w:tc>
        <w:tc>
          <w:tcPr>
            <w:tcW w:type="dxa" w:w="1040"/>
          </w:tcPr>
          <w:p>
            <w:r>
              <w:rPr>
                <w:rFonts w:ascii="Times New Roman" w:hAnsi="Times New Roman"/>
                <w:sz w:val="19"/>
              </w:rPr>
              <w:t>1.0676</w:t>
            </w:r>
          </w:p>
        </w:tc>
      </w:tr>
      <w:tr>
        <w:trPr>
          <w:cantSplit/>
        </w:trPr>
        <w:tc>
          <w:tcPr>
            <w:tcW w:type="dxa" w:w="1040"/>
          </w:tcPr>
          <w:p>
            <w:r>
              <w:rPr>
                <w:rFonts w:ascii="Times New Roman" w:hAnsi="Times New Roman"/>
                <w:sz w:val="19"/>
              </w:rPr>
              <w:t>H1</w:t>
            </w:r>
          </w:p>
        </w:tc>
        <w:tc>
          <w:tcPr>
            <w:tcW w:type="dxa" w:w="1040"/>
          </w:tcPr>
          <w:p>
            <w:r>
              <w:rPr>
                <w:rFonts w:ascii="Times New Roman" w:hAnsi="Times New Roman"/>
                <w:sz w:val="19"/>
              </w:rPr>
              <w:t>DLinear</w:t>
            </w:r>
          </w:p>
        </w:tc>
        <w:tc>
          <w:tcPr>
            <w:tcW w:type="dxa" w:w="1040"/>
          </w:tcPr>
          <w:p>
            <w:r>
              <w:rPr>
                <w:rFonts w:ascii="Times New Roman" w:hAnsi="Times New Roman"/>
                <w:sz w:val="19"/>
              </w:rPr>
              <w:t>6.0346</w:t>
            </w:r>
          </w:p>
        </w:tc>
        <w:tc>
          <w:tcPr>
            <w:tcW w:type="dxa" w:w="1040"/>
          </w:tcPr>
          <w:p>
            <w:r>
              <w:rPr>
                <w:rFonts w:ascii="Times New Roman" w:hAnsi="Times New Roman"/>
                <w:sz w:val="19"/>
              </w:rPr>
              <w:t>11.6526</w:t>
            </w:r>
          </w:p>
        </w:tc>
        <w:tc>
          <w:tcPr>
            <w:tcW w:type="dxa" w:w="1040"/>
          </w:tcPr>
          <w:p>
            <w:r>
              <w:rPr>
                <w:rFonts w:ascii="Times New Roman" w:hAnsi="Times New Roman"/>
                <w:sz w:val="19"/>
              </w:rPr>
              <w:t>3.51%</w:t>
            </w:r>
          </w:p>
        </w:tc>
        <w:tc>
          <w:tcPr>
            <w:tcW w:type="dxa" w:w="1040"/>
          </w:tcPr>
          <w:p>
            <w:r>
              <w:rPr>
                <w:rFonts w:ascii="Times New Roman" w:hAnsi="Times New Roman"/>
                <w:sz w:val="19"/>
              </w:rPr>
              <w:t>0.9604</w:t>
            </w:r>
          </w:p>
        </w:tc>
        <w:tc>
          <w:tcPr>
            <w:tcW w:type="dxa" w:w="1040"/>
          </w:tcPr>
          <w:p>
            <w:r>
              <w:rPr>
                <w:rFonts w:ascii="Times New Roman" w:hAnsi="Times New Roman"/>
                <w:sz w:val="19"/>
              </w:rPr>
              <w:t>55.05%</w:t>
            </w:r>
          </w:p>
        </w:tc>
        <w:tc>
          <w:tcPr>
            <w:tcW w:type="dxa" w:w="1040"/>
          </w:tcPr>
          <w:p>
            <w:r>
              <w:rPr>
                <w:rFonts w:ascii="Times New Roman" w:hAnsi="Times New Roman"/>
                <w:sz w:val="19"/>
              </w:rPr>
              <w:t>—</w:t>
            </w:r>
          </w:p>
        </w:tc>
        <w:tc>
          <w:tcPr>
            <w:tcW w:type="dxa" w:w="1040"/>
          </w:tcPr>
          <w:p>
            <w:r>
              <w:rPr>
                <w:rFonts w:ascii="Times New Roman" w:hAnsi="Times New Roman"/>
                <w:sz w:val="19"/>
              </w:rPr>
              <w:t>—</w:t>
            </w:r>
          </w:p>
        </w:tc>
      </w:tr>
      <w:tr>
        <w:trPr>
          <w:cantSplit/>
        </w:trPr>
        <w:tc>
          <w:tcPr>
            <w:tcW w:type="dxa" w:w="1040"/>
          </w:tcPr>
          <w:p>
            <w:r>
              <w:rPr>
                <w:rFonts w:ascii="Times New Roman" w:hAnsi="Times New Roman"/>
                <w:sz w:val="19"/>
              </w:rPr>
              <w:t>H1</w:t>
            </w:r>
          </w:p>
        </w:tc>
        <w:tc>
          <w:tcPr>
            <w:tcW w:type="dxa" w:w="1040"/>
          </w:tcPr>
          <w:p>
            <w:r>
              <w:rPr>
                <w:rFonts w:ascii="Times New Roman" w:hAnsi="Times New Roman"/>
                <w:sz w:val="19"/>
              </w:rPr>
              <w:t>Chronos</w:t>
            </w:r>
          </w:p>
        </w:tc>
        <w:tc>
          <w:tcPr>
            <w:tcW w:type="dxa" w:w="1040"/>
          </w:tcPr>
          <w:p>
            <w:r>
              <w:rPr>
                <w:rFonts w:ascii="Times New Roman" w:hAnsi="Times New Roman"/>
                <w:sz w:val="19"/>
              </w:rPr>
              <w:t>6.1218</w:t>
            </w:r>
          </w:p>
        </w:tc>
        <w:tc>
          <w:tcPr>
            <w:tcW w:type="dxa" w:w="1040"/>
          </w:tcPr>
          <w:p>
            <w:r>
              <w:rPr>
                <w:rFonts w:ascii="Times New Roman" w:hAnsi="Times New Roman"/>
                <w:sz w:val="19"/>
              </w:rPr>
              <w:t>11.7740</w:t>
            </w:r>
          </w:p>
        </w:tc>
        <w:tc>
          <w:tcPr>
            <w:tcW w:type="dxa" w:w="1040"/>
          </w:tcPr>
          <w:p>
            <w:r>
              <w:rPr>
                <w:rFonts w:ascii="Times New Roman" w:hAnsi="Times New Roman"/>
                <w:sz w:val="19"/>
              </w:rPr>
              <w:t>3.54%</w:t>
            </w:r>
          </w:p>
        </w:tc>
        <w:tc>
          <w:tcPr>
            <w:tcW w:type="dxa" w:w="1040"/>
          </w:tcPr>
          <w:p>
            <w:r>
              <w:rPr>
                <w:rFonts w:ascii="Times New Roman" w:hAnsi="Times New Roman"/>
                <w:sz w:val="19"/>
              </w:rPr>
              <w:t>0.9595</w:t>
            </w:r>
          </w:p>
        </w:tc>
        <w:tc>
          <w:tcPr>
            <w:tcW w:type="dxa" w:w="1040"/>
          </w:tcPr>
          <w:p>
            <w:r>
              <w:rPr>
                <w:rFonts w:ascii="Times New Roman" w:hAnsi="Times New Roman"/>
                <w:sz w:val="19"/>
              </w:rPr>
              <w:t>60.10%</w:t>
            </w:r>
          </w:p>
        </w:tc>
        <w:tc>
          <w:tcPr>
            <w:tcW w:type="dxa" w:w="1040"/>
          </w:tcPr>
          <w:p>
            <w:r>
              <w:rPr>
                <w:rFonts w:ascii="Times New Roman" w:hAnsi="Times New Roman"/>
                <w:sz w:val="19"/>
              </w:rPr>
              <w:t>—</w:t>
            </w:r>
          </w:p>
        </w:tc>
        <w:tc>
          <w:tcPr>
            <w:tcW w:type="dxa" w:w="1040"/>
          </w:tcPr>
          <w:p>
            <w:r>
              <w:rPr>
                <w:rFonts w:ascii="Times New Roman" w:hAnsi="Times New Roman"/>
                <w:sz w:val="19"/>
              </w:rPr>
              <w:t>1.0755</w:t>
            </w:r>
          </w:p>
        </w:tc>
      </w:tr>
      <w:tr>
        <w:trPr>
          <w:cantSplit/>
        </w:trPr>
        <w:tc>
          <w:tcPr>
            <w:tcW w:type="dxa" w:w="1040"/>
          </w:tcPr>
          <w:p>
            <w:r>
              <w:rPr>
                <w:rFonts w:ascii="Times New Roman" w:hAnsi="Times New Roman"/>
                <w:b/>
                <w:sz w:val="19"/>
              </w:rPr>
              <w:t>H3</w:t>
            </w:r>
          </w:p>
        </w:tc>
        <w:tc>
          <w:tcPr>
            <w:tcW w:type="dxa" w:w="1040"/>
          </w:tcPr>
          <w:p>
            <w:r>
              <w:rPr>
                <w:rFonts w:ascii="Times New Roman" w:hAnsi="Times New Roman"/>
                <w:b/>
                <w:sz w:val="19"/>
              </w:rPr>
              <w:t>GUMNetHet</w:t>
            </w:r>
          </w:p>
        </w:tc>
        <w:tc>
          <w:tcPr>
            <w:tcW w:type="dxa" w:w="1040"/>
          </w:tcPr>
          <w:p>
            <w:r>
              <w:rPr>
                <w:rFonts w:ascii="Times New Roman" w:hAnsi="Times New Roman"/>
                <w:b/>
                <w:sz w:val="19"/>
              </w:rPr>
              <w:t>8.8536</w:t>
            </w:r>
          </w:p>
        </w:tc>
        <w:tc>
          <w:tcPr>
            <w:tcW w:type="dxa" w:w="1040"/>
          </w:tcPr>
          <w:p>
            <w:r>
              <w:rPr>
                <w:rFonts w:ascii="Times New Roman" w:hAnsi="Times New Roman"/>
                <w:b/>
                <w:sz w:val="19"/>
              </w:rPr>
              <w:t>17.0380</w:t>
            </w:r>
          </w:p>
        </w:tc>
        <w:tc>
          <w:tcPr>
            <w:tcW w:type="dxa" w:w="1040"/>
          </w:tcPr>
          <w:p>
            <w:r>
              <w:rPr>
                <w:rFonts w:ascii="Times New Roman" w:hAnsi="Times New Roman"/>
                <w:b/>
                <w:sz w:val="19"/>
              </w:rPr>
              <w:t>5.35%</w:t>
            </w:r>
          </w:p>
        </w:tc>
        <w:tc>
          <w:tcPr>
            <w:tcW w:type="dxa" w:w="1040"/>
          </w:tcPr>
          <w:p>
            <w:r>
              <w:rPr>
                <w:rFonts w:ascii="Times New Roman" w:hAnsi="Times New Roman"/>
                <w:b/>
                <w:sz w:val="19"/>
              </w:rPr>
              <w:t>0.9156</w:t>
            </w:r>
          </w:p>
        </w:tc>
        <w:tc>
          <w:tcPr>
            <w:tcW w:type="dxa" w:w="1040"/>
          </w:tcPr>
          <w:p>
            <w:r>
              <w:rPr>
                <w:rFonts w:ascii="Times New Roman" w:hAnsi="Times New Roman"/>
                <w:b/>
                <w:sz w:val="19"/>
              </w:rPr>
              <w:t>76.65%</w:t>
            </w:r>
          </w:p>
        </w:tc>
        <w:tc>
          <w:tcPr>
            <w:tcW w:type="dxa" w:w="1040"/>
          </w:tcPr>
          <w:p>
            <w:r>
              <w:rPr>
                <w:rFonts w:ascii="Times New Roman" w:hAnsi="Times New Roman"/>
                <w:b/>
                <w:sz w:val="19"/>
              </w:rPr>
              <w:t>6.7243</w:t>
            </w:r>
          </w:p>
        </w:tc>
        <w:tc>
          <w:tcPr>
            <w:tcW w:type="dxa" w:w="1040"/>
          </w:tcPr>
          <w:p>
            <w:r>
              <w:rPr>
                <w:rFonts w:ascii="Times New Roman" w:hAnsi="Times New Roman"/>
                <w:b/>
                <w:sz w:val="19"/>
              </w:rPr>
              <w:t>1.5893</w:t>
            </w:r>
          </w:p>
        </w:tc>
      </w:tr>
      <w:tr>
        <w:trPr>
          <w:cantSplit/>
        </w:trPr>
        <w:tc>
          <w:tcPr>
            <w:tcW w:type="dxa" w:w="1040"/>
          </w:tcPr>
          <w:p>
            <w:r>
              <w:rPr>
                <w:rFonts w:ascii="Times New Roman" w:hAnsi="Times New Roman"/>
                <w:sz w:val="19"/>
              </w:rPr>
              <w:t>H3</w:t>
            </w:r>
          </w:p>
        </w:tc>
        <w:tc>
          <w:tcPr>
            <w:tcW w:type="dxa" w:w="1040"/>
          </w:tcPr>
          <w:p>
            <w:r>
              <w:rPr>
                <w:rFonts w:ascii="Times New Roman" w:hAnsi="Times New Roman"/>
                <w:sz w:val="19"/>
              </w:rPr>
              <w:t>PatchTST</w:t>
            </w:r>
          </w:p>
        </w:tc>
        <w:tc>
          <w:tcPr>
            <w:tcW w:type="dxa" w:w="1040"/>
          </w:tcPr>
          <w:p>
            <w:r>
              <w:rPr>
                <w:rFonts w:ascii="Times New Roman" w:hAnsi="Times New Roman"/>
                <w:sz w:val="19"/>
              </w:rPr>
              <w:t>9.0363</w:t>
            </w:r>
          </w:p>
        </w:tc>
        <w:tc>
          <w:tcPr>
            <w:tcW w:type="dxa" w:w="1040"/>
          </w:tcPr>
          <w:p>
            <w:r>
              <w:rPr>
                <w:rFonts w:ascii="Times New Roman" w:hAnsi="Times New Roman"/>
                <w:sz w:val="19"/>
              </w:rPr>
              <w:t>17.6157</w:t>
            </w:r>
          </w:p>
        </w:tc>
        <w:tc>
          <w:tcPr>
            <w:tcW w:type="dxa" w:w="1040"/>
          </w:tcPr>
          <w:p>
            <w:r>
              <w:rPr>
                <w:rFonts w:ascii="Times New Roman" w:hAnsi="Times New Roman"/>
                <w:sz w:val="19"/>
              </w:rPr>
              <w:t>5.36%</w:t>
            </w:r>
          </w:p>
        </w:tc>
        <w:tc>
          <w:tcPr>
            <w:tcW w:type="dxa" w:w="1040"/>
          </w:tcPr>
          <w:p>
            <w:r>
              <w:rPr>
                <w:rFonts w:ascii="Times New Roman" w:hAnsi="Times New Roman"/>
                <w:sz w:val="19"/>
              </w:rPr>
              <w:t>0.9098</w:t>
            </w:r>
          </w:p>
        </w:tc>
        <w:tc>
          <w:tcPr>
            <w:tcW w:type="dxa" w:w="1040"/>
          </w:tcPr>
          <w:p>
            <w:r>
              <w:rPr>
                <w:rFonts w:ascii="Times New Roman" w:hAnsi="Times New Roman"/>
                <w:sz w:val="19"/>
              </w:rPr>
              <w:t>48.47%</w:t>
            </w:r>
          </w:p>
        </w:tc>
        <w:tc>
          <w:tcPr>
            <w:tcW w:type="dxa" w:w="1040"/>
          </w:tcPr>
          <w:p>
            <w:r>
              <w:rPr>
                <w:rFonts w:ascii="Times New Roman" w:hAnsi="Times New Roman"/>
                <w:sz w:val="19"/>
              </w:rPr>
              <w:t>—</w:t>
            </w:r>
          </w:p>
        </w:tc>
        <w:tc>
          <w:tcPr>
            <w:tcW w:type="dxa" w:w="1040"/>
          </w:tcPr>
          <w:p>
            <w:r>
              <w:rPr>
                <w:rFonts w:ascii="Times New Roman" w:hAnsi="Times New Roman"/>
                <w:sz w:val="19"/>
              </w:rPr>
              <w:t>1.6221</w:t>
            </w:r>
          </w:p>
        </w:tc>
      </w:tr>
      <w:tr>
        <w:trPr>
          <w:cantSplit/>
        </w:trPr>
        <w:tc>
          <w:tcPr>
            <w:tcW w:type="dxa" w:w="1040"/>
          </w:tcPr>
          <w:p>
            <w:r>
              <w:rPr>
                <w:rFonts w:ascii="Times New Roman" w:hAnsi="Times New Roman"/>
                <w:sz w:val="19"/>
              </w:rPr>
              <w:t>H3</w:t>
            </w:r>
          </w:p>
        </w:tc>
        <w:tc>
          <w:tcPr>
            <w:tcW w:type="dxa" w:w="1040"/>
          </w:tcPr>
          <w:p>
            <w:r>
              <w:rPr>
                <w:rFonts w:ascii="Times New Roman" w:hAnsi="Times New Roman"/>
                <w:sz w:val="19"/>
              </w:rPr>
              <w:t>iTransformer</w:t>
            </w:r>
          </w:p>
        </w:tc>
        <w:tc>
          <w:tcPr>
            <w:tcW w:type="dxa" w:w="1040"/>
          </w:tcPr>
          <w:p>
            <w:r>
              <w:rPr>
                <w:rFonts w:ascii="Times New Roman" w:hAnsi="Times New Roman"/>
                <w:sz w:val="19"/>
              </w:rPr>
              <w:t>10.0366</w:t>
            </w:r>
          </w:p>
        </w:tc>
        <w:tc>
          <w:tcPr>
            <w:tcW w:type="dxa" w:w="1040"/>
          </w:tcPr>
          <w:p>
            <w:r>
              <w:rPr>
                <w:rFonts w:ascii="Times New Roman" w:hAnsi="Times New Roman"/>
                <w:sz w:val="19"/>
              </w:rPr>
              <w:t>19.3143</w:t>
            </w:r>
          </w:p>
        </w:tc>
        <w:tc>
          <w:tcPr>
            <w:tcW w:type="dxa" w:w="1040"/>
          </w:tcPr>
          <w:p>
            <w:r>
              <w:rPr>
                <w:rFonts w:ascii="Times New Roman" w:hAnsi="Times New Roman"/>
                <w:sz w:val="19"/>
              </w:rPr>
              <w:t>5.98%</w:t>
            </w:r>
          </w:p>
        </w:tc>
        <w:tc>
          <w:tcPr>
            <w:tcW w:type="dxa" w:w="1040"/>
          </w:tcPr>
          <w:p>
            <w:r>
              <w:rPr>
                <w:rFonts w:ascii="Times New Roman" w:hAnsi="Times New Roman"/>
                <w:sz w:val="19"/>
              </w:rPr>
              <w:t>0.8916</w:t>
            </w:r>
          </w:p>
        </w:tc>
        <w:tc>
          <w:tcPr>
            <w:tcW w:type="dxa" w:w="1040"/>
          </w:tcPr>
          <w:p>
            <w:r>
              <w:rPr>
                <w:rFonts w:ascii="Times New Roman" w:hAnsi="Times New Roman"/>
                <w:sz w:val="19"/>
              </w:rPr>
              <w:t>46.43%</w:t>
            </w:r>
          </w:p>
        </w:tc>
        <w:tc>
          <w:tcPr>
            <w:tcW w:type="dxa" w:w="1040"/>
          </w:tcPr>
          <w:p>
            <w:r>
              <w:rPr>
                <w:rFonts w:ascii="Times New Roman" w:hAnsi="Times New Roman"/>
                <w:sz w:val="19"/>
              </w:rPr>
              <w:t>—</w:t>
            </w:r>
          </w:p>
        </w:tc>
        <w:tc>
          <w:tcPr>
            <w:tcW w:type="dxa" w:w="1040"/>
          </w:tcPr>
          <w:p>
            <w:r>
              <w:rPr>
                <w:rFonts w:ascii="Times New Roman" w:hAnsi="Times New Roman"/>
                <w:sz w:val="19"/>
              </w:rPr>
              <w:t>1.8016</w:t>
            </w:r>
          </w:p>
        </w:tc>
      </w:tr>
      <w:tr>
        <w:trPr>
          <w:cantSplit/>
        </w:trPr>
        <w:tc>
          <w:tcPr>
            <w:tcW w:type="dxa" w:w="1040"/>
          </w:tcPr>
          <w:p>
            <w:r>
              <w:rPr>
                <w:rFonts w:ascii="Times New Roman" w:hAnsi="Times New Roman"/>
                <w:sz w:val="19"/>
              </w:rPr>
              <w:t>H3</w:t>
            </w:r>
          </w:p>
        </w:tc>
        <w:tc>
          <w:tcPr>
            <w:tcW w:type="dxa" w:w="1040"/>
          </w:tcPr>
          <w:p>
            <w:r>
              <w:rPr>
                <w:rFonts w:ascii="Times New Roman" w:hAnsi="Times New Roman"/>
                <w:sz w:val="19"/>
              </w:rPr>
              <w:t>TimesNet</w:t>
            </w:r>
          </w:p>
        </w:tc>
        <w:tc>
          <w:tcPr>
            <w:tcW w:type="dxa" w:w="1040"/>
          </w:tcPr>
          <w:p>
            <w:r>
              <w:rPr>
                <w:rFonts w:ascii="Times New Roman" w:hAnsi="Times New Roman"/>
                <w:sz w:val="19"/>
              </w:rPr>
              <w:t>9.5007</w:t>
            </w:r>
          </w:p>
        </w:tc>
        <w:tc>
          <w:tcPr>
            <w:tcW w:type="dxa" w:w="1040"/>
          </w:tcPr>
          <w:p>
            <w:r>
              <w:rPr>
                <w:rFonts w:ascii="Times New Roman" w:hAnsi="Times New Roman"/>
                <w:sz w:val="19"/>
              </w:rPr>
              <w:t>17.9989</w:t>
            </w:r>
          </w:p>
        </w:tc>
        <w:tc>
          <w:tcPr>
            <w:tcW w:type="dxa" w:w="1040"/>
          </w:tcPr>
          <w:p>
            <w:r>
              <w:rPr>
                <w:rFonts w:ascii="Times New Roman" w:hAnsi="Times New Roman"/>
                <w:sz w:val="19"/>
              </w:rPr>
              <w:t>5.69%</w:t>
            </w:r>
          </w:p>
        </w:tc>
        <w:tc>
          <w:tcPr>
            <w:tcW w:type="dxa" w:w="1040"/>
          </w:tcPr>
          <w:p>
            <w:r>
              <w:rPr>
                <w:rFonts w:ascii="Times New Roman" w:hAnsi="Times New Roman"/>
                <w:sz w:val="19"/>
              </w:rPr>
              <w:t>0.9058</w:t>
            </w:r>
          </w:p>
        </w:tc>
        <w:tc>
          <w:tcPr>
            <w:tcW w:type="dxa" w:w="1040"/>
          </w:tcPr>
          <w:p>
            <w:r>
              <w:rPr>
                <w:rFonts w:ascii="Times New Roman" w:hAnsi="Times New Roman"/>
                <w:sz w:val="19"/>
              </w:rPr>
              <w:t>47.45%</w:t>
            </w:r>
          </w:p>
        </w:tc>
        <w:tc>
          <w:tcPr>
            <w:tcW w:type="dxa" w:w="1040"/>
          </w:tcPr>
          <w:p>
            <w:r>
              <w:rPr>
                <w:rFonts w:ascii="Times New Roman" w:hAnsi="Times New Roman"/>
                <w:sz w:val="19"/>
              </w:rPr>
              <w:t>—</w:t>
            </w:r>
          </w:p>
        </w:tc>
        <w:tc>
          <w:tcPr>
            <w:tcW w:type="dxa" w:w="1040"/>
          </w:tcPr>
          <w:p>
            <w:r>
              <w:rPr>
                <w:rFonts w:ascii="Times New Roman" w:hAnsi="Times New Roman"/>
                <w:sz w:val="19"/>
              </w:rPr>
              <w:t>1.7054</w:t>
            </w:r>
          </w:p>
        </w:tc>
      </w:tr>
      <w:tr>
        <w:trPr>
          <w:cantSplit/>
        </w:trPr>
        <w:tc>
          <w:tcPr>
            <w:tcW w:type="dxa" w:w="1040"/>
          </w:tcPr>
          <w:p>
            <w:r>
              <w:rPr>
                <w:rFonts w:ascii="Times New Roman" w:hAnsi="Times New Roman"/>
                <w:sz w:val="19"/>
              </w:rPr>
              <w:t>H3</w:t>
            </w:r>
          </w:p>
        </w:tc>
        <w:tc>
          <w:tcPr>
            <w:tcW w:type="dxa" w:w="1040"/>
          </w:tcPr>
          <w:p>
            <w:r>
              <w:rPr>
                <w:rFonts w:ascii="Times New Roman" w:hAnsi="Times New Roman"/>
                <w:sz w:val="19"/>
              </w:rPr>
              <w:t>DLinear</w:t>
            </w:r>
          </w:p>
        </w:tc>
        <w:tc>
          <w:tcPr>
            <w:tcW w:type="dxa" w:w="1040"/>
          </w:tcPr>
          <w:p>
            <w:r>
              <w:rPr>
                <w:rFonts w:ascii="Times New Roman" w:hAnsi="Times New Roman"/>
                <w:sz w:val="19"/>
              </w:rPr>
              <w:t>9.7697</w:t>
            </w:r>
          </w:p>
        </w:tc>
        <w:tc>
          <w:tcPr>
            <w:tcW w:type="dxa" w:w="1040"/>
          </w:tcPr>
          <w:p>
            <w:r>
              <w:rPr>
                <w:rFonts w:ascii="Times New Roman" w:hAnsi="Times New Roman"/>
                <w:sz w:val="19"/>
              </w:rPr>
              <w:t>18.8569</w:t>
            </w:r>
          </w:p>
        </w:tc>
        <w:tc>
          <w:tcPr>
            <w:tcW w:type="dxa" w:w="1040"/>
          </w:tcPr>
          <w:p>
            <w:r>
              <w:rPr>
                <w:rFonts w:ascii="Times New Roman" w:hAnsi="Times New Roman"/>
                <w:sz w:val="19"/>
              </w:rPr>
              <w:t>5.86%</w:t>
            </w:r>
          </w:p>
        </w:tc>
        <w:tc>
          <w:tcPr>
            <w:tcW w:type="dxa" w:w="1040"/>
          </w:tcPr>
          <w:p>
            <w:r>
              <w:rPr>
                <w:rFonts w:ascii="Times New Roman" w:hAnsi="Times New Roman"/>
                <w:sz w:val="19"/>
              </w:rPr>
              <w:t>0.8967</w:t>
            </w:r>
          </w:p>
        </w:tc>
        <w:tc>
          <w:tcPr>
            <w:tcW w:type="dxa" w:w="1040"/>
          </w:tcPr>
          <w:p>
            <w:r>
              <w:rPr>
                <w:rFonts w:ascii="Times New Roman" w:hAnsi="Times New Roman"/>
                <w:sz w:val="19"/>
              </w:rPr>
              <w:t>44.90%</w:t>
            </w:r>
          </w:p>
        </w:tc>
        <w:tc>
          <w:tcPr>
            <w:tcW w:type="dxa" w:w="1040"/>
          </w:tcPr>
          <w:p>
            <w:r>
              <w:rPr>
                <w:rFonts w:ascii="Times New Roman" w:hAnsi="Times New Roman"/>
                <w:sz w:val="19"/>
              </w:rPr>
              <w:t>—</w:t>
            </w:r>
          </w:p>
        </w:tc>
        <w:tc>
          <w:tcPr>
            <w:tcW w:type="dxa" w:w="1040"/>
          </w:tcPr>
          <w:p>
            <w:r>
              <w:rPr>
                <w:rFonts w:ascii="Times New Roman" w:hAnsi="Times New Roman"/>
                <w:sz w:val="19"/>
              </w:rPr>
              <w:t>1.7537</w:t>
            </w:r>
          </w:p>
        </w:tc>
      </w:tr>
      <w:tr>
        <w:trPr>
          <w:cantSplit/>
        </w:trPr>
        <w:tc>
          <w:tcPr>
            <w:tcW w:type="dxa" w:w="1040"/>
          </w:tcPr>
          <w:p>
            <w:r>
              <w:rPr>
                <w:rFonts w:ascii="Times New Roman" w:hAnsi="Times New Roman"/>
                <w:sz w:val="19"/>
              </w:rPr>
              <w:t>H3</w:t>
            </w:r>
          </w:p>
        </w:tc>
        <w:tc>
          <w:tcPr>
            <w:tcW w:type="dxa" w:w="1040"/>
          </w:tcPr>
          <w:p>
            <w:r>
              <w:rPr>
                <w:rFonts w:ascii="Times New Roman" w:hAnsi="Times New Roman"/>
                <w:sz w:val="19"/>
              </w:rPr>
              <w:t>Chronos</w:t>
            </w:r>
          </w:p>
        </w:tc>
        <w:tc>
          <w:tcPr>
            <w:tcW w:type="dxa" w:w="1040"/>
          </w:tcPr>
          <w:p>
            <w:r>
              <w:rPr>
                <w:rFonts w:ascii="Times New Roman" w:hAnsi="Times New Roman"/>
                <w:sz w:val="19"/>
              </w:rPr>
              <w:t>9.4605</w:t>
            </w:r>
          </w:p>
        </w:tc>
        <w:tc>
          <w:tcPr>
            <w:tcW w:type="dxa" w:w="1040"/>
          </w:tcPr>
          <w:p>
            <w:r>
              <w:rPr>
                <w:rFonts w:ascii="Times New Roman" w:hAnsi="Times New Roman"/>
                <w:sz w:val="19"/>
              </w:rPr>
              <w:t>18.4546</w:t>
            </w:r>
          </w:p>
        </w:tc>
        <w:tc>
          <w:tcPr>
            <w:tcW w:type="dxa" w:w="1040"/>
          </w:tcPr>
          <w:p>
            <w:r>
              <w:rPr>
                <w:rFonts w:ascii="Times New Roman" w:hAnsi="Times New Roman"/>
                <w:sz w:val="19"/>
              </w:rPr>
              <w:t>5.61%</w:t>
            </w:r>
          </w:p>
        </w:tc>
        <w:tc>
          <w:tcPr>
            <w:tcW w:type="dxa" w:w="1040"/>
          </w:tcPr>
          <w:p>
            <w:r>
              <w:rPr>
                <w:rFonts w:ascii="Times New Roman" w:hAnsi="Times New Roman"/>
                <w:sz w:val="19"/>
              </w:rPr>
              <w:t>0.9010</w:t>
            </w:r>
          </w:p>
        </w:tc>
        <w:tc>
          <w:tcPr>
            <w:tcW w:type="dxa" w:w="1040"/>
          </w:tcPr>
          <w:p>
            <w:r>
              <w:rPr>
                <w:rFonts w:ascii="Times New Roman" w:hAnsi="Times New Roman"/>
                <w:sz w:val="19"/>
              </w:rPr>
              <w:t>45.92%</w:t>
            </w:r>
          </w:p>
        </w:tc>
        <w:tc>
          <w:tcPr>
            <w:tcW w:type="dxa" w:w="1040"/>
          </w:tcPr>
          <w:p>
            <w:r>
              <w:rPr>
                <w:rFonts w:ascii="Times New Roman" w:hAnsi="Times New Roman"/>
                <w:sz w:val="19"/>
              </w:rPr>
              <w:t>—</w:t>
            </w:r>
          </w:p>
        </w:tc>
        <w:tc>
          <w:tcPr>
            <w:tcW w:type="dxa" w:w="1040"/>
          </w:tcPr>
          <w:p>
            <w:r>
              <w:rPr>
                <w:rFonts w:ascii="Times New Roman" w:hAnsi="Times New Roman"/>
                <w:sz w:val="19"/>
              </w:rPr>
              <w:t>1.6982</w:t>
            </w:r>
          </w:p>
        </w:tc>
      </w:tr>
      <w:tr>
        <w:trPr>
          <w:cantSplit/>
        </w:trPr>
        <w:tc>
          <w:tcPr>
            <w:tcW w:type="dxa" w:w="1040"/>
          </w:tcPr>
          <w:p>
            <w:r>
              <w:rPr>
                <w:rFonts w:ascii="Times New Roman" w:hAnsi="Times New Roman"/>
                <w:b/>
                <w:sz w:val="19"/>
              </w:rPr>
              <w:t>H5</w:t>
            </w:r>
          </w:p>
        </w:tc>
        <w:tc>
          <w:tcPr>
            <w:tcW w:type="dxa" w:w="1040"/>
          </w:tcPr>
          <w:p>
            <w:r>
              <w:rPr>
                <w:rFonts w:ascii="Times New Roman" w:hAnsi="Times New Roman"/>
                <w:b/>
                <w:sz w:val="19"/>
              </w:rPr>
              <w:t>GUMNetHet</w:t>
            </w:r>
          </w:p>
        </w:tc>
        <w:tc>
          <w:tcPr>
            <w:tcW w:type="dxa" w:w="1040"/>
          </w:tcPr>
          <w:p>
            <w:r>
              <w:rPr>
                <w:rFonts w:ascii="Times New Roman" w:hAnsi="Times New Roman"/>
                <w:b/>
                <w:sz w:val="19"/>
              </w:rPr>
              <w:t>9.2159</w:t>
            </w:r>
          </w:p>
        </w:tc>
        <w:tc>
          <w:tcPr>
            <w:tcW w:type="dxa" w:w="1040"/>
          </w:tcPr>
          <w:p>
            <w:r>
              <w:rPr>
                <w:rFonts w:ascii="Times New Roman" w:hAnsi="Times New Roman"/>
                <w:b/>
                <w:sz w:val="19"/>
              </w:rPr>
              <w:t>16.2954</w:t>
            </w:r>
          </w:p>
        </w:tc>
        <w:tc>
          <w:tcPr>
            <w:tcW w:type="dxa" w:w="1040"/>
          </w:tcPr>
          <w:p>
            <w:r>
              <w:rPr>
                <w:rFonts w:ascii="Times New Roman" w:hAnsi="Times New Roman"/>
                <w:b/>
                <w:sz w:val="19"/>
              </w:rPr>
              <w:t>5.65%</w:t>
            </w:r>
          </w:p>
        </w:tc>
        <w:tc>
          <w:tcPr>
            <w:tcW w:type="dxa" w:w="1040"/>
          </w:tcPr>
          <w:p>
            <w:r>
              <w:rPr>
                <w:rFonts w:ascii="Times New Roman" w:hAnsi="Times New Roman"/>
                <w:b/>
                <w:sz w:val="19"/>
              </w:rPr>
              <w:t>0.9225</w:t>
            </w:r>
          </w:p>
        </w:tc>
        <w:tc>
          <w:tcPr>
            <w:tcW w:type="dxa" w:w="1040"/>
          </w:tcPr>
          <w:p>
            <w:r>
              <w:rPr>
                <w:rFonts w:ascii="Times New Roman" w:hAnsi="Times New Roman"/>
                <w:b/>
                <w:sz w:val="19"/>
              </w:rPr>
              <w:t>76.88%</w:t>
            </w:r>
          </w:p>
        </w:tc>
        <w:tc>
          <w:tcPr>
            <w:tcW w:type="dxa" w:w="1040"/>
          </w:tcPr>
          <w:p>
            <w:r>
              <w:rPr>
                <w:rFonts w:ascii="Times New Roman" w:hAnsi="Times New Roman"/>
                <w:b/>
                <w:sz w:val="19"/>
              </w:rPr>
              <w:t>6.2031</w:t>
            </w:r>
          </w:p>
        </w:tc>
        <w:tc>
          <w:tcPr>
            <w:tcW w:type="dxa" w:w="1040"/>
          </w:tcPr>
          <w:p>
            <w:r>
              <w:rPr>
                <w:rFonts w:ascii="Times New Roman" w:hAnsi="Times New Roman"/>
                <w:b/>
                <w:sz w:val="19"/>
              </w:rPr>
              <w:t>1.6190</w:t>
            </w:r>
          </w:p>
        </w:tc>
      </w:tr>
      <w:tr>
        <w:trPr>
          <w:cantSplit/>
        </w:trPr>
        <w:tc>
          <w:tcPr>
            <w:tcW w:type="dxa" w:w="1040"/>
          </w:tcPr>
          <w:p>
            <w:r>
              <w:rPr>
                <w:rFonts w:ascii="Times New Roman" w:hAnsi="Times New Roman"/>
                <w:sz w:val="19"/>
              </w:rPr>
              <w:t>H5</w:t>
            </w:r>
          </w:p>
        </w:tc>
        <w:tc>
          <w:tcPr>
            <w:tcW w:type="dxa" w:w="1040"/>
          </w:tcPr>
          <w:p>
            <w:r>
              <w:rPr>
                <w:rFonts w:ascii="Times New Roman" w:hAnsi="Times New Roman"/>
                <w:sz w:val="19"/>
              </w:rPr>
              <w:t>PatchTST</w:t>
            </w:r>
          </w:p>
        </w:tc>
        <w:tc>
          <w:tcPr>
            <w:tcW w:type="dxa" w:w="1040"/>
          </w:tcPr>
          <w:p>
            <w:r>
              <w:rPr>
                <w:rFonts w:ascii="Times New Roman" w:hAnsi="Times New Roman"/>
                <w:sz w:val="19"/>
              </w:rPr>
              <w:t>10.6900</w:t>
            </w:r>
          </w:p>
        </w:tc>
        <w:tc>
          <w:tcPr>
            <w:tcW w:type="dxa" w:w="1040"/>
          </w:tcPr>
          <w:p>
            <w:r>
              <w:rPr>
                <w:rFonts w:ascii="Times New Roman" w:hAnsi="Times New Roman"/>
                <w:sz w:val="19"/>
              </w:rPr>
              <w:t>18.1687</w:t>
            </w:r>
          </w:p>
        </w:tc>
        <w:tc>
          <w:tcPr>
            <w:tcW w:type="dxa" w:w="1040"/>
          </w:tcPr>
          <w:p>
            <w:r>
              <w:rPr>
                <w:rFonts w:ascii="Times New Roman" w:hAnsi="Times New Roman"/>
                <w:sz w:val="19"/>
              </w:rPr>
              <w:t>6.25%</w:t>
            </w:r>
          </w:p>
        </w:tc>
        <w:tc>
          <w:tcPr>
            <w:tcW w:type="dxa" w:w="1040"/>
          </w:tcPr>
          <w:p>
            <w:r>
              <w:rPr>
                <w:rFonts w:ascii="Times New Roman" w:hAnsi="Times New Roman"/>
                <w:sz w:val="19"/>
              </w:rPr>
              <w:t>0.9036</w:t>
            </w:r>
          </w:p>
        </w:tc>
        <w:tc>
          <w:tcPr>
            <w:tcW w:type="dxa" w:w="1040"/>
          </w:tcPr>
          <w:p>
            <w:r>
              <w:rPr>
                <w:rFonts w:ascii="Times New Roman" w:hAnsi="Times New Roman"/>
                <w:sz w:val="19"/>
              </w:rPr>
              <w:t>52.02%</w:t>
            </w:r>
          </w:p>
        </w:tc>
        <w:tc>
          <w:tcPr>
            <w:tcW w:type="dxa" w:w="1040"/>
          </w:tcPr>
          <w:p>
            <w:r>
              <w:rPr>
                <w:rFonts w:ascii="Times New Roman" w:hAnsi="Times New Roman"/>
                <w:sz w:val="19"/>
              </w:rPr>
              <w:t>—</w:t>
            </w:r>
          </w:p>
        </w:tc>
        <w:tc>
          <w:tcPr>
            <w:tcW w:type="dxa" w:w="1040"/>
          </w:tcPr>
          <w:p>
            <w:r>
              <w:rPr>
                <w:rFonts w:ascii="Times New Roman" w:hAnsi="Times New Roman"/>
                <w:sz w:val="19"/>
              </w:rPr>
              <w:t>1.8780</w:t>
            </w:r>
          </w:p>
        </w:tc>
      </w:tr>
      <w:tr>
        <w:trPr>
          <w:cantSplit/>
        </w:trPr>
        <w:tc>
          <w:tcPr>
            <w:tcW w:type="dxa" w:w="1040"/>
          </w:tcPr>
          <w:p>
            <w:r>
              <w:rPr>
                <w:rFonts w:ascii="Times New Roman" w:hAnsi="Times New Roman"/>
                <w:sz w:val="19"/>
              </w:rPr>
              <w:t>H5</w:t>
            </w:r>
          </w:p>
        </w:tc>
        <w:tc>
          <w:tcPr>
            <w:tcW w:type="dxa" w:w="1040"/>
          </w:tcPr>
          <w:p>
            <w:r>
              <w:rPr>
                <w:rFonts w:ascii="Times New Roman" w:hAnsi="Times New Roman"/>
                <w:sz w:val="19"/>
              </w:rPr>
              <w:t>iTransformer</w:t>
            </w:r>
          </w:p>
        </w:tc>
        <w:tc>
          <w:tcPr>
            <w:tcW w:type="dxa" w:w="1040"/>
          </w:tcPr>
          <w:p>
            <w:r>
              <w:rPr>
                <w:rFonts w:ascii="Times New Roman" w:hAnsi="Times New Roman"/>
                <w:sz w:val="19"/>
              </w:rPr>
              <w:t>10.0784</w:t>
            </w:r>
          </w:p>
        </w:tc>
        <w:tc>
          <w:tcPr>
            <w:tcW w:type="dxa" w:w="1040"/>
          </w:tcPr>
          <w:p>
            <w:r>
              <w:rPr>
                <w:rFonts w:ascii="Times New Roman" w:hAnsi="Times New Roman"/>
                <w:sz w:val="19"/>
              </w:rPr>
              <w:t>17.0064</w:t>
            </w:r>
          </w:p>
        </w:tc>
        <w:tc>
          <w:tcPr>
            <w:tcW w:type="dxa" w:w="1040"/>
          </w:tcPr>
          <w:p>
            <w:r>
              <w:rPr>
                <w:rFonts w:ascii="Times New Roman" w:hAnsi="Times New Roman"/>
                <w:sz w:val="19"/>
              </w:rPr>
              <w:t>6.14%</w:t>
            </w:r>
          </w:p>
        </w:tc>
        <w:tc>
          <w:tcPr>
            <w:tcW w:type="dxa" w:w="1040"/>
          </w:tcPr>
          <w:p>
            <w:r>
              <w:rPr>
                <w:rFonts w:ascii="Times New Roman" w:hAnsi="Times New Roman"/>
                <w:sz w:val="19"/>
              </w:rPr>
              <w:t>0.9156</w:t>
            </w:r>
          </w:p>
        </w:tc>
        <w:tc>
          <w:tcPr>
            <w:tcW w:type="dxa" w:w="1040"/>
          </w:tcPr>
          <w:p>
            <w:r>
              <w:rPr>
                <w:rFonts w:ascii="Times New Roman" w:hAnsi="Times New Roman"/>
                <w:sz w:val="19"/>
              </w:rPr>
              <w:t>52.53%</w:t>
            </w:r>
          </w:p>
        </w:tc>
        <w:tc>
          <w:tcPr>
            <w:tcW w:type="dxa" w:w="1040"/>
          </w:tcPr>
          <w:p>
            <w:r>
              <w:rPr>
                <w:rFonts w:ascii="Times New Roman" w:hAnsi="Times New Roman"/>
                <w:sz w:val="19"/>
              </w:rPr>
              <w:t>—</w:t>
            </w:r>
          </w:p>
        </w:tc>
        <w:tc>
          <w:tcPr>
            <w:tcW w:type="dxa" w:w="1040"/>
          </w:tcPr>
          <w:p>
            <w:r>
              <w:rPr>
                <w:rFonts w:ascii="Times New Roman" w:hAnsi="Times New Roman"/>
                <w:sz w:val="19"/>
              </w:rPr>
              <w:t>1.7705</w:t>
            </w:r>
          </w:p>
        </w:tc>
      </w:tr>
      <w:tr>
        <w:trPr>
          <w:cantSplit/>
        </w:trPr>
        <w:tc>
          <w:tcPr>
            <w:tcW w:type="dxa" w:w="1040"/>
          </w:tcPr>
          <w:p>
            <w:r>
              <w:rPr>
                <w:rFonts w:ascii="Times New Roman" w:hAnsi="Times New Roman"/>
                <w:sz w:val="19"/>
              </w:rPr>
              <w:t>H5</w:t>
            </w:r>
          </w:p>
        </w:tc>
        <w:tc>
          <w:tcPr>
            <w:tcW w:type="dxa" w:w="1040"/>
          </w:tcPr>
          <w:p>
            <w:r>
              <w:rPr>
                <w:rFonts w:ascii="Times New Roman" w:hAnsi="Times New Roman"/>
                <w:sz w:val="19"/>
              </w:rPr>
              <w:t>TimesNet</w:t>
            </w:r>
          </w:p>
        </w:tc>
        <w:tc>
          <w:tcPr>
            <w:tcW w:type="dxa" w:w="1040"/>
          </w:tcPr>
          <w:p>
            <w:r>
              <w:rPr>
                <w:rFonts w:ascii="Times New Roman" w:hAnsi="Times New Roman"/>
                <w:sz w:val="19"/>
              </w:rPr>
              <w:t>11.5665</w:t>
            </w:r>
          </w:p>
        </w:tc>
        <w:tc>
          <w:tcPr>
            <w:tcW w:type="dxa" w:w="1040"/>
          </w:tcPr>
          <w:p>
            <w:r>
              <w:rPr>
                <w:rFonts w:ascii="Times New Roman" w:hAnsi="Times New Roman"/>
                <w:sz w:val="19"/>
              </w:rPr>
              <w:t>19.6444</w:t>
            </w:r>
          </w:p>
        </w:tc>
        <w:tc>
          <w:tcPr>
            <w:tcW w:type="dxa" w:w="1040"/>
          </w:tcPr>
          <w:p>
            <w:r>
              <w:rPr>
                <w:rFonts w:ascii="Times New Roman" w:hAnsi="Times New Roman"/>
                <w:sz w:val="19"/>
              </w:rPr>
              <w:t>6.87%</w:t>
            </w:r>
          </w:p>
        </w:tc>
        <w:tc>
          <w:tcPr>
            <w:tcW w:type="dxa" w:w="1040"/>
          </w:tcPr>
          <w:p>
            <w:r>
              <w:rPr>
                <w:rFonts w:ascii="Times New Roman" w:hAnsi="Times New Roman"/>
                <w:sz w:val="19"/>
              </w:rPr>
              <w:t>0.8873</w:t>
            </w:r>
          </w:p>
        </w:tc>
        <w:tc>
          <w:tcPr>
            <w:tcW w:type="dxa" w:w="1040"/>
          </w:tcPr>
          <w:p>
            <w:r>
              <w:rPr>
                <w:rFonts w:ascii="Times New Roman" w:hAnsi="Times New Roman"/>
                <w:sz w:val="19"/>
              </w:rPr>
              <w:t>47.98%</w:t>
            </w:r>
          </w:p>
        </w:tc>
        <w:tc>
          <w:tcPr>
            <w:tcW w:type="dxa" w:w="1040"/>
          </w:tcPr>
          <w:p>
            <w:r>
              <w:rPr>
                <w:rFonts w:ascii="Times New Roman" w:hAnsi="Times New Roman"/>
                <w:sz w:val="19"/>
              </w:rPr>
              <w:t>—</w:t>
            </w:r>
          </w:p>
        </w:tc>
        <w:tc>
          <w:tcPr>
            <w:tcW w:type="dxa" w:w="1040"/>
          </w:tcPr>
          <w:p>
            <w:r>
              <w:rPr>
                <w:rFonts w:ascii="Times New Roman" w:hAnsi="Times New Roman"/>
                <w:sz w:val="19"/>
              </w:rPr>
              <w:t>2.0320</w:t>
            </w:r>
          </w:p>
        </w:tc>
      </w:tr>
      <w:tr>
        <w:trPr>
          <w:cantSplit/>
        </w:trPr>
        <w:tc>
          <w:tcPr>
            <w:tcW w:type="dxa" w:w="1040"/>
          </w:tcPr>
          <w:p>
            <w:r>
              <w:rPr>
                <w:rFonts w:ascii="Times New Roman" w:hAnsi="Times New Roman"/>
                <w:sz w:val="19"/>
              </w:rPr>
              <w:t>H5</w:t>
            </w:r>
          </w:p>
        </w:tc>
        <w:tc>
          <w:tcPr>
            <w:tcW w:type="dxa" w:w="1040"/>
          </w:tcPr>
          <w:p>
            <w:r>
              <w:rPr>
                <w:rFonts w:ascii="Times New Roman" w:hAnsi="Times New Roman"/>
                <w:sz w:val="19"/>
              </w:rPr>
              <w:t>DLinear</w:t>
            </w:r>
          </w:p>
        </w:tc>
        <w:tc>
          <w:tcPr>
            <w:tcW w:type="dxa" w:w="1040"/>
          </w:tcPr>
          <w:p>
            <w:r>
              <w:rPr>
                <w:rFonts w:ascii="Times New Roman" w:hAnsi="Times New Roman"/>
                <w:sz w:val="19"/>
              </w:rPr>
              <w:t>11.4410</w:t>
            </w:r>
          </w:p>
        </w:tc>
        <w:tc>
          <w:tcPr>
            <w:tcW w:type="dxa" w:w="1040"/>
          </w:tcPr>
          <w:p>
            <w:r>
              <w:rPr>
                <w:rFonts w:ascii="Times New Roman" w:hAnsi="Times New Roman"/>
                <w:sz w:val="19"/>
              </w:rPr>
              <w:t>19.0864</w:t>
            </w:r>
          </w:p>
        </w:tc>
        <w:tc>
          <w:tcPr>
            <w:tcW w:type="dxa" w:w="1040"/>
          </w:tcPr>
          <w:p>
            <w:r>
              <w:rPr>
                <w:rFonts w:ascii="Times New Roman" w:hAnsi="Times New Roman"/>
                <w:sz w:val="19"/>
              </w:rPr>
              <w:t>6.83%</w:t>
            </w:r>
          </w:p>
        </w:tc>
        <w:tc>
          <w:tcPr>
            <w:tcW w:type="dxa" w:w="1040"/>
          </w:tcPr>
          <w:p>
            <w:r>
              <w:rPr>
                <w:rFonts w:ascii="Times New Roman" w:hAnsi="Times New Roman"/>
                <w:sz w:val="19"/>
              </w:rPr>
              <w:t>0.8936</w:t>
            </w:r>
          </w:p>
        </w:tc>
        <w:tc>
          <w:tcPr>
            <w:tcW w:type="dxa" w:w="1040"/>
          </w:tcPr>
          <w:p>
            <w:r>
              <w:rPr>
                <w:rFonts w:ascii="Times New Roman" w:hAnsi="Times New Roman"/>
                <w:sz w:val="19"/>
              </w:rPr>
              <w:t>41.41%</w:t>
            </w:r>
          </w:p>
        </w:tc>
        <w:tc>
          <w:tcPr>
            <w:tcW w:type="dxa" w:w="1040"/>
          </w:tcPr>
          <w:p>
            <w:r>
              <w:rPr>
                <w:rFonts w:ascii="Times New Roman" w:hAnsi="Times New Roman"/>
                <w:sz w:val="19"/>
              </w:rPr>
              <w:t>—</w:t>
            </w:r>
          </w:p>
        </w:tc>
        <w:tc>
          <w:tcPr>
            <w:tcW w:type="dxa" w:w="1040"/>
          </w:tcPr>
          <w:p>
            <w:r>
              <w:rPr>
                <w:rFonts w:ascii="Times New Roman" w:hAnsi="Times New Roman"/>
                <w:sz w:val="19"/>
              </w:rPr>
              <w:t>2.0099</w:t>
            </w:r>
          </w:p>
        </w:tc>
      </w:tr>
      <w:tr>
        <w:trPr>
          <w:cantSplit/>
        </w:trPr>
        <w:tc>
          <w:tcPr>
            <w:tcW w:type="dxa" w:w="1040"/>
          </w:tcPr>
          <w:p>
            <w:r>
              <w:rPr>
                <w:rFonts w:ascii="Times New Roman" w:hAnsi="Times New Roman"/>
                <w:sz w:val="19"/>
              </w:rPr>
              <w:t>H5</w:t>
            </w:r>
          </w:p>
        </w:tc>
        <w:tc>
          <w:tcPr>
            <w:tcW w:type="dxa" w:w="1040"/>
          </w:tcPr>
          <w:p>
            <w:r>
              <w:rPr>
                <w:rFonts w:ascii="Times New Roman" w:hAnsi="Times New Roman"/>
                <w:sz w:val="19"/>
              </w:rPr>
              <w:t>Chronos</w:t>
            </w:r>
          </w:p>
        </w:tc>
        <w:tc>
          <w:tcPr>
            <w:tcW w:type="dxa" w:w="1040"/>
          </w:tcPr>
          <w:p>
            <w:r>
              <w:rPr>
                <w:rFonts w:ascii="Times New Roman" w:hAnsi="Times New Roman"/>
                <w:sz w:val="19"/>
              </w:rPr>
              <w:t>10.5636</w:t>
            </w:r>
          </w:p>
        </w:tc>
        <w:tc>
          <w:tcPr>
            <w:tcW w:type="dxa" w:w="1040"/>
          </w:tcPr>
          <w:p>
            <w:r>
              <w:rPr>
                <w:rFonts w:ascii="Times New Roman" w:hAnsi="Times New Roman"/>
                <w:sz w:val="19"/>
              </w:rPr>
              <w:t>17.5114</w:t>
            </w:r>
          </w:p>
        </w:tc>
        <w:tc>
          <w:tcPr>
            <w:tcW w:type="dxa" w:w="1040"/>
          </w:tcPr>
          <w:p>
            <w:r>
              <w:rPr>
                <w:rFonts w:ascii="Times New Roman" w:hAnsi="Times New Roman"/>
                <w:sz w:val="19"/>
              </w:rPr>
              <w:t>6.27%</w:t>
            </w:r>
          </w:p>
        </w:tc>
        <w:tc>
          <w:tcPr>
            <w:tcW w:type="dxa" w:w="1040"/>
          </w:tcPr>
          <w:p>
            <w:r>
              <w:rPr>
                <w:rFonts w:ascii="Times New Roman" w:hAnsi="Times New Roman"/>
                <w:sz w:val="19"/>
              </w:rPr>
              <w:t>0.9105</w:t>
            </w:r>
          </w:p>
        </w:tc>
        <w:tc>
          <w:tcPr>
            <w:tcW w:type="dxa" w:w="1040"/>
          </w:tcPr>
          <w:p>
            <w:r>
              <w:rPr>
                <w:rFonts w:ascii="Times New Roman" w:hAnsi="Times New Roman"/>
                <w:sz w:val="19"/>
              </w:rPr>
              <w:t>53.54%</w:t>
            </w:r>
          </w:p>
        </w:tc>
        <w:tc>
          <w:tcPr>
            <w:tcW w:type="dxa" w:w="1040"/>
          </w:tcPr>
          <w:p>
            <w:r>
              <w:rPr>
                <w:rFonts w:ascii="Times New Roman" w:hAnsi="Times New Roman"/>
                <w:sz w:val="19"/>
              </w:rPr>
              <w:t>10.5636</w:t>
            </w:r>
          </w:p>
        </w:tc>
        <w:tc>
          <w:tcPr>
            <w:tcW w:type="dxa" w:w="1040"/>
          </w:tcPr>
          <w:p>
            <w:r>
              <w:rPr>
                <w:rFonts w:ascii="Times New Roman" w:hAnsi="Times New Roman"/>
                <w:sz w:val="19"/>
              </w:rPr>
              <w:t>1.8558</w:t>
            </w:r>
          </w:p>
        </w:tc>
      </w:tr>
      <w:tr>
        <w:trPr>
          <w:cantSplit/>
        </w:trPr>
        <w:tc>
          <w:tcPr>
            <w:tcW w:type="dxa" w:w="1040"/>
          </w:tcPr>
          <w:p>
            <w:r>
              <w:rPr>
                <w:rFonts w:ascii="Times New Roman" w:hAnsi="Times New Roman"/>
                <w:b/>
                <w:sz w:val="19"/>
              </w:rPr>
              <w:t>H7</w:t>
            </w:r>
          </w:p>
        </w:tc>
        <w:tc>
          <w:tcPr>
            <w:tcW w:type="dxa" w:w="1040"/>
          </w:tcPr>
          <w:p>
            <w:r>
              <w:rPr>
                <w:rFonts w:ascii="Times New Roman" w:hAnsi="Times New Roman"/>
                <w:b/>
                <w:sz w:val="19"/>
              </w:rPr>
              <w:t>GUMNetHet</w:t>
            </w:r>
          </w:p>
        </w:tc>
        <w:tc>
          <w:tcPr>
            <w:tcW w:type="dxa" w:w="1040"/>
          </w:tcPr>
          <w:p>
            <w:r>
              <w:rPr>
                <w:rFonts w:ascii="Times New Roman" w:hAnsi="Times New Roman"/>
                <w:b/>
                <w:sz w:val="19"/>
              </w:rPr>
              <w:t>9.6578</w:t>
            </w:r>
          </w:p>
        </w:tc>
        <w:tc>
          <w:tcPr>
            <w:tcW w:type="dxa" w:w="1040"/>
          </w:tcPr>
          <w:p>
            <w:r>
              <w:rPr>
                <w:rFonts w:ascii="Times New Roman" w:hAnsi="Times New Roman"/>
                <w:b/>
                <w:sz w:val="19"/>
              </w:rPr>
              <w:t>18.3317</w:t>
            </w:r>
          </w:p>
        </w:tc>
        <w:tc>
          <w:tcPr>
            <w:tcW w:type="dxa" w:w="1040"/>
          </w:tcPr>
          <w:p>
            <w:r>
              <w:rPr>
                <w:rFonts w:ascii="Times New Roman" w:hAnsi="Times New Roman"/>
                <w:b/>
                <w:sz w:val="19"/>
              </w:rPr>
              <w:t>6.46%</w:t>
            </w:r>
          </w:p>
        </w:tc>
        <w:tc>
          <w:tcPr>
            <w:tcW w:type="dxa" w:w="1040"/>
          </w:tcPr>
          <w:p>
            <w:r>
              <w:rPr>
                <w:rFonts w:ascii="Times New Roman" w:hAnsi="Times New Roman"/>
                <w:b/>
                <w:sz w:val="19"/>
              </w:rPr>
              <w:t>0.8733</w:t>
            </w:r>
          </w:p>
        </w:tc>
        <w:tc>
          <w:tcPr>
            <w:tcW w:type="dxa" w:w="1040"/>
          </w:tcPr>
          <w:p>
            <w:r>
              <w:rPr>
                <w:rFonts w:ascii="Times New Roman" w:hAnsi="Times New Roman"/>
                <w:b/>
                <w:sz w:val="19"/>
              </w:rPr>
              <w:t>83.28%</w:t>
            </w:r>
          </w:p>
        </w:tc>
        <w:tc>
          <w:tcPr>
            <w:tcW w:type="dxa" w:w="1040"/>
          </w:tcPr>
          <w:p>
            <w:r>
              <w:rPr>
                <w:rFonts w:ascii="Times New Roman" w:hAnsi="Times New Roman"/>
                <w:b/>
                <w:sz w:val="19"/>
              </w:rPr>
              <w:t>6.9283</w:t>
            </w:r>
          </w:p>
        </w:tc>
        <w:tc>
          <w:tcPr>
            <w:tcW w:type="dxa" w:w="1040"/>
          </w:tcPr>
          <w:p>
            <w:r>
              <w:rPr>
                <w:rFonts w:ascii="Times New Roman" w:hAnsi="Times New Roman"/>
                <w:b/>
                <w:sz w:val="19"/>
              </w:rPr>
              <w:t>2.3617</w:t>
            </w:r>
          </w:p>
        </w:tc>
      </w:tr>
      <w:tr>
        <w:trPr>
          <w:cantSplit/>
        </w:trPr>
        <w:tc>
          <w:tcPr>
            <w:tcW w:type="dxa" w:w="1040"/>
          </w:tcPr>
          <w:p>
            <w:r>
              <w:rPr>
                <w:rFonts w:ascii="Times New Roman" w:hAnsi="Times New Roman"/>
                <w:sz w:val="19"/>
              </w:rPr>
              <w:t>H7</w:t>
            </w:r>
          </w:p>
        </w:tc>
        <w:tc>
          <w:tcPr>
            <w:tcW w:type="dxa" w:w="1040"/>
          </w:tcPr>
          <w:p>
            <w:r>
              <w:rPr>
                <w:rFonts w:ascii="Times New Roman" w:hAnsi="Times New Roman"/>
                <w:sz w:val="19"/>
              </w:rPr>
              <w:t>PatchTST</w:t>
            </w:r>
          </w:p>
        </w:tc>
        <w:tc>
          <w:tcPr>
            <w:tcW w:type="dxa" w:w="1040"/>
          </w:tcPr>
          <w:p>
            <w:r>
              <w:rPr>
                <w:rFonts w:ascii="Times New Roman" w:hAnsi="Times New Roman"/>
                <w:sz w:val="19"/>
              </w:rPr>
              <w:t>11.0491</w:t>
            </w:r>
          </w:p>
        </w:tc>
        <w:tc>
          <w:tcPr>
            <w:tcW w:type="dxa" w:w="1040"/>
          </w:tcPr>
          <w:p>
            <w:r>
              <w:rPr>
                <w:rFonts w:ascii="Times New Roman" w:hAnsi="Times New Roman"/>
                <w:sz w:val="19"/>
              </w:rPr>
              <w:t>21.2867</w:t>
            </w:r>
          </w:p>
        </w:tc>
        <w:tc>
          <w:tcPr>
            <w:tcW w:type="dxa" w:w="1040"/>
          </w:tcPr>
          <w:p>
            <w:r>
              <w:rPr>
                <w:rFonts w:ascii="Times New Roman" w:hAnsi="Times New Roman"/>
                <w:sz w:val="19"/>
              </w:rPr>
              <w:t>7.22%</w:t>
            </w:r>
          </w:p>
        </w:tc>
        <w:tc>
          <w:tcPr>
            <w:tcW w:type="dxa" w:w="1040"/>
          </w:tcPr>
          <w:p>
            <w:r>
              <w:rPr>
                <w:rFonts w:ascii="Times New Roman" w:hAnsi="Times New Roman"/>
                <w:sz w:val="19"/>
              </w:rPr>
              <w:t>0.8292</w:t>
            </w:r>
          </w:p>
        </w:tc>
        <w:tc>
          <w:tcPr>
            <w:tcW w:type="dxa" w:w="1040"/>
          </w:tcPr>
          <w:p>
            <w:r>
              <w:rPr>
                <w:rFonts w:ascii="Times New Roman" w:hAnsi="Times New Roman"/>
                <w:sz w:val="19"/>
              </w:rPr>
              <w:t>50.68%</w:t>
            </w:r>
          </w:p>
        </w:tc>
        <w:tc>
          <w:tcPr>
            <w:tcW w:type="dxa" w:w="1040"/>
          </w:tcPr>
          <w:p>
            <w:r>
              <w:rPr>
                <w:rFonts w:ascii="Times New Roman" w:hAnsi="Times New Roman"/>
                <w:sz w:val="19"/>
              </w:rPr>
              <w:t>11.0491</w:t>
            </w:r>
          </w:p>
        </w:tc>
        <w:tc>
          <w:tcPr>
            <w:tcW w:type="dxa" w:w="1040"/>
          </w:tcPr>
          <w:p>
            <w:r>
              <w:rPr>
                <w:rFonts w:ascii="Times New Roman" w:hAnsi="Times New Roman"/>
                <w:sz w:val="19"/>
              </w:rPr>
              <w:t>2.7019</w:t>
            </w:r>
          </w:p>
        </w:tc>
      </w:tr>
      <w:tr>
        <w:trPr>
          <w:cantSplit/>
        </w:trPr>
        <w:tc>
          <w:tcPr>
            <w:tcW w:type="dxa" w:w="1040"/>
          </w:tcPr>
          <w:p>
            <w:r>
              <w:rPr>
                <w:rFonts w:ascii="Times New Roman" w:hAnsi="Times New Roman"/>
                <w:sz w:val="19"/>
              </w:rPr>
              <w:t>H7</w:t>
            </w:r>
          </w:p>
        </w:tc>
        <w:tc>
          <w:tcPr>
            <w:tcW w:type="dxa" w:w="1040"/>
          </w:tcPr>
          <w:p>
            <w:r>
              <w:rPr>
                <w:rFonts w:ascii="Times New Roman" w:hAnsi="Times New Roman"/>
                <w:sz w:val="19"/>
              </w:rPr>
              <w:t>iTransformer</w:t>
            </w:r>
          </w:p>
        </w:tc>
        <w:tc>
          <w:tcPr>
            <w:tcW w:type="dxa" w:w="1040"/>
          </w:tcPr>
          <w:p>
            <w:r>
              <w:rPr>
                <w:rFonts w:ascii="Times New Roman" w:hAnsi="Times New Roman"/>
                <w:sz w:val="19"/>
              </w:rPr>
              <w:t>11.0220</w:t>
            </w:r>
          </w:p>
        </w:tc>
        <w:tc>
          <w:tcPr>
            <w:tcW w:type="dxa" w:w="1040"/>
          </w:tcPr>
          <w:p>
            <w:r>
              <w:rPr>
                <w:rFonts w:ascii="Times New Roman" w:hAnsi="Times New Roman"/>
                <w:sz w:val="19"/>
              </w:rPr>
              <w:t>22.1113</w:t>
            </w:r>
          </w:p>
        </w:tc>
        <w:tc>
          <w:tcPr>
            <w:tcW w:type="dxa" w:w="1040"/>
          </w:tcPr>
          <w:p>
            <w:r>
              <w:rPr>
                <w:rFonts w:ascii="Times New Roman" w:hAnsi="Times New Roman"/>
                <w:sz w:val="19"/>
              </w:rPr>
              <w:t>7.28%</w:t>
            </w:r>
          </w:p>
        </w:tc>
        <w:tc>
          <w:tcPr>
            <w:tcW w:type="dxa" w:w="1040"/>
          </w:tcPr>
          <w:p>
            <w:r>
              <w:rPr>
                <w:rFonts w:ascii="Times New Roman" w:hAnsi="Times New Roman"/>
                <w:sz w:val="19"/>
              </w:rPr>
              <w:t>0.8157</w:t>
            </w:r>
          </w:p>
        </w:tc>
        <w:tc>
          <w:tcPr>
            <w:tcW w:type="dxa" w:w="1040"/>
          </w:tcPr>
          <w:p>
            <w:r>
              <w:rPr>
                <w:rFonts w:ascii="Times New Roman" w:hAnsi="Times New Roman"/>
                <w:sz w:val="19"/>
              </w:rPr>
              <w:t>57.88%</w:t>
            </w:r>
          </w:p>
        </w:tc>
        <w:tc>
          <w:tcPr>
            <w:tcW w:type="dxa" w:w="1040"/>
          </w:tcPr>
          <w:p>
            <w:r>
              <w:rPr>
                <w:rFonts w:ascii="Times New Roman" w:hAnsi="Times New Roman"/>
                <w:sz w:val="19"/>
              </w:rPr>
              <w:t>11.0220</w:t>
            </w:r>
          </w:p>
        </w:tc>
        <w:tc>
          <w:tcPr>
            <w:tcW w:type="dxa" w:w="1040"/>
          </w:tcPr>
          <w:p>
            <w:r>
              <w:rPr>
                <w:rFonts w:ascii="Times New Roman" w:hAnsi="Times New Roman"/>
                <w:sz w:val="19"/>
              </w:rPr>
              <w:t>2.6953</w:t>
            </w:r>
          </w:p>
        </w:tc>
      </w:tr>
      <w:tr>
        <w:trPr>
          <w:cantSplit/>
        </w:trPr>
        <w:tc>
          <w:tcPr>
            <w:tcW w:type="dxa" w:w="1040"/>
          </w:tcPr>
          <w:p>
            <w:r>
              <w:rPr>
                <w:rFonts w:ascii="Times New Roman" w:hAnsi="Times New Roman"/>
                <w:sz w:val="19"/>
              </w:rPr>
              <w:t>H7</w:t>
            </w:r>
          </w:p>
        </w:tc>
        <w:tc>
          <w:tcPr>
            <w:tcW w:type="dxa" w:w="1040"/>
          </w:tcPr>
          <w:p>
            <w:r>
              <w:rPr>
                <w:rFonts w:ascii="Times New Roman" w:hAnsi="Times New Roman"/>
                <w:sz w:val="19"/>
              </w:rPr>
              <w:t>TimesNet</w:t>
            </w:r>
          </w:p>
        </w:tc>
        <w:tc>
          <w:tcPr>
            <w:tcW w:type="dxa" w:w="1040"/>
          </w:tcPr>
          <w:p>
            <w:r>
              <w:rPr>
                <w:rFonts w:ascii="Times New Roman" w:hAnsi="Times New Roman"/>
                <w:sz w:val="19"/>
              </w:rPr>
              <w:t>11.7217</w:t>
            </w:r>
          </w:p>
        </w:tc>
        <w:tc>
          <w:tcPr>
            <w:tcW w:type="dxa" w:w="1040"/>
          </w:tcPr>
          <w:p>
            <w:r>
              <w:rPr>
                <w:rFonts w:ascii="Times New Roman" w:hAnsi="Times New Roman"/>
                <w:sz w:val="19"/>
              </w:rPr>
              <w:t>23.1415</w:t>
            </w:r>
          </w:p>
        </w:tc>
        <w:tc>
          <w:tcPr>
            <w:tcW w:type="dxa" w:w="1040"/>
          </w:tcPr>
          <w:p>
            <w:r>
              <w:rPr>
                <w:rFonts w:ascii="Times New Roman" w:hAnsi="Times New Roman"/>
                <w:sz w:val="19"/>
              </w:rPr>
              <w:t>7.70%</w:t>
            </w:r>
          </w:p>
        </w:tc>
        <w:tc>
          <w:tcPr>
            <w:tcW w:type="dxa" w:w="1040"/>
          </w:tcPr>
          <w:p>
            <w:r>
              <w:rPr>
                <w:rFonts w:ascii="Times New Roman" w:hAnsi="Times New Roman"/>
                <w:sz w:val="19"/>
              </w:rPr>
              <w:t>0.7981</w:t>
            </w:r>
          </w:p>
        </w:tc>
        <w:tc>
          <w:tcPr>
            <w:tcW w:type="dxa" w:w="1040"/>
          </w:tcPr>
          <w:p>
            <w:r>
              <w:rPr>
                <w:rFonts w:ascii="Times New Roman" w:hAnsi="Times New Roman"/>
                <w:sz w:val="19"/>
              </w:rPr>
              <w:t>51.37%</w:t>
            </w:r>
          </w:p>
        </w:tc>
        <w:tc>
          <w:tcPr>
            <w:tcW w:type="dxa" w:w="1040"/>
          </w:tcPr>
          <w:p>
            <w:r>
              <w:rPr>
                <w:rFonts w:ascii="Times New Roman" w:hAnsi="Times New Roman"/>
                <w:sz w:val="19"/>
              </w:rPr>
              <w:t>11.7217</w:t>
            </w:r>
          </w:p>
        </w:tc>
        <w:tc>
          <w:tcPr>
            <w:tcW w:type="dxa" w:w="1040"/>
          </w:tcPr>
          <w:p>
            <w:r>
              <w:rPr>
                <w:rFonts w:ascii="Times New Roman" w:hAnsi="Times New Roman"/>
                <w:sz w:val="19"/>
              </w:rPr>
              <w:t>2.8664</w:t>
            </w:r>
          </w:p>
        </w:tc>
      </w:tr>
      <w:tr>
        <w:trPr>
          <w:cantSplit/>
        </w:trPr>
        <w:tc>
          <w:tcPr>
            <w:tcW w:type="dxa" w:w="1040"/>
          </w:tcPr>
          <w:p>
            <w:r>
              <w:rPr>
                <w:rFonts w:ascii="Times New Roman" w:hAnsi="Times New Roman"/>
                <w:sz w:val="19"/>
              </w:rPr>
              <w:t>H7</w:t>
            </w:r>
          </w:p>
        </w:tc>
        <w:tc>
          <w:tcPr>
            <w:tcW w:type="dxa" w:w="1040"/>
          </w:tcPr>
          <w:p>
            <w:r>
              <w:rPr>
                <w:rFonts w:ascii="Times New Roman" w:hAnsi="Times New Roman"/>
                <w:sz w:val="19"/>
              </w:rPr>
              <w:t>DLinear</w:t>
            </w:r>
          </w:p>
        </w:tc>
        <w:tc>
          <w:tcPr>
            <w:tcW w:type="dxa" w:w="1040"/>
          </w:tcPr>
          <w:p>
            <w:r>
              <w:rPr>
                <w:rFonts w:ascii="Times New Roman" w:hAnsi="Times New Roman"/>
                <w:sz w:val="19"/>
              </w:rPr>
              <w:t>10.3087</w:t>
            </w:r>
          </w:p>
        </w:tc>
        <w:tc>
          <w:tcPr>
            <w:tcW w:type="dxa" w:w="1040"/>
          </w:tcPr>
          <w:p>
            <w:r>
              <w:rPr>
                <w:rFonts w:ascii="Times New Roman" w:hAnsi="Times New Roman"/>
                <w:sz w:val="19"/>
              </w:rPr>
              <w:t>20.3122</w:t>
            </w:r>
          </w:p>
        </w:tc>
        <w:tc>
          <w:tcPr>
            <w:tcW w:type="dxa" w:w="1040"/>
          </w:tcPr>
          <w:p>
            <w:r>
              <w:rPr>
                <w:rFonts w:ascii="Times New Roman" w:hAnsi="Times New Roman"/>
                <w:sz w:val="19"/>
              </w:rPr>
              <w:t>6.79%</w:t>
            </w:r>
          </w:p>
        </w:tc>
        <w:tc>
          <w:tcPr>
            <w:tcW w:type="dxa" w:w="1040"/>
          </w:tcPr>
          <w:p>
            <w:r>
              <w:rPr>
                <w:rFonts w:ascii="Times New Roman" w:hAnsi="Times New Roman"/>
                <w:sz w:val="19"/>
              </w:rPr>
              <w:t>0.8444</w:t>
            </w:r>
          </w:p>
        </w:tc>
        <w:tc>
          <w:tcPr>
            <w:tcW w:type="dxa" w:w="1040"/>
          </w:tcPr>
          <w:p>
            <w:r>
              <w:rPr>
                <w:rFonts w:ascii="Times New Roman" w:hAnsi="Times New Roman"/>
                <w:sz w:val="19"/>
              </w:rPr>
              <w:t>47.26%</w:t>
            </w:r>
          </w:p>
        </w:tc>
        <w:tc>
          <w:tcPr>
            <w:tcW w:type="dxa" w:w="1040"/>
          </w:tcPr>
          <w:p>
            <w:r>
              <w:rPr>
                <w:rFonts w:ascii="Times New Roman" w:hAnsi="Times New Roman"/>
                <w:sz w:val="19"/>
              </w:rPr>
              <w:t>10.3087</w:t>
            </w:r>
          </w:p>
        </w:tc>
        <w:tc>
          <w:tcPr>
            <w:tcW w:type="dxa" w:w="1040"/>
          </w:tcPr>
          <w:p>
            <w:r>
              <w:rPr>
                <w:rFonts w:ascii="Times New Roman" w:hAnsi="Times New Roman"/>
                <w:sz w:val="19"/>
              </w:rPr>
              <w:t>2.5209</w:t>
            </w:r>
          </w:p>
        </w:tc>
      </w:tr>
      <w:tr>
        <w:trPr>
          <w:cantSplit/>
        </w:trPr>
        <w:tc>
          <w:tcPr>
            <w:tcW w:type="dxa" w:w="1040"/>
          </w:tcPr>
          <w:p>
            <w:r>
              <w:rPr>
                <w:rFonts w:ascii="Times New Roman" w:hAnsi="Times New Roman"/>
                <w:sz w:val="19"/>
              </w:rPr>
              <w:t>H7</w:t>
            </w:r>
          </w:p>
        </w:tc>
        <w:tc>
          <w:tcPr>
            <w:tcW w:type="dxa" w:w="1040"/>
          </w:tcPr>
          <w:p>
            <w:r>
              <w:rPr>
                <w:rFonts w:ascii="Times New Roman" w:hAnsi="Times New Roman"/>
                <w:sz w:val="19"/>
              </w:rPr>
              <w:t>Chronos</w:t>
            </w:r>
          </w:p>
        </w:tc>
        <w:tc>
          <w:tcPr>
            <w:tcW w:type="dxa" w:w="1040"/>
          </w:tcPr>
          <w:p>
            <w:r>
              <w:rPr>
                <w:rFonts w:ascii="Times New Roman" w:hAnsi="Times New Roman"/>
                <w:sz w:val="19"/>
              </w:rPr>
              <w:t>11.4008</w:t>
            </w:r>
          </w:p>
        </w:tc>
        <w:tc>
          <w:tcPr>
            <w:tcW w:type="dxa" w:w="1040"/>
          </w:tcPr>
          <w:p>
            <w:r>
              <w:rPr>
                <w:rFonts w:ascii="Times New Roman" w:hAnsi="Times New Roman"/>
                <w:sz w:val="19"/>
              </w:rPr>
              <w:t>23.0828</w:t>
            </w:r>
          </w:p>
        </w:tc>
        <w:tc>
          <w:tcPr>
            <w:tcW w:type="dxa" w:w="1040"/>
          </w:tcPr>
          <w:p>
            <w:r>
              <w:rPr>
                <w:rFonts w:ascii="Times New Roman" w:hAnsi="Times New Roman"/>
                <w:sz w:val="19"/>
              </w:rPr>
              <w:t>7.46%</w:t>
            </w:r>
          </w:p>
        </w:tc>
        <w:tc>
          <w:tcPr>
            <w:tcW w:type="dxa" w:w="1040"/>
          </w:tcPr>
          <w:p>
            <w:r>
              <w:rPr>
                <w:rFonts w:ascii="Times New Roman" w:hAnsi="Times New Roman"/>
                <w:sz w:val="19"/>
              </w:rPr>
              <w:t>0.7991</w:t>
            </w:r>
          </w:p>
        </w:tc>
        <w:tc>
          <w:tcPr>
            <w:tcW w:type="dxa" w:w="1040"/>
          </w:tcPr>
          <w:p>
            <w:r>
              <w:rPr>
                <w:rFonts w:ascii="Times New Roman" w:hAnsi="Times New Roman"/>
                <w:sz w:val="19"/>
              </w:rPr>
              <w:t>54.79%</w:t>
            </w:r>
          </w:p>
        </w:tc>
        <w:tc>
          <w:tcPr>
            <w:tcW w:type="dxa" w:w="1040"/>
          </w:tcPr>
          <w:p>
            <w:r>
              <w:rPr>
                <w:rFonts w:ascii="Times New Roman" w:hAnsi="Times New Roman"/>
                <w:sz w:val="19"/>
              </w:rPr>
              <w:t>11.4008</w:t>
            </w:r>
          </w:p>
        </w:tc>
        <w:tc>
          <w:tcPr>
            <w:tcW w:type="dxa" w:w="1040"/>
          </w:tcPr>
          <w:p>
            <w:r>
              <w:rPr>
                <w:rFonts w:ascii="Times New Roman" w:hAnsi="Times New Roman"/>
                <w:sz w:val="19"/>
              </w:rPr>
              <w:t>2.7879</w:t>
            </w:r>
          </w:p>
        </w:tc>
      </w:tr>
      <w:tr>
        <w:trPr>
          <w:cantSplit/>
        </w:trPr>
        <w:tc>
          <w:tcPr>
            <w:tcW w:type="dxa" w:w="1040"/>
          </w:tcPr>
          <w:p>
            <w:r>
              <w:rPr>
                <w:rFonts w:ascii="Times New Roman" w:hAnsi="Times New Roman"/>
                <w:b/>
                <w:sz w:val="19"/>
              </w:rPr>
              <w:t>H10</w:t>
            </w:r>
          </w:p>
        </w:tc>
        <w:tc>
          <w:tcPr>
            <w:tcW w:type="dxa" w:w="1040"/>
          </w:tcPr>
          <w:p>
            <w:r>
              <w:rPr>
                <w:rFonts w:ascii="Times New Roman" w:hAnsi="Times New Roman"/>
                <w:b/>
                <w:sz w:val="19"/>
              </w:rPr>
              <w:t>GUMNetHet</w:t>
            </w:r>
          </w:p>
        </w:tc>
        <w:tc>
          <w:tcPr>
            <w:tcW w:type="dxa" w:w="1040"/>
          </w:tcPr>
          <w:p>
            <w:r>
              <w:rPr>
                <w:rFonts w:ascii="Times New Roman" w:hAnsi="Times New Roman"/>
                <w:b/>
                <w:sz w:val="19"/>
              </w:rPr>
              <w:t>9.1926</w:t>
            </w:r>
          </w:p>
        </w:tc>
        <w:tc>
          <w:tcPr>
            <w:tcW w:type="dxa" w:w="1040"/>
          </w:tcPr>
          <w:p>
            <w:r>
              <w:rPr>
                <w:rFonts w:ascii="Times New Roman" w:hAnsi="Times New Roman"/>
                <w:b/>
                <w:sz w:val="19"/>
              </w:rPr>
              <w:t>18.3690</w:t>
            </w:r>
          </w:p>
        </w:tc>
        <w:tc>
          <w:tcPr>
            <w:tcW w:type="dxa" w:w="1040"/>
          </w:tcPr>
          <w:p>
            <w:r>
              <w:rPr>
                <w:rFonts w:ascii="Times New Roman" w:hAnsi="Times New Roman"/>
                <w:b/>
                <w:sz w:val="19"/>
              </w:rPr>
              <w:t>6.16%</w:t>
            </w:r>
          </w:p>
        </w:tc>
        <w:tc>
          <w:tcPr>
            <w:tcW w:type="dxa" w:w="1040"/>
          </w:tcPr>
          <w:p>
            <w:r>
              <w:rPr>
                <w:rFonts w:ascii="Times New Roman" w:hAnsi="Times New Roman"/>
                <w:b/>
                <w:sz w:val="19"/>
              </w:rPr>
              <w:t>0.8433</w:t>
            </w:r>
          </w:p>
        </w:tc>
        <w:tc>
          <w:tcPr>
            <w:tcW w:type="dxa" w:w="1040"/>
          </w:tcPr>
          <w:p>
            <w:r>
              <w:rPr>
                <w:rFonts w:ascii="Times New Roman" w:hAnsi="Times New Roman"/>
                <w:b/>
                <w:sz w:val="19"/>
              </w:rPr>
              <w:t>32.29%</w:t>
            </w:r>
          </w:p>
        </w:tc>
        <w:tc>
          <w:tcPr>
            <w:tcW w:type="dxa" w:w="1040"/>
          </w:tcPr>
          <w:p>
            <w:r>
              <w:rPr>
                <w:rFonts w:ascii="Times New Roman" w:hAnsi="Times New Roman"/>
                <w:b/>
                <w:sz w:val="19"/>
              </w:rPr>
              <w:t>6.4837</w:t>
            </w:r>
          </w:p>
        </w:tc>
        <w:tc>
          <w:tcPr>
            <w:tcW w:type="dxa" w:w="1040"/>
          </w:tcPr>
          <w:p>
            <w:r>
              <w:rPr>
                <w:rFonts w:ascii="Times New Roman" w:hAnsi="Times New Roman"/>
                <w:b/>
                <w:sz w:val="19"/>
              </w:rPr>
              <w:t>5.1250</w:t>
            </w:r>
          </w:p>
        </w:tc>
      </w:tr>
      <w:tr>
        <w:trPr>
          <w:cantSplit/>
        </w:trPr>
        <w:tc>
          <w:tcPr>
            <w:tcW w:type="dxa" w:w="1040"/>
          </w:tcPr>
          <w:p>
            <w:r>
              <w:rPr>
                <w:rFonts w:ascii="Times New Roman" w:hAnsi="Times New Roman"/>
                <w:sz w:val="19"/>
              </w:rPr>
              <w:t>H10</w:t>
            </w:r>
          </w:p>
        </w:tc>
        <w:tc>
          <w:tcPr>
            <w:tcW w:type="dxa" w:w="1040"/>
          </w:tcPr>
          <w:p>
            <w:r>
              <w:rPr>
                <w:rFonts w:ascii="Times New Roman" w:hAnsi="Times New Roman"/>
                <w:sz w:val="19"/>
              </w:rPr>
              <w:t>PatchTST</w:t>
            </w:r>
          </w:p>
        </w:tc>
        <w:tc>
          <w:tcPr>
            <w:tcW w:type="dxa" w:w="1040"/>
          </w:tcPr>
          <w:p>
            <w:r>
              <w:rPr>
                <w:rFonts w:ascii="Times New Roman" w:hAnsi="Times New Roman"/>
                <w:sz w:val="19"/>
              </w:rPr>
              <w:t>9.7691</w:t>
            </w:r>
          </w:p>
        </w:tc>
        <w:tc>
          <w:tcPr>
            <w:tcW w:type="dxa" w:w="1040"/>
          </w:tcPr>
          <w:p>
            <w:r>
              <w:rPr>
                <w:rFonts w:ascii="Times New Roman" w:hAnsi="Times New Roman"/>
                <w:sz w:val="19"/>
              </w:rPr>
              <w:t>19.9689</w:t>
            </w:r>
          </w:p>
        </w:tc>
        <w:tc>
          <w:tcPr>
            <w:tcW w:type="dxa" w:w="1040"/>
          </w:tcPr>
          <w:p>
            <w:r>
              <w:rPr>
                <w:rFonts w:ascii="Times New Roman" w:hAnsi="Times New Roman"/>
                <w:sz w:val="19"/>
              </w:rPr>
              <w:t>6.54%</w:t>
            </w:r>
          </w:p>
        </w:tc>
        <w:tc>
          <w:tcPr>
            <w:tcW w:type="dxa" w:w="1040"/>
          </w:tcPr>
          <w:p>
            <w:r>
              <w:rPr>
                <w:rFonts w:ascii="Times New Roman" w:hAnsi="Times New Roman"/>
                <w:sz w:val="19"/>
              </w:rPr>
              <w:t>0.8145</w:t>
            </w:r>
          </w:p>
        </w:tc>
        <w:tc>
          <w:tcPr>
            <w:tcW w:type="dxa" w:w="1040"/>
          </w:tcPr>
          <w:p>
            <w:r>
              <w:rPr>
                <w:rFonts w:ascii="Times New Roman" w:hAnsi="Times New Roman"/>
                <w:sz w:val="19"/>
              </w:rPr>
              <w:t>47.30%</w:t>
            </w:r>
          </w:p>
        </w:tc>
        <w:tc>
          <w:tcPr>
            <w:tcW w:type="dxa" w:w="1040"/>
          </w:tcPr>
          <w:p>
            <w:r>
              <w:rPr>
                <w:rFonts w:ascii="Times New Roman" w:hAnsi="Times New Roman"/>
                <w:sz w:val="19"/>
              </w:rPr>
              <w:t>9.7691</w:t>
            </w:r>
          </w:p>
        </w:tc>
        <w:tc>
          <w:tcPr>
            <w:tcW w:type="dxa" w:w="1040"/>
          </w:tcPr>
          <w:p>
            <w:r>
              <w:rPr>
                <w:rFonts w:ascii="Times New Roman" w:hAnsi="Times New Roman"/>
                <w:sz w:val="19"/>
              </w:rPr>
              <w:t>2.7568</w:t>
            </w:r>
          </w:p>
        </w:tc>
      </w:tr>
      <w:tr>
        <w:trPr>
          <w:cantSplit/>
        </w:trPr>
        <w:tc>
          <w:tcPr>
            <w:tcW w:type="dxa" w:w="1040"/>
          </w:tcPr>
          <w:p>
            <w:r>
              <w:rPr>
                <w:rFonts w:ascii="Times New Roman" w:hAnsi="Times New Roman"/>
                <w:sz w:val="19"/>
              </w:rPr>
              <w:t>H10</w:t>
            </w:r>
          </w:p>
        </w:tc>
        <w:tc>
          <w:tcPr>
            <w:tcW w:type="dxa" w:w="1040"/>
          </w:tcPr>
          <w:p>
            <w:r>
              <w:rPr>
                <w:rFonts w:ascii="Times New Roman" w:hAnsi="Times New Roman"/>
                <w:sz w:val="19"/>
              </w:rPr>
              <w:t>iTransformer</w:t>
            </w:r>
          </w:p>
        </w:tc>
        <w:tc>
          <w:tcPr>
            <w:tcW w:type="dxa" w:w="1040"/>
          </w:tcPr>
          <w:p>
            <w:r>
              <w:rPr>
                <w:rFonts w:ascii="Times New Roman" w:hAnsi="Times New Roman"/>
                <w:sz w:val="19"/>
              </w:rPr>
              <w:t>9.8507</w:t>
            </w:r>
          </w:p>
        </w:tc>
        <w:tc>
          <w:tcPr>
            <w:tcW w:type="dxa" w:w="1040"/>
          </w:tcPr>
          <w:p>
            <w:r>
              <w:rPr>
                <w:rFonts w:ascii="Times New Roman" w:hAnsi="Times New Roman"/>
                <w:sz w:val="19"/>
              </w:rPr>
              <w:t>20.6902</w:t>
            </w:r>
          </w:p>
        </w:tc>
        <w:tc>
          <w:tcPr>
            <w:tcW w:type="dxa" w:w="1040"/>
          </w:tcPr>
          <w:p>
            <w:r>
              <w:rPr>
                <w:rFonts w:ascii="Times New Roman" w:hAnsi="Times New Roman"/>
                <w:sz w:val="19"/>
              </w:rPr>
              <w:t>6.55%</w:t>
            </w:r>
          </w:p>
        </w:tc>
        <w:tc>
          <w:tcPr>
            <w:tcW w:type="dxa" w:w="1040"/>
          </w:tcPr>
          <w:p>
            <w:r>
              <w:rPr>
                <w:rFonts w:ascii="Times New Roman" w:hAnsi="Times New Roman"/>
                <w:sz w:val="19"/>
              </w:rPr>
              <w:t>0.8008</w:t>
            </w:r>
          </w:p>
        </w:tc>
        <w:tc>
          <w:tcPr>
            <w:tcW w:type="dxa" w:w="1040"/>
          </w:tcPr>
          <w:p>
            <w:r>
              <w:rPr>
                <w:rFonts w:ascii="Times New Roman" w:hAnsi="Times New Roman"/>
                <w:sz w:val="19"/>
              </w:rPr>
              <w:t>47.43%</w:t>
            </w:r>
          </w:p>
        </w:tc>
        <w:tc>
          <w:tcPr>
            <w:tcW w:type="dxa" w:w="1040"/>
          </w:tcPr>
          <w:p>
            <w:r>
              <w:rPr>
                <w:rFonts w:ascii="Times New Roman" w:hAnsi="Times New Roman"/>
                <w:sz w:val="19"/>
              </w:rPr>
              <w:t>9.8507</w:t>
            </w:r>
          </w:p>
        </w:tc>
        <w:tc>
          <w:tcPr>
            <w:tcW w:type="dxa" w:w="1040"/>
          </w:tcPr>
          <w:p>
            <w:r>
              <w:rPr>
                <w:rFonts w:ascii="Times New Roman" w:hAnsi="Times New Roman"/>
                <w:sz w:val="19"/>
              </w:rPr>
              <w:t>2.7798</w:t>
            </w:r>
          </w:p>
        </w:tc>
      </w:tr>
      <w:tr>
        <w:trPr>
          <w:cantSplit/>
        </w:trPr>
        <w:tc>
          <w:tcPr>
            <w:tcW w:type="dxa" w:w="1040"/>
          </w:tcPr>
          <w:p>
            <w:r>
              <w:rPr>
                <w:rFonts w:ascii="Times New Roman" w:hAnsi="Times New Roman"/>
                <w:sz w:val="19"/>
              </w:rPr>
              <w:t>H10</w:t>
            </w:r>
          </w:p>
        </w:tc>
        <w:tc>
          <w:tcPr>
            <w:tcW w:type="dxa" w:w="1040"/>
          </w:tcPr>
          <w:p>
            <w:r>
              <w:rPr>
                <w:rFonts w:ascii="Times New Roman" w:hAnsi="Times New Roman"/>
                <w:sz w:val="19"/>
              </w:rPr>
              <w:t>TimesNet</w:t>
            </w:r>
          </w:p>
        </w:tc>
        <w:tc>
          <w:tcPr>
            <w:tcW w:type="dxa" w:w="1040"/>
          </w:tcPr>
          <w:p>
            <w:r>
              <w:rPr>
                <w:rFonts w:ascii="Times New Roman" w:hAnsi="Times New Roman"/>
                <w:sz w:val="19"/>
              </w:rPr>
              <w:t>9.6920</w:t>
            </w:r>
          </w:p>
        </w:tc>
        <w:tc>
          <w:tcPr>
            <w:tcW w:type="dxa" w:w="1040"/>
          </w:tcPr>
          <w:p>
            <w:r>
              <w:rPr>
                <w:rFonts w:ascii="Times New Roman" w:hAnsi="Times New Roman"/>
                <w:sz w:val="19"/>
              </w:rPr>
              <w:t>19.9194</w:t>
            </w:r>
          </w:p>
        </w:tc>
        <w:tc>
          <w:tcPr>
            <w:tcW w:type="dxa" w:w="1040"/>
          </w:tcPr>
          <w:p>
            <w:r>
              <w:rPr>
                <w:rFonts w:ascii="Times New Roman" w:hAnsi="Times New Roman"/>
                <w:sz w:val="19"/>
              </w:rPr>
              <w:t>6.57%</w:t>
            </w:r>
          </w:p>
        </w:tc>
        <w:tc>
          <w:tcPr>
            <w:tcW w:type="dxa" w:w="1040"/>
          </w:tcPr>
          <w:p>
            <w:r>
              <w:rPr>
                <w:rFonts w:ascii="Times New Roman" w:hAnsi="Times New Roman"/>
                <w:sz w:val="19"/>
              </w:rPr>
              <w:t>0.8154</w:t>
            </w:r>
          </w:p>
        </w:tc>
        <w:tc>
          <w:tcPr>
            <w:tcW w:type="dxa" w:w="1040"/>
          </w:tcPr>
          <w:p>
            <w:r>
              <w:rPr>
                <w:rFonts w:ascii="Times New Roman" w:hAnsi="Times New Roman"/>
                <w:sz w:val="19"/>
              </w:rPr>
              <w:t>47.04%</w:t>
            </w:r>
          </w:p>
        </w:tc>
        <w:tc>
          <w:tcPr>
            <w:tcW w:type="dxa" w:w="1040"/>
          </w:tcPr>
          <w:p>
            <w:r>
              <w:rPr>
                <w:rFonts w:ascii="Times New Roman" w:hAnsi="Times New Roman"/>
                <w:sz w:val="19"/>
              </w:rPr>
              <w:t>9.6920</w:t>
            </w:r>
          </w:p>
        </w:tc>
        <w:tc>
          <w:tcPr>
            <w:tcW w:type="dxa" w:w="1040"/>
          </w:tcPr>
          <w:p>
            <w:r>
              <w:rPr>
                <w:rFonts w:ascii="Times New Roman" w:hAnsi="Times New Roman"/>
                <w:sz w:val="19"/>
              </w:rPr>
              <w:t>2.7351</w:t>
            </w:r>
          </w:p>
        </w:tc>
      </w:tr>
      <w:tr>
        <w:trPr>
          <w:cantSplit/>
        </w:trPr>
        <w:tc>
          <w:tcPr>
            <w:tcW w:type="dxa" w:w="1040"/>
          </w:tcPr>
          <w:p>
            <w:r>
              <w:rPr>
                <w:rFonts w:ascii="Times New Roman" w:hAnsi="Times New Roman"/>
                <w:sz w:val="19"/>
              </w:rPr>
              <w:t>H10</w:t>
            </w:r>
          </w:p>
        </w:tc>
        <w:tc>
          <w:tcPr>
            <w:tcW w:type="dxa" w:w="1040"/>
          </w:tcPr>
          <w:p>
            <w:r>
              <w:rPr>
                <w:rFonts w:ascii="Times New Roman" w:hAnsi="Times New Roman"/>
                <w:sz w:val="19"/>
              </w:rPr>
              <w:t>DLinear</w:t>
            </w:r>
          </w:p>
        </w:tc>
        <w:tc>
          <w:tcPr>
            <w:tcW w:type="dxa" w:w="1040"/>
          </w:tcPr>
          <w:p>
            <w:r>
              <w:rPr>
                <w:rFonts w:ascii="Times New Roman" w:hAnsi="Times New Roman"/>
                <w:sz w:val="19"/>
              </w:rPr>
              <w:t>9.8931</w:t>
            </w:r>
          </w:p>
        </w:tc>
        <w:tc>
          <w:tcPr>
            <w:tcW w:type="dxa" w:w="1040"/>
          </w:tcPr>
          <w:p>
            <w:r>
              <w:rPr>
                <w:rFonts w:ascii="Times New Roman" w:hAnsi="Times New Roman"/>
                <w:sz w:val="19"/>
              </w:rPr>
              <w:t>20.9276</w:t>
            </w:r>
          </w:p>
        </w:tc>
        <w:tc>
          <w:tcPr>
            <w:tcW w:type="dxa" w:w="1040"/>
          </w:tcPr>
          <w:p>
            <w:r>
              <w:rPr>
                <w:rFonts w:ascii="Times New Roman" w:hAnsi="Times New Roman"/>
                <w:sz w:val="19"/>
              </w:rPr>
              <w:t>6.54%</w:t>
            </w:r>
          </w:p>
        </w:tc>
        <w:tc>
          <w:tcPr>
            <w:tcW w:type="dxa" w:w="1040"/>
          </w:tcPr>
          <w:p>
            <w:r>
              <w:rPr>
                <w:rFonts w:ascii="Times New Roman" w:hAnsi="Times New Roman"/>
                <w:sz w:val="19"/>
              </w:rPr>
              <w:t>0.7962</w:t>
            </w:r>
          </w:p>
        </w:tc>
        <w:tc>
          <w:tcPr>
            <w:tcW w:type="dxa" w:w="1040"/>
          </w:tcPr>
          <w:p>
            <w:r>
              <w:rPr>
                <w:rFonts w:ascii="Times New Roman" w:hAnsi="Times New Roman"/>
                <w:sz w:val="19"/>
              </w:rPr>
              <w:t>48.71%</w:t>
            </w:r>
          </w:p>
        </w:tc>
        <w:tc>
          <w:tcPr>
            <w:tcW w:type="dxa" w:w="1040"/>
          </w:tcPr>
          <w:p>
            <w:r>
              <w:rPr>
                <w:rFonts w:ascii="Times New Roman" w:hAnsi="Times New Roman"/>
                <w:sz w:val="19"/>
              </w:rPr>
              <w:t>9.8931</w:t>
            </w:r>
          </w:p>
        </w:tc>
        <w:tc>
          <w:tcPr>
            <w:tcW w:type="dxa" w:w="1040"/>
          </w:tcPr>
          <w:p>
            <w:r>
              <w:rPr>
                <w:rFonts w:ascii="Times New Roman" w:hAnsi="Times New Roman"/>
                <w:sz w:val="19"/>
              </w:rPr>
              <w:t>2.7918</w:t>
            </w:r>
          </w:p>
        </w:tc>
      </w:tr>
      <w:tr>
        <w:trPr>
          <w:cantSplit/>
        </w:trPr>
        <w:tc>
          <w:tcPr>
            <w:tcW w:type="dxa" w:w="1040"/>
          </w:tcPr>
          <w:p>
            <w:r>
              <w:rPr>
                <w:rFonts w:ascii="Times New Roman" w:hAnsi="Times New Roman"/>
                <w:sz w:val="19"/>
              </w:rPr>
              <w:t>H10</w:t>
            </w:r>
          </w:p>
        </w:tc>
        <w:tc>
          <w:tcPr>
            <w:tcW w:type="dxa" w:w="1040"/>
          </w:tcPr>
          <w:p>
            <w:r>
              <w:rPr>
                <w:rFonts w:ascii="Times New Roman" w:hAnsi="Times New Roman"/>
                <w:sz w:val="19"/>
              </w:rPr>
              <w:t>Chronos</w:t>
            </w:r>
          </w:p>
        </w:tc>
        <w:tc>
          <w:tcPr>
            <w:tcW w:type="dxa" w:w="1040"/>
          </w:tcPr>
          <w:p>
            <w:r>
              <w:rPr>
                <w:rFonts w:ascii="Times New Roman" w:hAnsi="Times New Roman"/>
                <w:sz w:val="19"/>
              </w:rPr>
              <w:t>9.7097</w:t>
            </w:r>
          </w:p>
        </w:tc>
        <w:tc>
          <w:tcPr>
            <w:tcW w:type="dxa" w:w="1040"/>
          </w:tcPr>
          <w:p>
            <w:r>
              <w:rPr>
                <w:rFonts w:ascii="Times New Roman" w:hAnsi="Times New Roman"/>
                <w:sz w:val="19"/>
              </w:rPr>
              <w:t>19.8244</w:t>
            </w:r>
          </w:p>
        </w:tc>
        <w:tc>
          <w:tcPr>
            <w:tcW w:type="dxa" w:w="1040"/>
          </w:tcPr>
          <w:p>
            <w:r>
              <w:rPr>
                <w:rFonts w:ascii="Times New Roman" w:hAnsi="Times New Roman"/>
                <w:sz w:val="19"/>
              </w:rPr>
              <w:t>6.52%</w:t>
            </w:r>
          </w:p>
        </w:tc>
        <w:tc>
          <w:tcPr>
            <w:tcW w:type="dxa" w:w="1040"/>
          </w:tcPr>
          <w:p>
            <w:r>
              <w:rPr>
                <w:rFonts w:ascii="Times New Roman" w:hAnsi="Times New Roman"/>
                <w:sz w:val="19"/>
              </w:rPr>
              <w:t>0.8171</w:t>
            </w:r>
          </w:p>
        </w:tc>
        <w:tc>
          <w:tcPr>
            <w:tcW w:type="dxa" w:w="1040"/>
          </w:tcPr>
          <w:p>
            <w:r>
              <w:rPr>
                <w:rFonts w:ascii="Times New Roman" w:hAnsi="Times New Roman"/>
                <w:sz w:val="19"/>
              </w:rPr>
              <w:t>46.53%</w:t>
            </w:r>
          </w:p>
        </w:tc>
        <w:tc>
          <w:tcPr>
            <w:tcW w:type="dxa" w:w="1040"/>
          </w:tcPr>
          <w:p>
            <w:r>
              <w:rPr>
                <w:rFonts w:ascii="Times New Roman" w:hAnsi="Times New Roman"/>
                <w:sz w:val="19"/>
              </w:rPr>
              <w:t>9.7097</w:t>
            </w:r>
          </w:p>
        </w:tc>
        <w:tc>
          <w:tcPr>
            <w:tcW w:type="dxa" w:w="1040"/>
          </w:tcPr>
          <w:p>
            <w:r>
              <w:rPr>
                <w:rFonts w:ascii="Times New Roman" w:hAnsi="Times New Roman"/>
                <w:sz w:val="19"/>
              </w:rPr>
              <w:t>2.7401</w:t>
            </w:r>
          </w:p>
        </w:tc>
      </w:tr>
      <w:tr>
        <w:trPr>
          <w:cantSplit/>
        </w:trPr>
        <w:tc>
          <w:tcPr>
            <w:tcW w:type="dxa" w:w="1040"/>
          </w:tcPr>
          <w:p>
            <w:r>
              <w:rPr>
                <w:rFonts w:ascii="Times New Roman" w:hAnsi="Times New Roman"/>
                <w:b/>
                <w:sz w:val="19"/>
              </w:rPr>
              <w:t>H20</w:t>
            </w:r>
          </w:p>
        </w:tc>
        <w:tc>
          <w:tcPr>
            <w:tcW w:type="dxa" w:w="1040"/>
          </w:tcPr>
          <w:p>
            <w:r>
              <w:rPr>
                <w:rFonts w:ascii="Times New Roman" w:hAnsi="Times New Roman"/>
                <w:b/>
                <w:sz w:val="19"/>
              </w:rPr>
              <w:t>GUMNetHet</w:t>
            </w:r>
          </w:p>
        </w:tc>
        <w:tc>
          <w:tcPr>
            <w:tcW w:type="dxa" w:w="1040"/>
          </w:tcPr>
          <w:p>
            <w:r>
              <w:rPr>
                <w:rFonts w:ascii="Times New Roman" w:hAnsi="Times New Roman"/>
                <w:b/>
                <w:sz w:val="19"/>
              </w:rPr>
              <w:t>9.4562</w:t>
            </w:r>
          </w:p>
        </w:tc>
        <w:tc>
          <w:tcPr>
            <w:tcW w:type="dxa" w:w="1040"/>
          </w:tcPr>
          <w:p>
            <w:r>
              <w:rPr>
                <w:rFonts w:ascii="Times New Roman" w:hAnsi="Times New Roman"/>
                <w:b/>
                <w:sz w:val="19"/>
              </w:rPr>
              <w:t>20.7135</w:t>
            </w:r>
          </w:p>
        </w:tc>
        <w:tc>
          <w:tcPr>
            <w:tcW w:type="dxa" w:w="1040"/>
          </w:tcPr>
          <w:p>
            <w:r>
              <w:rPr>
                <w:rFonts w:ascii="Times New Roman" w:hAnsi="Times New Roman"/>
                <w:b/>
                <w:sz w:val="19"/>
              </w:rPr>
              <w:t>6.85%</w:t>
            </w:r>
          </w:p>
        </w:tc>
        <w:tc>
          <w:tcPr>
            <w:tcW w:type="dxa" w:w="1040"/>
          </w:tcPr>
          <w:p>
            <w:r>
              <w:rPr>
                <w:rFonts w:ascii="Times New Roman" w:hAnsi="Times New Roman"/>
                <w:b/>
                <w:sz w:val="19"/>
              </w:rPr>
              <w:t>0.7192</w:t>
            </w:r>
          </w:p>
        </w:tc>
        <w:tc>
          <w:tcPr>
            <w:tcW w:type="dxa" w:w="1040"/>
          </w:tcPr>
          <w:p>
            <w:r>
              <w:rPr>
                <w:rFonts w:ascii="Times New Roman" w:hAnsi="Times New Roman"/>
                <w:b/>
                <w:sz w:val="19"/>
              </w:rPr>
              <w:t>71.11%</w:t>
            </w:r>
          </w:p>
        </w:tc>
        <w:tc>
          <w:tcPr>
            <w:tcW w:type="dxa" w:w="1040"/>
          </w:tcPr>
          <w:p>
            <w:r>
              <w:rPr>
                <w:rFonts w:ascii="Times New Roman" w:hAnsi="Times New Roman"/>
                <w:b/>
                <w:sz w:val="19"/>
              </w:rPr>
              <w:t>7.4624</w:t>
            </w:r>
          </w:p>
        </w:tc>
        <w:tc>
          <w:tcPr>
            <w:tcW w:type="dxa" w:w="1040"/>
          </w:tcPr>
          <w:p>
            <w:r>
              <w:rPr>
                <w:rFonts w:ascii="Times New Roman" w:hAnsi="Times New Roman"/>
                <w:b/>
                <w:sz w:val="19"/>
              </w:rPr>
              <w:t>3.6028</w:t>
            </w:r>
          </w:p>
        </w:tc>
      </w:tr>
      <w:tr>
        <w:trPr>
          <w:cantSplit/>
        </w:trPr>
        <w:tc>
          <w:tcPr>
            <w:tcW w:type="dxa" w:w="1040"/>
          </w:tcPr>
          <w:p>
            <w:r>
              <w:rPr>
                <w:rFonts w:ascii="Times New Roman" w:hAnsi="Times New Roman"/>
                <w:sz w:val="19"/>
              </w:rPr>
              <w:t>H20</w:t>
            </w:r>
          </w:p>
        </w:tc>
        <w:tc>
          <w:tcPr>
            <w:tcW w:type="dxa" w:w="1040"/>
          </w:tcPr>
          <w:p>
            <w:r>
              <w:rPr>
                <w:rFonts w:ascii="Times New Roman" w:hAnsi="Times New Roman"/>
                <w:sz w:val="19"/>
              </w:rPr>
              <w:t>PatchTST</w:t>
            </w:r>
          </w:p>
        </w:tc>
        <w:tc>
          <w:tcPr>
            <w:tcW w:type="dxa" w:w="1040"/>
          </w:tcPr>
          <w:p>
            <w:r>
              <w:rPr>
                <w:rFonts w:ascii="Times New Roman" w:hAnsi="Times New Roman"/>
                <w:sz w:val="19"/>
              </w:rPr>
              <w:t>12.6691</w:t>
            </w:r>
          </w:p>
        </w:tc>
        <w:tc>
          <w:tcPr>
            <w:tcW w:type="dxa" w:w="1040"/>
          </w:tcPr>
          <w:p>
            <w:r>
              <w:rPr>
                <w:rFonts w:ascii="Times New Roman" w:hAnsi="Times New Roman"/>
                <w:sz w:val="19"/>
              </w:rPr>
              <w:t>27.0410</w:t>
            </w:r>
          </w:p>
        </w:tc>
        <w:tc>
          <w:tcPr>
            <w:tcW w:type="dxa" w:w="1040"/>
          </w:tcPr>
          <w:p>
            <w:r>
              <w:rPr>
                <w:rFonts w:ascii="Times New Roman" w:hAnsi="Times New Roman"/>
                <w:sz w:val="19"/>
              </w:rPr>
              <w:t>8.94%</w:t>
            </w:r>
          </w:p>
        </w:tc>
        <w:tc>
          <w:tcPr>
            <w:tcW w:type="dxa" w:w="1040"/>
          </w:tcPr>
          <w:p>
            <w:r>
              <w:rPr>
                <w:rFonts w:ascii="Times New Roman" w:hAnsi="Times New Roman"/>
                <w:sz w:val="19"/>
              </w:rPr>
              <w:t>0.5358</w:t>
            </w:r>
          </w:p>
        </w:tc>
        <w:tc>
          <w:tcPr>
            <w:tcW w:type="dxa" w:w="1040"/>
          </w:tcPr>
          <w:p>
            <w:r>
              <w:rPr>
                <w:rFonts w:ascii="Times New Roman" w:hAnsi="Times New Roman"/>
                <w:sz w:val="19"/>
              </w:rPr>
              <w:t>47.99%</w:t>
            </w:r>
          </w:p>
        </w:tc>
        <w:tc>
          <w:tcPr>
            <w:tcW w:type="dxa" w:w="1040"/>
          </w:tcPr>
          <w:p>
            <w:r>
              <w:rPr>
                <w:rFonts w:ascii="Times New Roman" w:hAnsi="Times New Roman"/>
                <w:sz w:val="19"/>
              </w:rPr>
              <w:t>12.6691</w:t>
            </w:r>
          </w:p>
        </w:tc>
        <w:tc>
          <w:tcPr>
            <w:tcW w:type="dxa" w:w="1040"/>
          </w:tcPr>
          <w:p>
            <w:r>
              <w:rPr>
                <w:rFonts w:ascii="Times New Roman" w:hAnsi="Times New Roman"/>
                <w:sz w:val="19"/>
              </w:rPr>
              <w:t>4.6409</w:t>
            </w:r>
          </w:p>
        </w:tc>
      </w:tr>
      <w:tr>
        <w:trPr>
          <w:cantSplit/>
        </w:trPr>
        <w:tc>
          <w:tcPr>
            <w:tcW w:type="dxa" w:w="1040"/>
          </w:tcPr>
          <w:p>
            <w:r>
              <w:rPr>
                <w:rFonts w:ascii="Times New Roman" w:hAnsi="Times New Roman"/>
                <w:sz w:val="19"/>
              </w:rPr>
              <w:t>H20</w:t>
            </w:r>
          </w:p>
        </w:tc>
        <w:tc>
          <w:tcPr>
            <w:tcW w:type="dxa" w:w="1040"/>
          </w:tcPr>
          <w:p>
            <w:r>
              <w:rPr>
                <w:rFonts w:ascii="Times New Roman" w:hAnsi="Times New Roman"/>
                <w:sz w:val="19"/>
              </w:rPr>
              <w:t>iTransformer</w:t>
            </w:r>
          </w:p>
        </w:tc>
        <w:tc>
          <w:tcPr>
            <w:tcW w:type="dxa" w:w="1040"/>
          </w:tcPr>
          <w:p>
            <w:r>
              <w:rPr>
                <w:rFonts w:ascii="Times New Roman" w:hAnsi="Times New Roman"/>
                <w:sz w:val="19"/>
              </w:rPr>
              <w:t>12.4936</w:t>
            </w:r>
          </w:p>
        </w:tc>
        <w:tc>
          <w:tcPr>
            <w:tcW w:type="dxa" w:w="1040"/>
          </w:tcPr>
          <w:p>
            <w:r>
              <w:rPr>
                <w:rFonts w:ascii="Times New Roman" w:hAnsi="Times New Roman"/>
                <w:sz w:val="19"/>
              </w:rPr>
              <w:t>26.8776</w:t>
            </w:r>
          </w:p>
        </w:tc>
        <w:tc>
          <w:tcPr>
            <w:tcW w:type="dxa" w:w="1040"/>
          </w:tcPr>
          <w:p>
            <w:r>
              <w:rPr>
                <w:rFonts w:ascii="Times New Roman" w:hAnsi="Times New Roman"/>
                <w:sz w:val="19"/>
              </w:rPr>
              <w:t>8.81%</w:t>
            </w:r>
          </w:p>
        </w:tc>
        <w:tc>
          <w:tcPr>
            <w:tcW w:type="dxa" w:w="1040"/>
          </w:tcPr>
          <w:p>
            <w:r>
              <w:rPr>
                <w:rFonts w:ascii="Times New Roman" w:hAnsi="Times New Roman"/>
                <w:sz w:val="19"/>
              </w:rPr>
              <w:t>0.5414</w:t>
            </w:r>
          </w:p>
        </w:tc>
        <w:tc>
          <w:tcPr>
            <w:tcW w:type="dxa" w:w="1040"/>
          </w:tcPr>
          <w:p>
            <w:r>
              <w:rPr>
                <w:rFonts w:ascii="Times New Roman" w:hAnsi="Times New Roman"/>
                <w:sz w:val="19"/>
              </w:rPr>
              <w:t>48.33%</w:t>
            </w:r>
          </w:p>
        </w:tc>
        <w:tc>
          <w:tcPr>
            <w:tcW w:type="dxa" w:w="1040"/>
          </w:tcPr>
          <w:p>
            <w:r>
              <w:rPr>
                <w:rFonts w:ascii="Times New Roman" w:hAnsi="Times New Roman"/>
                <w:sz w:val="19"/>
              </w:rPr>
              <w:t>12.4936</w:t>
            </w:r>
          </w:p>
        </w:tc>
        <w:tc>
          <w:tcPr>
            <w:tcW w:type="dxa" w:w="1040"/>
          </w:tcPr>
          <w:p>
            <w:r>
              <w:rPr>
                <w:rFonts w:ascii="Times New Roman" w:hAnsi="Times New Roman"/>
                <w:sz w:val="19"/>
              </w:rPr>
              <w:t>4.5767</w:t>
            </w:r>
          </w:p>
        </w:tc>
      </w:tr>
      <w:tr>
        <w:trPr>
          <w:cantSplit/>
        </w:trPr>
        <w:tc>
          <w:tcPr>
            <w:tcW w:type="dxa" w:w="1040"/>
          </w:tcPr>
          <w:p>
            <w:r>
              <w:rPr>
                <w:rFonts w:ascii="Times New Roman" w:hAnsi="Times New Roman"/>
                <w:sz w:val="19"/>
              </w:rPr>
              <w:t>H20</w:t>
            </w:r>
          </w:p>
        </w:tc>
        <w:tc>
          <w:tcPr>
            <w:tcW w:type="dxa" w:w="1040"/>
          </w:tcPr>
          <w:p>
            <w:r>
              <w:rPr>
                <w:rFonts w:ascii="Times New Roman" w:hAnsi="Times New Roman"/>
                <w:sz w:val="19"/>
              </w:rPr>
              <w:t>TimesNet</w:t>
            </w:r>
          </w:p>
        </w:tc>
        <w:tc>
          <w:tcPr>
            <w:tcW w:type="dxa" w:w="1040"/>
          </w:tcPr>
          <w:p>
            <w:r>
              <w:rPr>
                <w:rFonts w:ascii="Times New Roman" w:hAnsi="Times New Roman"/>
                <w:sz w:val="19"/>
              </w:rPr>
              <w:t>13.4284</w:t>
            </w:r>
          </w:p>
        </w:tc>
        <w:tc>
          <w:tcPr>
            <w:tcW w:type="dxa" w:w="1040"/>
          </w:tcPr>
          <w:p>
            <w:r>
              <w:rPr>
                <w:rFonts w:ascii="Times New Roman" w:hAnsi="Times New Roman"/>
                <w:sz w:val="19"/>
              </w:rPr>
              <w:t>28.6245</w:t>
            </w:r>
          </w:p>
        </w:tc>
        <w:tc>
          <w:tcPr>
            <w:tcW w:type="dxa" w:w="1040"/>
          </w:tcPr>
          <w:p>
            <w:r>
              <w:rPr>
                <w:rFonts w:ascii="Times New Roman" w:hAnsi="Times New Roman"/>
                <w:sz w:val="19"/>
              </w:rPr>
              <w:t>9.59%</w:t>
            </w:r>
          </w:p>
        </w:tc>
        <w:tc>
          <w:tcPr>
            <w:tcW w:type="dxa" w:w="1040"/>
          </w:tcPr>
          <w:p>
            <w:r>
              <w:rPr>
                <w:rFonts w:ascii="Times New Roman" w:hAnsi="Times New Roman"/>
                <w:sz w:val="19"/>
              </w:rPr>
              <w:t>0.4799</w:t>
            </w:r>
          </w:p>
        </w:tc>
        <w:tc>
          <w:tcPr>
            <w:tcW w:type="dxa" w:w="1040"/>
          </w:tcPr>
          <w:p>
            <w:r>
              <w:rPr>
                <w:rFonts w:ascii="Times New Roman" w:hAnsi="Times New Roman"/>
                <w:sz w:val="19"/>
              </w:rPr>
              <w:t>47.16%</w:t>
            </w:r>
          </w:p>
        </w:tc>
        <w:tc>
          <w:tcPr>
            <w:tcW w:type="dxa" w:w="1040"/>
          </w:tcPr>
          <w:p>
            <w:r>
              <w:rPr>
                <w:rFonts w:ascii="Times New Roman" w:hAnsi="Times New Roman"/>
                <w:sz w:val="19"/>
              </w:rPr>
              <w:t>13.4284</w:t>
            </w:r>
          </w:p>
        </w:tc>
        <w:tc>
          <w:tcPr>
            <w:tcW w:type="dxa" w:w="1040"/>
          </w:tcPr>
          <w:p>
            <w:r>
              <w:rPr>
                <w:rFonts w:ascii="Times New Roman" w:hAnsi="Times New Roman"/>
                <w:sz w:val="19"/>
              </w:rPr>
              <w:t>4.9191</w:t>
            </w:r>
          </w:p>
        </w:tc>
      </w:tr>
      <w:tr>
        <w:trPr>
          <w:cantSplit/>
        </w:trPr>
        <w:tc>
          <w:tcPr>
            <w:tcW w:type="dxa" w:w="1040"/>
          </w:tcPr>
          <w:p>
            <w:r>
              <w:rPr>
                <w:rFonts w:ascii="Times New Roman" w:hAnsi="Times New Roman"/>
                <w:sz w:val="19"/>
              </w:rPr>
              <w:t>H20</w:t>
            </w:r>
          </w:p>
        </w:tc>
        <w:tc>
          <w:tcPr>
            <w:tcW w:type="dxa" w:w="1040"/>
          </w:tcPr>
          <w:p>
            <w:r>
              <w:rPr>
                <w:rFonts w:ascii="Times New Roman" w:hAnsi="Times New Roman"/>
                <w:sz w:val="19"/>
              </w:rPr>
              <w:t>DLinear</w:t>
            </w:r>
          </w:p>
        </w:tc>
        <w:tc>
          <w:tcPr>
            <w:tcW w:type="dxa" w:w="1040"/>
          </w:tcPr>
          <w:p>
            <w:r>
              <w:rPr>
                <w:rFonts w:ascii="Times New Roman" w:hAnsi="Times New Roman"/>
                <w:sz w:val="19"/>
              </w:rPr>
              <w:t>12.6621</w:t>
            </w:r>
          </w:p>
        </w:tc>
        <w:tc>
          <w:tcPr>
            <w:tcW w:type="dxa" w:w="1040"/>
          </w:tcPr>
          <w:p>
            <w:r>
              <w:rPr>
                <w:rFonts w:ascii="Times New Roman" w:hAnsi="Times New Roman"/>
                <w:sz w:val="19"/>
              </w:rPr>
              <w:t>27.5688</w:t>
            </w:r>
          </w:p>
        </w:tc>
        <w:tc>
          <w:tcPr>
            <w:tcW w:type="dxa" w:w="1040"/>
          </w:tcPr>
          <w:p>
            <w:r>
              <w:rPr>
                <w:rFonts w:ascii="Times New Roman" w:hAnsi="Times New Roman"/>
                <w:sz w:val="19"/>
              </w:rPr>
              <w:t>8.87%</w:t>
            </w:r>
          </w:p>
        </w:tc>
        <w:tc>
          <w:tcPr>
            <w:tcW w:type="dxa" w:w="1040"/>
          </w:tcPr>
          <w:p>
            <w:r>
              <w:rPr>
                <w:rFonts w:ascii="Times New Roman" w:hAnsi="Times New Roman"/>
                <w:sz w:val="19"/>
              </w:rPr>
              <w:t>0.5175</w:t>
            </w:r>
          </w:p>
        </w:tc>
        <w:tc>
          <w:tcPr>
            <w:tcW w:type="dxa" w:w="1040"/>
          </w:tcPr>
          <w:p>
            <w:r>
              <w:rPr>
                <w:rFonts w:ascii="Times New Roman" w:hAnsi="Times New Roman"/>
                <w:sz w:val="19"/>
              </w:rPr>
              <w:t>47.49%</w:t>
            </w:r>
          </w:p>
        </w:tc>
        <w:tc>
          <w:tcPr>
            <w:tcW w:type="dxa" w:w="1040"/>
          </w:tcPr>
          <w:p>
            <w:r>
              <w:rPr>
                <w:rFonts w:ascii="Times New Roman" w:hAnsi="Times New Roman"/>
                <w:sz w:val="19"/>
              </w:rPr>
              <w:t>12.6621</w:t>
            </w:r>
          </w:p>
        </w:tc>
        <w:tc>
          <w:tcPr>
            <w:tcW w:type="dxa" w:w="1040"/>
          </w:tcPr>
          <w:p>
            <w:r>
              <w:rPr>
                <w:rFonts w:ascii="Times New Roman" w:hAnsi="Times New Roman"/>
                <w:sz w:val="19"/>
              </w:rPr>
              <w:t>4.6384</w:t>
            </w:r>
          </w:p>
        </w:tc>
      </w:tr>
      <w:tr>
        <w:trPr>
          <w:cantSplit/>
        </w:trPr>
        <w:tc>
          <w:tcPr>
            <w:tcW w:type="dxa" w:w="1040"/>
          </w:tcPr>
          <w:p>
            <w:r>
              <w:rPr>
                <w:rFonts w:ascii="Times New Roman" w:hAnsi="Times New Roman"/>
                <w:sz w:val="19"/>
              </w:rPr>
              <w:t>H20</w:t>
            </w:r>
          </w:p>
        </w:tc>
        <w:tc>
          <w:tcPr>
            <w:tcW w:type="dxa" w:w="1040"/>
          </w:tcPr>
          <w:p>
            <w:r>
              <w:rPr>
                <w:rFonts w:ascii="Times New Roman" w:hAnsi="Times New Roman"/>
                <w:sz w:val="19"/>
              </w:rPr>
              <w:t>Chronos</w:t>
            </w:r>
          </w:p>
        </w:tc>
        <w:tc>
          <w:tcPr>
            <w:tcW w:type="dxa" w:w="1040"/>
          </w:tcPr>
          <w:p>
            <w:r>
              <w:rPr>
                <w:rFonts w:ascii="Times New Roman" w:hAnsi="Times New Roman"/>
                <w:sz w:val="19"/>
              </w:rPr>
              <w:t>12.2271</w:t>
            </w:r>
          </w:p>
        </w:tc>
        <w:tc>
          <w:tcPr>
            <w:tcW w:type="dxa" w:w="1040"/>
          </w:tcPr>
          <w:p>
            <w:r>
              <w:rPr>
                <w:rFonts w:ascii="Times New Roman" w:hAnsi="Times New Roman"/>
                <w:sz w:val="19"/>
              </w:rPr>
              <w:t>25.8642</w:t>
            </w:r>
          </w:p>
        </w:tc>
        <w:tc>
          <w:tcPr>
            <w:tcW w:type="dxa" w:w="1040"/>
          </w:tcPr>
          <w:p>
            <w:r>
              <w:rPr>
                <w:rFonts w:ascii="Times New Roman" w:hAnsi="Times New Roman"/>
                <w:sz w:val="19"/>
              </w:rPr>
              <w:t>8.68%</w:t>
            </w:r>
          </w:p>
        </w:tc>
        <w:tc>
          <w:tcPr>
            <w:tcW w:type="dxa" w:w="1040"/>
          </w:tcPr>
          <w:p>
            <w:r>
              <w:rPr>
                <w:rFonts w:ascii="Times New Roman" w:hAnsi="Times New Roman"/>
                <w:sz w:val="19"/>
              </w:rPr>
              <w:t>0.5753</w:t>
            </w:r>
          </w:p>
        </w:tc>
        <w:tc>
          <w:tcPr>
            <w:tcW w:type="dxa" w:w="1040"/>
          </w:tcPr>
          <w:p>
            <w:r>
              <w:rPr>
                <w:rFonts w:ascii="Times New Roman" w:hAnsi="Times New Roman"/>
                <w:sz w:val="19"/>
              </w:rPr>
              <w:t>49.33%</w:t>
            </w:r>
          </w:p>
        </w:tc>
        <w:tc>
          <w:tcPr>
            <w:tcW w:type="dxa" w:w="1040"/>
          </w:tcPr>
          <w:p>
            <w:r>
              <w:rPr>
                <w:rFonts w:ascii="Times New Roman" w:hAnsi="Times New Roman"/>
                <w:sz w:val="19"/>
              </w:rPr>
              <w:t>12.2271</w:t>
            </w:r>
          </w:p>
        </w:tc>
        <w:tc>
          <w:tcPr>
            <w:tcW w:type="dxa" w:w="1040"/>
          </w:tcPr>
          <w:p>
            <w:r>
              <w:rPr>
                <w:rFonts w:ascii="Times New Roman" w:hAnsi="Times New Roman"/>
                <w:sz w:val="19"/>
              </w:rPr>
              <w:t>4.4790</w:t>
            </w:r>
          </w:p>
        </w:tc>
      </w:tr>
      <w:tr>
        <w:trPr>
          <w:cantSplit/>
        </w:trPr>
        <w:tc>
          <w:tcPr>
            <w:tcW w:type="dxa" w:w="1040"/>
          </w:tcPr>
          <w:p>
            <w:r>
              <w:rPr>
                <w:rFonts w:ascii="Times New Roman" w:hAnsi="Times New Roman"/>
                <w:b/>
                <w:sz w:val="19"/>
              </w:rPr>
              <w:t>H60</w:t>
            </w:r>
          </w:p>
        </w:tc>
        <w:tc>
          <w:tcPr>
            <w:tcW w:type="dxa" w:w="1040"/>
          </w:tcPr>
          <w:p>
            <w:r>
              <w:rPr>
                <w:rFonts w:ascii="Times New Roman" w:hAnsi="Times New Roman"/>
                <w:b/>
                <w:sz w:val="19"/>
              </w:rPr>
              <w:t>GUMNetHet</w:t>
            </w:r>
          </w:p>
        </w:tc>
        <w:tc>
          <w:tcPr>
            <w:tcW w:type="dxa" w:w="1040"/>
          </w:tcPr>
          <w:p>
            <w:r>
              <w:rPr>
                <w:rFonts w:ascii="Times New Roman" w:hAnsi="Times New Roman"/>
                <w:b/>
                <w:sz w:val="19"/>
              </w:rPr>
              <w:t>7.0664</w:t>
            </w:r>
          </w:p>
        </w:tc>
        <w:tc>
          <w:tcPr>
            <w:tcW w:type="dxa" w:w="1040"/>
          </w:tcPr>
          <w:p>
            <w:r>
              <w:rPr>
                <w:rFonts w:ascii="Times New Roman" w:hAnsi="Times New Roman"/>
                <w:b/>
                <w:sz w:val="19"/>
              </w:rPr>
              <w:t>18.0187</w:t>
            </w:r>
          </w:p>
        </w:tc>
        <w:tc>
          <w:tcPr>
            <w:tcW w:type="dxa" w:w="1040"/>
          </w:tcPr>
          <w:p>
            <w:r>
              <w:rPr>
                <w:rFonts w:ascii="Times New Roman" w:hAnsi="Times New Roman"/>
                <w:b/>
                <w:sz w:val="19"/>
              </w:rPr>
              <w:t>6.41%</w:t>
            </w:r>
          </w:p>
        </w:tc>
        <w:tc>
          <w:tcPr>
            <w:tcW w:type="dxa" w:w="1040"/>
          </w:tcPr>
          <w:p>
            <w:r>
              <w:rPr>
                <w:rFonts w:ascii="Times New Roman" w:hAnsi="Times New Roman"/>
                <w:b/>
                <w:sz w:val="19"/>
              </w:rPr>
              <w:t>-0.0072</w:t>
            </w:r>
          </w:p>
        </w:tc>
        <w:tc>
          <w:tcPr>
            <w:tcW w:type="dxa" w:w="1040"/>
          </w:tcPr>
          <w:p>
            <w:r>
              <w:rPr>
                <w:rFonts w:ascii="Times New Roman" w:hAnsi="Times New Roman"/>
                <w:b/>
                <w:sz w:val="19"/>
              </w:rPr>
              <w:t>19.10%</w:t>
            </w:r>
          </w:p>
        </w:tc>
        <w:tc>
          <w:tcPr>
            <w:tcW w:type="dxa" w:w="1040"/>
          </w:tcPr>
          <w:p>
            <w:r>
              <w:rPr>
                <w:rFonts w:ascii="Times New Roman" w:hAnsi="Times New Roman"/>
                <w:b/>
                <w:sz w:val="19"/>
              </w:rPr>
              <w:t>5.4472</w:t>
            </w:r>
          </w:p>
        </w:tc>
        <w:tc>
          <w:tcPr>
            <w:tcW w:type="dxa" w:w="1040"/>
          </w:tcPr>
          <w:p>
            <w:r>
              <w:rPr>
                <w:rFonts w:ascii="Times New Roman" w:hAnsi="Times New Roman"/>
                <w:b/>
                <w:sz w:val="19"/>
              </w:rPr>
              <w:t>12.9965</w:t>
            </w:r>
          </w:p>
        </w:tc>
      </w:tr>
      <w:tr>
        <w:trPr>
          <w:cantSplit/>
        </w:trPr>
        <w:tc>
          <w:tcPr>
            <w:tcW w:type="dxa" w:w="1040"/>
          </w:tcPr>
          <w:p>
            <w:r>
              <w:rPr>
                <w:rFonts w:ascii="Times New Roman" w:hAnsi="Times New Roman"/>
                <w:sz w:val="19"/>
              </w:rPr>
              <w:t>H60</w:t>
            </w:r>
          </w:p>
        </w:tc>
        <w:tc>
          <w:tcPr>
            <w:tcW w:type="dxa" w:w="1040"/>
          </w:tcPr>
          <w:p>
            <w:r>
              <w:rPr>
                <w:rFonts w:ascii="Times New Roman" w:hAnsi="Times New Roman"/>
                <w:sz w:val="19"/>
              </w:rPr>
              <w:t>PatchTST</w:t>
            </w:r>
          </w:p>
        </w:tc>
        <w:tc>
          <w:tcPr>
            <w:tcW w:type="dxa" w:w="1040"/>
          </w:tcPr>
          <w:p>
            <w:r>
              <w:rPr>
                <w:rFonts w:ascii="Times New Roman" w:hAnsi="Times New Roman"/>
                <w:sz w:val="19"/>
              </w:rPr>
              <w:t>10.1792</w:t>
            </w:r>
          </w:p>
        </w:tc>
        <w:tc>
          <w:tcPr>
            <w:tcW w:type="dxa" w:w="1040"/>
          </w:tcPr>
          <w:p>
            <w:r>
              <w:rPr>
                <w:rFonts w:ascii="Times New Roman" w:hAnsi="Times New Roman"/>
                <w:sz w:val="19"/>
              </w:rPr>
              <w:t>24.4469</w:t>
            </w:r>
          </w:p>
        </w:tc>
        <w:tc>
          <w:tcPr>
            <w:tcW w:type="dxa" w:w="1040"/>
          </w:tcPr>
          <w:p>
            <w:r>
              <w:rPr>
                <w:rFonts w:ascii="Times New Roman" w:hAnsi="Times New Roman"/>
                <w:sz w:val="19"/>
              </w:rPr>
              <w:t>8.68%</w:t>
            </w:r>
          </w:p>
        </w:tc>
        <w:tc>
          <w:tcPr>
            <w:tcW w:type="dxa" w:w="1040"/>
          </w:tcPr>
          <w:p>
            <w:r>
              <w:rPr>
                <w:rFonts w:ascii="Times New Roman" w:hAnsi="Times New Roman"/>
                <w:sz w:val="19"/>
              </w:rPr>
              <w:t>-0.1894</w:t>
            </w:r>
          </w:p>
        </w:tc>
        <w:tc>
          <w:tcPr>
            <w:tcW w:type="dxa" w:w="1040"/>
          </w:tcPr>
          <w:p>
            <w:r>
              <w:rPr>
                <w:rFonts w:ascii="Times New Roman" w:hAnsi="Times New Roman"/>
                <w:sz w:val="19"/>
              </w:rPr>
              <w:t>50.21%</w:t>
            </w:r>
          </w:p>
        </w:tc>
        <w:tc>
          <w:tcPr>
            <w:tcW w:type="dxa" w:w="1040"/>
          </w:tcPr>
          <w:p>
            <w:r>
              <w:rPr>
                <w:rFonts w:ascii="Times New Roman" w:hAnsi="Times New Roman"/>
                <w:sz w:val="19"/>
              </w:rPr>
              <w:t>10.1792</w:t>
            </w:r>
          </w:p>
        </w:tc>
        <w:tc>
          <w:tcPr>
            <w:tcW w:type="dxa" w:w="1040"/>
          </w:tcPr>
          <w:p>
            <w:r>
              <w:rPr>
                <w:rFonts w:ascii="Times New Roman" w:hAnsi="Times New Roman"/>
                <w:sz w:val="19"/>
              </w:rPr>
              <w:t>6.3043</w:t>
            </w:r>
          </w:p>
        </w:tc>
      </w:tr>
      <w:tr>
        <w:trPr>
          <w:cantSplit/>
        </w:trPr>
        <w:tc>
          <w:tcPr>
            <w:tcW w:type="dxa" w:w="1040"/>
          </w:tcPr>
          <w:p>
            <w:r>
              <w:rPr>
                <w:rFonts w:ascii="Times New Roman" w:hAnsi="Times New Roman"/>
                <w:sz w:val="19"/>
              </w:rPr>
              <w:t>H60</w:t>
            </w:r>
          </w:p>
        </w:tc>
        <w:tc>
          <w:tcPr>
            <w:tcW w:type="dxa" w:w="1040"/>
          </w:tcPr>
          <w:p>
            <w:r>
              <w:rPr>
                <w:rFonts w:ascii="Times New Roman" w:hAnsi="Times New Roman"/>
                <w:sz w:val="19"/>
              </w:rPr>
              <w:t>iTransformer</w:t>
            </w:r>
          </w:p>
        </w:tc>
        <w:tc>
          <w:tcPr>
            <w:tcW w:type="dxa" w:w="1040"/>
          </w:tcPr>
          <w:p>
            <w:r>
              <w:rPr>
                <w:rFonts w:ascii="Times New Roman" w:hAnsi="Times New Roman"/>
                <w:sz w:val="19"/>
              </w:rPr>
              <w:t>9.3447</w:t>
            </w:r>
          </w:p>
        </w:tc>
        <w:tc>
          <w:tcPr>
            <w:tcW w:type="dxa" w:w="1040"/>
          </w:tcPr>
          <w:p>
            <w:r>
              <w:rPr>
                <w:rFonts w:ascii="Times New Roman" w:hAnsi="Times New Roman"/>
                <w:sz w:val="19"/>
              </w:rPr>
              <w:t>23.8920</w:t>
            </w:r>
          </w:p>
        </w:tc>
        <w:tc>
          <w:tcPr>
            <w:tcW w:type="dxa" w:w="1040"/>
          </w:tcPr>
          <w:p>
            <w:r>
              <w:rPr>
                <w:rFonts w:ascii="Times New Roman" w:hAnsi="Times New Roman"/>
                <w:sz w:val="19"/>
              </w:rPr>
              <w:t>7.82%</w:t>
            </w:r>
          </w:p>
        </w:tc>
        <w:tc>
          <w:tcPr>
            <w:tcW w:type="dxa" w:w="1040"/>
          </w:tcPr>
          <w:p>
            <w:r>
              <w:rPr>
                <w:rFonts w:ascii="Times New Roman" w:hAnsi="Times New Roman"/>
                <w:sz w:val="19"/>
              </w:rPr>
              <w:t>-0.1360</w:t>
            </w:r>
          </w:p>
        </w:tc>
        <w:tc>
          <w:tcPr>
            <w:tcW w:type="dxa" w:w="1040"/>
          </w:tcPr>
          <w:p>
            <w:r>
              <w:rPr>
                <w:rFonts w:ascii="Times New Roman" w:hAnsi="Times New Roman"/>
                <w:sz w:val="19"/>
              </w:rPr>
              <w:t>49.64%</w:t>
            </w:r>
          </w:p>
        </w:tc>
        <w:tc>
          <w:tcPr>
            <w:tcW w:type="dxa" w:w="1040"/>
          </w:tcPr>
          <w:p>
            <w:r>
              <w:rPr>
                <w:rFonts w:ascii="Times New Roman" w:hAnsi="Times New Roman"/>
                <w:sz w:val="19"/>
              </w:rPr>
              <w:t>9.3447</w:t>
            </w:r>
          </w:p>
        </w:tc>
        <w:tc>
          <w:tcPr>
            <w:tcW w:type="dxa" w:w="1040"/>
          </w:tcPr>
          <w:p>
            <w:r>
              <w:rPr>
                <w:rFonts w:ascii="Times New Roman" w:hAnsi="Times New Roman"/>
                <w:sz w:val="19"/>
              </w:rPr>
              <w:t>5.7875</w:t>
            </w:r>
          </w:p>
        </w:tc>
      </w:tr>
      <w:tr>
        <w:trPr>
          <w:cantSplit/>
        </w:trPr>
        <w:tc>
          <w:tcPr>
            <w:tcW w:type="dxa" w:w="1040"/>
          </w:tcPr>
          <w:p>
            <w:r>
              <w:rPr>
                <w:rFonts w:ascii="Times New Roman" w:hAnsi="Times New Roman"/>
                <w:sz w:val="19"/>
              </w:rPr>
              <w:t>H60</w:t>
            </w:r>
          </w:p>
        </w:tc>
        <w:tc>
          <w:tcPr>
            <w:tcW w:type="dxa" w:w="1040"/>
          </w:tcPr>
          <w:p>
            <w:r>
              <w:rPr>
                <w:rFonts w:ascii="Times New Roman" w:hAnsi="Times New Roman"/>
                <w:sz w:val="19"/>
              </w:rPr>
              <w:t>TimesNet</w:t>
            </w:r>
          </w:p>
        </w:tc>
        <w:tc>
          <w:tcPr>
            <w:tcW w:type="dxa" w:w="1040"/>
          </w:tcPr>
          <w:p>
            <w:r>
              <w:rPr>
                <w:rFonts w:ascii="Times New Roman" w:hAnsi="Times New Roman"/>
                <w:sz w:val="19"/>
              </w:rPr>
              <w:t>9.5859</w:t>
            </w:r>
          </w:p>
        </w:tc>
        <w:tc>
          <w:tcPr>
            <w:tcW w:type="dxa" w:w="1040"/>
          </w:tcPr>
          <w:p>
            <w:r>
              <w:rPr>
                <w:rFonts w:ascii="Times New Roman" w:hAnsi="Times New Roman"/>
                <w:sz w:val="19"/>
              </w:rPr>
              <w:t>24.3673</w:t>
            </w:r>
          </w:p>
        </w:tc>
        <w:tc>
          <w:tcPr>
            <w:tcW w:type="dxa" w:w="1040"/>
          </w:tcPr>
          <w:p>
            <w:r>
              <w:rPr>
                <w:rFonts w:ascii="Times New Roman" w:hAnsi="Times New Roman"/>
                <w:sz w:val="19"/>
              </w:rPr>
              <w:t>8.01%</w:t>
            </w:r>
          </w:p>
        </w:tc>
        <w:tc>
          <w:tcPr>
            <w:tcW w:type="dxa" w:w="1040"/>
          </w:tcPr>
          <w:p>
            <w:r>
              <w:rPr>
                <w:rFonts w:ascii="Times New Roman" w:hAnsi="Times New Roman"/>
                <w:sz w:val="19"/>
              </w:rPr>
              <w:t>-0.1817</w:t>
            </w:r>
          </w:p>
        </w:tc>
        <w:tc>
          <w:tcPr>
            <w:tcW w:type="dxa" w:w="1040"/>
          </w:tcPr>
          <w:p>
            <w:r>
              <w:rPr>
                <w:rFonts w:ascii="Times New Roman" w:hAnsi="Times New Roman"/>
                <w:sz w:val="19"/>
              </w:rPr>
              <w:t>47.89%</w:t>
            </w:r>
          </w:p>
        </w:tc>
        <w:tc>
          <w:tcPr>
            <w:tcW w:type="dxa" w:w="1040"/>
          </w:tcPr>
          <w:p>
            <w:r>
              <w:rPr>
                <w:rFonts w:ascii="Times New Roman" w:hAnsi="Times New Roman"/>
                <w:sz w:val="19"/>
              </w:rPr>
              <w:t>9.5859</w:t>
            </w:r>
          </w:p>
        </w:tc>
        <w:tc>
          <w:tcPr>
            <w:tcW w:type="dxa" w:w="1040"/>
          </w:tcPr>
          <w:p>
            <w:r>
              <w:rPr>
                <w:rFonts w:ascii="Times New Roman" w:hAnsi="Times New Roman"/>
                <w:sz w:val="19"/>
              </w:rPr>
              <w:t>5.9369</w:t>
            </w:r>
          </w:p>
        </w:tc>
      </w:tr>
      <w:tr>
        <w:trPr>
          <w:cantSplit/>
        </w:trPr>
        <w:tc>
          <w:tcPr>
            <w:tcW w:type="dxa" w:w="1040"/>
          </w:tcPr>
          <w:p>
            <w:r>
              <w:rPr>
                <w:rFonts w:ascii="Times New Roman" w:hAnsi="Times New Roman"/>
                <w:sz w:val="19"/>
              </w:rPr>
              <w:t>H60</w:t>
            </w:r>
          </w:p>
        </w:tc>
        <w:tc>
          <w:tcPr>
            <w:tcW w:type="dxa" w:w="1040"/>
          </w:tcPr>
          <w:p>
            <w:r>
              <w:rPr>
                <w:rFonts w:ascii="Times New Roman" w:hAnsi="Times New Roman"/>
                <w:sz w:val="19"/>
              </w:rPr>
              <w:t>DLinear</w:t>
            </w:r>
          </w:p>
        </w:tc>
        <w:tc>
          <w:tcPr>
            <w:tcW w:type="dxa" w:w="1040"/>
          </w:tcPr>
          <w:p>
            <w:r>
              <w:rPr>
                <w:rFonts w:ascii="Times New Roman" w:hAnsi="Times New Roman"/>
                <w:sz w:val="19"/>
              </w:rPr>
              <w:t>9.7714</w:t>
            </w:r>
          </w:p>
        </w:tc>
        <w:tc>
          <w:tcPr>
            <w:tcW w:type="dxa" w:w="1040"/>
          </w:tcPr>
          <w:p>
            <w:r>
              <w:rPr>
                <w:rFonts w:ascii="Times New Roman" w:hAnsi="Times New Roman"/>
                <w:sz w:val="19"/>
              </w:rPr>
              <w:t>24.0682</w:t>
            </w:r>
          </w:p>
        </w:tc>
        <w:tc>
          <w:tcPr>
            <w:tcW w:type="dxa" w:w="1040"/>
          </w:tcPr>
          <w:p>
            <w:r>
              <w:rPr>
                <w:rFonts w:ascii="Times New Roman" w:hAnsi="Times New Roman"/>
                <w:sz w:val="19"/>
              </w:rPr>
              <w:t>8.26%</w:t>
            </w:r>
          </w:p>
        </w:tc>
        <w:tc>
          <w:tcPr>
            <w:tcW w:type="dxa" w:w="1040"/>
          </w:tcPr>
          <w:p>
            <w:r>
              <w:rPr>
                <w:rFonts w:ascii="Times New Roman" w:hAnsi="Times New Roman"/>
                <w:sz w:val="19"/>
              </w:rPr>
              <w:t>-0.1528</w:t>
            </w:r>
          </w:p>
        </w:tc>
        <w:tc>
          <w:tcPr>
            <w:tcW w:type="dxa" w:w="1040"/>
          </w:tcPr>
          <w:p>
            <w:r>
              <w:rPr>
                <w:rFonts w:ascii="Times New Roman" w:hAnsi="Times New Roman"/>
                <w:sz w:val="19"/>
              </w:rPr>
              <w:t>48.21%</w:t>
            </w:r>
          </w:p>
        </w:tc>
        <w:tc>
          <w:tcPr>
            <w:tcW w:type="dxa" w:w="1040"/>
          </w:tcPr>
          <w:p>
            <w:r>
              <w:rPr>
                <w:rFonts w:ascii="Times New Roman" w:hAnsi="Times New Roman"/>
                <w:sz w:val="19"/>
              </w:rPr>
              <w:t>9.7714</w:t>
            </w:r>
          </w:p>
        </w:tc>
        <w:tc>
          <w:tcPr>
            <w:tcW w:type="dxa" w:w="1040"/>
          </w:tcPr>
          <w:p>
            <w:r>
              <w:rPr>
                <w:rFonts w:ascii="Times New Roman" w:hAnsi="Times New Roman"/>
                <w:sz w:val="19"/>
              </w:rPr>
              <w:t>6.0518</w:t>
            </w:r>
          </w:p>
        </w:tc>
      </w:tr>
      <w:tr>
        <w:trPr>
          <w:cantSplit/>
        </w:trPr>
        <w:tc>
          <w:tcPr>
            <w:tcW w:type="dxa" w:w="1040"/>
          </w:tcPr>
          <w:p>
            <w:r>
              <w:rPr>
                <w:rFonts w:ascii="Times New Roman" w:hAnsi="Times New Roman"/>
                <w:sz w:val="19"/>
              </w:rPr>
              <w:t>H60</w:t>
            </w:r>
          </w:p>
        </w:tc>
        <w:tc>
          <w:tcPr>
            <w:tcW w:type="dxa" w:w="1040"/>
          </w:tcPr>
          <w:p>
            <w:r>
              <w:rPr>
                <w:rFonts w:ascii="Times New Roman" w:hAnsi="Times New Roman"/>
                <w:sz w:val="19"/>
              </w:rPr>
              <w:t>Chronos</w:t>
            </w:r>
          </w:p>
        </w:tc>
        <w:tc>
          <w:tcPr>
            <w:tcW w:type="dxa" w:w="1040"/>
          </w:tcPr>
          <w:p>
            <w:r>
              <w:rPr>
                <w:rFonts w:ascii="Times New Roman" w:hAnsi="Times New Roman"/>
                <w:sz w:val="19"/>
              </w:rPr>
              <w:t>9.1668</w:t>
            </w:r>
          </w:p>
        </w:tc>
        <w:tc>
          <w:tcPr>
            <w:tcW w:type="dxa" w:w="1040"/>
          </w:tcPr>
          <w:p>
            <w:r>
              <w:rPr>
                <w:rFonts w:ascii="Times New Roman" w:hAnsi="Times New Roman"/>
                <w:sz w:val="19"/>
              </w:rPr>
              <w:t>23.6800</w:t>
            </w:r>
          </w:p>
        </w:tc>
        <w:tc>
          <w:tcPr>
            <w:tcW w:type="dxa" w:w="1040"/>
          </w:tcPr>
          <w:p>
            <w:r>
              <w:rPr>
                <w:rFonts w:ascii="Times New Roman" w:hAnsi="Times New Roman"/>
                <w:sz w:val="19"/>
              </w:rPr>
              <w:t>7.63%</w:t>
            </w:r>
          </w:p>
        </w:tc>
        <w:tc>
          <w:tcPr>
            <w:tcW w:type="dxa" w:w="1040"/>
          </w:tcPr>
          <w:p>
            <w:r>
              <w:rPr>
                <w:rFonts w:ascii="Times New Roman" w:hAnsi="Times New Roman"/>
                <w:sz w:val="19"/>
              </w:rPr>
              <w:t>-0.1160</w:t>
            </w:r>
          </w:p>
        </w:tc>
        <w:tc>
          <w:tcPr>
            <w:tcW w:type="dxa" w:w="1040"/>
          </w:tcPr>
          <w:p>
            <w:r>
              <w:rPr>
                <w:rFonts w:ascii="Times New Roman" w:hAnsi="Times New Roman"/>
                <w:sz w:val="19"/>
              </w:rPr>
              <w:t>47.80%</w:t>
            </w:r>
          </w:p>
        </w:tc>
        <w:tc>
          <w:tcPr>
            <w:tcW w:type="dxa" w:w="1040"/>
          </w:tcPr>
          <w:p>
            <w:r>
              <w:rPr>
                <w:rFonts w:ascii="Times New Roman" w:hAnsi="Times New Roman"/>
                <w:sz w:val="19"/>
              </w:rPr>
              <w:t>9.1668</w:t>
            </w:r>
          </w:p>
        </w:tc>
        <w:tc>
          <w:tcPr>
            <w:tcW w:type="dxa" w:w="1040"/>
          </w:tcPr>
          <w:p>
            <w:r>
              <w:rPr>
                <w:rFonts w:ascii="Times New Roman" w:hAnsi="Times New Roman"/>
                <w:sz w:val="19"/>
              </w:rPr>
              <w:t>5.6773</w:t>
            </w:r>
          </w:p>
        </w:tc>
      </w:tr>
    </w:tbl>
    <w:p>
      <w:pPr>
        <w:spacing w:before="40" w:after="160"/>
      </w:pPr>
      <w:r>
        <w:rPr>
          <w:rFonts w:ascii="Times New Roman" w:hAnsi="Times New Roman"/>
          <w:i/>
          <w:sz w:val="17"/>
        </w:rPr>
        <w:t>* Ghi chú: Chữ in đậm là mô hình đạt kết quả tốt nhất. CRPS là chỉ số đo lường độ chính xác phân phối xác suất đuôi rủi ro (áp dụng cho GUMNetHet với Multi-Quantile Head); các mô hình baseline dự báo điểm không sinh phân phối xác suất nên CRPS ký hiệu là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