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1E49E" w14:textId="13D69543" w:rsidR="004832ED" w:rsidRDefault="00B31AD8">
      <w:r>
        <w:t>Nếu một câu cho thời gian -&gt; kiểu gì cũng lừa</w:t>
      </w:r>
    </w:p>
    <w:sectPr w:rsidR="0048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D8"/>
    <w:rsid w:val="00245B1D"/>
    <w:rsid w:val="004832ED"/>
    <w:rsid w:val="009F4671"/>
    <w:rsid w:val="00AD5B9B"/>
    <w:rsid w:val="00B3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E614"/>
  <w15:chartTrackingRefBased/>
  <w15:docId w15:val="{5E26B73B-FCCE-479A-967C-1ADDC303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A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A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A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A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A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A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A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A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A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A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1</cp:revision>
  <dcterms:created xsi:type="dcterms:W3CDTF">2025-06-07T08:58:00Z</dcterms:created>
  <dcterms:modified xsi:type="dcterms:W3CDTF">2025-06-07T08:59:00Z</dcterms:modified>
</cp:coreProperties>
</file>