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CFFD" w14:textId="3F5AAE5C" w:rsidR="00557694" w:rsidRDefault="00B10EAA">
      <w:r>
        <w:t>Body 1</w:t>
      </w:r>
    </w:p>
    <w:p w14:paraId="6762D641" w14:textId="450EC4B9" w:rsidR="00B10EAA" w:rsidRDefault="00B10EAA">
      <w:r>
        <w:t>On day 1, the number of gyuests coming to M was the highest with 200, which was 4 times as high as that of T. In addition, the figure for G was 150. From day 1 to day 3, the figure for M fell notably to around 110, while that of G rose to nearly 180. The number of vistitors to T witnessed gradual decreased to under 50.</w:t>
      </w:r>
    </w:p>
    <w:p w14:paraId="571E293B" w14:textId="546B66EA" w:rsidR="00B10EAA" w:rsidRDefault="00B10EAA">
      <w:r>
        <w:t>Body 2</w:t>
      </w:r>
    </w:p>
    <w:p w14:paraId="440F58B8" w14:textId="3052F016" w:rsidR="00B10EAA" w:rsidRDefault="007B46EF">
      <w:r>
        <w:t xml:space="preserve">From day 3 to day 4, </w:t>
      </w:r>
      <w:r w:rsidR="0054401C">
        <w:t>the number of customers visited two different restaurants namely m and G both rose, but that of M sharply increased and highest peaked at day 4, while that of B only slightly growth. Beside the number of vistitors of T witnnessed a reverse pattern, gradually fall to under 50.</w:t>
      </w:r>
    </w:p>
    <w:p w14:paraId="103E706B" w14:textId="4887E87A" w:rsidR="0054401C" w:rsidRDefault="0054401C">
      <w:r>
        <w:t>In the last day, the figure of people visitting restaurants G and M both increased and fall respectively to the simliar value of about 210 people. That of T slowly rose but it is lower than two restaurants namely M and G.</w:t>
      </w:r>
    </w:p>
    <w:sectPr w:rsidR="0054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94"/>
    <w:rsid w:val="0054401C"/>
    <w:rsid w:val="00557694"/>
    <w:rsid w:val="007B46EF"/>
    <w:rsid w:val="00B1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7E45"/>
  <w15:chartTrackingRefBased/>
  <w15:docId w15:val="{46E26342-F836-412B-976A-65734E71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3</cp:revision>
  <dcterms:created xsi:type="dcterms:W3CDTF">2024-04-10T10:19:00Z</dcterms:created>
  <dcterms:modified xsi:type="dcterms:W3CDTF">2024-04-10T10:53:00Z</dcterms:modified>
</cp:coreProperties>
</file>