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79086"/>
        <w:docPartObj>
          <w:docPartGallery w:val="Cover Pages"/>
          <w:docPartUnique/>
        </w:docPartObj>
      </w:sdtPr>
      <w:sdtContent>
        <w:p w14:paraId="49938146" w14:textId="77777777" w:rsidR="0049025A" w:rsidRDefault="0049025A" w:rsidP="0049025A">
          <w:pPr>
            <w:jc w:val="center"/>
            <w:rPr>
              <w:rFonts w:ascii="Verdana" w:eastAsia="HYHeadLine-Medium" w:hAnsi="Verdana"/>
              <w:b/>
              <w:sz w:val="36"/>
              <w:szCs w:val="36"/>
            </w:rPr>
          </w:pPr>
          <w:r>
            <w:rPr>
              <w:rFonts w:ascii="Verdana" w:eastAsia="HYHeadLine-Medium" w:hAnsi="Verdana"/>
              <w:b/>
              <w:sz w:val="50"/>
              <w:szCs w:val="50"/>
            </w:rPr>
            <w:t xml:space="preserve">VISION SEMICON OVEN </w:t>
          </w:r>
          <w:r>
            <w:rPr>
              <w:rFonts w:ascii="Verdana" w:eastAsia="HYHeadLine-Medium" w:hAnsi="Verdana" w:hint="eastAsia"/>
              <w:b/>
              <w:sz w:val="50"/>
              <w:szCs w:val="50"/>
            </w:rPr>
            <w:t xml:space="preserve">PROGRAM </w:t>
          </w:r>
          <w:r>
            <w:rPr>
              <w:rFonts w:ascii="Verdana" w:eastAsia="HYHeadLine-Medium" w:hAnsi="Verdana"/>
              <w:b/>
              <w:sz w:val="50"/>
              <w:szCs w:val="50"/>
            </w:rPr>
            <w:t>MANUAL</w:t>
          </w:r>
        </w:p>
        <w:p w14:paraId="3AD3485A" w14:textId="77777777" w:rsidR="0049025A" w:rsidRDefault="0049025A" w:rsidP="0049025A">
          <w:pPr>
            <w:rPr>
              <w:rFonts w:ascii="Verdana" w:hAnsi="Verdana"/>
              <w:b/>
              <w:sz w:val="40"/>
              <w:szCs w:val="40"/>
            </w:rPr>
          </w:pPr>
        </w:p>
        <w:p w14:paraId="568B6A14" w14:textId="77777777" w:rsidR="0049025A" w:rsidRDefault="0049025A" w:rsidP="0049025A">
          <w:pPr>
            <w:jc w:val="center"/>
            <w:rPr>
              <w:rFonts w:ascii="Verdana" w:hAnsi="Verdana"/>
              <w:b/>
              <w:sz w:val="28"/>
              <w:szCs w:val="28"/>
            </w:rPr>
          </w:pPr>
        </w:p>
        <w:p w14:paraId="443A0FCF" w14:textId="77777777" w:rsidR="0049025A" w:rsidRDefault="00CF4E1D" w:rsidP="0049025A">
          <w:pPr>
            <w:jc w:val="center"/>
            <w:rPr>
              <w:rFonts w:ascii="Verdana" w:eastAsia="Gulim" w:hAnsi="Verdana"/>
              <w:b/>
              <w:bCs/>
              <w:color w:val="000000"/>
              <w:sz w:val="21"/>
            </w:rPr>
          </w:pPr>
          <w:r>
            <w:rPr>
              <w:rFonts w:ascii="Dotum" w:eastAsia="Dotum" w:hAnsi="Dotum"/>
              <w:noProof/>
              <w:sz w:val="18"/>
              <w:szCs w:val="18"/>
            </w:rPr>
            <w:drawing>
              <wp:inline distT="0" distB="0" distL="0" distR="0" wp14:anchorId="2FF6CFE4" wp14:editId="2A9239D7">
                <wp:extent cx="5731510" cy="5499579"/>
                <wp:effectExtent l="0" t="0" r="0" b="0"/>
                <wp:docPr id="516" name="그림 516" descr="http://1.224.187.58/KOR_WEBROOT/UPLOAD/1956/webhard/user_file/editor_pic/shkim/4챔버%20오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224.187.58/KOR_WEBROOT/UPLOAD/1956/webhard/user_file/editor_pic/shkim/4챔버%20오븐.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99579"/>
                        </a:xfrm>
                        <a:prstGeom prst="rect">
                          <a:avLst/>
                        </a:prstGeom>
                        <a:noFill/>
                        <a:ln>
                          <a:noFill/>
                        </a:ln>
                      </pic:spPr>
                    </pic:pic>
                  </a:graphicData>
                </a:graphic>
              </wp:inline>
            </w:drawing>
          </w:r>
          <w:r w:rsidR="0049025A">
            <w:rPr>
              <w:rFonts w:ascii="Verdana" w:hAnsi="Verdana"/>
              <w:b/>
            </w:rPr>
            <w:t xml:space="preserve"> </w:t>
          </w:r>
        </w:p>
        <w:p w14:paraId="027D5C62" w14:textId="77777777" w:rsidR="00DC2413" w:rsidRDefault="00DC2413" w:rsidP="00CF4E1D">
          <w:pPr>
            <w:jc w:val="center"/>
            <w:rPr>
              <w:rFonts w:ascii="Verdana" w:eastAsia="Gulim" w:hAnsi="Verdana"/>
              <w:b/>
              <w:bCs/>
              <w:color w:val="000000"/>
              <w:sz w:val="21"/>
            </w:rPr>
          </w:pPr>
        </w:p>
        <w:p w14:paraId="1E4DC976" w14:textId="77777777" w:rsidR="00DC2413" w:rsidRDefault="00DC2413" w:rsidP="00CF4E1D">
          <w:pPr>
            <w:jc w:val="center"/>
          </w:pPr>
        </w:p>
        <w:p w14:paraId="29366DA4" w14:textId="7DD80C0B" w:rsidR="00DC2413" w:rsidRDefault="00DC2413" w:rsidP="00DC2413">
          <w:pPr>
            <w:jc w:val="center"/>
            <w:rPr>
              <w:rFonts w:ascii="Verdana" w:hAnsi="Verdana"/>
              <w:b/>
              <w:sz w:val="28"/>
              <w:szCs w:val="28"/>
            </w:rPr>
          </w:pPr>
          <w:r>
            <w:rPr>
              <w:rFonts w:ascii="Verdana" w:hAnsi="Verdana" w:hint="eastAsia"/>
              <w:b/>
              <w:sz w:val="28"/>
              <w:szCs w:val="28"/>
            </w:rPr>
            <w:t xml:space="preserve">Program </w:t>
          </w:r>
          <w:r w:rsidRPr="00C8636A">
            <w:rPr>
              <w:rFonts w:ascii="Verdana" w:hAnsi="Verdana" w:hint="eastAsia"/>
              <w:b/>
              <w:sz w:val="28"/>
              <w:szCs w:val="28"/>
            </w:rPr>
            <w:t>Ver. :</w:t>
          </w:r>
          <w:r>
            <w:rPr>
              <w:rFonts w:ascii="Verdana" w:hAnsi="Verdana" w:hint="eastAsia"/>
              <w:b/>
              <w:sz w:val="28"/>
              <w:szCs w:val="28"/>
            </w:rPr>
            <w:t xml:space="preserve"> 1.</w:t>
          </w:r>
          <w:r w:rsidR="00863A50">
            <w:rPr>
              <w:rFonts w:ascii="Verdana" w:hAnsi="Verdana"/>
              <w:b/>
              <w:sz w:val="28"/>
              <w:szCs w:val="28"/>
            </w:rPr>
            <w:t>4</w:t>
          </w:r>
        </w:p>
        <w:p w14:paraId="2818F8C8" w14:textId="1C410601" w:rsidR="00DC2413" w:rsidRDefault="00DC2413" w:rsidP="00DC2413">
          <w:pPr>
            <w:jc w:val="center"/>
            <w:rPr>
              <w:rFonts w:ascii="Verdana" w:hAnsi="Verdana"/>
              <w:b/>
              <w:sz w:val="28"/>
              <w:szCs w:val="28"/>
            </w:rPr>
          </w:pPr>
          <w:r>
            <w:rPr>
              <w:rFonts w:ascii="Verdana" w:hAnsi="Verdana"/>
              <w:b/>
              <w:sz w:val="28"/>
              <w:szCs w:val="28"/>
            </w:rPr>
            <w:t>202</w:t>
          </w:r>
          <w:r w:rsidR="00863A50">
            <w:rPr>
              <w:rFonts w:ascii="Verdana" w:hAnsi="Verdana"/>
              <w:b/>
              <w:sz w:val="28"/>
              <w:szCs w:val="28"/>
            </w:rPr>
            <w:t>5</w:t>
          </w:r>
          <w:r>
            <w:rPr>
              <w:rFonts w:ascii="Verdana" w:hAnsi="Verdana"/>
              <w:b/>
              <w:sz w:val="28"/>
              <w:szCs w:val="28"/>
            </w:rPr>
            <w:t>.</w:t>
          </w:r>
          <w:r>
            <w:rPr>
              <w:rFonts w:ascii="Verdana" w:hAnsi="Verdana" w:hint="eastAsia"/>
              <w:b/>
              <w:sz w:val="28"/>
              <w:szCs w:val="28"/>
            </w:rPr>
            <w:t xml:space="preserve"> </w:t>
          </w:r>
          <w:r w:rsidR="00863A50">
            <w:rPr>
              <w:rFonts w:ascii="Verdana" w:hAnsi="Verdana"/>
              <w:b/>
              <w:sz w:val="28"/>
              <w:szCs w:val="28"/>
            </w:rPr>
            <w:t>07</w:t>
          </w:r>
          <w:r>
            <w:rPr>
              <w:rFonts w:ascii="Verdana" w:hAnsi="Verdana"/>
              <w:b/>
              <w:sz w:val="28"/>
              <w:szCs w:val="28"/>
            </w:rPr>
            <w:t>.</w:t>
          </w:r>
          <w:r>
            <w:rPr>
              <w:rFonts w:ascii="Verdana" w:hAnsi="Verdana" w:hint="eastAsia"/>
              <w:b/>
              <w:sz w:val="28"/>
              <w:szCs w:val="28"/>
            </w:rPr>
            <w:t xml:space="preserve"> </w:t>
          </w:r>
          <w:r w:rsidR="00863A50">
            <w:rPr>
              <w:rFonts w:ascii="Verdana" w:hAnsi="Verdana"/>
              <w:b/>
              <w:sz w:val="28"/>
              <w:szCs w:val="28"/>
            </w:rPr>
            <w:t>30</w:t>
          </w:r>
        </w:p>
        <w:p w14:paraId="610CE014" w14:textId="77777777" w:rsidR="009E3699" w:rsidRDefault="00000000" w:rsidP="00CF4E1D">
          <w:pPr>
            <w:jc w:val="center"/>
          </w:pPr>
        </w:p>
      </w:sdtContent>
    </w:sdt>
    <w:sdt>
      <w:sdtPr>
        <w:rPr>
          <w:rFonts w:asciiTheme="minorHAnsi" w:eastAsiaTheme="minorEastAsia" w:hAnsiTheme="minorHAnsi" w:cstheme="minorBidi"/>
          <w:b w:val="0"/>
          <w:bCs w:val="0"/>
          <w:color w:val="auto"/>
          <w:kern w:val="2"/>
          <w:sz w:val="20"/>
          <w:szCs w:val="22"/>
          <w:lang w:val="ko-KR"/>
        </w:rPr>
        <w:id w:val="14354691"/>
        <w:docPartObj>
          <w:docPartGallery w:val="Table of Contents"/>
          <w:docPartUnique/>
        </w:docPartObj>
      </w:sdtPr>
      <w:sdtEndPr>
        <w:rPr>
          <w:sz w:val="22"/>
          <w:lang w:val="en-US"/>
        </w:rPr>
      </w:sdtEndPr>
      <w:sdtContent>
        <w:p w14:paraId="45FD4DC9" w14:textId="7E8A540B" w:rsidR="006823C7" w:rsidRPr="008A6342" w:rsidRDefault="005358DF" w:rsidP="007D6BC4">
          <w:pPr>
            <w:pStyle w:val="TOCHeading"/>
            <w:spacing w:before="240" w:line="240" w:lineRule="auto"/>
            <w:jc w:val="center"/>
            <w:rPr>
              <w:color w:val="000000" w:themeColor="text1"/>
            </w:rPr>
          </w:pPr>
          <w:r w:rsidRPr="008A6342">
            <w:rPr>
              <w:color w:val="000000" w:themeColor="text1"/>
            </w:rPr>
            <w:t>TABLE OF CONTENTS</w:t>
          </w:r>
        </w:p>
        <w:p w14:paraId="2F1341C0" w14:textId="1C31F7C6" w:rsidR="008A6342" w:rsidRDefault="00396F5D">
          <w:pPr>
            <w:pStyle w:val="TOC1"/>
            <w:tabs>
              <w:tab w:val="left" w:pos="600"/>
              <w:tab w:val="right" w:leader="dot" w:pos="9016"/>
            </w:tabs>
            <w:rPr>
              <w:rFonts w:asciiTheme="minorHAnsi" w:eastAsiaTheme="minorEastAsia"/>
              <w:b w:val="0"/>
              <w:bCs w:val="0"/>
              <w:caps w:val="0"/>
              <w:noProof/>
              <w14:ligatures w14:val="standardContextual"/>
            </w:rPr>
          </w:pPr>
          <w:r>
            <w:fldChar w:fldCharType="begin"/>
          </w:r>
          <w:r w:rsidR="006823C7">
            <w:instrText xml:space="preserve"> TOC \o "1-3" \h \z \u </w:instrText>
          </w:r>
          <w:r>
            <w:fldChar w:fldCharType="separate"/>
          </w:r>
          <w:hyperlink w:anchor="_Toc203385462" w:history="1">
            <w:r w:rsidR="008A6342" w:rsidRPr="00295D28">
              <w:rPr>
                <w:rStyle w:val="Hyperlink"/>
                <w:rFonts w:ascii="Wingdings" w:eastAsia="Malgun Gothic" w:hAnsi="Wingdings"/>
                <w:noProof/>
              </w:rPr>
              <w:t></w:t>
            </w:r>
            <w:r w:rsidR="008A6342">
              <w:rPr>
                <w:rFonts w:asciiTheme="minorHAnsi" w:eastAsiaTheme="minorEastAsia"/>
                <w:b w:val="0"/>
                <w:bCs w:val="0"/>
                <w:caps w:val="0"/>
                <w:noProof/>
                <w14:ligatures w14:val="standardContextual"/>
              </w:rPr>
              <w:tab/>
            </w:r>
            <w:r w:rsidR="008A6342" w:rsidRPr="00295D28">
              <w:rPr>
                <w:rStyle w:val="Hyperlink"/>
                <w:rFonts w:ascii="Malgun Gothic" w:eastAsia="Malgun Gothic" w:hAnsi="Malgun Gothic"/>
                <w:noProof/>
              </w:rPr>
              <w:t>Introductions</w:t>
            </w:r>
            <w:r w:rsidR="008A6342">
              <w:rPr>
                <w:noProof/>
                <w:webHidden/>
              </w:rPr>
              <w:tab/>
            </w:r>
            <w:r w:rsidR="008A6342">
              <w:rPr>
                <w:noProof/>
                <w:webHidden/>
              </w:rPr>
              <w:fldChar w:fldCharType="begin"/>
            </w:r>
            <w:r w:rsidR="008A6342">
              <w:rPr>
                <w:noProof/>
                <w:webHidden/>
              </w:rPr>
              <w:instrText xml:space="preserve"> PAGEREF _Toc203385462 \h </w:instrText>
            </w:r>
            <w:r w:rsidR="008A6342">
              <w:rPr>
                <w:noProof/>
                <w:webHidden/>
              </w:rPr>
            </w:r>
            <w:r w:rsidR="008A6342">
              <w:rPr>
                <w:noProof/>
                <w:webHidden/>
              </w:rPr>
              <w:fldChar w:fldCharType="separate"/>
            </w:r>
            <w:r w:rsidR="008A6342">
              <w:rPr>
                <w:noProof/>
                <w:webHidden/>
              </w:rPr>
              <w:t>3</w:t>
            </w:r>
            <w:r w:rsidR="008A6342">
              <w:rPr>
                <w:noProof/>
                <w:webHidden/>
              </w:rPr>
              <w:fldChar w:fldCharType="end"/>
            </w:r>
          </w:hyperlink>
        </w:p>
        <w:p w14:paraId="10CE2870" w14:textId="144BD3EC" w:rsidR="008A6342" w:rsidRDefault="008A6342">
          <w:pPr>
            <w:pStyle w:val="TOC1"/>
            <w:tabs>
              <w:tab w:val="left" w:pos="600"/>
              <w:tab w:val="right" w:leader="dot" w:pos="9016"/>
            </w:tabs>
            <w:rPr>
              <w:rFonts w:asciiTheme="minorHAnsi" w:eastAsiaTheme="minorEastAsia"/>
              <w:b w:val="0"/>
              <w:bCs w:val="0"/>
              <w:caps w:val="0"/>
              <w:noProof/>
              <w14:ligatures w14:val="standardContextual"/>
            </w:rPr>
          </w:pPr>
          <w:hyperlink w:anchor="_Toc203385463" w:history="1">
            <w:r w:rsidRPr="00295D28">
              <w:rPr>
                <w:rStyle w:val="Hyperlink"/>
                <w:rFonts w:ascii="Wingdings" w:eastAsia="Malgun Gothic" w:hAnsi="Wingdings"/>
                <w:noProof/>
              </w:rPr>
              <w:t></w:t>
            </w:r>
            <w:r>
              <w:rPr>
                <w:rFonts w:asciiTheme="minorHAnsi" w:eastAsiaTheme="minorEastAsia"/>
                <w:b w:val="0"/>
                <w:bCs w:val="0"/>
                <w:caps w:val="0"/>
                <w:noProof/>
                <w14:ligatures w14:val="standardContextual"/>
              </w:rPr>
              <w:tab/>
            </w:r>
            <w:r w:rsidRPr="00295D28">
              <w:rPr>
                <w:rStyle w:val="Hyperlink"/>
                <w:rFonts w:ascii="Malgun Gothic" w:eastAsia="Malgun Gothic" w:hAnsi="Malgun Gothic"/>
                <w:noProof/>
              </w:rPr>
              <w:t>Symbols</w:t>
            </w:r>
            <w:r>
              <w:rPr>
                <w:noProof/>
                <w:webHidden/>
              </w:rPr>
              <w:tab/>
            </w:r>
            <w:r>
              <w:rPr>
                <w:noProof/>
                <w:webHidden/>
              </w:rPr>
              <w:fldChar w:fldCharType="begin"/>
            </w:r>
            <w:r>
              <w:rPr>
                <w:noProof/>
                <w:webHidden/>
              </w:rPr>
              <w:instrText xml:space="preserve"> PAGEREF _Toc203385463 \h </w:instrText>
            </w:r>
            <w:r>
              <w:rPr>
                <w:noProof/>
                <w:webHidden/>
              </w:rPr>
            </w:r>
            <w:r>
              <w:rPr>
                <w:noProof/>
                <w:webHidden/>
              </w:rPr>
              <w:fldChar w:fldCharType="separate"/>
            </w:r>
            <w:r>
              <w:rPr>
                <w:noProof/>
                <w:webHidden/>
              </w:rPr>
              <w:t>3</w:t>
            </w:r>
            <w:r>
              <w:rPr>
                <w:noProof/>
                <w:webHidden/>
              </w:rPr>
              <w:fldChar w:fldCharType="end"/>
            </w:r>
          </w:hyperlink>
        </w:p>
        <w:p w14:paraId="4FF20151" w14:textId="71E2691C" w:rsidR="008A6342" w:rsidRDefault="008A6342">
          <w:pPr>
            <w:pStyle w:val="TOC1"/>
            <w:tabs>
              <w:tab w:val="left" w:pos="600"/>
              <w:tab w:val="right" w:leader="dot" w:pos="9016"/>
            </w:tabs>
            <w:rPr>
              <w:rFonts w:asciiTheme="minorHAnsi" w:eastAsiaTheme="minorEastAsia"/>
              <w:b w:val="0"/>
              <w:bCs w:val="0"/>
              <w:caps w:val="0"/>
              <w:noProof/>
              <w14:ligatures w14:val="standardContextual"/>
            </w:rPr>
          </w:pPr>
          <w:hyperlink w:anchor="_Toc203385464" w:history="1">
            <w:r w:rsidRPr="00295D28">
              <w:rPr>
                <w:rStyle w:val="Hyperlink"/>
                <w:noProof/>
              </w:rPr>
              <w:t>1.</w:t>
            </w:r>
            <w:r>
              <w:rPr>
                <w:rFonts w:asciiTheme="minorHAnsi" w:eastAsiaTheme="minorEastAsia"/>
                <w:b w:val="0"/>
                <w:bCs w:val="0"/>
                <w:caps w:val="0"/>
                <w:noProof/>
                <w14:ligatures w14:val="standardContextual"/>
              </w:rPr>
              <w:tab/>
            </w:r>
            <w:r w:rsidRPr="00295D28">
              <w:rPr>
                <w:rStyle w:val="Hyperlink"/>
                <w:noProof/>
              </w:rPr>
              <w:t>Specifications</w:t>
            </w:r>
            <w:r>
              <w:rPr>
                <w:noProof/>
                <w:webHidden/>
              </w:rPr>
              <w:tab/>
            </w:r>
            <w:r>
              <w:rPr>
                <w:noProof/>
                <w:webHidden/>
              </w:rPr>
              <w:fldChar w:fldCharType="begin"/>
            </w:r>
            <w:r>
              <w:rPr>
                <w:noProof/>
                <w:webHidden/>
              </w:rPr>
              <w:instrText xml:space="preserve"> PAGEREF _Toc203385464 \h </w:instrText>
            </w:r>
            <w:r>
              <w:rPr>
                <w:noProof/>
                <w:webHidden/>
              </w:rPr>
            </w:r>
            <w:r>
              <w:rPr>
                <w:noProof/>
                <w:webHidden/>
              </w:rPr>
              <w:fldChar w:fldCharType="separate"/>
            </w:r>
            <w:r>
              <w:rPr>
                <w:noProof/>
                <w:webHidden/>
              </w:rPr>
              <w:t>4</w:t>
            </w:r>
            <w:r>
              <w:rPr>
                <w:noProof/>
                <w:webHidden/>
              </w:rPr>
              <w:fldChar w:fldCharType="end"/>
            </w:r>
          </w:hyperlink>
        </w:p>
        <w:p w14:paraId="122955D9" w14:textId="04041100" w:rsidR="008A6342" w:rsidRDefault="008A6342">
          <w:pPr>
            <w:pStyle w:val="TOC1"/>
            <w:tabs>
              <w:tab w:val="left" w:pos="600"/>
              <w:tab w:val="right" w:leader="dot" w:pos="9016"/>
            </w:tabs>
            <w:rPr>
              <w:rFonts w:asciiTheme="minorHAnsi" w:eastAsiaTheme="minorEastAsia"/>
              <w:b w:val="0"/>
              <w:bCs w:val="0"/>
              <w:caps w:val="0"/>
              <w:noProof/>
              <w14:ligatures w14:val="standardContextual"/>
            </w:rPr>
          </w:pPr>
          <w:hyperlink w:anchor="_Toc203385465" w:history="1">
            <w:r w:rsidRPr="00295D28">
              <w:rPr>
                <w:rStyle w:val="Hyperlink"/>
                <w:noProof/>
              </w:rPr>
              <w:t>2.</w:t>
            </w:r>
            <w:r>
              <w:rPr>
                <w:rFonts w:asciiTheme="minorHAnsi" w:eastAsiaTheme="minorEastAsia"/>
                <w:b w:val="0"/>
                <w:bCs w:val="0"/>
                <w:caps w:val="0"/>
                <w:noProof/>
                <w14:ligatures w14:val="standardContextual"/>
              </w:rPr>
              <w:tab/>
            </w:r>
            <w:r w:rsidRPr="00295D28">
              <w:rPr>
                <w:rStyle w:val="Hyperlink"/>
                <w:noProof/>
              </w:rPr>
              <w:t>Program Operations</w:t>
            </w:r>
            <w:r>
              <w:rPr>
                <w:noProof/>
                <w:webHidden/>
              </w:rPr>
              <w:tab/>
            </w:r>
            <w:r>
              <w:rPr>
                <w:noProof/>
                <w:webHidden/>
              </w:rPr>
              <w:fldChar w:fldCharType="begin"/>
            </w:r>
            <w:r>
              <w:rPr>
                <w:noProof/>
                <w:webHidden/>
              </w:rPr>
              <w:instrText xml:space="preserve"> PAGEREF _Toc203385465 \h </w:instrText>
            </w:r>
            <w:r>
              <w:rPr>
                <w:noProof/>
                <w:webHidden/>
              </w:rPr>
            </w:r>
            <w:r>
              <w:rPr>
                <w:noProof/>
                <w:webHidden/>
              </w:rPr>
              <w:fldChar w:fldCharType="separate"/>
            </w:r>
            <w:r>
              <w:rPr>
                <w:noProof/>
                <w:webHidden/>
              </w:rPr>
              <w:t>4</w:t>
            </w:r>
            <w:r>
              <w:rPr>
                <w:noProof/>
                <w:webHidden/>
              </w:rPr>
              <w:fldChar w:fldCharType="end"/>
            </w:r>
          </w:hyperlink>
        </w:p>
        <w:p w14:paraId="56CF1C01" w14:textId="28F1D303" w:rsidR="008A6342" w:rsidRDefault="008A6342">
          <w:pPr>
            <w:pStyle w:val="TOC2"/>
            <w:ind w:left="154"/>
            <w:rPr>
              <w:rFonts w:eastAsiaTheme="minorEastAsia"/>
              <w:b w:val="0"/>
              <w:bCs w:val="0"/>
              <w:noProof/>
              <w:sz w:val="24"/>
              <w:szCs w:val="24"/>
              <w14:ligatures w14:val="standardContextual"/>
            </w:rPr>
          </w:pPr>
          <w:hyperlink w:anchor="_Toc203385466" w:history="1">
            <w:r w:rsidRPr="00295D28">
              <w:rPr>
                <w:rStyle w:val="Hyperlink"/>
                <w:rFonts w:asciiTheme="majorHAnsi" w:eastAsia="Batang" w:hAnsiTheme="majorHAnsi"/>
                <w:noProof/>
              </w:rPr>
              <w:t>2.1</w:t>
            </w:r>
            <w:r>
              <w:rPr>
                <w:rFonts w:eastAsiaTheme="minorEastAsia"/>
                <w:b w:val="0"/>
                <w:bCs w:val="0"/>
                <w:noProof/>
                <w:sz w:val="24"/>
                <w:szCs w:val="24"/>
                <w14:ligatures w14:val="standardContextual"/>
              </w:rPr>
              <w:tab/>
            </w:r>
            <w:r w:rsidRPr="00295D28">
              <w:rPr>
                <w:rStyle w:val="Hyperlink"/>
                <w:noProof/>
              </w:rPr>
              <w:t>Graph</w:t>
            </w:r>
            <w:r>
              <w:rPr>
                <w:noProof/>
                <w:webHidden/>
              </w:rPr>
              <w:tab/>
            </w:r>
            <w:r>
              <w:rPr>
                <w:noProof/>
                <w:webHidden/>
              </w:rPr>
              <w:fldChar w:fldCharType="begin"/>
            </w:r>
            <w:r>
              <w:rPr>
                <w:noProof/>
                <w:webHidden/>
              </w:rPr>
              <w:instrText xml:space="preserve"> PAGEREF _Toc203385466 \h </w:instrText>
            </w:r>
            <w:r>
              <w:rPr>
                <w:noProof/>
                <w:webHidden/>
              </w:rPr>
            </w:r>
            <w:r>
              <w:rPr>
                <w:noProof/>
                <w:webHidden/>
              </w:rPr>
              <w:fldChar w:fldCharType="separate"/>
            </w:r>
            <w:r>
              <w:rPr>
                <w:noProof/>
                <w:webHidden/>
              </w:rPr>
              <w:t>4</w:t>
            </w:r>
            <w:r>
              <w:rPr>
                <w:noProof/>
                <w:webHidden/>
              </w:rPr>
              <w:fldChar w:fldCharType="end"/>
            </w:r>
          </w:hyperlink>
        </w:p>
        <w:p w14:paraId="627238B7" w14:textId="0603A968" w:rsidR="008A6342" w:rsidRDefault="008A6342">
          <w:pPr>
            <w:pStyle w:val="TOC2"/>
            <w:ind w:left="154"/>
            <w:rPr>
              <w:rFonts w:eastAsiaTheme="minorEastAsia"/>
              <w:b w:val="0"/>
              <w:bCs w:val="0"/>
              <w:noProof/>
              <w:sz w:val="24"/>
              <w:szCs w:val="24"/>
              <w14:ligatures w14:val="standardContextual"/>
            </w:rPr>
          </w:pPr>
          <w:hyperlink w:anchor="_Toc203385467" w:history="1">
            <w:r w:rsidRPr="00295D28">
              <w:rPr>
                <w:rStyle w:val="Hyperlink"/>
                <w:rFonts w:asciiTheme="majorHAnsi" w:eastAsia="Batang" w:hAnsiTheme="majorHAnsi"/>
                <w:noProof/>
              </w:rPr>
              <w:t>2.2</w:t>
            </w:r>
            <w:r>
              <w:rPr>
                <w:rFonts w:eastAsiaTheme="minorEastAsia"/>
                <w:b w:val="0"/>
                <w:bCs w:val="0"/>
                <w:noProof/>
                <w:sz w:val="24"/>
                <w:szCs w:val="24"/>
                <w14:ligatures w14:val="standardContextual"/>
              </w:rPr>
              <w:tab/>
            </w:r>
            <w:r w:rsidRPr="00295D28">
              <w:rPr>
                <w:rStyle w:val="Hyperlink"/>
                <w:noProof/>
              </w:rPr>
              <w:t>Engineer Mode</w:t>
            </w:r>
            <w:r>
              <w:rPr>
                <w:noProof/>
                <w:webHidden/>
              </w:rPr>
              <w:tab/>
            </w:r>
            <w:r>
              <w:rPr>
                <w:noProof/>
                <w:webHidden/>
              </w:rPr>
              <w:fldChar w:fldCharType="begin"/>
            </w:r>
            <w:r>
              <w:rPr>
                <w:noProof/>
                <w:webHidden/>
              </w:rPr>
              <w:instrText xml:space="preserve"> PAGEREF _Toc203385467 \h </w:instrText>
            </w:r>
            <w:r>
              <w:rPr>
                <w:noProof/>
                <w:webHidden/>
              </w:rPr>
            </w:r>
            <w:r>
              <w:rPr>
                <w:noProof/>
                <w:webHidden/>
              </w:rPr>
              <w:fldChar w:fldCharType="separate"/>
            </w:r>
            <w:r>
              <w:rPr>
                <w:noProof/>
                <w:webHidden/>
              </w:rPr>
              <w:t>5</w:t>
            </w:r>
            <w:r>
              <w:rPr>
                <w:noProof/>
                <w:webHidden/>
              </w:rPr>
              <w:fldChar w:fldCharType="end"/>
            </w:r>
          </w:hyperlink>
        </w:p>
        <w:p w14:paraId="52F6A2F7" w14:textId="5A831439" w:rsidR="008A6342" w:rsidRDefault="008A6342">
          <w:pPr>
            <w:pStyle w:val="TOC1"/>
            <w:tabs>
              <w:tab w:val="left" w:pos="600"/>
              <w:tab w:val="right" w:leader="dot" w:pos="9016"/>
            </w:tabs>
            <w:rPr>
              <w:rFonts w:asciiTheme="minorHAnsi" w:eastAsiaTheme="minorEastAsia"/>
              <w:b w:val="0"/>
              <w:bCs w:val="0"/>
              <w:caps w:val="0"/>
              <w:noProof/>
              <w14:ligatures w14:val="standardContextual"/>
            </w:rPr>
          </w:pPr>
          <w:hyperlink w:anchor="_Toc203385468" w:history="1">
            <w:r w:rsidRPr="00295D28">
              <w:rPr>
                <w:rStyle w:val="Hyperlink"/>
                <w:noProof/>
              </w:rPr>
              <w:t>3.</w:t>
            </w:r>
            <w:r>
              <w:rPr>
                <w:rFonts w:asciiTheme="minorHAnsi" w:eastAsiaTheme="minorEastAsia"/>
                <w:b w:val="0"/>
                <w:bCs w:val="0"/>
                <w:caps w:val="0"/>
                <w:noProof/>
                <w14:ligatures w14:val="standardContextual"/>
              </w:rPr>
              <w:tab/>
            </w:r>
            <w:r w:rsidRPr="00295D28">
              <w:rPr>
                <w:rStyle w:val="Hyperlink"/>
                <w:noProof/>
              </w:rPr>
              <w:t>Trouble Shooting</w:t>
            </w:r>
            <w:r>
              <w:rPr>
                <w:noProof/>
                <w:webHidden/>
              </w:rPr>
              <w:tab/>
            </w:r>
            <w:r>
              <w:rPr>
                <w:noProof/>
                <w:webHidden/>
              </w:rPr>
              <w:fldChar w:fldCharType="begin"/>
            </w:r>
            <w:r>
              <w:rPr>
                <w:noProof/>
                <w:webHidden/>
              </w:rPr>
              <w:instrText xml:space="preserve"> PAGEREF _Toc203385468 \h </w:instrText>
            </w:r>
            <w:r>
              <w:rPr>
                <w:noProof/>
                <w:webHidden/>
              </w:rPr>
            </w:r>
            <w:r>
              <w:rPr>
                <w:noProof/>
                <w:webHidden/>
              </w:rPr>
              <w:fldChar w:fldCharType="separate"/>
            </w:r>
            <w:r>
              <w:rPr>
                <w:noProof/>
                <w:webHidden/>
              </w:rPr>
              <w:t>5</w:t>
            </w:r>
            <w:r>
              <w:rPr>
                <w:noProof/>
                <w:webHidden/>
              </w:rPr>
              <w:fldChar w:fldCharType="end"/>
            </w:r>
          </w:hyperlink>
        </w:p>
        <w:p w14:paraId="5AD6B971" w14:textId="353730E6" w:rsidR="008A6342" w:rsidRDefault="008A6342">
          <w:pPr>
            <w:pStyle w:val="TOC2"/>
            <w:ind w:left="154"/>
            <w:rPr>
              <w:rFonts w:eastAsiaTheme="minorEastAsia"/>
              <w:b w:val="0"/>
              <w:bCs w:val="0"/>
              <w:noProof/>
              <w:sz w:val="24"/>
              <w:szCs w:val="24"/>
              <w14:ligatures w14:val="standardContextual"/>
            </w:rPr>
          </w:pPr>
          <w:hyperlink w:anchor="_Toc203385469" w:history="1">
            <w:r w:rsidRPr="00295D28">
              <w:rPr>
                <w:rStyle w:val="Hyperlink"/>
                <w:rFonts w:asciiTheme="majorHAnsi" w:eastAsia="Batang" w:hAnsiTheme="majorHAnsi"/>
                <w:noProof/>
              </w:rPr>
              <w:t>3.1</w:t>
            </w:r>
            <w:r>
              <w:rPr>
                <w:rFonts w:eastAsiaTheme="minorEastAsia"/>
                <w:b w:val="0"/>
                <w:bCs w:val="0"/>
                <w:noProof/>
                <w:sz w:val="24"/>
                <w:szCs w:val="24"/>
                <w14:ligatures w14:val="standardContextual"/>
              </w:rPr>
              <w:tab/>
            </w:r>
            <w:r w:rsidRPr="00295D28">
              <w:rPr>
                <w:rStyle w:val="Hyperlink"/>
                <w:noProof/>
              </w:rPr>
              <w:t>Alarm Window</w:t>
            </w:r>
            <w:r>
              <w:rPr>
                <w:noProof/>
                <w:webHidden/>
              </w:rPr>
              <w:tab/>
            </w:r>
            <w:r>
              <w:rPr>
                <w:noProof/>
                <w:webHidden/>
              </w:rPr>
              <w:fldChar w:fldCharType="begin"/>
            </w:r>
            <w:r>
              <w:rPr>
                <w:noProof/>
                <w:webHidden/>
              </w:rPr>
              <w:instrText xml:space="preserve"> PAGEREF _Toc203385469 \h </w:instrText>
            </w:r>
            <w:r>
              <w:rPr>
                <w:noProof/>
                <w:webHidden/>
              </w:rPr>
            </w:r>
            <w:r>
              <w:rPr>
                <w:noProof/>
                <w:webHidden/>
              </w:rPr>
              <w:fldChar w:fldCharType="separate"/>
            </w:r>
            <w:r>
              <w:rPr>
                <w:noProof/>
                <w:webHidden/>
              </w:rPr>
              <w:t>5</w:t>
            </w:r>
            <w:r>
              <w:rPr>
                <w:noProof/>
                <w:webHidden/>
              </w:rPr>
              <w:fldChar w:fldCharType="end"/>
            </w:r>
          </w:hyperlink>
        </w:p>
        <w:p w14:paraId="7A950A79" w14:textId="35D16276" w:rsidR="008A6342" w:rsidRDefault="008A6342">
          <w:pPr>
            <w:pStyle w:val="TOC2"/>
            <w:ind w:left="154"/>
            <w:rPr>
              <w:rFonts w:eastAsiaTheme="minorEastAsia"/>
              <w:b w:val="0"/>
              <w:bCs w:val="0"/>
              <w:noProof/>
              <w:sz w:val="24"/>
              <w:szCs w:val="24"/>
              <w14:ligatures w14:val="standardContextual"/>
            </w:rPr>
          </w:pPr>
          <w:hyperlink w:anchor="_Toc203385470" w:history="1">
            <w:r w:rsidRPr="00295D28">
              <w:rPr>
                <w:rStyle w:val="Hyperlink"/>
                <w:rFonts w:asciiTheme="majorHAnsi" w:eastAsia="Batang" w:hAnsiTheme="majorHAnsi"/>
                <w:noProof/>
              </w:rPr>
              <w:t>3.2</w:t>
            </w:r>
            <w:r>
              <w:rPr>
                <w:rFonts w:eastAsiaTheme="minorEastAsia"/>
                <w:b w:val="0"/>
                <w:bCs w:val="0"/>
                <w:noProof/>
                <w:sz w:val="24"/>
                <w:szCs w:val="24"/>
                <w14:ligatures w14:val="standardContextual"/>
              </w:rPr>
              <w:tab/>
            </w:r>
            <w:r w:rsidRPr="00295D28">
              <w:rPr>
                <w:rStyle w:val="Hyperlink"/>
                <w:noProof/>
              </w:rPr>
              <w:t>Alarm List</w:t>
            </w:r>
            <w:r>
              <w:rPr>
                <w:noProof/>
                <w:webHidden/>
              </w:rPr>
              <w:tab/>
            </w:r>
            <w:r>
              <w:rPr>
                <w:noProof/>
                <w:webHidden/>
              </w:rPr>
              <w:fldChar w:fldCharType="begin"/>
            </w:r>
            <w:r>
              <w:rPr>
                <w:noProof/>
                <w:webHidden/>
              </w:rPr>
              <w:instrText xml:space="preserve"> PAGEREF _Toc203385470 \h </w:instrText>
            </w:r>
            <w:r>
              <w:rPr>
                <w:noProof/>
                <w:webHidden/>
              </w:rPr>
            </w:r>
            <w:r>
              <w:rPr>
                <w:noProof/>
                <w:webHidden/>
              </w:rPr>
              <w:fldChar w:fldCharType="separate"/>
            </w:r>
            <w:r>
              <w:rPr>
                <w:noProof/>
                <w:webHidden/>
              </w:rPr>
              <w:t>7</w:t>
            </w:r>
            <w:r>
              <w:rPr>
                <w:noProof/>
                <w:webHidden/>
              </w:rPr>
              <w:fldChar w:fldCharType="end"/>
            </w:r>
          </w:hyperlink>
        </w:p>
        <w:p w14:paraId="3ED5DC93" w14:textId="42BFCFC6" w:rsidR="006823C7" w:rsidRDefault="00396F5D">
          <w:r>
            <w:fldChar w:fldCharType="end"/>
          </w:r>
        </w:p>
      </w:sdtContent>
    </w:sdt>
    <w:p w14:paraId="2D7BDB1B" w14:textId="77777777" w:rsidR="009E3699" w:rsidRPr="00715555" w:rsidRDefault="009E3699"/>
    <w:p w14:paraId="03915D46" w14:textId="77777777" w:rsidR="009E3699" w:rsidRDefault="009E3699"/>
    <w:p w14:paraId="7AB3FE53" w14:textId="77777777" w:rsidR="009E3699" w:rsidRDefault="009E3699"/>
    <w:p w14:paraId="6630A352" w14:textId="77777777" w:rsidR="009E3699" w:rsidRDefault="009E3699"/>
    <w:p w14:paraId="72F673A7" w14:textId="77777777" w:rsidR="009E3699" w:rsidRDefault="009E3699"/>
    <w:p w14:paraId="73BFB8F6" w14:textId="77777777" w:rsidR="009E3699" w:rsidRDefault="009E3699"/>
    <w:p w14:paraId="1D27B9C5" w14:textId="77777777" w:rsidR="009E3699" w:rsidRDefault="009E3699"/>
    <w:p w14:paraId="180E6C8C" w14:textId="77777777" w:rsidR="009E3699" w:rsidRDefault="009E3699"/>
    <w:p w14:paraId="7C66F040" w14:textId="77777777" w:rsidR="009E3699" w:rsidRDefault="009E3699"/>
    <w:p w14:paraId="141BCCB3" w14:textId="77777777" w:rsidR="009E3699" w:rsidRDefault="009E3699"/>
    <w:p w14:paraId="0988B5D7" w14:textId="77777777" w:rsidR="009E3699" w:rsidRDefault="009E3699"/>
    <w:p w14:paraId="5CB49F2B" w14:textId="77777777" w:rsidR="00700DFC" w:rsidRDefault="00700DFC">
      <w:pPr>
        <w:widowControl/>
        <w:wordWrap/>
        <w:autoSpaceDE/>
        <w:autoSpaceDN/>
        <w:jc w:val="left"/>
      </w:pPr>
      <w:r>
        <w:br w:type="page"/>
      </w:r>
    </w:p>
    <w:p w14:paraId="184B18F4" w14:textId="77777777" w:rsidR="00CE7043" w:rsidRPr="00C0512E" w:rsidRDefault="00CE1294" w:rsidP="00C0512E">
      <w:pPr>
        <w:pStyle w:val="ListParagraph"/>
        <w:numPr>
          <w:ilvl w:val="0"/>
          <w:numId w:val="2"/>
        </w:numPr>
        <w:ind w:leftChars="0" w:left="851"/>
        <w:outlineLvl w:val="0"/>
        <w:rPr>
          <w:rFonts w:ascii="Malgun Gothic" w:eastAsia="Malgun Gothic" w:hAnsi="Malgun Gothic"/>
          <w:b/>
          <w:sz w:val="24"/>
          <w:szCs w:val="24"/>
        </w:rPr>
      </w:pPr>
      <w:bookmarkStart w:id="0" w:name="_Toc203385462"/>
      <w:r>
        <w:rPr>
          <w:rFonts w:ascii="Malgun Gothic" w:eastAsia="Malgun Gothic" w:hAnsi="Malgun Gothic" w:hint="eastAsia"/>
          <w:b/>
          <w:sz w:val="24"/>
          <w:szCs w:val="24"/>
        </w:rPr>
        <w:lastRenderedPageBreak/>
        <w:t>Introductions</w:t>
      </w:r>
      <w:bookmarkEnd w:id="0"/>
    </w:p>
    <w:p w14:paraId="14090470" w14:textId="77777777" w:rsidR="009916BF" w:rsidRDefault="00AE040D" w:rsidP="00C95363">
      <w:pPr>
        <w:spacing w:line="0" w:lineRule="atLeast"/>
        <w:ind w:left="709"/>
        <w:rPr>
          <w:rFonts w:ascii="Malgun Gothic" w:eastAsia="Malgun Gothic" w:hAnsi="Malgun Gothic" w:cs="Times New Roman"/>
        </w:rPr>
      </w:pPr>
      <w:r>
        <w:rPr>
          <w:rFonts w:ascii="Malgun Gothic" w:eastAsia="Malgun Gothic" w:hAnsi="Malgun Gothic" w:cs="Times New Roman" w:hint="eastAsia"/>
        </w:rPr>
        <w:t>This document is the</w:t>
      </w:r>
      <w:r w:rsidR="00C95363">
        <w:rPr>
          <w:rFonts w:ascii="Malgun Gothic" w:eastAsia="Malgun Gothic" w:hAnsi="Malgun Gothic" w:cs="Times New Roman" w:hint="eastAsia"/>
        </w:rPr>
        <w:t xml:space="preserve"> user manual of oven program of Vision Semicon Co., Ltd.</w:t>
      </w:r>
      <w:r w:rsidR="00854985">
        <w:rPr>
          <w:rFonts w:ascii="Malgun Gothic" w:eastAsia="Malgun Gothic" w:hAnsi="Malgun Gothic" w:cs="Times New Roman" w:hint="eastAsia"/>
        </w:rPr>
        <w:t>.</w:t>
      </w:r>
    </w:p>
    <w:p w14:paraId="38FBEE37" w14:textId="77777777" w:rsidR="00B11F99" w:rsidRDefault="00B11F99" w:rsidP="00C95363">
      <w:pPr>
        <w:spacing w:line="0" w:lineRule="atLeast"/>
        <w:ind w:left="709"/>
        <w:rPr>
          <w:rFonts w:ascii="Malgun Gothic" w:eastAsia="Malgun Gothic" w:hAnsi="Malgun Gothic" w:cs="Times New Roman"/>
        </w:rPr>
      </w:pPr>
      <w:r>
        <w:rPr>
          <w:rFonts w:ascii="Malgun Gothic" w:eastAsia="Malgun Gothic" w:hAnsi="Malgun Gothic" w:cs="Times New Roman" w:hint="eastAsia"/>
        </w:rPr>
        <w:t xml:space="preserve">This user manual </w:t>
      </w:r>
      <w:r w:rsidR="00AE040D">
        <w:rPr>
          <w:rFonts w:ascii="Malgun Gothic" w:eastAsia="Malgun Gothic" w:hAnsi="Malgun Gothic" w:cs="Times New Roman" w:hint="eastAsia"/>
        </w:rPr>
        <w:t>explains</w:t>
      </w:r>
      <w:r>
        <w:rPr>
          <w:rFonts w:ascii="Malgun Gothic" w:eastAsia="Malgun Gothic" w:hAnsi="Malgun Gothic" w:cs="Times New Roman" w:hint="eastAsia"/>
        </w:rPr>
        <w:t xml:space="preserve"> how to use </w:t>
      </w:r>
      <w:r w:rsidR="00AE040D">
        <w:rPr>
          <w:rFonts w:ascii="Malgun Gothic" w:eastAsia="Malgun Gothic" w:hAnsi="Malgun Gothic" w:cs="Times New Roman" w:hint="eastAsia"/>
        </w:rPr>
        <w:t>oven program</w:t>
      </w:r>
      <w:r>
        <w:rPr>
          <w:rFonts w:ascii="Malgun Gothic" w:eastAsia="Malgun Gothic" w:hAnsi="Malgun Gothic" w:cs="Times New Roman" w:hint="eastAsia"/>
        </w:rPr>
        <w:t xml:space="preserve"> and oven system.</w:t>
      </w:r>
    </w:p>
    <w:p w14:paraId="33EE904B" w14:textId="77777777" w:rsidR="006A6842" w:rsidRDefault="006A6842" w:rsidP="009916BF">
      <w:pPr>
        <w:spacing w:line="0" w:lineRule="atLeast"/>
        <w:ind w:left="709"/>
        <w:rPr>
          <w:rFonts w:ascii="Malgun Gothic" w:eastAsia="Malgun Gothic" w:hAnsi="Malgun Gothic" w:cs="Times New Roman"/>
        </w:rPr>
      </w:pPr>
    </w:p>
    <w:p w14:paraId="62225EB1" w14:textId="77777777" w:rsidR="00CE6D45" w:rsidRPr="00CE6D45" w:rsidRDefault="00B11F99" w:rsidP="002E0AF9">
      <w:pPr>
        <w:pStyle w:val="ListParagraph"/>
        <w:numPr>
          <w:ilvl w:val="0"/>
          <w:numId w:val="2"/>
        </w:numPr>
        <w:ind w:leftChars="0" w:left="851"/>
        <w:outlineLvl w:val="0"/>
        <w:rPr>
          <w:rFonts w:ascii="Malgun Gothic" w:eastAsia="Malgun Gothic" w:hAnsi="Malgun Gothic"/>
          <w:b/>
          <w:sz w:val="24"/>
          <w:szCs w:val="24"/>
        </w:rPr>
      </w:pPr>
      <w:bookmarkStart w:id="1" w:name="_Toc203385463"/>
      <w:r>
        <w:rPr>
          <w:rFonts w:ascii="Malgun Gothic" w:eastAsia="Malgun Gothic" w:hAnsi="Malgun Gothic" w:hint="eastAsia"/>
          <w:b/>
          <w:sz w:val="24"/>
          <w:szCs w:val="24"/>
        </w:rPr>
        <w:t>Symbols</w:t>
      </w:r>
      <w:bookmarkEnd w:id="1"/>
    </w:p>
    <w:p w14:paraId="5B979726" w14:textId="77777777" w:rsidR="00CE6D45" w:rsidRPr="00655A4B" w:rsidRDefault="00D47748" w:rsidP="00CE6D45">
      <w:pPr>
        <w:pStyle w:val="dg"/>
        <w:ind w:left="709"/>
        <w:rPr>
          <w:rFonts w:ascii="Malgun Gothic" w:eastAsia="Malgun Gothic" w:hAnsi="Malgun Gothic"/>
          <w:color w:val="FF0000"/>
        </w:rPr>
      </w:pPr>
      <w:r>
        <w:rPr>
          <w:rFonts w:ascii="Malgun Gothic" w:eastAsia="Malgun Gothic" w:hAnsi="Malgun Gothic" w:hint="eastAsia"/>
          <w:b/>
          <w:noProof/>
          <w:color w:val="FF0000"/>
        </w:rPr>
        <w:drawing>
          <wp:inline distT="0" distB="0" distL="0" distR="0" wp14:anchorId="46C1C90B" wp14:editId="134A7FF8">
            <wp:extent cx="380445" cy="380445"/>
            <wp:effectExtent l="19050" t="0" r="55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81997" cy="381997"/>
                    </a:xfrm>
                    <a:prstGeom prst="rect">
                      <a:avLst/>
                    </a:prstGeom>
                    <a:noFill/>
                    <a:ln w="9525">
                      <a:noFill/>
                      <a:miter lim="800000"/>
                      <a:headEnd/>
                      <a:tailEnd/>
                    </a:ln>
                  </pic:spPr>
                </pic:pic>
              </a:graphicData>
            </a:graphic>
          </wp:inline>
        </w:drawing>
      </w:r>
      <w:r w:rsidR="00B11F99">
        <w:rPr>
          <w:rFonts w:ascii="Malgun Gothic" w:eastAsia="Malgun Gothic" w:hAnsi="Malgun Gothic" w:hint="eastAsia"/>
          <w:b/>
          <w:color w:val="FF0000"/>
        </w:rPr>
        <w:t xml:space="preserve"> Caution</w:t>
      </w:r>
    </w:p>
    <w:p w14:paraId="618E6764" w14:textId="77777777" w:rsidR="004018AD" w:rsidRDefault="00AE040D" w:rsidP="00CE6D45">
      <w:pPr>
        <w:ind w:left="709"/>
        <w:rPr>
          <w:rFonts w:ascii="Malgun Gothic" w:eastAsia="Malgun Gothic" w:hAnsi="Malgun Gothic" w:cs="Times New Roman"/>
          <w:color w:val="FF0000"/>
        </w:rPr>
      </w:pPr>
      <w:r>
        <w:rPr>
          <w:rFonts w:ascii="Malgun Gothic" w:eastAsia="Malgun Gothic" w:hAnsi="Malgun Gothic" w:cs="Times New Roman" w:hint="eastAsia"/>
          <w:color w:val="FF0000"/>
        </w:rPr>
        <w:t>This symbol shows that i</w:t>
      </w:r>
      <w:r w:rsidRPr="00AE040D">
        <w:rPr>
          <w:rFonts w:ascii="Malgun Gothic" w:eastAsia="Malgun Gothic" w:hAnsi="Malgun Gothic" w:cs="Times New Roman"/>
          <w:color w:val="FF0000"/>
        </w:rPr>
        <w:t>f improper handling can cause the system to be inoperable or result in dangerous consequences or injury to the user</w:t>
      </w:r>
      <w:r>
        <w:rPr>
          <w:rFonts w:ascii="Malgun Gothic" w:eastAsia="Malgun Gothic" w:hAnsi="Malgun Gothic" w:cs="Times New Roman" w:hint="eastAsia"/>
          <w:color w:val="FF0000"/>
        </w:rPr>
        <w:t>.</w:t>
      </w:r>
    </w:p>
    <w:p w14:paraId="2F215852" w14:textId="77777777" w:rsidR="00AE040D" w:rsidRDefault="00AE040D" w:rsidP="00CE6D45">
      <w:pPr>
        <w:ind w:left="709"/>
      </w:pPr>
    </w:p>
    <w:p w14:paraId="2D461855" w14:textId="77777777" w:rsidR="00655A4B" w:rsidRPr="00E1690E" w:rsidRDefault="00E1690E" w:rsidP="00CE6D45">
      <w:pPr>
        <w:ind w:left="709"/>
        <w:rPr>
          <w:color w:val="0070C0"/>
        </w:rPr>
      </w:pPr>
      <w:r>
        <w:rPr>
          <w:rFonts w:hint="eastAsia"/>
          <w:noProof/>
        </w:rPr>
        <w:drawing>
          <wp:inline distT="0" distB="0" distL="0" distR="0" wp14:anchorId="2C1BFFD2" wp14:editId="4931F401">
            <wp:extent cx="380445" cy="433908"/>
            <wp:effectExtent l="19050" t="0" r="555" b="0"/>
            <wp:docPr id="38"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81002" cy="434543"/>
                    </a:xfrm>
                    <a:prstGeom prst="rect">
                      <a:avLst/>
                    </a:prstGeom>
                    <a:noFill/>
                    <a:ln w="9525">
                      <a:noFill/>
                      <a:miter lim="800000"/>
                      <a:headEnd/>
                      <a:tailEnd/>
                    </a:ln>
                  </pic:spPr>
                </pic:pic>
              </a:graphicData>
            </a:graphic>
          </wp:inline>
        </w:drawing>
      </w:r>
      <w:r w:rsidR="00D40D4D">
        <w:rPr>
          <w:rFonts w:ascii="Malgun Gothic" w:eastAsia="Malgun Gothic" w:hAnsi="Malgun Gothic" w:cs="Times New Roman" w:hint="eastAsia"/>
          <w:b/>
          <w:color w:val="0070C0"/>
        </w:rPr>
        <w:t>Notice</w:t>
      </w:r>
    </w:p>
    <w:p w14:paraId="752046D9" w14:textId="77777777" w:rsidR="00655A4B" w:rsidRDefault="00AE040D" w:rsidP="00EE3485">
      <w:pPr>
        <w:spacing w:line="0" w:lineRule="atLeast"/>
        <w:ind w:left="709"/>
      </w:pPr>
      <w:r>
        <w:rPr>
          <w:rFonts w:ascii="Malgun Gothic" w:eastAsia="Malgun Gothic" w:hAnsi="Malgun Gothic" w:cs="Times New Roman" w:hint="eastAsia"/>
          <w:color w:val="0070C0"/>
        </w:rPr>
        <w:t>This symbol shows that user</w:t>
      </w:r>
      <w:r w:rsidRPr="00AE040D">
        <w:rPr>
          <w:rFonts w:ascii="Malgun Gothic" w:eastAsia="Malgun Gothic" w:hAnsi="Malgun Gothic" w:cs="Times New Roman"/>
          <w:color w:val="0070C0"/>
        </w:rPr>
        <w:t xml:space="preserve"> need to know how to use</w:t>
      </w:r>
      <w:r>
        <w:rPr>
          <w:rFonts w:ascii="Malgun Gothic" w:eastAsia="Malgun Gothic" w:hAnsi="Malgun Gothic" w:cs="Times New Roman" w:hint="eastAsia"/>
          <w:color w:val="0070C0"/>
        </w:rPr>
        <w:t>.</w:t>
      </w:r>
    </w:p>
    <w:p w14:paraId="724AE818" w14:textId="77777777" w:rsidR="00655A4B" w:rsidRDefault="00000000" w:rsidP="00CE6D45">
      <w:pPr>
        <w:ind w:left="709"/>
      </w:pPr>
      <w:r>
        <w:rPr>
          <w:noProof/>
        </w:rPr>
        <w:pict w14:anchorId="1C6AA69A">
          <v:shapetype id="_x0000_t202" coordsize="21600,21600" o:spt="202" path="m,l,21600r21600,l21600,xe">
            <v:stroke joinstyle="miter"/>
            <v:path gradientshapeok="t" o:connecttype="rect"/>
          </v:shapetype>
          <v:shape id="Text Box 2" o:spid="_x0000_s2050" type="#_x0000_t202" style="position:absolute;left:0;text-align:left;margin-left:36pt;margin-top:9.85pt;width:421.1pt;height:150.85pt;z-index:-251658752;visibility:visible" wrapcoords="-116 -322 -116 21815 21716 21815 21716 -322 -116 -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" strokeweight="4.5pt">
            <v:stroke linestyle="thickThin"/>
            <v:textbox style="mso-next-textbox:#Text Box 2">
              <w:txbxContent>
                <w:p w14:paraId="4B204156" w14:textId="77777777" w:rsidR="007B32DE" w:rsidRDefault="007B32DE" w:rsidP="00BB5362">
                  <w:pPr>
                    <w:pStyle w:val="dg"/>
                    <w:jc w:val="left"/>
                    <w:rPr>
                      <w:rFonts w:ascii="Malgun Gothic" w:eastAsia="Malgun Gothic" w:hAnsi="Malgun Gothic"/>
                      <w:b/>
                      <w:color w:val="FF0000"/>
                    </w:rPr>
                  </w:pPr>
                  <w:bookmarkStart w:id="2" w:name="_Toc183062155"/>
                  <w:r>
                    <w:rPr>
                      <w:rFonts w:ascii="Malgun Gothic" w:eastAsia="Malgun Gothic" w:hAnsi="Malgun Gothic" w:hint="eastAsia"/>
                      <w:b/>
                      <w:noProof/>
                      <w:color w:val="FF0000"/>
                    </w:rPr>
                    <w:drawing>
                      <wp:inline distT="0" distB="0" distL="0" distR="0" wp14:anchorId="18EC1722" wp14:editId="34401FC9">
                        <wp:extent cx="451467" cy="451467"/>
                        <wp:effectExtent l="19050" t="0" r="5733" b="0"/>
                        <wp:docPr id="62"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54608" cy="454608"/>
                                </a:xfrm>
                                <a:prstGeom prst="rect">
                                  <a:avLst/>
                                </a:prstGeom>
                                <a:noFill/>
                                <a:ln w="9525">
                                  <a:noFill/>
                                  <a:miter lim="800000"/>
                                  <a:headEnd/>
                                  <a:tailEnd/>
                                </a:ln>
                              </pic:spPr>
                            </pic:pic>
                          </a:graphicData>
                        </a:graphic>
                      </wp:inline>
                    </w:drawing>
                  </w:r>
                  <w:r>
                    <w:rPr>
                      <w:rFonts w:ascii="Malgun Gothic" w:eastAsia="Malgun Gothic" w:hAnsi="Malgun Gothic" w:hint="eastAsia"/>
                      <w:b/>
                      <w:color w:val="FF0000"/>
                    </w:rPr>
                    <w:t>Cautions</w:t>
                  </w:r>
                </w:p>
                <w:p w14:paraId="2F776FF6" w14:textId="77777777" w:rsidR="007B32DE" w:rsidRDefault="007B32DE" w:rsidP="00BB5362">
                  <w:pPr>
                    <w:pStyle w:val="dg"/>
                    <w:numPr>
                      <w:ilvl w:val="0"/>
                      <w:numId w:val="1"/>
                    </w:numPr>
                    <w:jc w:val="left"/>
                    <w:rPr>
                      <w:rFonts w:ascii="Malgun Gothic" w:eastAsia="Malgun Gothic" w:hAnsi="Malgun Gothic"/>
                      <w:b/>
                      <w:color w:val="FF0000"/>
                    </w:rPr>
                  </w:pPr>
                  <w:bookmarkStart w:id="3" w:name="_Toc183062156"/>
                  <w:bookmarkEnd w:id="2"/>
                  <w:r w:rsidRPr="00AE040D">
                    <w:rPr>
                      <w:rFonts w:ascii="Malgun Gothic" w:eastAsia="Malgun Gothic" w:hAnsi="Malgun Gothic"/>
                      <w:b/>
                      <w:color w:val="FF0000"/>
                    </w:rPr>
                    <w:t>Disconnect the system's power breaker before connecting main power.</w:t>
                  </w:r>
                </w:p>
                <w:bookmarkEnd w:id="3"/>
                <w:p w14:paraId="140F038A" w14:textId="77777777" w:rsidR="007B32DE" w:rsidRDefault="007B32DE" w:rsidP="00BB5362">
                  <w:pPr>
                    <w:pStyle w:val="dg"/>
                    <w:numPr>
                      <w:ilvl w:val="0"/>
                      <w:numId w:val="1"/>
                    </w:numPr>
                    <w:jc w:val="left"/>
                    <w:rPr>
                      <w:rFonts w:ascii="Malgun Gothic" w:eastAsia="Malgun Gothic" w:hAnsi="Malgun Gothic"/>
                      <w:b/>
                      <w:color w:val="FF0000"/>
                    </w:rPr>
                  </w:pPr>
                  <w:r w:rsidRPr="00AE040D">
                    <w:rPr>
                      <w:rFonts w:ascii="Malgun Gothic" w:eastAsia="Malgun Gothic" w:hAnsi="Malgun Gothic"/>
                      <w:b/>
                      <w:color w:val="FF0000"/>
                    </w:rPr>
                    <w:t>Do not touch the power source.</w:t>
                  </w:r>
                </w:p>
                <w:p w14:paraId="1F079070" w14:textId="77777777" w:rsidR="007B32DE" w:rsidRPr="009916BF" w:rsidRDefault="007B32DE" w:rsidP="00BB5362">
                  <w:pPr>
                    <w:pStyle w:val="dg"/>
                    <w:numPr>
                      <w:ilvl w:val="0"/>
                      <w:numId w:val="1"/>
                    </w:numPr>
                    <w:jc w:val="left"/>
                    <w:rPr>
                      <w:rFonts w:ascii="Malgun Gothic" w:eastAsia="Malgun Gothic" w:hAnsi="Malgun Gothic"/>
                      <w:b/>
                      <w:color w:val="FF0000"/>
                    </w:rPr>
                  </w:pPr>
                  <w:r>
                    <w:rPr>
                      <w:rFonts w:ascii="Malgun Gothic" w:eastAsia="Malgun Gothic" w:hAnsi="Malgun Gothic"/>
                      <w:b/>
                      <w:color w:val="FF0000"/>
                    </w:rPr>
                    <w:t xml:space="preserve">Do not disassemble or </w:t>
                  </w:r>
                  <w:r w:rsidRPr="00BB5362">
                    <w:rPr>
                      <w:rFonts w:ascii="Malgun Gothic" w:eastAsia="Malgun Gothic" w:hAnsi="Malgun Gothic"/>
                      <w:b/>
                      <w:color w:val="FF0000"/>
                    </w:rPr>
                    <w:t>assemble without consulting the manufacturer.</w:t>
                  </w:r>
                </w:p>
              </w:txbxContent>
            </v:textbox>
            <w10:wrap type="tight"/>
          </v:shape>
        </w:pict>
      </w:r>
    </w:p>
    <w:p w14:paraId="3EB6C4E6" w14:textId="77777777" w:rsidR="004018AD" w:rsidRDefault="004018AD" w:rsidP="00CE6D45">
      <w:pPr>
        <w:ind w:left="709"/>
      </w:pPr>
    </w:p>
    <w:p w14:paraId="04AC7FDA" w14:textId="77777777" w:rsidR="00C7630A" w:rsidRDefault="00C7630A" w:rsidP="00CE6D45">
      <w:pPr>
        <w:ind w:left="709"/>
      </w:pPr>
    </w:p>
    <w:p w14:paraId="68B18EEE" w14:textId="77777777" w:rsidR="00C7630A" w:rsidRDefault="00C7630A" w:rsidP="00CE6D45">
      <w:pPr>
        <w:ind w:left="709"/>
      </w:pPr>
    </w:p>
    <w:p w14:paraId="7EC53E43" w14:textId="77777777" w:rsidR="00C7630A" w:rsidRDefault="00C7630A" w:rsidP="00CE6D45">
      <w:pPr>
        <w:ind w:left="709"/>
      </w:pPr>
    </w:p>
    <w:p w14:paraId="6FF28F91" w14:textId="77777777" w:rsidR="00C7630A" w:rsidRDefault="00C7630A" w:rsidP="00CE6D45">
      <w:pPr>
        <w:ind w:left="709"/>
      </w:pPr>
    </w:p>
    <w:p w14:paraId="477A9800" w14:textId="77777777" w:rsidR="004018AD" w:rsidRDefault="004018AD" w:rsidP="00CE6D45">
      <w:pPr>
        <w:ind w:left="709"/>
      </w:pPr>
    </w:p>
    <w:p w14:paraId="45260840" w14:textId="77777777" w:rsidR="004018AD" w:rsidRDefault="004018AD" w:rsidP="00CE6D45">
      <w:pPr>
        <w:ind w:left="709"/>
      </w:pPr>
    </w:p>
    <w:p w14:paraId="5F174754" w14:textId="77777777" w:rsidR="004018AD" w:rsidRDefault="004018AD" w:rsidP="00CE6D45">
      <w:pPr>
        <w:ind w:left="709"/>
      </w:pPr>
    </w:p>
    <w:p w14:paraId="1B1857AE" w14:textId="77777777" w:rsidR="004018AD" w:rsidRDefault="004018AD" w:rsidP="00CE6D45">
      <w:pPr>
        <w:ind w:left="709"/>
      </w:pPr>
    </w:p>
    <w:p w14:paraId="0FE872D9" w14:textId="77777777" w:rsidR="00540F90" w:rsidRDefault="00540F90">
      <w:pPr>
        <w:widowControl/>
        <w:wordWrap/>
        <w:autoSpaceDE/>
        <w:autoSpaceDN/>
        <w:jc w:val="left"/>
        <w:rPr>
          <w:rFonts w:ascii="Malgun Gothic" w:eastAsia="Malgun Gothic" w:hAnsi="Malgun Gothic"/>
          <w:b/>
          <w:sz w:val="24"/>
        </w:rPr>
      </w:pPr>
      <w:r>
        <w:br w:type="page"/>
      </w:r>
    </w:p>
    <w:p w14:paraId="29C8DD95" w14:textId="49689623" w:rsidR="00F60F42" w:rsidRDefault="00A309E1" w:rsidP="00651133">
      <w:pPr>
        <w:pStyle w:val="1dg11"/>
      </w:pPr>
      <w:r>
        <w:lastRenderedPageBreak/>
        <w:t>Overview</w:t>
      </w:r>
    </w:p>
    <w:p w14:paraId="623DACFC" w14:textId="3165E6AA" w:rsidR="00651133" w:rsidRDefault="00651133" w:rsidP="00651133">
      <w:r>
        <w:t>VSPO is a specialized software designed for controlling and monitoring industrial thermal chamber systems. The software is built to support operation, real-time data monitoring, and safety control during the heat treatment process. With a modern, intuitive interface and multilingual support, VSPO enables users to easily operate and manage the entire system.</w:t>
      </w:r>
    </w:p>
    <w:p w14:paraId="3196D0B5" w14:textId="3FFFE774" w:rsidR="00ED058A" w:rsidRDefault="00ED058A" w:rsidP="00ED058A">
      <w:pPr>
        <w:pStyle w:val="2dg"/>
      </w:pPr>
      <w:r w:rsidRPr="00ED058A">
        <w:t>Specifications</w:t>
      </w:r>
    </w:p>
    <w:tbl>
      <w:tblPr>
        <w:tblW w:w="7832" w:type="dxa"/>
        <w:tblInd w:w="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12"/>
        <w:gridCol w:w="6520"/>
      </w:tblGrid>
      <w:tr w:rsidR="001F4257" w:rsidRPr="00462A3A" w14:paraId="3FE38D59" w14:textId="77777777" w:rsidTr="00754F4A">
        <w:trPr>
          <w:trHeight w:val="456"/>
        </w:trPr>
        <w:tc>
          <w:tcPr>
            <w:tcW w:w="1312" w:type="dxa"/>
            <w:vAlign w:val="center"/>
          </w:tcPr>
          <w:p w14:paraId="66B0290D" w14:textId="77777777" w:rsidR="001F4257" w:rsidRPr="00462A3A" w:rsidRDefault="001F4257" w:rsidP="00754F4A">
            <w:pPr>
              <w:rPr>
                <w:rFonts w:ascii="Malgun Gothic" w:eastAsia="Malgun Gothic" w:hAnsi="Malgun Gothic"/>
              </w:rPr>
            </w:pPr>
            <w:r>
              <w:rPr>
                <w:rFonts w:ascii="Malgun Gothic" w:eastAsia="Malgun Gothic" w:hAnsi="Malgun Gothic" w:hint="eastAsia"/>
              </w:rPr>
              <w:t>Controller</w:t>
            </w:r>
          </w:p>
        </w:tc>
        <w:tc>
          <w:tcPr>
            <w:tcW w:w="6520" w:type="dxa"/>
            <w:vAlign w:val="center"/>
          </w:tcPr>
          <w:p w14:paraId="0F23B53D" w14:textId="77777777" w:rsidR="001F4257" w:rsidRPr="00462A3A" w:rsidRDefault="001F4257" w:rsidP="00754F4A">
            <w:pPr>
              <w:rPr>
                <w:rFonts w:ascii="Malgun Gothic" w:eastAsia="Malgun Gothic" w:hAnsi="Malgun Gothic"/>
              </w:rPr>
            </w:pPr>
            <w:r>
              <w:rPr>
                <w:rFonts w:ascii="Malgun Gothic" w:eastAsia="Malgun Gothic" w:hAnsi="Malgun Gothic" w:hint="eastAsia"/>
              </w:rPr>
              <w:t xml:space="preserve">PC </w:t>
            </w:r>
            <w:r w:rsidRPr="00462A3A">
              <w:rPr>
                <w:rFonts w:ascii="Malgun Gothic" w:eastAsia="Malgun Gothic" w:hAnsi="Malgun Gothic"/>
              </w:rPr>
              <w:t>:</w:t>
            </w:r>
            <w:r>
              <w:rPr>
                <w:rFonts w:ascii="Malgun Gothic" w:eastAsia="Malgun Gothic" w:hAnsi="Malgun Gothic" w:hint="eastAsia"/>
              </w:rPr>
              <w:t xml:space="preserve"> Industrial PC</w:t>
            </w:r>
          </w:p>
          <w:p w14:paraId="67EC8CA5" w14:textId="5019A676" w:rsidR="001F4257" w:rsidRDefault="001F4257" w:rsidP="00754F4A">
            <w:pPr>
              <w:rPr>
                <w:rFonts w:ascii="Malgun Gothic" w:eastAsia="Malgun Gothic" w:hAnsi="Malgun Gothic"/>
              </w:rPr>
            </w:pPr>
            <w:r>
              <w:rPr>
                <w:rFonts w:ascii="Malgun Gothic" w:eastAsia="Malgun Gothic" w:hAnsi="Malgun Gothic" w:hint="eastAsia"/>
              </w:rPr>
              <w:t>Temp. Controller : UP55A</w:t>
            </w:r>
            <w:r w:rsidR="00EC38DC">
              <w:rPr>
                <w:rFonts w:ascii="Malgun Gothic" w:eastAsia="Malgun Gothic" w:hAnsi="Malgun Gothic"/>
              </w:rPr>
              <w:t>, UP550</w:t>
            </w:r>
            <w:r>
              <w:rPr>
                <w:rFonts w:ascii="Malgun Gothic" w:eastAsia="Malgun Gothic" w:hAnsi="Malgun Gothic" w:hint="eastAsia"/>
              </w:rPr>
              <w:t xml:space="preserve"> (YOKOGAWA)</w:t>
            </w:r>
          </w:p>
          <w:p w14:paraId="78DC8B93" w14:textId="15DC4F8F" w:rsidR="001F4257" w:rsidRPr="00462A3A" w:rsidRDefault="001F4257" w:rsidP="00754F4A">
            <w:pPr>
              <w:rPr>
                <w:rFonts w:ascii="Malgun Gothic" w:eastAsia="Malgun Gothic" w:hAnsi="Malgun Gothic"/>
              </w:rPr>
            </w:pPr>
            <w:r>
              <w:rPr>
                <w:rFonts w:ascii="Malgun Gothic" w:eastAsia="Malgun Gothic" w:hAnsi="Malgun Gothic" w:hint="eastAsia"/>
              </w:rPr>
              <w:t>Temp. Logger</w:t>
            </w:r>
            <w:r w:rsidRPr="00462A3A">
              <w:rPr>
                <w:rFonts w:ascii="Malgun Gothic" w:eastAsia="Malgun Gothic" w:hAnsi="Malgun Gothic" w:hint="eastAsia"/>
              </w:rPr>
              <w:t>:</w:t>
            </w:r>
            <w:r w:rsidR="00C3685C">
              <w:rPr>
                <w:rFonts w:ascii="Malgun Gothic" w:eastAsia="Malgun Gothic" w:hAnsi="Malgun Gothic"/>
              </w:rPr>
              <w:t xml:space="preserve"> </w:t>
            </w:r>
            <w:r>
              <w:rPr>
                <w:rFonts w:ascii="Malgun Gothic" w:eastAsia="Malgun Gothic" w:hAnsi="Malgun Gothic" w:hint="eastAsia"/>
              </w:rPr>
              <w:t>I-7018 (ICP CON)</w:t>
            </w:r>
          </w:p>
        </w:tc>
      </w:tr>
      <w:tr w:rsidR="001F4257" w:rsidRPr="00462A3A" w14:paraId="23A390C5" w14:textId="77777777" w:rsidTr="00754F4A">
        <w:trPr>
          <w:trHeight w:val="456"/>
        </w:trPr>
        <w:tc>
          <w:tcPr>
            <w:tcW w:w="1312" w:type="dxa"/>
            <w:vAlign w:val="center"/>
          </w:tcPr>
          <w:p w14:paraId="17B26E6B" w14:textId="77777777" w:rsidR="001F4257" w:rsidRPr="00462A3A" w:rsidRDefault="001F4257" w:rsidP="00754F4A">
            <w:pPr>
              <w:rPr>
                <w:rFonts w:ascii="Malgun Gothic" w:eastAsia="Malgun Gothic" w:hAnsi="Malgun Gothic"/>
              </w:rPr>
            </w:pPr>
            <w:r>
              <w:rPr>
                <w:rFonts w:ascii="Malgun Gothic" w:eastAsia="Malgun Gothic" w:hAnsi="Malgun Gothic" w:hint="eastAsia"/>
              </w:rPr>
              <w:t>Display</w:t>
            </w:r>
          </w:p>
        </w:tc>
        <w:tc>
          <w:tcPr>
            <w:tcW w:w="6520" w:type="dxa"/>
            <w:vAlign w:val="center"/>
          </w:tcPr>
          <w:p w14:paraId="3342C59B" w14:textId="77777777" w:rsidR="001F4257" w:rsidRPr="00981187" w:rsidRDefault="001F4257" w:rsidP="00754F4A">
            <w:pPr>
              <w:rPr>
                <w:rFonts w:ascii="Malgun Gothic" w:eastAsia="Malgun Gothic" w:hAnsi="Malgun Gothic"/>
              </w:rPr>
            </w:pPr>
            <w:r>
              <w:rPr>
                <w:rFonts w:ascii="Malgun Gothic" w:eastAsia="Malgun Gothic" w:hAnsi="Malgun Gothic" w:hint="eastAsia"/>
              </w:rPr>
              <w:t>15 Inch Touch Monitor</w:t>
            </w:r>
            <w:r w:rsidRPr="00462A3A">
              <w:rPr>
                <w:rFonts w:ascii="Malgun Gothic" w:eastAsia="Malgun Gothic" w:hAnsi="Malgun Gothic" w:hint="eastAsia"/>
              </w:rPr>
              <w:t>(</w:t>
            </w:r>
            <w:r>
              <w:rPr>
                <w:rFonts w:ascii="Malgun Gothic" w:eastAsia="Malgun Gothic" w:hAnsi="Malgun Gothic" w:hint="eastAsia"/>
              </w:rPr>
              <w:t>Resolution :1024 x</w:t>
            </w:r>
            <w:r w:rsidRPr="00462A3A">
              <w:rPr>
                <w:rFonts w:ascii="Malgun Gothic" w:eastAsia="Malgun Gothic" w:hAnsi="Malgun Gothic" w:hint="eastAsia"/>
              </w:rPr>
              <w:t xml:space="preserve"> 768)</w:t>
            </w:r>
          </w:p>
        </w:tc>
      </w:tr>
      <w:tr w:rsidR="001F4257" w:rsidRPr="00462A3A" w14:paraId="46A1EE31" w14:textId="77777777" w:rsidTr="00754F4A">
        <w:trPr>
          <w:trHeight w:val="456"/>
        </w:trPr>
        <w:tc>
          <w:tcPr>
            <w:tcW w:w="1312" w:type="dxa"/>
            <w:vAlign w:val="center"/>
          </w:tcPr>
          <w:p w14:paraId="54F597A7" w14:textId="77777777" w:rsidR="001F4257" w:rsidRPr="00462A3A" w:rsidRDefault="001F4257" w:rsidP="00754F4A">
            <w:pPr>
              <w:rPr>
                <w:rFonts w:ascii="Malgun Gothic" w:eastAsia="Malgun Gothic" w:hAnsi="Malgun Gothic"/>
              </w:rPr>
            </w:pPr>
            <w:r>
              <w:rPr>
                <w:rFonts w:ascii="Malgun Gothic" w:eastAsia="Malgun Gothic" w:hAnsi="Malgun Gothic" w:hint="eastAsia"/>
              </w:rPr>
              <w:t>Power</w:t>
            </w:r>
          </w:p>
        </w:tc>
        <w:tc>
          <w:tcPr>
            <w:tcW w:w="6520" w:type="dxa"/>
            <w:vAlign w:val="center"/>
          </w:tcPr>
          <w:p w14:paraId="6CC7C372" w14:textId="77777777" w:rsidR="001F4257" w:rsidRPr="00462A3A" w:rsidRDefault="001F4257" w:rsidP="00754F4A">
            <w:pPr>
              <w:rPr>
                <w:rFonts w:ascii="Malgun Gothic" w:eastAsia="Malgun Gothic" w:hAnsi="Malgun Gothic"/>
              </w:rPr>
            </w:pPr>
            <w:r>
              <w:rPr>
                <w:rFonts w:ascii="Malgun Gothic" w:eastAsia="Malgun Gothic" w:hAnsi="Malgun Gothic" w:hint="eastAsia"/>
              </w:rPr>
              <w:t>220VAC / 3PHASE</w:t>
            </w:r>
          </w:p>
        </w:tc>
      </w:tr>
    </w:tbl>
    <w:p w14:paraId="62163523" w14:textId="4B657A28" w:rsidR="00AA732B" w:rsidRPr="00CB0641" w:rsidRDefault="00560792" w:rsidP="00703372">
      <w:pPr>
        <w:pStyle w:val="2dg"/>
        <w:spacing w:before="120"/>
      </w:pPr>
      <w:r>
        <w:t>Features</w:t>
      </w:r>
    </w:p>
    <w:p w14:paraId="1E710E1B" w14:textId="35388E2C" w:rsidR="00341AC3" w:rsidRDefault="000676DF" w:rsidP="00585952">
      <w:pPr>
        <w:pStyle w:val="3dg11"/>
      </w:pPr>
      <w:r w:rsidRPr="00AF249E">
        <w:t>Thermal Chamber Status Monitoring</w:t>
      </w:r>
    </w:p>
    <w:p w14:paraId="21D73EF1" w14:textId="06D30FBA" w:rsidR="000676DF" w:rsidRDefault="000676DF" w:rsidP="000676DF">
      <w:pPr>
        <w:pStyle w:val="ListParagraph"/>
        <w:numPr>
          <w:ilvl w:val="0"/>
          <w:numId w:val="25"/>
        </w:numPr>
        <w:ind w:leftChars="0" w:left="360"/>
      </w:pPr>
      <w:r w:rsidRPr="000676DF">
        <w:t>Displays real-time data such as temperature, O₂ (oxygen) levels, logger readings, motor status, safety limits (T. Limit), and DIO signals.</w:t>
      </w:r>
    </w:p>
    <w:p w14:paraId="317BD575" w14:textId="221D3612" w:rsidR="003F67CC" w:rsidRDefault="003F67CC" w:rsidP="000676DF">
      <w:pPr>
        <w:pStyle w:val="ListParagraph"/>
        <w:numPr>
          <w:ilvl w:val="0"/>
          <w:numId w:val="25"/>
        </w:numPr>
        <w:ind w:leftChars="0" w:left="360"/>
      </w:pPr>
      <w:r w:rsidRPr="003F67CC">
        <w:t>Provides visual charts illustrating changes in temperature and O₂ concentration over time.</w:t>
      </w:r>
    </w:p>
    <w:p w14:paraId="59965753" w14:textId="39BABBA8" w:rsidR="000676DF" w:rsidRDefault="003F67CC" w:rsidP="000676DF">
      <w:pPr>
        <w:pStyle w:val="ListParagraph"/>
        <w:numPr>
          <w:ilvl w:val="0"/>
          <w:numId w:val="25"/>
        </w:numPr>
        <w:ind w:leftChars="0" w:left="360"/>
      </w:pPr>
      <w:r w:rsidRPr="003F67CC">
        <w:t>A grid-based interface displays multiple chambers simultaneously for comprehensive system monitoring.</w:t>
      </w:r>
    </w:p>
    <w:p w14:paraId="11C1BCF0" w14:textId="2F47C4B3" w:rsidR="005C79FB" w:rsidRPr="000676DF" w:rsidRDefault="005C79FB" w:rsidP="005C79FB">
      <w:pPr>
        <w:pStyle w:val="3dg11"/>
      </w:pPr>
      <w:r w:rsidRPr="005C79FB">
        <w:t>Thermal Chamber Configuration Management</w:t>
      </w:r>
    </w:p>
    <w:p w14:paraId="77A0F8B2" w14:textId="15C257CA" w:rsidR="000676DF" w:rsidRDefault="000676DF" w:rsidP="009A64D3">
      <w:pPr>
        <w:pStyle w:val="ListParagraph"/>
        <w:numPr>
          <w:ilvl w:val="0"/>
          <w:numId w:val="26"/>
        </w:numPr>
        <w:ind w:leftChars="0" w:left="360"/>
      </w:pPr>
      <w:r w:rsidRPr="000676DF">
        <w:t>Configure the number of chambers, chamber names, installation floors, IP addresses, COM ports, and connection types (TCP or Serial).</w:t>
      </w:r>
    </w:p>
    <w:p w14:paraId="3A7F9C4F" w14:textId="4DEFBC07" w:rsidR="009A64D3" w:rsidRDefault="009A64D3" w:rsidP="009A64D3">
      <w:pPr>
        <w:pStyle w:val="ListParagraph"/>
        <w:numPr>
          <w:ilvl w:val="0"/>
          <w:numId w:val="26"/>
        </w:numPr>
        <w:ind w:leftChars="0" w:left="360"/>
      </w:pPr>
      <w:r w:rsidRPr="009A64D3">
        <w:t>Check the connection status of each device inside the chambers (Temp, Motor, Logger, DIO, O₂...).</w:t>
      </w:r>
    </w:p>
    <w:p w14:paraId="7585E66A" w14:textId="714EC3B4" w:rsidR="009A64D3" w:rsidRDefault="009A64D3" w:rsidP="009A64D3">
      <w:pPr>
        <w:pStyle w:val="ListParagraph"/>
        <w:numPr>
          <w:ilvl w:val="0"/>
          <w:numId w:val="26"/>
        </w:numPr>
        <w:ind w:leftChars="0" w:left="360"/>
      </w:pPr>
      <w:r w:rsidRPr="009A64D3">
        <w:t>Set warning thresholds, temperature limits, password protection, and safety startup options.</w:t>
      </w:r>
    </w:p>
    <w:p w14:paraId="27ED27E9" w14:textId="4D90711B" w:rsidR="00D47C33" w:rsidRPr="000676DF" w:rsidRDefault="00D47C33" w:rsidP="00D47C33">
      <w:pPr>
        <w:pStyle w:val="3dg11"/>
      </w:pPr>
      <w:r w:rsidRPr="00D47C33">
        <w:t>Thermal Process (Pattern) Setup and Management</w:t>
      </w:r>
    </w:p>
    <w:p w14:paraId="3317FFE0" w14:textId="503C3555" w:rsidR="000676DF" w:rsidRDefault="000676DF" w:rsidP="0063124E">
      <w:pPr>
        <w:pStyle w:val="ListParagraph"/>
        <w:numPr>
          <w:ilvl w:val="0"/>
          <w:numId w:val="27"/>
        </w:numPr>
        <w:ind w:leftChars="0" w:left="360"/>
      </w:pPr>
      <w:r w:rsidRPr="000676DF">
        <w:t>Create and edit thermal processes (recipes) with multiple segments.</w:t>
      </w:r>
    </w:p>
    <w:p w14:paraId="505BE918" w14:textId="48C612AF" w:rsidR="0063124E" w:rsidRDefault="0063124E" w:rsidP="0063124E">
      <w:pPr>
        <w:pStyle w:val="ListParagraph"/>
        <w:numPr>
          <w:ilvl w:val="0"/>
          <w:numId w:val="27"/>
        </w:numPr>
        <w:ind w:leftChars="0" w:left="360"/>
      </w:pPr>
      <w:r w:rsidRPr="0063124E">
        <w:t>Set target temperatures, durations, damper openings, and automatic events for each segment.</w:t>
      </w:r>
    </w:p>
    <w:p w14:paraId="118741D7" w14:textId="1DB78688" w:rsidR="0063124E" w:rsidRDefault="0063124E" w:rsidP="0063124E">
      <w:pPr>
        <w:pStyle w:val="ListParagraph"/>
        <w:numPr>
          <w:ilvl w:val="0"/>
          <w:numId w:val="27"/>
        </w:numPr>
        <w:ind w:leftChars="0" w:left="360"/>
      </w:pPr>
      <w:r w:rsidRPr="0063124E">
        <w:t>User-friendly pattern management interface with support for importing/exporting operation recipes.</w:t>
      </w:r>
    </w:p>
    <w:p w14:paraId="5DDB49A1" w14:textId="4E63E346" w:rsidR="00CA4D82" w:rsidRPr="000676DF" w:rsidRDefault="007204A0" w:rsidP="00CD2FB4">
      <w:pPr>
        <w:pStyle w:val="3dg11"/>
      </w:pPr>
      <w:r w:rsidRPr="00AF249E">
        <w:t>I/O Inspection and Monitoring</w:t>
      </w:r>
    </w:p>
    <w:p w14:paraId="14AA3022" w14:textId="0E6CE401" w:rsidR="000676DF" w:rsidRDefault="000676DF" w:rsidP="009E07ED">
      <w:pPr>
        <w:pStyle w:val="ListParagraph"/>
        <w:numPr>
          <w:ilvl w:val="0"/>
          <w:numId w:val="28"/>
        </w:numPr>
        <w:ind w:leftChars="0" w:left="360"/>
      </w:pPr>
      <w:r w:rsidRPr="000676DF">
        <w:t>Display all input and output signals such as sensors, valves, relays, warning lights, etc.</w:t>
      </w:r>
    </w:p>
    <w:p w14:paraId="4741BE3E" w14:textId="59F4A13A" w:rsidR="000676DF" w:rsidRDefault="00423C71" w:rsidP="00844CB5">
      <w:pPr>
        <w:pStyle w:val="ListParagraph"/>
        <w:numPr>
          <w:ilvl w:val="0"/>
          <w:numId w:val="28"/>
        </w:numPr>
        <w:ind w:leftChars="0" w:left="360"/>
      </w:pPr>
      <w:r w:rsidRPr="000676DF">
        <w:lastRenderedPageBreak/>
        <w:t>Allows selecting individual chambers for separate signal inspection.</w:t>
      </w:r>
    </w:p>
    <w:p w14:paraId="2A23D3B4" w14:textId="7D72B794" w:rsidR="001D4576" w:rsidRPr="000676DF" w:rsidRDefault="001F2A11" w:rsidP="001F2A11">
      <w:pPr>
        <w:pStyle w:val="3dg11"/>
      </w:pPr>
      <w:r w:rsidRPr="001F2A11">
        <w:t>System and Language Customization</w:t>
      </w:r>
    </w:p>
    <w:p w14:paraId="402C32FB" w14:textId="7F0F7275" w:rsidR="000676DF" w:rsidRDefault="000676DF" w:rsidP="00CB436C">
      <w:pPr>
        <w:pStyle w:val="ListParagraph"/>
        <w:numPr>
          <w:ilvl w:val="0"/>
          <w:numId w:val="29"/>
        </w:numPr>
        <w:ind w:leftChars="0" w:left="360"/>
      </w:pPr>
      <w:r w:rsidRPr="000676DF">
        <w:t>Support flexible language switching for different market regions.</w:t>
      </w:r>
    </w:p>
    <w:p w14:paraId="0F6807D9" w14:textId="62ECEE90" w:rsidR="0049097A" w:rsidRDefault="0049097A" w:rsidP="00CB436C">
      <w:pPr>
        <w:pStyle w:val="ListParagraph"/>
        <w:numPr>
          <w:ilvl w:val="0"/>
          <w:numId w:val="29"/>
        </w:numPr>
        <w:ind w:leftChars="0" w:left="360"/>
      </w:pPr>
      <w:r w:rsidRPr="0049097A">
        <w:t>Configure automatic functions such as temperature alarms, timers, door locks, N₂ checking, and cooling fan control.</w:t>
      </w:r>
    </w:p>
    <w:p w14:paraId="1CEF4FF5" w14:textId="7C1B6E42" w:rsidR="00664EEE" w:rsidRDefault="00664EEE" w:rsidP="006E6F1E">
      <w:pPr>
        <w:pStyle w:val="ListParagraph"/>
        <w:numPr>
          <w:ilvl w:val="0"/>
          <w:numId w:val="29"/>
        </w:numPr>
        <w:ind w:leftChars="0" w:left="360"/>
      </w:pPr>
      <w:r w:rsidRPr="00664EEE">
        <w:t>Select target customers to activate specific compatibility modes (e.g., Amkor, Hynix...).</w:t>
      </w:r>
    </w:p>
    <w:p w14:paraId="758DA637" w14:textId="1E86436E" w:rsidR="00DC0819" w:rsidRDefault="00DC0819" w:rsidP="006E6F1E">
      <w:pPr>
        <w:pStyle w:val="ListParagraph"/>
        <w:numPr>
          <w:ilvl w:val="0"/>
          <w:numId w:val="29"/>
        </w:numPr>
        <w:ind w:leftChars="0" w:left="360"/>
      </w:pPr>
      <w:r w:rsidRPr="00DC0819">
        <w:t>A simple, easy-to-read, and multilingual interface helps minimize operational errors.</w:t>
      </w:r>
    </w:p>
    <w:p w14:paraId="45ED6EA4" w14:textId="497F2F58" w:rsidR="00A92E9F" w:rsidRDefault="00C335A8" w:rsidP="00C335A8">
      <w:pPr>
        <w:pStyle w:val="2dg"/>
      </w:pPr>
      <w:r w:rsidRPr="00C335A8">
        <w:t xml:space="preserve">Intended </w:t>
      </w:r>
      <w:r w:rsidR="00DF3FD0">
        <w:t>U</w:t>
      </w:r>
      <w:r w:rsidRPr="00C335A8">
        <w:t>sers</w:t>
      </w:r>
    </w:p>
    <w:p w14:paraId="0112785B" w14:textId="0A8D37A9" w:rsidR="00DC0819" w:rsidRDefault="00D56088" w:rsidP="00DC0819">
      <w:pPr>
        <w:pStyle w:val="3dg11"/>
      </w:pPr>
      <w:r w:rsidRPr="00D56088">
        <w:t>Machine Operators / Equipment Technicians</w:t>
      </w:r>
    </w:p>
    <w:p w14:paraId="0F03A95D" w14:textId="56800478" w:rsidR="00DC0819" w:rsidRDefault="00DC0819" w:rsidP="00DC0819">
      <w:r>
        <w:t>This group consists of users who operate the software daily on the factory floor. They use VSPO to start, run, and monitor thermal processes, track chamber status, and respond quickly to any alarms.</w:t>
      </w:r>
    </w:p>
    <w:p w14:paraId="1A85056B" w14:textId="1CD0B1E8" w:rsidR="00DC0819" w:rsidRDefault="005233DA" w:rsidP="005233DA">
      <w:pPr>
        <w:pStyle w:val="3dg11"/>
      </w:pPr>
      <w:r w:rsidRPr="005233DA">
        <w:t>Maintenance Engineers</w:t>
      </w:r>
    </w:p>
    <w:p w14:paraId="4D6860CC" w14:textId="19BDF899" w:rsidR="005233DA" w:rsidRDefault="005233DA" w:rsidP="005233DA">
      <w:r>
        <w:t>They utilize functions such as I/O testing, alarm monitoring, and operation history to diagnose hardware faults, check sensors, motors, and cooling systems.</w:t>
      </w:r>
      <w:r w:rsidR="00B51F45">
        <w:t xml:space="preserve"> </w:t>
      </w:r>
      <w:r>
        <w:t>VSPO helps them quickly identify fault locations through visual error messages and logger data.</w:t>
      </w:r>
    </w:p>
    <w:p w14:paraId="73CE066B" w14:textId="53E49497" w:rsidR="00D21112" w:rsidRDefault="00317160" w:rsidP="00317160">
      <w:pPr>
        <w:pStyle w:val="3dg11"/>
      </w:pPr>
      <w:r w:rsidRPr="00317160">
        <w:t>Process Engineers</w:t>
      </w:r>
    </w:p>
    <w:p w14:paraId="04E11E40" w14:textId="51EDDCEA" w:rsidR="00586FEB" w:rsidRDefault="00586FEB" w:rsidP="00586FEB">
      <w:r>
        <w:t>This group is responsible for setting up and optimizing thermal process patterns. VSPO provides tools to build detailed operation recipes with segment-based steps, making it ideal for designing standardized processes</w:t>
      </w:r>
      <w:r w:rsidR="00734551">
        <w:t xml:space="preserve"> </w:t>
      </w:r>
      <w:r w:rsidR="00E23AF9">
        <w:t>-</w:t>
      </w:r>
      <w:r w:rsidR="00734551">
        <w:t xml:space="preserve"> </w:t>
      </w:r>
      <w:r>
        <w:t>especially in the semiconductor and electronics industries.</w:t>
      </w:r>
    </w:p>
    <w:p w14:paraId="7759C17B" w14:textId="38D4D34E" w:rsidR="00BC4AAA" w:rsidRDefault="007C3188" w:rsidP="00BC4AAA">
      <w:pPr>
        <w:pStyle w:val="3dg11"/>
      </w:pPr>
      <w:r w:rsidRPr="007C3188">
        <w:t>Production Supervisors / Managers</w:t>
      </w:r>
    </w:p>
    <w:p w14:paraId="23E87D23" w14:textId="6476D844" w:rsidR="007578CC" w:rsidRDefault="007578CC" w:rsidP="007578CC">
      <w:r>
        <w:t>They use the software to monitor the overall status of all chambers, review operation history, and ensure all equipment follows standard operating procedures. Features like exporting history data, configuring temperature and O₂ limits support compliance monitoring and reporting.</w:t>
      </w:r>
    </w:p>
    <w:p w14:paraId="64C51FE1" w14:textId="26A86DB7" w:rsidR="005E67CC" w:rsidRDefault="005E67CC" w:rsidP="005E67CC">
      <w:pPr>
        <w:pStyle w:val="3dg11"/>
      </w:pPr>
      <w:r w:rsidRPr="005E67CC">
        <w:t>System Integrators / Automation Developers</w:t>
      </w:r>
    </w:p>
    <w:p w14:paraId="75A101F0" w14:textId="03208384" w:rsidR="001F47D7" w:rsidRDefault="001F47D7" w:rsidP="001F47D7">
      <w:r w:rsidRPr="001F47D7">
        <w:t>If the software is part of a larger system, integration teams can configure TCP/Serial communication, add new devices, or synchronize data with MES, SCADA, and other systems.</w:t>
      </w:r>
    </w:p>
    <w:p w14:paraId="4D525942" w14:textId="28BC5A0A" w:rsidR="00AA566F" w:rsidRDefault="00776735" w:rsidP="00AA566F">
      <w:pPr>
        <w:pStyle w:val="3dg11"/>
      </w:pPr>
      <w:r w:rsidRPr="00776735">
        <w:t>QA / QC Teams (Quality Assurance / Quality Control)</w:t>
      </w:r>
    </w:p>
    <w:p w14:paraId="2487DF5C" w14:textId="043D71B1" w:rsidR="00453077" w:rsidRDefault="00AA566F" w:rsidP="00AA566F">
      <w:r>
        <w:t>They retrieve operational and logger data to verify that machine conditions align with product outcomes. They inspect temperature, runtime, and any abnormal or limit-exceeding parameters.</w:t>
      </w:r>
    </w:p>
    <w:p w14:paraId="443F39AA" w14:textId="77777777" w:rsidR="00453077" w:rsidRDefault="00453077">
      <w:pPr>
        <w:widowControl/>
        <w:wordWrap/>
        <w:autoSpaceDE/>
        <w:autoSpaceDN/>
        <w:jc w:val="left"/>
      </w:pPr>
      <w:r>
        <w:br w:type="page"/>
      </w:r>
    </w:p>
    <w:p w14:paraId="35112F5D" w14:textId="77777777" w:rsidR="00C7630A" w:rsidRDefault="00045FE2" w:rsidP="00926D98">
      <w:pPr>
        <w:pStyle w:val="1dg11"/>
      </w:pPr>
      <w:bookmarkStart w:id="4" w:name="_Toc203385465"/>
      <w:r>
        <w:rPr>
          <w:rFonts w:hint="eastAsia"/>
        </w:rPr>
        <w:lastRenderedPageBreak/>
        <w:t>Program Operations</w:t>
      </w:r>
      <w:bookmarkEnd w:id="4"/>
    </w:p>
    <w:p w14:paraId="702B9A44" w14:textId="32E580AA" w:rsidR="00774A3F" w:rsidRDefault="003351D8" w:rsidP="00774A3F">
      <w:pPr>
        <w:pStyle w:val="2dg"/>
      </w:pPr>
      <w:r>
        <w:t>Start</w:t>
      </w:r>
      <w:r w:rsidR="00774A3F">
        <w:t xml:space="preserve"> Screen</w:t>
      </w:r>
    </w:p>
    <w:p w14:paraId="58ABF9F3" w14:textId="15134873" w:rsidR="00D65988" w:rsidRDefault="00D65988" w:rsidP="00382B19">
      <w:r w:rsidRPr="003714E7">
        <w:t>This is the first screen that appears when opening the program.</w:t>
      </w:r>
    </w:p>
    <w:p w14:paraId="1B36A158" w14:textId="20ECA7D0" w:rsidR="004D7C32" w:rsidRDefault="003351D8" w:rsidP="00782B3C">
      <w:r>
        <w:rPr>
          <w:noProof/>
        </w:rPr>
        <w:pict w14:anchorId="3F4EB11E">
          <v:rect id="_x0000_s2054" style="position:absolute;left:0;text-align:left;margin-left:-.35pt;margin-top:223.1pt;width:213.1pt;height:22.05pt;z-index:251659776" filled="f" strokecolor="#e00" strokeweight="1pt"/>
        </w:pict>
      </w:r>
      <w:r w:rsidR="003F2AB8">
        <w:rPr>
          <w:noProof/>
        </w:rPr>
        <w:pict w14:anchorId="3F4EB11E">
          <v:rect id="_x0000_s2053" style="position:absolute;left:0;text-align:left;margin-left:424.5pt;margin-top:5.5pt;width:29.55pt;height:16.65pt;z-index:251658752" filled="f" strokecolor="#e00" strokeweight="1pt"/>
        </w:pict>
      </w:r>
      <w:r w:rsidR="004D7C32" w:rsidRPr="004D7C32">
        <w:drawing>
          <wp:inline distT="0" distB="0" distL="0" distR="0" wp14:anchorId="37C7AC49" wp14:editId="11D9EED9">
            <wp:extent cx="5731510" cy="3066415"/>
            <wp:effectExtent l="0" t="0" r="0" b="0"/>
            <wp:docPr id="202606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60177" name=""/>
                    <pic:cNvPicPr/>
                  </pic:nvPicPr>
                  <pic:blipFill>
                    <a:blip r:embed="rId12"/>
                    <a:stretch>
                      <a:fillRect/>
                    </a:stretch>
                  </pic:blipFill>
                  <pic:spPr>
                    <a:xfrm>
                      <a:off x="0" y="0"/>
                      <a:ext cx="5731510" cy="3066415"/>
                    </a:xfrm>
                    <a:prstGeom prst="rect">
                      <a:avLst/>
                    </a:prstGeom>
                  </pic:spPr>
                </pic:pic>
              </a:graphicData>
            </a:graphic>
          </wp:inline>
        </w:drawing>
      </w:r>
    </w:p>
    <w:p w14:paraId="265DD854" w14:textId="68404BDF" w:rsidR="00782B3C" w:rsidRDefault="00782B3C" w:rsidP="00782B3C">
      <w:r>
        <w:t>In the Non-Login Mode</w:t>
      </w:r>
      <w:r w:rsidR="00152503">
        <w:t xml:space="preserve">, the first screen is </w:t>
      </w:r>
      <w:r w:rsidR="00E41787">
        <w:t>appeared like that:</w:t>
      </w:r>
    </w:p>
    <w:p w14:paraId="40913CB8" w14:textId="7A24A615" w:rsidR="00782B3C" w:rsidRDefault="00446AE3" w:rsidP="00782B3C">
      <w:r w:rsidRPr="00446AE3">
        <w:drawing>
          <wp:inline distT="0" distB="0" distL="0" distR="0" wp14:anchorId="6B047447" wp14:editId="588C033F">
            <wp:extent cx="5731510" cy="3077845"/>
            <wp:effectExtent l="0" t="0" r="0" b="0"/>
            <wp:docPr id="197472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28634" name=""/>
                    <pic:cNvPicPr/>
                  </pic:nvPicPr>
                  <pic:blipFill>
                    <a:blip r:embed="rId13"/>
                    <a:stretch>
                      <a:fillRect/>
                    </a:stretch>
                  </pic:blipFill>
                  <pic:spPr>
                    <a:xfrm>
                      <a:off x="0" y="0"/>
                      <a:ext cx="5731510" cy="3077845"/>
                    </a:xfrm>
                    <a:prstGeom prst="rect">
                      <a:avLst/>
                    </a:prstGeom>
                  </pic:spPr>
                </pic:pic>
              </a:graphicData>
            </a:graphic>
          </wp:inline>
        </w:drawing>
      </w:r>
    </w:p>
    <w:p w14:paraId="17A13806" w14:textId="5A41C718" w:rsidR="001C3036" w:rsidRDefault="0038616B" w:rsidP="00774A3F">
      <w:pPr>
        <w:pStyle w:val="2dg"/>
      </w:pPr>
      <w:r>
        <w:t>Report Screen</w:t>
      </w:r>
    </w:p>
    <w:p w14:paraId="7DE34BCC" w14:textId="7EAA18A7" w:rsidR="00763410" w:rsidRDefault="00763410" w:rsidP="00774A3F">
      <w:pPr>
        <w:pStyle w:val="2dg"/>
      </w:pPr>
      <w:r>
        <w:t>IO Check Screen</w:t>
      </w:r>
    </w:p>
    <w:p w14:paraId="6E51D41A" w14:textId="0BC725CA" w:rsidR="00730307" w:rsidRDefault="00730307" w:rsidP="00774A3F">
      <w:pPr>
        <w:pStyle w:val="2dg"/>
      </w:pPr>
      <w:r>
        <w:t>Setting Screen</w:t>
      </w:r>
    </w:p>
    <w:p w14:paraId="63B4E2AE" w14:textId="7DCF9DFB" w:rsidR="0028581C" w:rsidRDefault="0028581C" w:rsidP="0028581C">
      <w:pPr>
        <w:pStyle w:val="3dg11"/>
      </w:pPr>
      <w:r>
        <w:t>System Setting Screen</w:t>
      </w:r>
    </w:p>
    <w:p w14:paraId="6C4F8F78" w14:textId="40073537" w:rsidR="00433DB3" w:rsidRDefault="00433DB3" w:rsidP="0028581C">
      <w:pPr>
        <w:pStyle w:val="3dg11"/>
      </w:pPr>
      <w:r>
        <w:t>Chamber Setting Screen</w:t>
      </w:r>
    </w:p>
    <w:p w14:paraId="7A36414E" w14:textId="1E7DF0D6" w:rsidR="00512186" w:rsidRDefault="00512186" w:rsidP="0028581C">
      <w:pPr>
        <w:pStyle w:val="3dg11"/>
      </w:pPr>
      <w:r>
        <w:t>Pattern Setting Screen</w:t>
      </w:r>
    </w:p>
    <w:p w14:paraId="1CE5D022" w14:textId="1B7C665F" w:rsidR="005848DD" w:rsidRDefault="005848DD" w:rsidP="0028581C">
      <w:pPr>
        <w:pStyle w:val="3dg11"/>
      </w:pPr>
      <w:r>
        <w:lastRenderedPageBreak/>
        <w:t>Alarm Setup Screen</w:t>
      </w:r>
    </w:p>
    <w:p w14:paraId="3E3EF179" w14:textId="4DD250DC" w:rsidR="00564931" w:rsidRDefault="00BD2B57" w:rsidP="00564931">
      <w:pPr>
        <w:pStyle w:val="2dg"/>
      </w:pPr>
      <w:r>
        <w:t>Help Screen</w:t>
      </w:r>
    </w:p>
    <w:p w14:paraId="585EB7FE" w14:textId="2E929DAB" w:rsidR="00564931" w:rsidRDefault="00564931" w:rsidP="00564931">
      <w:pPr>
        <w:pStyle w:val="3dg11"/>
      </w:pPr>
      <w:r>
        <w:t>About Screen</w:t>
      </w:r>
    </w:p>
    <w:p w14:paraId="1BBB5BFF" w14:textId="28969B01" w:rsidR="00564931" w:rsidRDefault="00564931" w:rsidP="00564931">
      <w:pPr>
        <w:pStyle w:val="3dg11"/>
      </w:pPr>
      <w:r>
        <w:t>Manual View</w:t>
      </w:r>
    </w:p>
    <w:p w14:paraId="308F3FB1" w14:textId="550532A7" w:rsidR="008206D2" w:rsidRPr="004E4DAF" w:rsidRDefault="00CC3F0C" w:rsidP="0062344E">
      <w:pPr>
        <w:pStyle w:val="1dg11"/>
        <w:widowControl/>
        <w:wordWrap/>
        <w:autoSpaceDE/>
        <w:autoSpaceDN/>
        <w:jc w:val="left"/>
      </w:pPr>
      <w:bookmarkStart w:id="5" w:name="_Toc203385468"/>
      <w:r>
        <w:rPr>
          <w:rFonts w:hint="eastAsia"/>
        </w:rPr>
        <w:t>Trouble Shooting</w:t>
      </w:r>
      <w:bookmarkEnd w:id="5"/>
    </w:p>
    <w:p w14:paraId="76C26417" w14:textId="07603578" w:rsidR="00444FE4" w:rsidRPr="00453C8F" w:rsidRDefault="00453002" w:rsidP="008206D2">
      <w:pPr>
        <w:pStyle w:val="2dg"/>
        <w:rPr>
          <w:rFonts w:asciiTheme="majorHAnsi" w:eastAsiaTheme="majorHAnsi" w:hAnsiTheme="majorHAnsi"/>
        </w:rPr>
      </w:pPr>
      <w:r w:rsidRPr="00453C8F">
        <w:rPr>
          <w:rFonts w:asciiTheme="majorHAnsi" w:eastAsiaTheme="majorHAnsi" w:hAnsiTheme="majorHAnsi"/>
        </w:rPr>
        <w:t xml:space="preserve">Alarm </w:t>
      </w:r>
      <w:r w:rsidR="00307CD9" w:rsidRPr="00453C8F">
        <w:rPr>
          <w:rFonts w:asciiTheme="majorHAnsi" w:eastAsiaTheme="majorHAnsi" w:hAnsiTheme="majorHAnsi" w:cs="Calibri"/>
        </w:rPr>
        <w:t>Window</w:t>
      </w:r>
      <w:r w:rsidR="006D339F" w:rsidRPr="00453C8F">
        <w:rPr>
          <w:rFonts w:asciiTheme="majorHAnsi" w:eastAsiaTheme="majorHAnsi" w:hAnsiTheme="majorHAnsi" w:cs="Calibri"/>
        </w:rPr>
        <w:t>s</w:t>
      </w:r>
    </w:p>
    <w:p w14:paraId="51D40F9B" w14:textId="77777777" w:rsidR="00CC67B1" w:rsidRDefault="00B21D0F" w:rsidP="00D41233">
      <w:r w:rsidRPr="00B21D0F">
        <w:rPr>
          <w:noProof/>
        </w:rPr>
        <w:drawing>
          <wp:inline distT="0" distB="0" distL="0" distR="0" wp14:anchorId="03D87C0F" wp14:editId="3D177602">
            <wp:extent cx="5731510" cy="3601085"/>
            <wp:effectExtent l="0" t="0" r="0" b="0"/>
            <wp:docPr id="165933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39771" name=""/>
                    <pic:cNvPicPr/>
                  </pic:nvPicPr>
                  <pic:blipFill>
                    <a:blip r:embed="rId14"/>
                    <a:stretch>
                      <a:fillRect/>
                    </a:stretch>
                  </pic:blipFill>
                  <pic:spPr>
                    <a:xfrm>
                      <a:off x="0" y="0"/>
                      <a:ext cx="5731510" cy="3601085"/>
                    </a:xfrm>
                    <a:prstGeom prst="rect">
                      <a:avLst/>
                    </a:prstGeom>
                  </pic:spPr>
                </pic:pic>
              </a:graphicData>
            </a:graphic>
          </wp:inline>
        </w:drawing>
      </w:r>
    </w:p>
    <w:p w14:paraId="207EE9D8" w14:textId="170483E1" w:rsidR="00EF2043" w:rsidRPr="00F36B94" w:rsidRDefault="00CC67B1" w:rsidP="00944339">
      <w:pPr>
        <w:pStyle w:val="Caption"/>
        <w:jc w:val="center"/>
        <w:rPr>
          <w:rFonts w:ascii="Cambria" w:hAnsi="Cambria"/>
          <w:b w:val="0"/>
          <w:bCs w:val="0"/>
          <w:i/>
          <w:iCs/>
          <w:sz w:val="18"/>
          <w:szCs w:val="16"/>
        </w:rPr>
      </w:pPr>
      <w:r w:rsidRPr="00F36B94">
        <w:rPr>
          <w:b w:val="0"/>
          <w:bCs w:val="0"/>
          <w:i/>
          <w:iCs/>
          <w:sz w:val="18"/>
          <w:szCs w:val="16"/>
        </w:rPr>
        <w:t xml:space="preserve">Figure </w:t>
      </w:r>
      <w:r w:rsidRPr="00F36B94">
        <w:rPr>
          <w:b w:val="0"/>
          <w:bCs w:val="0"/>
          <w:i/>
          <w:iCs/>
          <w:sz w:val="18"/>
          <w:szCs w:val="16"/>
        </w:rPr>
        <w:fldChar w:fldCharType="begin"/>
      </w:r>
      <w:r w:rsidRPr="00F36B94">
        <w:rPr>
          <w:b w:val="0"/>
          <w:bCs w:val="0"/>
          <w:i/>
          <w:iCs/>
          <w:sz w:val="18"/>
          <w:szCs w:val="16"/>
        </w:rPr>
        <w:instrText xml:space="preserve"> SEQ Figure \* ARABIC </w:instrText>
      </w:r>
      <w:r w:rsidRPr="00F36B94">
        <w:rPr>
          <w:b w:val="0"/>
          <w:bCs w:val="0"/>
          <w:i/>
          <w:iCs/>
          <w:sz w:val="18"/>
          <w:szCs w:val="16"/>
        </w:rPr>
        <w:fldChar w:fldCharType="separate"/>
      </w:r>
      <w:r w:rsidR="007B2837">
        <w:rPr>
          <w:b w:val="0"/>
          <w:bCs w:val="0"/>
          <w:i/>
          <w:iCs/>
          <w:noProof/>
          <w:sz w:val="18"/>
          <w:szCs w:val="16"/>
        </w:rPr>
        <w:t>2</w:t>
      </w:r>
      <w:r w:rsidRPr="00F36B94">
        <w:rPr>
          <w:b w:val="0"/>
          <w:bCs w:val="0"/>
          <w:i/>
          <w:iCs/>
          <w:sz w:val="18"/>
          <w:szCs w:val="16"/>
        </w:rPr>
        <w:fldChar w:fldCharType="end"/>
      </w:r>
      <w:r w:rsidR="003A1896" w:rsidRPr="00F36B94">
        <w:rPr>
          <w:b w:val="0"/>
          <w:bCs w:val="0"/>
          <w:i/>
          <w:iCs/>
          <w:sz w:val="18"/>
          <w:szCs w:val="16"/>
        </w:rPr>
        <w:t xml:space="preserve">. Alarm </w:t>
      </w:r>
      <w:r w:rsidR="003A1896" w:rsidRPr="00F36B94">
        <w:rPr>
          <w:rFonts w:ascii="Cambria" w:hAnsi="Cambria"/>
          <w:b w:val="0"/>
          <w:bCs w:val="0"/>
          <w:i/>
          <w:iCs/>
          <w:sz w:val="18"/>
          <w:szCs w:val="16"/>
        </w:rPr>
        <w:t>window</w:t>
      </w:r>
    </w:p>
    <w:p w14:paraId="12073E51" w14:textId="153CC669" w:rsidR="004127B3" w:rsidRDefault="004127B3" w:rsidP="00F106B0">
      <w:r w:rsidRPr="00834F7A">
        <w:t xml:space="preserve">This is the alarm </w:t>
      </w:r>
      <w:r w:rsidR="004A0F40">
        <w:rPr>
          <w:rFonts w:ascii="Calibri" w:hAnsi="Calibri" w:cs="Calibri"/>
        </w:rPr>
        <w:t>window</w:t>
      </w:r>
      <w:r w:rsidRPr="00834F7A">
        <w:t>.</w:t>
      </w:r>
      <w:r w:rsidR="004A0F40">
        <w:t xml:space="preserve"> It</w:t>
      </w:r>
      <w:r w:rsidR="00F106B0">
        <w:t xml:space="preserve"> </w:t>
      </w:r>
      <w:r w:rsidR="004A0F40">
        <w:t>d</w:t>
      </w:r>
      <w:r w:rsidRPr="001B286C">
        <w:t xml:space="preserve">isplays the </w:t>
      </w:r>
      <w:r w:rsidR="00B32D3A">
        <w:t>alarm message</w:t>
      </w:r>
      <w:r w:rsidRPr="001B286C">
        <w:t xml:space="preserve"> and </w:t>
      </w:r>
      <w:r w:rsidR="0038526F">
        <w:t xml:space="preserve">solution message </w:t>
      </w:r>
      <w:r w:rsidRPr="001B286C">
        <w:t>of the alarm.</w:t>
      </w:r>
    </w:p>
    <w:p w14:paraId="21EFAD0F" w14:textId="2C07012B" w:rsidR="00E83778" w:rsidRDefault="00E83778" w:rsidP="00F106B0">
      <w:pPr>
        <w:rPr>
          <w:b/>
          <w:bCs/>
        </w:rPr>
      </w:pPr>
      <w:r w:rsidRPr="00E83778">
        <w:rPr>
          <w:b/>
          <w:bCs/>
          <w:noProof/>
        </w:rPr>
        <w:drawing>
          <wp:inline distT="0" distB="0" distL="0" distR="0" wp14:anchorId="23C497E7" wp14:editId="4804451F">
            <wp:extent cx="990738" cy="333422"/>
            <wp:effectExtent l="0" t="0" r="0" b="9525"/>
            <wp:docPr id="9768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5227" name=""/>
                    <pic:cNvPicPr/>
                  </pic:nvPicPr>
                  <pic:blipFill>
                    <a:blip r:embed="rId15"/>
                    <a:stretch>
                      <a:fillRect/>
                    </a:stretch>
                  </pic:blipFill>
                  <pic:spPr>
                    <a:xfrm>
                      <a:off x="0" y="0"/>
                      <a:ext cx="990738" cy="333422"/>
                    </a:xfrm>
                    <a:prstGeom prst="rect">
                      <a:avLst/>
                    </a:prstGeom>
                  </pic:spPr>
                </pic:pic>
              </a:graphicData>
            </a:graphic>
          </wp:inline>
        </w:drawing>
      </w:r>
    </w:p>
    <w:p w14:paraId="76ED800D" w14:textId="77777777" w:rsidR="00321E67" w:rsidRDefault="00321E67" w:rsidP="00321E67">
      <w:r>
        <w:rPr>
          <w:rFonts w:hint="eastAsia"/>
        </w:rPr>
        <w:t>Hide alarm window.</w:t>
      </w:r>
    </w:p>
    <w:p w14:paraId="0CA3DF79" w14:textId="09BC3BEE" w:rsidR="000C5982" w:rsidRDefault="003956E7" w:rsidP="00704E15">
      <w:pPr>
        <w:ind w:left="-86"/>
        <w:rPr>
          <w:b/>
          <w:bCs/>
        </w:rPr>
      </w:pPr>
      <w:r w:rsidRPr="003956E7">
        <w:rPr>
          <w:b/>
          <w:bCs/>
          <w:noProof/>
        </w:rPr>
        <w:drawing>
          <wp:inline distT="0" distB="0" distL="0" distR="0" wp14:anchorId="1553CDC4" wp14:editId="21AA4839">
            <wp:extent cx="884417" cy="297415"/>
            <wp:effectExtent l="133350" t="114300" r="106680" b="140970"/>
            <wp:docPr id="58824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42727" name=""/>
                    <pic:cNvPicPr/>
                  </pic:nvPicPr>
                  <pic:blipFill>
                    <a:blip r:embed="rId16"/>
                    <a:stretch>
                      <a:fillRect/>
                    </a:stretch>
                  </pic:blipFill>
                  <pic:spPr>
                    <a:xfrm>
                      <a:off x="0" y="0"/>
                      <a:ext cx="896675" cy="3015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CFA9F1" w14:textId="488E2395" w:rsidR="004F028D" w:rsidRPr="00FB43F5" w:rsidRDefault="00FB43F5" w:rsidP="00CF54CD">
      <w:pPr>
        <w:ind w:left="-90" w:firstLine="90"/>
      </w:pPr>
      <w:r w:rsidRPr="00FB43F5">
        <w:t>It stop</w:t>
      </w:r>
      <w:r w:rsidR="000660E3">
        <w:t>s</w:t>
      </w:r>
      <w:r w:rsidR="000D7F6C">
        <w:t xml:space="preserve"> the sound of the buzzer.</w:t>
      </w:r>
    </w:p>
    <w:p w14:paraId="600F2452" w14:textId="1E75897F" w:rsidR="00DB4EFE" w:rsidRDefault="00DB4EFE" w:rsidP="00453002">
      <w:pPr>
        <w:pStyle w:val="2dg"/>
      </w:pPr>
      <w:r>
        <w:t>Alarm List</w:t>
      </w:r>
    </w:p>
    <w:tbl>
      <w:tblPr>
        <w:tblStyle w:val="-31"/>
        <w:tblW w:w="5000" w:type="pct"/>
        <w:tblLayout w:type="fixed"/>
        <w:tblLook w:val="04A0" w:firstRow="1" w:lastRow="0" w:firstColumn="1" w:lastColumn="0" w:noHBand="0" w:noVBand="1"/>
      </w:tblPr>
      <w:tblGrid>
        <w:gridCol w:w="817"/>
        <w:gridCol w:w="1889"/>
        <w:gridCol w:w="2932"/>
        <w:gridCol w:w="3604"/>
      </w:tblGrid>
      <w:tr w:rsidR="00D36DB6" w:rsidRPr="00D36DB6" w14:paraId="03B89069" w14:textId="77777777" w:rsidTr="00754F4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42" w:type="pct"/>
          </w:tcPr>
          <w:p w14:paraId="6E083752" w14:textId="77777777" w:rsidR="00D36DB6" w:rsidRPr="00D36DB6" w:rsidRDefault="00D36DB6" w:rsidP="00D36DB6">
            <w:pPr>
              <w:jc w:val="center"/>
              <w:rPr>
                <w:rFonts w:ascii="Malgun Gothic" w:eastAsia="Malgun Gothic" w:hAnsi="Malgun Gothic" w:cs="Gulim"/>
                <w:sz w:val="20"/>
              </w:rPr>
            </w:pPr>
            <w:r w:rsidRPr="00D36DB6">
              <w:rPr>
                <w:rFonts w:ascii="Malgun Gothic" w:eastAsia="Malgun Gothic" w:hAnsi="Malgun Gothic" w:cs="Gulim" w:hint="eastAsia"/>
                <w:sz w:val="20"/>
              </w:rPr>
              <w:t>Code</w:t>
            </w:r>
          </w:p>
        </w:tc>
        <w:tc>
          <w:tcPr>
            <w:tcW w:w="1022" w:type="pct"/>
            <w:noWrap/>
            <w:hideMark/>
          </w:tcPr>
          <w:p w14:paraId="4C3F2E10" w14:textId="77777777" w:rsidR="00D36DB6" w:rsidRPr="00D36DB6" w:rsidRDefault="00D36DB6" w:rsidP="00D36DB6">
            <w:pPr>
              <w:jc w:val="center"/>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cs="Gulim"/>
                <w:sz w:val="20"/>
              </w:rPr>
            </w:pPr>
            <w:r w:rsidRPr="00D36DB6">
              <w:rPr>
                <w:rFonts w:ascii="Malgun Gothic" w:eastAsia="Malgun Gothic" w:hAnsi="Malgun Gothic" w:cs="Gulim" w:hint="eastAsia"/>
                <w:sz w:val="20"/>
              </w:rPr>
              <w:t>A</w:t>
            </w:r>
            <w:r w:rsidRPr="00D36DB6">
              <w:rPr>
                <w:rFonts w:ascii="Malgun Gothic" w:eastAsia="Malgun Gothic" w:hAnsi="Malgun Gothic" w:cs="Gulim"/>
                <w:sz w:val="20"/>
              </w:rPr>
              <w:t>larm</w:t>
            </w:r>
          </w:p>
        </w:tc>
        <w:tc>
          <w:tcPr>
            <w:tcW w:w="1586" w:type="pct"/>
            <w:noWrap/>
            <w:hideMark/>
          </w:tcPr>
          <w:p w14:paraId="2ED6FD98" w14:textId="77777777" w:rsidR="00D36DB6" w:rsidRPr="00D36DB6" w:rsidRDefault="00D36DB6" w:rsidP="00D36DB6">
            <w:pPr>
              <w:jc w:val="center"/>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cs="Gulim"/>
                <w:sz w:val="20"/>
              </w:rPr>
            </w:pPr>
            <w:r w:rsidRPr="00D36DB6">
              <w:rPr>
                <w:rFonts w:ascii="Malgun Gothic" w:eastAsia="Malgun Gothic" w:hAnsi="Malgun Gothic" w:cs="Gulim" w:hint="eastAsia"/>
                <w:sz w:val="20"/>
              </w:rPr>
              <w:t>C</w:t>
            </w:r>
            <w:r w:rsidRPr="00D36DB6">
              <w:rPr>
                <w:rFonts w:ascii="Malgun Gothic" w:eastAsia="Malgun Gothic" w:hAnsi="Malgun Gothic" w:cs="Gulim"/>
                <w:sz w:val="20"/>
              </w:rPr>
              <w:t>ause</w:t>
            </w:r>
          </w:p>
        </w:tc>
        <w:tc>
          <w:tcPr>
            <w:tcW w:w="1950" w:type="pct"/>
            <w:noWrap/>
            <w:hideMark/>
          </w:tcPr>
          <w:p w14:paraId="08CB8BA3" w14:textId="77777777" w:rsidR="00D36DB6" w:rsidRPr="00D36DB6" w:rsidRDefault="00D36DB6" w:rsidP="00D36DB6">
            <w:pPr>
              <w:jc w:val="center"/>
              <w:cnfStyle w:val="100000000000" w:firstRow="1" w:lastRow="0" w:firstColumn="0" w:lastColumn="0" w:oddVBand="0" w:evenVBand="0" w:oddHBand="0" w:evenHBand="0" w:firstRowFirstColumn="0" w:firstRowLastColumn="0" w:lastRowFirstColumn="0" w:lastRowLastColumn="0"/>
              <w:rPr>
                <w:rFonts w:ascii="Malgun Gothic" w:eastAsia="Malgun Gothic" w:hAnsi="Malgun Gothic" w:cs="Gulim"/>
                <w:sz w:val="20"/>
              </w:rPr>
            </w:pPr>
            <w:r w:rsidRPr="00D36DB6">
              <w:rPr>
                <w:rFonts w:ascii="Malgun Gothic" w:eastAsia="Malgun Gothic" w:hAnsi="Malgun Gothic" w:cs="Gulim" w:hint="eastAsia"/>
                <w:sz w:val="20"/>
              </w:rPr>
              <w:t>A</w:t>
            </w:r>
            <w:r w:rsidRPr="00D36DB6">
              <w:rPr>
                <w:rFonts w:ascii="Malgun Gothic" w:eastAsia="Malgun Gothic" w:hAnsi="Malgun Gothic" w:cs="Gulim"/>
                <w:sz w:val="20"/>
              </w:rPr>
              <w:t>ctions</w:t>
            </w:r>
          </w:p>
        </w:tc>
      </w:tr>
      <w:tr w:rsidR="00D36DB6" w:rsidRPr="00D36DB6" w14:paraId="2E5E7708"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5A88B55B" w14:textId="77777777" w:rsidR="00D36DB6" w:rsidRPr="00D36DB6" w:rsidRDefault="00D36DB6" w:rsidP="00D36DB6">
            <w:pPr>
              <w:widowControl/>
              <w:wordWrap/>
              <w:autoSpaceDE/>
              <w:autoSpaceDN/>
              <w:jc w:val="right"/>
              <w:rPr>
                <w:rFonts w:ascii="Malgun Gothic" w:eastAsia="Malgun Gothic" w:hAnsi="Malgun Gothic"/>
                <w:color w:val="000000"/>
              </w:rPr>
            </w:pPr>
            <w:r w:rsidRPr="00D36DB6">
              <w:rPr>
                <w:rFonts w:ascii="Malgun Gothic" w:eastAsia="Malgun Gothic" w:hAnsi="Malgun Gothic" w:hint="eastAsia"/>
                <w:color w:val="000000"/>
              </w:rPr>
              <w:t>0</w:t>
            </w:r>
          </w:p>
        </w:tc>
        <w:tc>
          <w:tcPr>
            <w:tcW w:w="1022" w:type="pct"/>
            <w:noWrap/>
            <w:vAlign w:val="center"/>
            <w:hideMark/>
          </w:tcPr>
          <w:p w14:paraId="49A23A27" w14:textId="77777777" w:rsidR="00D36DB6" w:rsidRPr="00D36DB6" w:rsidRDefault="00D36DB6" w:rsidP="00D36DB6">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EMERGENCY SWITCH PUSHED</w:t>
            </w:r>
          </w:p>
        </w:tc>
        <w:tc>
          <w:tcPr>
            <w:tcW w:w="1586" w:type="pct"/>
            <w:noWrap/>
            <w:vAlign w:val="center"/>
            <w:hideMark/>
          </w:tcPr>
          <w:p w14:paraId="6F9DB8B1"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emergency switch is pushed.</w:t>
            </w:r>
          </w:p>
        </w:tc>
        <w:tc>
          <w:tcPr>
            <w:tcW w:w="1950" w:type="pct"/>
            <w:noWrap/>
            <w:vAlign w:val="center"/>
            <w:hideMark/>
          </w:tcPr>
          <w:p w14:paraId="10C345EE"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Release the emergency switch.</w:t>
            </w:r>
          </w:p>
        </w:tc>
      </w:tr>
      <w:tr w:rsidR="00D36DB6" w:rsidRPr="00D36DB6" w14:paraId="74CE6CD9"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790930E4"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1</w:t>
            </w:r>
          </w:p>
        </w:tc>
        <w:tc>
          <w:tcPr>
            <w:tcW w:w="1022" w:type="pct"/>
            <w:noWrap/>
            <w:vAlign w:val="center"/>
            <w:hideMark/>
          </w:tcPr>
          <w:p w14:paraId="70A58380"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DOOR OPENED</w:t>
            </w:r>
          </w:p>
        </w:tc>
        <w:tc>
          <w:tcPr>
            <w:tcW w:w="1586" w:type="pct"/>
            <w:noWrap/>
            <w:vAlign w:val="center"/>
            <w:hideMark/>
          </w:tcPr>
          <w:p w14:paraId="18B2BC44"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door is opened.</w:t>
            </w:r>
          </w:p>
        </w:tc>
        <w:tc>
          <w:tcPr>
            <w:tcW w:w="1950" w:type="pct"/>
            <w:noWrap/>
            <w:vAlign w:val="center"/>
            <w:hideMark/>
          </w:tcPr>
          <w:p w14:paraId="1BED2C6F" w14:textId="4BBD41D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It's dangerous to work during door opened</w:t>
            </w:r>
            <w:r w:rsidR="00594838">
              <w:rPr>
                <w:rFonts w:ascii="Malgun Gothic" w:eastAsia="Malgun Gothic" w:hAnsi="Malgun Gothic"/>
                <w:color w:val="000000"/>
                <w:sz w:val="20"/>
              </w:rPr>
              <w:t xml:space="preserve"> =</w:t>
            </w:r>
            <w:r w:rsidRPr="00D36DB6">
              <w:rPr>
                <w:rFonts w:ascii="Malgun Gothic" w:eastAsia="Malgun Gothic" w:hAnsi="Malgun Gothic" w:hint="eastAsia"/>
                <w:color w:val="000000"/>
                <w:sz w:val="20"/>
              </w:rPr>
              <w:t>&gt;</w:t>
            </w:r>
            <w:r w:rsidR="00594838">
              <w:rPr>
                <w:rFonts w:ascii="Malgun Gothic" w:eastAsia="Malgun Gothic" w:hAnsi="Malgun Gothic"/>
                <w:color w:val="000000"/>
                <w:sz w:val="20"/>
              </w:rPr>
              <w:t xml:space="preserve"> </w:t>
            </w:r>
            <w:r w:rsidRPr="00D36DB6">
              <w:rPr>
                <w:rFonts w:ascii="Malgun Gothic" w:eastAsia="Malgun Gothic" w:hAnsi="Malgun Gothic" w:hint="eastAsia"/>
                <w:color w:val="000000"/>
                <w:sz w:val="20"/>
              </w:rPr>
              <w:t>Check the door lock.</w:t>
            </w:r>
          </w:p>
        </w:tc>
      </w:tr>
      <w:tr w:rsidR="00D36DB6" w:rsidRPr="00D36DB6" w14:paraId="4646E54B"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2E32A876"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lastRenderedPageBreak/>
              <w:t>2</w:t>
            </w:r>
          </w:p>
        </w:tc>
        <w:tc>
          <w:tcPr>
            <w:tcW w:w="1022" w:type="pct"/>
            <w:noWrap/>
            <w:vAlign w:val="center"/>
            <w:hideMark/>
          </w:tcPr>
          <w:p w14:paraId="6875726F"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MAIN AIR PRESSURE NOT DETECTED</w:t>
            </w:r>
          </w:p>
        </w:tc>
        <w:tc>
          <w:tcPr>
            <w:tcW w:w="1586" w:type="pct"/>
            <w:noWrap/>
            <w:vAlign w:val="center"/>
            <w:hideMark/>
          </w:tcPr>
          <w:p w14:paraId="7CB3F5AC"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pressure of main air is not detected.</w:t>
            </w:r>
          </w:p>
        </w:tc>
        <w:tc>
          <w:tcPr>
            <w:tcW w:w="1950" w:type="pct"/>
            <w:noWrap/>
            <w:vAlign w:val="center"/>
            <w:hideMark/>
          </w:tcPr>
          <w:p w14:paraId="1EE4B029" w14:textId="554715C0"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status of main air</w:t>
            </w:r>
            <w:r w:rsidR="00594838">
              <w:rPr>
                <w:rFonts w:ascii="Malgun Gothic" w:eastAsia="Malgun Gothic" w:hAnsi="Malgun Gothic"/>
                <w:color w:val="000000"/>
                <w:sz w:val="20"/>
              </w:rPr>
              <w:t xml:space="preserve"> =</w:t>
            </w:r>
            <w:r w:rsidRPr="00D36DB6">
              <w:rPr>
                <w:rFonts w:ascii="Malgun Gothic" w:eastAsia="Malgun Gothic" w:hAnsi="Malgun Gothic" w:hint="eastAsia"/>
                <w:color w:val="000000"/>
                <w:sz w:val="20"/>
              </w:rPr>
              <w:t>&gt;</w:t>
            </w:r>
            <w:r w:rsidR="00594838">
              <w:rPr>
                <w:rFonts w:ascii="Malgun Gothic" w:eastAsia="Malgun Gothic" w:hAnsi="Malgun Gothic"/>
                <w:color w:val="000000"/>
                <w:sz w:val="20"/>
              </w:rPr>
              <w:t xml:space="preserve"> </w:t>
            </w:r>
            <w:r w:rsidRPr="00D36DB6">
              <w:rPr>
                <w:rFonts w:ascii="Malgun Gothic" w:eastAsia="Malgun Gothic" w:hAnsi="Malgun Gothic" w:hint="eastAsia"/>
                <w:color w:val="000000"/>
                <w:sz w:val="20"/>
              </w:rPr>
              <w:t>Check the pressure detector of main air.</w:t>
            </w:r>
          </w:p>
        </w:tc>
      </w:tr>
      <w:tr w:rsidR="00D36DB6" w:rsidRPr="00D36DB6" w14:paraId="61CC1AD7"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28D74444"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3</w:t>
            </w:r>
          </w:p>
        </w:tc>
        <w:tc>
          <w:tcPr>
            <w:tcW w:w="1022" w:type="pct"/>
            <w:noWrap/>
            <w:vAlign w:val="center"/>
            <w:hideMark/>
          </w:tcPr>
          <w:p w14:paraId="6562AC42"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N2 PRESSURE NOT DETECTED</w:t>
            </w:r>
          </w:p>
        </w:tc>
        <w:tc>
          <w:tcPr>
            <w:tcW w:w="1586" w:type="pct"/>
            <w:noWrap/>
            <w:vAlign w:val="center"/>
            <w:hideMark/>
          </w:tcPr>
          <w:p w14:paraId="15774BBA"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pressure of N2 is not detected.</w:t>
            </w:r>
          </w:p>
        </w:tc>
        <w:tc>
          <w:tcPr>
            <w:tcW w:w="1950" w:type="pct"/>
            <w:noWrap/>
            <w:vAlign w:val="center"/>
            <w:hideMark/>
          </w:tcPr>
          <w:p w14:paraId="1CA0D9B1" w14:textId="3B31BC0F"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status of N2</w:t>
            </w:r>
            <w:r w:rsidR="00594838">
              <w:rPr>
                <w:rFonts w:ascii="Malgun Gothic" w:eastAsia="Malgun Gothic" w:hAnsi="Malgun Gothic"/>
                <w:color w:val="000000"/>
                <w:sz w:val="20"/>
              </w:rPr>
              <w:t xml:space="preserve"> =</w:t>
            </w:r>
            <w:r w:rsidRPr="00D36DB6">
              <w:rPr>
                <w:rFonts w:ascii="Malgun Gothic" w:eastAsia="Malgun Gothic" w:hAnsi="Malgun Gothic" w:hint="eastAsia"/>
                <w:color w:val="000000"/>
                <w:sz w:val="20"/>
              </w:rPr>
              <w:t>&gt;</w:t>
            </w:r>
            <w:r w:rsidR="00594838">
              <w:rPr>
                <w:rFonts w:ascii="Malgun Gothic" w:eastAsia="Malgun Gothic" w:hAnsi="Malgun Gothic"/>
                <w:color w:val="000000"/>
                <w:sz w:val="20"/>
              </w:rPr>
              <w:t xml:space="preserve"> </w:t>
            </w:r>
            <w:r w:rsidRPr="00D36DB6">
              <w:rPr>
                <w:rFonts w:ascii="Malgun Gothic" w:eastAsia="Malgun Gothic" w:hAnsi="Malgun Gothic" w:hint="eastAsia"/>
                <w:color w:val="000000"/>
                <w:sz w:val="20"/>
              </w:rPr>
              <w:t>Check the pressure detector of N2.</w:t>
            </w:r>
          </w:p>
        </w:tc>
      </w:tr>
      <w:tr w:rsidR="00D36DB6" w:rsidRPr="00D36DB6" w14:paraId="393EAEF4"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6E2E8524"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4</w:t>
            </w:r>
          </w:p>
        </w:tc>
        <w:tc>
          <w:tcPr>
            <w:tcW w:w="1022" w:type="pct"/>
            <w:noWrap/>
            <w:vAlign w:val="center"/>
            <w:hideMark/>
          </w:tcPr>
          <w:p w14:paraId="09B6AA85"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HEATER OVERLOAD</w:t>
            </w:r>
          </w:p>
        </w:tc>
        <w:tc>
          <w:tcPr>
            <w:tcW w:w="1586" w:type="pct"/>
            <w:noWrap/>
            <w:vAlign w:val="center"/>
            <w:hideMark/>
          </w:tcPr>
          <w:p w14:paraId="3FB86E48"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heater overload signal is detected.</w:t>
            </w:r>
          </w:p>
        </w:tc>
        <w:tc>
          <w:tcPr>
            <w:tcW w:w="1950" w:type="pct"/>
            <w:noWrap/>
            <w:vAlign w:val="center"/>
            <w:hideMark/>
          </w:tcPr>
          <w:p w14:paraId="216BA251" w14:textId="73EB076A"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status of heater</w:t>
            </w:r>
            <w:r w:rsidR="00594838">
              <w:rPr>
                <w:rFonts w:ascii="Malgun Gothic" w:eastAsia="Malgun Gothic" w:hAnsi="Malgun Gothic"/>
                <w:color w:val="000000"/>
                <w:sz w:val="20"/>
              </w:rPr>
              <w:t xml:space="preserve"> =</w:t>
            </w:r>
            <w:r w:rsidRPr="00D36DB6">
              <w:rPr>
                <w:rFonts w:ascii="Malgun Gothic" w:eastAsia="Malgun Gothic" w:hAnsi="Malgun Gothic" w:hint="eastAsia"/>
                <w:color w:val="000000"/>
                <w:sz w:val="20"/>
              </w:rPr>
              <w:t>&gt;</w:t>
            </w:r>
            <w:r w:rsidR="001622C2">
              <w:rPr>
                <w:rFonts w:ascii="Malgun Gothic" w:eastAsia="Malgun Gothic" w:hAnsi="Malgun Gothic"/>
                <w:color w:val="000000"/>
                <w:sz w:val="20"/>
              </w:rPr>
              <w:t xml:space="preserve"> </w:t>
            </w:r>
            <w:r w:rsidRPr="00D36DB6">
              <w:rPr>
                <w:rFonts w:ascii="Malgun Gothic" w:eastAsia="Malgun Gothic" w:hAnsi="Malgun Gothic" w:hint="eastAsia"/>
                <w:color w:val="000000"/>
                <w:sz w:val="20"/>
              </w:rPr>
              <w:t>Check the status of SSR</w:t>
            </w:r>
            <w:r w:rsidR="00C53DCF">
              <w:rPr>
                <w:rFonts w:ascii="Malgun Gothic" w:eastAsia="Malgun Gothic" w:hAnsi="Malgun Gothic"/>
                <w:color w:val="000000"/>
                <w:sz w:val="20"/>
              </w:rPr>
              <w:t xml:space="preserve"> =</w:t>
            </w:r>
            <w:r w:rsidRPr="00D36DB6">
              <w:rPr>
                <w:rFonts w:ascii="Malgun Gothic" w:eastAsia="Malgun Gothic" w:hAnsi="Malgun Gothic" w:hint="eastAsia"/>
                <w:color w:val="000000"/>
                <w:sz w:val="20"/>
              </w:rPr>
              <w:t>&gt;</w:t>
            </w:r>
            <w:r w:rsidR="00C53DCF">
              <w:rPr>
                <w:rFonts w:ascii="Malgun Gothic" w:eastAsia="Malgun Gothic" w:hAnsi="Malgun Gothic"/>
                <w:color w:val="000000"/>
                <w:sz w:val="20"/>
              </w:rPr>
              <w:t xml:space="preserve"> </w:t>
            </w:r>
            <w:r w:rsidRPr="00D36DB6">
              <w:rPr>
                <w:rFonts w:ascii="Malgun Gothic" w:eastAsia="Malgun Gothic" w:hAnsi="Malgun Gothic" w:hint="eastAsia"/>
                <w:color w:val="000000"/>
                <w:sz w:val="20"/>
              </w:rPr>
              <w:t>Check the status of EOCR.</w:t>
            </w:r>
          </w:p>
        </w:tc>
      </w:tr>
      <w:tr w:rsidR="00D36DB6" w:rsidRPr="00D36DB6" w14:paraId="6FEE934A"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34CAA2F4"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5</w:t>
            </w:r>
          </w:p>
        </w:tc>
        <w:tc>
          <w:tcPr>
            <w:tcW w:w="1022" w:type="pct"/>
            <w:noWrap/>
            <w:vAlign w:val="center"/>
            <w:hideMark/>
          </w:tcPr>
          <w:p w14:paraId="5CDA3C16"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BLOWER OVERLOAD</w:t>
            </w:r>
          </w:p>
        </w:tc>
        <w:tc>
          <w:tcPr>
            <w:tcW w:w="1586" w:type="pct"/>
            <w:noWrap/>
            <w:vAlign w:val="center"/>
            <w:hideMark/>
          </w:tcPr>
          <w:p w14:paraId="3B4002D7"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blower overload signal is detected.</w:t>
            </w:r>
          </w:p>
        </w:tc>
        <w:tc>
          <w:tcPr>
            <w:tcW w:w="1950" w:type="pct"/>
            <w:noWrap/>
            <w:vAlign w:val="center"/>
            <w:hideMark/>
          </w:tcPr>
          <w:p w14:paraId="21B9CCB2" w14:textId="7703878F"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blower motor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EMPR of the blower motor.</w:t>
            </w:r>
          </w:p>
        </w:tc>
      </w:tr>
      <w:tr w:rsidR="00D36DB6" w:rsidRPr="00D36DB6" w14:paraId="0B8264A1"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2E957ACA"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6</w:t>
            </w:r>
          </w:p>
        </w:tc>
        <w:tc>
          <w:tcPr>
            <w:tcW w:w="1022" w:type="pct"/>
            <w:noWrap/>
            <w:vAlign w:val="center"/>
            <w:hideMark/>
          </w:tcPr>
          <w:p w14:paraId="3794696E"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BLOWER OVERLOAD</w:t>
            </w:r>
          </w:p>
        </w:tc>
        <w:tc>
          <w:tcPr>
            <w:tcW w:w="1586" w:type="pct"/>
            <w:noWrap/>
            <w:vAlign w:val="center"/>
            <w:hideMark/>
          </w:tcPr>
          <w:p w14:paraId="539D76D4"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blower overload signal is detected.</w:t>
            </w:r>
          </w:p>
        </w:tc>
        <w:tc>
          <w:tcPr>
            <w:tcW w:w="1950" w:type="pct"/>
            <w:noWrap/>
            <w:vAlign w:val="center"/>
            <w:hideMark/>
          </w:tcPr>
          <w:p w14:paraId="5AE482FF"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blower motor.</w:t>
            </w:r>
          </w:p>
        </w:tc>
      </w:tr>
      <w:tr w:rsidR="00D36DB6" w:rsidRPr="00D36DB6" w14:paraId="0001B64D"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245B2EDC"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7</w:t>
            </w:r>
          </w:p>
        </w:tc>
        <w:tc>
          <w:tcPr>
            <w:tcW w:w="1022" w:type="pct"/>
            <w:noWrap/>
            <w:vAlign w:val="center"/>
            <w:hideMark/>
          </w:tcPr>
          <w:p w14:paraId="59217481"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CHAMBER OVER TEMP.</w:t>
            </w:r>
          </w:p>
        </w:tc>
        <w:tc>
          <w:tcPr>
            <w:tcW w:w="1586" w:type="pct"/>
            <w:noWrap/>
            <w:vAlign w:val="center"/>
            <w:hideMark/>
          </w:tcPr>
          <w:p w14:paraId="737F56BF"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chamber over temp. signal is detected.</w:t>
            </w:r>
          </w:p>
        </w:tc>
        <w:tc>
          <w:tcPr>
            <w:tcW w:w="1950" w:type="pct"/>
            <w:noWrap/>
            <w:vAlign w:val="center"/>
            <w:hideMark/>
          </w:tcPr>
          <w:p w14:paraId="772FCE13" w14:textId="59C5AE90"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heater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limit controller's setting value.</w:t>
            </w:r>
          </w:p>
        </w:tc>
      </w:tr>
      <w:tr w:rsidR="00D36DB6" w:rsidRPr="00D36DB6" w14:paraId="58B95929"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5CBB6423"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8</w:t>
            </w:r>
          </w:p>
        </w:tc>
        <w:tc>
          <w:tcPr>
            <w:tcW w:w="1022" w:type="pct"/>
            <w:noWrap/>
            <w:vAlign w:val="center"/>
            <w:hideMark/>
          </w:tcPr>
          <w:p w14:paraId="1BFD8D74"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DAMPER MOTOR ALARM</w:t>
            </w:r>
          </w:p>
        </w:tc>
        <w:tc>
          <w:tcPr>
            <w:tcW w:w="1586" w:type="pct"/>
            <w:noWrap/>
            <w:vAlign w:val="center"/>
            <w:hideMark/>
          </w:tcPr>
          <w:p w14:paraId="69284A58"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damper motor alarm signal is detected.</w:t>
            </w:r>
          </w:p>
        </w:tc>
        <w:tc>
          <w:tcPr>
            <w:tcW w:w="1950" w:type="pct"/>
            <w:noWrap/>
            <w:vAlign w:val="center"/>
            <w:hideMark/>
          </w:tcPr>
          <w:p w14:paraId="49B8FC71"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damper motor.</w:t>
            </w:r>
          </w:p>
        </w:tc>
      </w:tr>
      <w:tr w:rsidR="00D36DB6" w:rsidRPr="00D36DB6" w14:paraId="5103E1C0"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599E5921"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9</w:t>
            </w:r>
          </w:p>
        </w:tc>
        <w:tc>
          <w:tcPr>
            <w:tcW w:w="1022" w:type="pct"/>
            <w:noWrap/>
            <w:vAlign w:val="center"/>
            <w:hideMark/>
          </w:tcPr>
          <w:p w14:paraId="2ACE1BA9"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DIFFERENTIAL PRESSURE ALARM</w:t>
            </w:r>
          </w:p>
        </w:tc>
        <w:tc>
          <w:tcPr>
            <w:tcW w:w="1586" w:type="pct"/>
            <w:noWrap/>
            <w:vAlign w:val="center"/>
            <w:hideMark/>
          </w:tcPr>
          <w:p w14:paraId="4007DF9C"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differential pressure detector alarm signal is detected.</w:t>
            </w:r>
          </w:p>
        </w:tc>
        <w:tc>
          <w:tcPr>
            <w:tcW w:w="1950" w:type="pct"/>
            <w:noWrap/>
            <w:vAlign w:val="center"/>
            <w:hideMark/>
          </w:tcPr>
          <w:p w14:paraId="091A4CE0" w14:textId="22A7A1F8"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differential pressure detector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status HEPA filter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pollution degree of HEPA filter and replace it if needed.</w:t>
            </w:r>
          </w:p>
        </w:tc>
      </w:tr>
      <w:tr w:rsidR="00D36DB6" w:rsidRPr="00D36DB6" w14:paraId="4A0A59B4"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1CF85B51"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10</w:t>
            </w:r>
          </w:p>
        </w:tc>
        <w:tc>
          <w:tcPr>
            <w:tcW w:w="1022" w:type="pct"/>
            <w:noWrap/>
            <w:vAlign w:val="center"/>
            <w:hideMark/>
          </w:tcPr>
          <w:p w14:paraId="7ED400B9"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SSR OVER TEMP.</w:t>
            </w:r>
          </w:p>
        </w:tc>
        <w:tc>
          <w:tcPr>
            <w:tcW w:w="1586" w:type="pct"/>
            <w:noWrap/>
            <w:vAlign w:val="center"/>
            <w:hideMark/>
          </w:tcPr>
          <w:p w14:paraId="262CB24B"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SSR over temp. signal is detected.</w:t>
            </w:r>
          </w:p>
        </w:tc>
        <w:tc>
          <w:tcPr>
            <w:tcW w:w="1950" w:type="pct"/>
            <w:noWrap/>
            <w:vAlign w:val="center"/>
            <w:hideMark/>
          </w:tcPr>
          <w:p w14:paraId="1BC0AF1B" w14:textId="7B545004"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status of heater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status of SSR.</w:t>
            </w:r>
          </w:p>
        </w:tc>
      </w:tr>
      <w:tr w:rsidR="00D36DB6" w:rsidRPr="00D36DB6" w14:paraId="73819E52"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0A201F64"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11</w:t>
            </w:r>
          </w:p>
        </w:tc>
        <w:tc>
          <w:tcPr>
            <w:tcW w:w="1022" w:type="pct"/>
            <w:noWrap/>
            <w:vAlign w:val="center"/>
            <w:hideMark/>
          </w:tcPr>
          <w:p w14:paraId="0D61005F"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WATER FLOW NOT DETECTED</w:t>
            </w:r>
          </w:p>
        </w:tc>
        <w:tc>
          <w:tcPr>
            <w:tcW w:w="1586" w:type="pct"/>
            <w:noWrap/>
            <w:vAlign w:val="center"/>
            <w:hideMark/>
          </w:tcPr>
          <w:p w14:paraId="5D57E319"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water flow of chamber is not detected.</w:t>
            </w:r>
          </w:p>
        </w:tc>
        <w:tc>
          <w:tcPr>
            <w:tcW w:w="1950" w:type="pct"/>
            <w:noWrap/>
            <w:vAlign w:val="center"/>
            <w:hideMark/>
          </w:tcPr>
          <w:p w14:paraId="0FB024D4" w14:textId="3CDB20F6"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water flow with equipment</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status of water flow detector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status of solenoid valve in chamber.</w:t>
            </w:r>
          </w:p>
        </w:tc>
      </w:tr>
      <w:tr w:rsidR="00D36DB6" w:rsidRPr="00D36DB6" w14:paraId="3A338121"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4EA3B0AA"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12</w:t>
            </w:r>
          </w:p>
        </w:tc>
        <w:tc>
          <w:tcPr>
            <w:tcW w:w="1022" w:type="pct"/>
            <w:noWrap/>
            <w:vAlign w:val="center"/>
            <w:hideMark/>
          </w:tcPr>
          <w:p w14:paraId="78BD53C7"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ELECTRONIC PANEL OPENED</w:t>
            </w:r>
          </w:p>
        </w:tc>
        <w:tc>
          <w:tcPr>
            <w:tcW w:w="1586" w:type="pct"/>
            <w:noWrap/>
            <w:vAlign w:val="center"/>
            <w:hideMark/>
          </w:tcPr>
          <w:p w14:paraId="1243FA53"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open signal of electronic panel is detected.</w:t>
            </w:r>
          </w:p>
        </w:tc>
        <w:tc>
          <w:tcPr>
            <w:tcW w:w="1950" w:type="pct"/>
            <w:noWrap/>
            <w:vAlign w:val="center"/>
            <w:hideMark/>
          </w:tcPr>
          <w:p w14:paraId="54E6ED89" w14:textId="4B64E4A6"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Close the electronic door for safety</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status of door detect sensor of electronic panel.</w:t>
            </w:r>
          </w:p>
        </w:tc>
      </w:tr>
      <w:tr w:rsidR="00D36DB6" w:rsidRPr="00D36DB6" w14:paraId="19D7C44A"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64ED9917"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13</w:t>
            </w:r>
          </w:p>
        </w:tc>
        <w:tc>
          <w:tcPr>
            <w:tcW w:w="1022" w:type="pct"/>
            <w:noWrap/>
            <w:vAlign w:val="center"/>
            <w:hideMark/>
          </w:tcPr>
          <w:p w14:paraId="0A16F9D9"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O2 DENSITY ALARM</w:t>
            </w:r>
          </w:p>
        </w:tc>
        <w:tc>
          <w:tcPr>
            <w:tcW w:w="1586" w:type="pct"/>
            <w:noWrap/>
            <w:vAlign w:val="center"/>
            <w:hideMark/>
          </w:tcPr>
          <w:p w14:paraId="2E7BC24A"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O2 density alarm is detected.</w:t>
            </w:r>
          </w:p>
        </w:tc>
        <w:tc>
          <w:tcPr>
            <w:tcW w:w="1950" w:type="pct"/>
            <w:noWrap/>
            <w:vAlign w:val="center"/>
            <w:hideMark/>
          </w:tcPr>
          <w:p w14:paraId="5CD95D29" w14:textId="0DB34F92"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O2 density is higher than setting value</w:t>
            </w:r>
            <w:r w:rsidR="00BF6C34">
              <w:rPr>
                <w:rFonts w:ascii="Malgun Gothic" w:eastAsia="Malgun Gothic" w:hAnsi="Malgun Gothic" w:hint="eastAsia"/>
                <w:color w:val="000000"/>
                <w:sz w:val="20"/>
              </w:rPr>
              <w:t xml:space="preserve"> =&gt; </w:t>
            </w:r>
            <w:r w:rsidR="00594838">
              <w:rPr>
                <w:rFonts w:ascii="Malgun Gothic" w:eastAsia="Malgun Gothic" w:hAnsi="Malgun Gothic"/>
                <w:color w:val="000000"/>
                <w:sz w:val="20"/>
              </w:rPr>
              <w:t xml:space="preserve"> </w:t>
            </w:r>
            <w:r w:rsidRPr="00D36DB6">
              <w:rPr>
                <w:rFonts w:ascii="Malgun Gothic" w:eastAsia="Malgun Gothic" w:hAnsi="Malgun Gothic" w:hint="eastAsia"/>
                <w:color w:val="000000"/>
                <w:sz w:val="20"/>
              </w:rPr>
              <w:t>Check the equipment</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status of O2 analyzer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status of damper.</w:t>
            </w:r>
          </w:p>
        </w:tc>
      </w:tr>
      <w:tr w:rsidR="00D36DB6" w:rsidRPr="00D36DB6" w14:paraId="3C35E85B"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05920EEC"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14</w:t>
            </w:r>
          </w:p>
        </w:tc>
        <w:tc>
          <w:tcPr>
            <w:tcW w:w="1022" w:type="pct"/>
            <w:noWrap/>
            <w:vAlign w:val="center"/>
            <w:hideMark/>
          </w:tcPr>
          <w:p w14:paraId="4F532483"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GROUNDING ALARM</w:t>
            </w:r>
          </w:p>
        </w:tc>
        <w:tc>
          <w:tcPr>
            <w:tcW w:w="1586" w:type="pct"/>
            <w:noWrap/>
            <w:vAlign w:val="center"/>
            <w:hideMark/>
          </w:tcPr>
          <w:p w14:paraId="43AC98F2"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grounding alarm is detected.</w:t>
            </w:r>
          </w:p>
        </w:tc>
        <w:tc>
          <w:tcPr>
            <w:tcW w:w="1950" w:type="pct"/>
            <w:noWrap/>
            <w:vAlign w:val="center"/>
            <w:hideMark/>
          </w:tcPr>
          <w:p w14:paraId="4F745035"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status of equipment ground.</w:t>
            </w:r>
          </w:p>
        </w:tc>
      </w:tr>
      <w:tr w:rsidR="00D36DB6" w:rsidRPr="00D36DB6" w14:paraId="15AE8073"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7B1FC27F"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15</w:t>
            </w:r>
          </w:p>
        </w:tc>
        <w:tc>
          <w:tcPr>
            <w:tcW w:w="1022" w:type="pct"/>
            <w:noWrap/>
            <w:vAlign w:val="center"/>
          </w:tcPr>
          <w:p w14:paraId="0C75815E"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PV HIGH ALARM</w:t>
            </w:r>
          </w:p>
        </w:tc>
        <w:tc>
          <w:tcPr>
            <w:tcW w:w="1586" w:type="pct"/>
            <w:noWrap/>
            <w:vAlign w:val="center"/>
          </w:tcPr>
          <w:p w14:paraId="12F0B71D"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 xml:space="preserve">The PV high alarm signal was </w:t>
            </w:r>
            <w:r w:rsidRPr="00D36DB6">
              <w:rPr>
                <w:rFonts w:ascii="Malgun Gothic" w:eastAsia="Malgun Gothic" w:hAnsi="Malgun Gothic" w:hint="eastAsia"/>
                <w:color w:val="000000"/>
                <w:sz w:val="20"/>
              </w:rPr>
              <w:lastRenderedPageBreak/>
              <w:t>detected.</w:t>
            </w:r>
          </w:p>
        </w:tc>
        <w:tc>
          <w:tcPr>
            <w:tcW w:w="1950" w:type="pct"/>
            <w:noWrap/>
            <w:vAlign w:val="center"/>
          </w:tcPr>
          <w:p w14:paraId="37AD7D59" w14:textId="2FACE322"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lastRenderedPageBreak/>
              <w:t>Check the temp. controller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lastRenderedPageBreak/>
              <w:t>Check the PV high setting value of the pattern in the setting window.</w:t>
            </w:r>
          </w:p>
        </w:tc>
      </w:tr>
      <w:tr w:rsidR="00D36DB6" w:rsidRPr="00D36DB6" w14:paraId="1C91D39E"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62826955"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lastRenderedPageBreak/>
              <w:t>16</w:t>
            </w:r>
          </w:p>
        </w:tc>
        <w:tc>
          <w:tcPr>
            <w:tcW w:w="1022" w:type="pct"/>
            <w:noWrap/>
            <w:vAlign w:val="center"/>
          </w:tcPr>
          <w:p w14:paraId="400FCC81"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PV LOW ALARM</w:t>
            </w:r>
          </w:p>
        </w:tc>
        <w:tc>
          <w:tcPr>
            <w:tcW w:w="1586" w:type="pct"/>
            <w:noWrap/>
            <w:vAlign w:val="center"/>
          </w:tcPr>
          <w:p w14:paraId="3925368C"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PV low alarm signal was detected.</w:t>
            </w:r>
          </w:p>
        </w:tc>
        <w:tc>
          <w:tcPr>
            <w:tcW w:w="1950" w:type="pct"/>
            <w:noWrap/>
            <w:vAlign w:val="center"/>
          </w:tcPr>
          <w:p w14:paraId="63AA6FD9" w14:textId="050EE5B3"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temp. controller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PV low setting value of the pattern in the setting window.</w:t>
            </w:r>
          </w:p>
        </w:tc>
      </w:tr>
      <w:tr w:rsidR="00D36DB6" w:rsidRPr="00D36DB6" w14:paraId="5A9425DB"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21700A93"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17</w:t>
            </w:r>
          </w:p>
        </w:tc>
        <w:tc>
          <w:tcPr>
            <w:tcW w:w="1022" w:type="pct"/>
            <w:noWrap/>
            <w:vAlign w:val="center"/>
          </w:tcPr>
          <w:p w14:paraId="62526964"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 CONTROLLER COMM. TIMEOVER</w:t>
            </w:r>
          </w:p>
        </w:tc>
        <w:tc>
          <w:tcPr>
            <w:tcW w:w="1586" w:type="pct"/>
            <w:noWrap/>
            <w:vAlign w:val="center"/>
          </w:tcPr>
          <w:p w14:paraId="0EA1FFD1"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No response from temperature controller.</w:t>
            </w:r>
          </w:p>
        </w:tc>
        <w:tc>
          <w:tcPr>
            <w:tcW w:w="1950" w:type="pct"/>
            <w:noWrap/>
            <w:vAlign w:val="center"/>
          </w:tcPr>
          <w:p w14:paraId="77DFAA46" w14:textId="2850CAFA"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comm. port setting</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communication line.</w:t>
            </w:r>
          </w:p>
        </w:tc>
      </w:tr>
      <w:tr w:rsidR="00D36DB6" w:rsidRPr="00D36DB6" w14:paraId="386091D3"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007D2817"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18</w:t>
            </w:r>
          </w:p>
        </w:tc>
        <w:tc>
          <w:tcPr>
            <w:tcW w:w="1022" w:type="pct"/>
            <w:noWrap/>
            <w:vAlign w:val="center"/>
          </w:tcPr>
          <w:p w14:paraId="5C77B28D"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LIMIT CONTROLLER COMM. TIMEOVER</w:t>
            </w:r>
          </w:p>
        </w:tc>
        <w:tc>
          <w:tcPr>
            <w:tcW w:w="1586" w:type="pct"/>
            <w:noWrap/>
            <w:vAlign w:val="center"/>
          </w:tcPr>
          <w:p w14:paraId="7709ADE7"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No response from the limit controller.</w:t>
            </w:r>
          </w:p>
        </w:tc>
        <w:tc>
          <w:tcPr>
            <w:tcW w:w="1950" w:type="pct"/>
            <w:noWrap/>
            <w:vAlign w:val="center"/>
          </w:tcPr>
          <w:p w14:paraId="496164B0" w14:textId="75E3BA51"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comm. port setting</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communication line.</w:t>
            </w:r>
          </w:p>
        </w:tc>
      </w:tr>
      <w:tr w:rsidR="00D36DB6" w:rsidRPr="00D36DB6" w14:paraId="0EF7E114"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6BC715FB"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19</w:t>
            </w:r>
          </w:p>
        </w:tc>
        <w:tc>
          <w:tcPr>
            <w:tcW w:w="1022" w:type="pct"/>
            <w:noWrap/>
            <w:vAlign w:val="center"/>
          </w:tcPr>
          <w:p w14:paraId="4FA31F37"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 DATA LOGGER COMM. TIMEOVER</w:t>
            </w:r>
          </w:p>
        </w:tc>
        <w:tc>
          <w:tcPr>
            <w:tcW w:w="1586" w:type="pct"/>
            <w:noWrap/>
            <w:vAlign w:val="center"/>
          </w:tcPr>
          <w:p w14:paraId="3FF16383"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No response from the temperature logger.</w:t>
            </w:r>
          </w:p>
        </w:tc>
        <w:tc>
          <w:tcPr>
            <w:tcW w:w="1950" w:type="pct"/>
            <w:noWrap/>
            <w:vAlign w:val="center"/>
          </w:tcPr>
          <w:p w14:paraId="2A836CF6" w14:textId="20C37F6A"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comm. port setting</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communication line.</w:t>
            </w:r>
          </w:p>
        </w:tc>
      </w:tr>
      <w:tr w:rsidR="00D36DB6" w:rsidRPr="00D36DB6" w14:paraId="21DDC9B7"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56826939"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20</w:t>
            </w:r>
          </w:p>
        </w:tc>
        <w:tc>
          <w:tcPr>
            <w:tcW w:w="1022" w:type="pct"/>
            <w:noWrap/>
            <w:vAlign w:val="center"/>
          </w:tcPr>
          <w:p w14:paraId="640B88F2"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DAMPER MOTOR COMM. TIMEOVER</w:t>
            </w:r>
          </w:p>
        </w:tc>
        <w:tc>
          <w:tcPr>
            <w:tcW w:w="1586" w:type="pct"/>
            <w:noWrap/>
            <w:vAlign w:val="center"/>
          </w:tcPr>
          <w:p w14:paraId="29919291"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No response from damper motor.</w:t>
            </w:r>
          </w:p>
        </w:tc>
        <w:tc>
          <w:tcPr>
            <w:tcW w:w="1950" w:type="pct"/>
            <w:noWrap/>
            <w:vAlign w:val="center"/>
          </w:tcPr>
          <w:p w14:paraId="50B098AB" w14:textId="01DA8E63"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comm. port setting</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communication line.</w:t>
            </w:r>
          </w:p>
        </w:tc>
      </w:tr>
      <w:tr w:rsidR="00D36DB6" w:rsidRPr="00D36DB6" w14:paraId="181F3717"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5490330B"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21</w:t>
            </w:r>
          </w:p>
        </w:tc>
        <w:tc>
          <w:tcPr>
            <w:tcW w:w="1022" w:type="pct"/>
            <w:noWrap/>
            <w:vAlign w:val="center"/>
          </w:tcPr>
          <w:p w14:paraId="3B03045D"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DIFFERENCE PRESSURE COMM. TIMEOVER</w:t>
            </w:r>
          </w:p>
        </w:tc>
        <w:tc>
          <w:tcPr>
            <w:tcW w:w="1586" w:type="pct"/>
            <w:noWrap/>
            <w:vAlign w:val="center"/>
          </w:tcPr>
          <w:p w14:paraId="7DCB35AE"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No response from Differential Pressure.</w:t>
            </w:r>
          </w:p>
        </w:tc>
        <w:tc>
          <w:tcPr>
            <w:tcW w:w="1950" w:type="pct"/>
            <w:noWrap/>
            <w:vAlign w:val="center"/>
          </w:tcPr>
          <w:p w14:paraId="77D74281" w14:textId="4BA1E6B3"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comm. port setting</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communication line.</w:t>
            </w:r>
          </w:p>
        </w:tc>
      </w:tr>
      <w:tr w:rsidR="00D36DB6" w:rsidRPr="00D36DB6" w14:paraId="477BA544"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00913A50"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22</w:t>
            </w:r>
          </w:p>
        </w:tc>
        <w:tc>
          <w:tcPr>
            <w:tcW w:w="1022" w:type="pct"/>
            <w:noWrap/>
            <w:vAlign w:val="center"/>
          </w:tcPr>
          <w:p w14:paraId="5E76B114"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O2 ANALYZER COMM. TIMEOUT</w:t>
            </w:r>
          </w:p>
        </w:tc>
        <w:tc>
          <w:tcPr>
            <w:tcW w:w="1586" w:type="pct"/>
            <w:noWrap/>
            <w:vAlign w:val="center"/>
          </w:tcPr>
          <w:p w14:paraId="0A7437F1"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No response from O2 Aanalyzer.</w:t>
            </w:r>
          </w:p>
        </w:tc>
        <w:tc>
          <w:tcPr>
            <w:tcW w:w="1950" w:type="pct"/>
            <w:noWrap/>
            <w:vAlign w:val="center"/>
          </w:tcPr>
          <w:p w14:paraId="2792D82B" w14:textId="5F616470"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comm. port setting</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communication line.</w:t>
            </w:r>
          </w:p>
        </w:tc>
      </w:tr>
      <w:tr w:rsidR="00D36DB6" w:rsidRPr="00D36DB6" w14:paraId="224011BC"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6D7FEBA8"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23</w:t>
            </w:r>
          </w:p>
        </w:tc>
        <w:tc>
          <w:tcPr>
            <w:tcW w:w="1022" w:type="pct"/>
            <w:noWrap/>
            <w:vAlign w:val="center"/>
          </w:tcPr>
          <w:p w14:paraId="5F807095"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DI COMM. TIMEOUT</w:t>
            </w:r>
          </w:p>
        </w:tc>
        <w:tc>
          <w:tcPr>
            <w:tcW w:w="1586" w:type="pct"/>
            <w:noWrap/>
            <w:vAlign w:val="center"/>
          </w:tcPr>
          <w:p w14:paraId="5D6BFB57"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No response from DI Module.</w:t>
            </w:r>
          </w:p>
        </w:tc>
        <w:tc>
          <w:tcPr>
            <w:tcW w:w="1950" w:type="pct"/>
            <w:noWrap/>
            <w:vAlign w:val="center"/>
          </w:tcPr>
          <w:p w14:paraId="12961213" w14:textId="45A33805"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comm. port setting</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communication line.</w:t>
            </w:r>
          </w:p>
        </w:tc>
      </w:tr>
      <w:tr w:rsidR="00D36DB6" w:rsidRPr="00D36DB6" w14:paraId="714F7458"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0EF520EF"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24</w:t>
            </w:r>
          </w:p>
        </w:tc>
        <w:tc>
          <w:tcPr>
            <w:tcW w:w="1022" w:type="pct"/>
            <w:noWrap/>
            <w:vAlign w:val="center"/>
          </w:tcPr>
          <w:p w14:paraId="6CFD16CF"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DO COMM. TIMEOUT</w:t>
            </w:r>
          </w:p>
        </w:tc>
        <w:tc>
          <w:tcPr>
            <w:tcW w:w="1586" w:type="pct"/>
            <w:noWrap/>
            <w:vAlign w:val="center"/>
          </w:tcPr>
          <w:p w14:paraId="446106EC"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No response from DO Module.</w:t>
            </w:r>
          </w:p>
        </w:tc>
        <w:tc>
          <w:tcPr>
            <w:tcW w:w="1950" w:type="pct"/>
            <w:noWrap/>
            <w:vAlign w:val="center"/>
          </w:tcPr>
          <w:p w14:paraId="59537229" w14:textId="689953B8"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comm. port setting</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communication line.</w:t>
            </w:r>
          </w:p>
        </w:tc>
      </w:tr>
      <w:tr w:rsidR="00D36DB6" w:rsidRPr="00D36DB6" w14:paraId="59C8E4C1"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102F51ED"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25</w:t>
            </w:r>
          </w:p>
        </w:tc>
        <w:tc>
          <w:tcPr>
            <w:tcW w:w="1022" w:type="pct"/>
            <w:noWrap/>
            <w:vAlign w:val="center"/>
          </w:tcPr>
          <w:p w14:paraId="0266B19D"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DIO COMM. TIMEOUT</w:t>
            </w:r>
          </w:p>
        </w:tc>
        <w:tc>
          <w:tcPr>
            <w:tcW w:w="1586" w:type="pct"/>
            <w:noWrap/>
            <w:vAlign w:val="center"/>
          </w:tcPr>
          <w:p w14:paraId="38B89692"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No response from DIO Module.</w:t>
            </w:r>
          </w:p>
        </w:tc>
        <w:tc>
          <w:tcPr>
            <w:tcW w:w="1950" w:type="pct"/>
            <w:noWrap/>
            <w:vAlign w:val="center"/>
          </w:tcPr>
          <w:p w14:paraId="1C754446" w14:textId="3C41C74F"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comm. port setting</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communication line.</w:t>
            </w:r>
          </w:p>
        </w:tc>
      </w:tr>
      <w:tr w:rsidR="00D36DB6" w:rsidRPr="00D36DB6" w14:paraId="7155B9F8"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0AFCAA37"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26</w:t>
            </w:r>
          </w:p>
        </w:tc>
        <w:tc>
          <w:tcPr>
            <w:tcW w:w="1022" w:type="pct"/>
            <w:noWrap/>
            <w:vAlign w:val="center"/>
          </w:tcPr>
          <w:p w14:paraId="1A1ABB40"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DOOR UNLOCKED</w:t>
            </w:r>
          </w:p>
        </w:tc>
        <w:tc>
          <w:tcPr>
            <w:tcW w:w="1586" w:type="pct"/>
            <w:noWrap/>
            <w:vAlign w:val="center"/>
          </w:tcPr>
          <w:p w14:paraId="0E8E53BB"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door is unlocked.</w:t>
            </w:r>
          </w:p>
        </w:tc>
        <w:tc>
          <w:tcPr>
            <w:tcW w:w="1950" w:type="pct"/>
            <w:noWrap/>
            <w:vAlign w:val="center"/>
          </w:tcPr>
          <w:p w14:paraId="052ED95F" w14:textId="77A6D955"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It's dangerous to work during door opened</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door lock.</w:t>
            </w:r>
          </w:p>
        </w:tc>
      </w:tr>
      <w:tr w:rsidR="00D36DB6" w:rsidRPr="00D36DB6" w14:paraId="59AED065"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00CC6299"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27</w:t>
            </w:r>
          </w:p>
        </w:tc>
        <w:tc>
          <w:tcPr>
            <w:tcW w:w="1022" w:type="pct"/>
            <w:noWrap/>
            <w:vAlign w:val="center"/>
          </w:tcPr>
          <w:p w14:paraId="3BEF32AB"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O2 ANALYZER FLOW RATE ALARM</w:t>
            </w:r>
          </w:p>
        </w:tc>
        <w:tc>
          <w:tcPr>
            <w:tcW w:w="1586" w:type="pct"/>
            <w:noWrap/>
            <w:vAlign w:val="center"/>
          </w:tcPr>
          <w:p w14:paraId="62778E9B"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Abnormal flow rate of oxygen analyzer is detected.</w:t>
            </w:r>
          </w:p>
        </w:tc>
        <w:tc>
          <w:tcPr>
            <w:tcW w:w="1950" w:type="pct"/>
            <w:noWrap/>
            <w:vAlign w:val="center"/>
          </w:tcPr>
          <w:p w14:paraId="1FA6B65D" w14:textId="4D92F70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Recommended flow rate of oxygen analyzer is 10.0 l/h ~ 15.0 l/h</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oxygen analyzer.</w:t>
            </w:r>
          </w:p>
        </w:tc>
      </w:tr>
      <w:tr w:rsidR="00D36DB6" w:rsidRPr="00D36DB6" w14:paraId="394CDF22"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227D9EE4"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28</w:t>
            </w:r>
          </w:p>
        </w:tc>
        <w:tc>
          <w:tcPr>
            <w:tcW w:w="1022" w:type="pct"/>
            <w:noWrap/>
            <w:vAlign w:val="center"/>
          </w:tcPr>
          <w:p w14:paraId="48454F65"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CHMABER TEMP. INTERLOCK</w:t>
            </w:r>
          </w:p>
        </w:tc>
        <w:tc>
          <w:tcPr>
            <w:tcW w:w="1586" w:type="pct"/>
            <w:noWrap/>
            <w:vAlign w:val="center"/>
          </w:tcPr>
          <w:p w14:paraId="2603A2DF"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 xml:space="preserve">The door is locked because of high temperature of </w:t>
            </w:r>
            <w:r w:rsidRPr="00D36DB6">
              <w:rPr>
                <w:rFonts w:ascii="Malgun Gothic" w:eastAsia="Malgun Gothic" w:hAnsi="Malgun Gothic" w:hint="eastAsia"/>
                <w:color w:val="000000"/>
                <w:sz w:val="20"/>
              </w:rPr>
              <w:lastRenderedPageBreak/>
              <w:t>chamber.</w:t>
            </w:r>
          </w:p>
        </w:tc>
        <w:tc>
          <w:tcPr>
            <w:tcW w:w="1950" w:type="pct"/>
            <w:noWrap/>
            <w:vAlign w:val="center"/>
          </w:tcPr>
          <w:p w14:paraId="748BFBEE" w14:textId="345AF820"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lastRenderedPageBreak/>
              <w:t>Check the temperature of door-lock controller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 xml:space="preserve">Check the status of </w:t>
            </w:r>
            <w:r w:rsidRPr="00D36DB6">
              <w:rPr>
                <w:rFonts w:ascii="Malgun Gothic" w:eastAsia="Malgun Gothic" w:hAnsi="Malgun Gothic" w:hint="eastAsia"/>
                <w:color w:val="000000"/>
                <w:sz w:val="20"/>
              </w:rPr>
              <w:lastRenderedPageBreak/>
              <w:t>temperature controller of chamber.</w:t>
            </w:r>
          </w:p>
        </w:tc>
      </w:tr>
      <w:tr w:rsidR="00D36DB6" w:rsidRPr="00D36DB6" w14:paraId="1A0F638F"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5518F6FD"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lastRenderedPageBreak/>
              <w:t>29</w:t>
            </w:r>
          </w:p>
        </w:tc>
        <w:tc>
          <w:tcPr>
            <w:tcW w:w="1022" w:type="pct"/>
            <w:noWrap/>
            <w:vAlign w:val="center"/>
          </w:tcPr>
          <w:p w14:paraId="39C8275F"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N2 FLOW NOT DETECTED</w:t>
            </w:r>
          </w:p>
        </w:tc>
        <w:tc>
          <w:tcPr>
            <w:tcW w:w="1586" w:type="pct"/>
            <w:noWrap/>
            <w:vAlign w:val="center"/>
          </w:tcPr>
          <w:p w14:paraId="4E9B2AB9"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flow of N2 is not detected.</w:t>
            </w:r>
          </w:p>
        </w:tc>
        <w:tc>
          <w:tcPr>
            <w:tcW w:w="1950" w:type="pct"/>
            <w:noWrap/>
            <w:vAlign w:val="center"/>
          </w:tcPr>
          <w:p w14:paraId="31C2D26D" w14:textId="57825E54"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status of N2</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flow detector of N2.</w:t>
            </w:r>
          </w:p>
        </w:tc>
      </w:tr>
      <w:tr w:rsidR="00D36DB6" w:rsidRPr="00D36DB6" w14:paraId="40595103"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5B6B351F"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30</w:t>
            </w:r>
          </w:p>
        </w:tc>
        <w:tc>
          <w:tcPr>
            <w:tcW w:w="1022" w:type="pct"/>
            <w:noWrap/>
            <w:vAlign w:val="center"/>
            <w:hideMark/>
          </w:tcPr>
          <w:p w14:paraId="3AE1CDBD"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INVERTER TRIP DETECTED</w:t>
            </w:r>
          </w:p>
        </w:tc>
        <w:tc>
          <w:tcPr>
            <w:tcW w:w="1586" w:type="pct"/>
            <w:noWrap/>
            <w:vAlign w:val="center"/>
            <w:hideMark/>
          </w:tcPr>
          <w:p w14:paraId="039E9F95"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Inverter Trip is detected.</w:t>
            </w:r>
          </w:p>
        </w:tc>
        <w:tc>
          <w:tcPr>
            <w:tcW w:w="1950" w:type="pct"/>
            <w:noWrap/>
            <w:vAlign w:val="center"/>
            <w:hideMark/>
          </w:tcPr>
          <w:p w14:paraId="775CDB63"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inverter.</w:t>
            </w:r>
          </w:p>
        </w:tc>
      </w:tr>
      <w:tr w:rsidR="00D36DB6" w:rsidRPr="00D36DB6" w14:paraId="3E7192B8"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3D85B73B"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31</w:t>
            </w:r>
          </w:p>
        </w:tc>
        <w:tc>
          <w:tcPr>
            <w:tcW w:w="1022" w:type="pct"/>
            <w:noWrap/>
            <w:vAlign w:val="center"/>
            <w:hideMark/>
          </w:tcPr>
          <w:p w14:paraId="4DD335CA"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INVERTER COMM. TIMEOVER</w:t>
            </w:r>
          </w:p>
        </w:tc>
        <w:tc>
          <w:tcPr>
            <w:tcW w:w="1586" w:type="pct"/>
            <w:noWrap/>
            <w:vAlign w:val="center"/>
            <w:hideMark/>
          </w:tcPr>
          <w:p w14:paraId="3AC35AAE"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No response from the Inverter.</w:t>
            </w:r>
          </w:p>
        </w:tc>
        <w:tc>
          <w:tcPr>
            <w:tcW w:w="1950" w:type="pct"/>
            <w:noWrap/>
            <w:vAlign w:val="center"/>
            <w:hideMark/>
          </w:tcPr>
          <w:p w14:paraId="737A85F2" w14:textId="53E76E21"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comm. port setting</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communication line.</w:t>
            </w:r>
          </w:p>
        </w:tc>
      </w:tr>
      <w:tr w:rsidR="00D36DB6" w:rsidRPr="00D36DB6" w14:paraId="08418425"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261675C9"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32</w:t>
            </w:r>
          </w:p>
        </w:tc>
        <w:tc>
          <w:tcPr>
            <w:tcW w:w="1022" w:type="pct"/>
            <w:noWrap/>
            <w:vAlign w:val="center"/>
            <w:hideMark/>
          </w:tcPr>
          <w:p w14:paraId="46B16ACC"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 LOGGER CHANNEL 1 TEMP. DEVIATION ALARM</w:t>
            </w:r>
          </w:p>
        </w:tc>
        <w:tc>
          <w:tcPr>
            <w:tcW w:w="1586" w:type="pct"/>
            <w:noWrap/>
            <w:vAlign w:val="center"/>
            <w:hideMark/>
          </w:tcPr>
          <w:p w14:paraId="1F5AF897"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Temperature logger channel 1 temperature deviation alarm has occurred.</w:t>
            </w:r>
          </w:p>
        </w:tc>
        <w:tc>
          <w:tcPr>
            <w:tcW w:w="1950" w:type="pct"/>
            <w:noWrap/>
            <w:vAlign w:val="center"/>
            <w:hideMark/>
          </w:tcPr>
          <w:p w14:paraId="7FFF8295" w14:textId="6711ECC2"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Temp. logger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status of temperature sensor of chamber.</w:t>
            </w:r>
          </w:p>
        </w:tc>
      </w:tr>
      <w:tr w:rsidR="00D36DB6" w:rsidRPr="00D36DB6" w14:paraId="09A951AA"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54773637"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33</w:t>
            </w:r>
          </w:p>
        </w:tc>
        <w:tc>
          <w:tcPr>
            <w:tcW w:w="1022" w:type="pct"/>
            <w:noWrap/>
            <w:vAlign w:val="center"/>
            <w:hideMark/>
          </w:tcPr>
          <w:p w14:paraId="7C67AD59"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 LOGGER CHANNEL 2 TEMP. DEVIATION ALARM</w:t>
            </w:r>
          </w:p>
        </w:tc>
        <w:tc>
          <w:tcPr>
            <w:tcW w:w="1586" w:type="pct"/>
            <w:noWrap/>
            <w:vAlign w:val="center"/>
            <w:hideMark/>
          </w:tcPr>
          <w:p w14:paraId="30723993"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Temperature logger channel 2 temperature deviation alarm has occurred.</w:t>
            </w:r>
          </w:p>
        </w:tc>
        <w:tc>
          <w:tcPr>
            <w:tcW w:w="1950" w:type="pct"/>
            <w:noWrap/>
            <w:vAlign w:val="center"/>
            <w:hideMark/>
          </w:tcPr>
          <w:p w14:paraId="29179B30" w14:textId="726FD1A4"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Temp. logger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status of temperature sensor of chamber.</w:t>
            </w:r>
          </w:p>
        </w:tc>
      </w:tr>
      <w:tr w:rsidR="00D36DB6" w:rsidRPr="00D36DB6" w14:paraId="0AC29E7F"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3FAE9656"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34</w:t>
            </w:r>
          </w:p>
        </w:tc>
        <w:tc>
          <w:tcPr>
            <w:tcW w:w="1022" w:type="pct"/>
            <w:noWrap/>
            <w:vAlign w:val="center"/>
            <w:hideMark/>
          </w:tcPr>
          <w:p w14:paraId="27CA4832"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 LOGGER CHANNEL 3 TEMP. DEVIATION ALARM</w:t>
            </w:r>
          </w:p>
        </w:tc>
        <w:tc>
          <w:tcPr>
            <w:tcW w:w="1586" w:type="pct"/>
            <w:noWrap/>
            <w:vAlign w:val="center"/>
            <w:hideMark/>
          </w:tcPr>
          <w:p w14:paraId="16406FAC"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Temperature logger channel 3 temperature deviation alarm has occurred.</w:t>
            </w:r>
          </w:p>
        </w:tc>
        <w:tc>
          <w:tcPr>
            <w:tcW w:w="1950" w:type="pct"/>
            <w:noWrap/>
            <w:vAlign w:val="center"/>
            <w:hideMark/>
          </w:tcPr>
          <w:p w14:paraId="4108D43A" w14:textId="61201163"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Temp. logger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status of temperature sensor of chamber.</w:t>
            </w:r>
          </w:p>
        </w:tc>
      </w:tr>
      <w:tr w:rsidR="00D36DB6" w:rsidRPr="00D36DB6" w14:paraId="52E1BB53"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6747376A"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35</w:t>
            </w:r>
          </w:p>
        </w:tc>
        <w:tc>
          <w:tcPr>
            <w:tcW w:w="1022" w:type="pct"/>
            <w:noWrap/>
            <w:vAlign w:val="center"/>
            <w:hideMark/>
          </w:tcPr>
          <w:p w14:paraId="3225D013"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 LOGGER CHANNEL 4 TEMP. DEVIATION ALARM</w:t>
            </w:r>
          </w:p>
        </w:tc>
        <w:tc>
          <w:tcPr>
            <w:tcW w:w="1586" w:type="pct"/>
            <w:noWrap/>
            <w:vAlign w:val="center"/>
            <w:hideMark/>
          </w:tcPr>
          <w:p w14:paraId="6FAC3853"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Temperature logger channel 4 temperature deviation alarm has occurred.</w:t>
            </w:r>
          </w:p>
        </w:tc>
        <w:tc>
          <w:tcPr>
            <w:tcW w:w="1950" w:type="pct"/>
            <w:noWrap/>
            <w:vAlign w:val="center"/>
            <w:hideMark/>
          </w:tcPr>
          <w:p w14:paraId="3CF9B6AC" w14:textId="2DC37E73"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Temp. logger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status of temperature sensor of chamber.</w:t>
            </w:r>
          </w:p>
        </w:tc>
      </w:tr>
      <w:tr w:rsidR="00D36DB6" w:rsidRPr="00D36DB6" w14:paraId="7F8DA795"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38DC4CFF"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36</w:t>
            </w:r>
          </w:p>
        </w:tc>
        <w:tc>
          <w:tcPr>
            <w:tcW w:w="1022" w:type="pct"/>
            <w:noWrap/>
            <w:vAlign w:val="center"/>
            <w:hideMark/>
          </w:tcPr>
          <w:p w14:paraId="7682B76A"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 LOGGER CHANNEL 5 TEMP. DEVIATION ALARM</w:t>
            </w:r>
          </w:p>
        </w:tc>
        <w:tc>
          <w:tcPr>
            <w:tcW w:w="1586" w:type="pct"/>
            <w:noWrap/>
            <w:vAlign w:val="center"/>
            <w:hideMark/>
          </w:tcPr>
          <w:p w14:paraId="0FC3431D"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Temperature logger channel 5 temperature deviation alarm has occurred.</w:t>
            </w:r>
          </w:p>
        </w:tc>
        <w:tc>
          <w:tcPr>
            <w:tcW w:w="1950" w:type="pct"/>
            <w:noWrap/>
            <w:vAlign w:val="center"/>
            <w:hideMark/>
          </w:tcPr>
          <w:p w14:paraId="50F26EB3" w14:textId="2E66C895"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Temp. logger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status of temperature sensor of chamber.</w:t>
            </w:r>
          </w:p>
        </w:tc>
      </w:tr>
      <w:tr w:rsidR="00D36DB6" w:rsidRPr="00D36DB6" w14:paraId="4AB7F5BA"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7863082B"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37</w:t>
            </w:r>
          </w:p>
        </w:tc>
        <w:tc>
          <w:tcPr>
            <w:tcW w:w="1022" w:type="pct"/>
            <w:noWrap/>
            <w:vAlign w:val="center"/>
            <w:hideMark/>
          </w:tcPr>
          <w:p w14:paraId="0A3D625E"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 LOGGER CHANNEL 6 TEMP. DEVIATION ALARM</w:t>
            </w:r>
          </w:p>
        </w:tc>
        <w:tc>
          <w:tcPr>
            <w:tcW w:w="1586" w:type="pct"/>
            <w:noWrap/>
            <w:vAlign w:val="center"/>
            <w:hideMark/>
          </w:tcPr>
          <w:p w14:paraId="6FF376A7"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Temperature logger channel 6 temperature deviation alarm has occurred.</w:t>
            </w:r>
          </w:p>
        </w:tc>
        <w:tc>
          <w:tcPr>
            <w:tcW w:w="1950" w:type="pct"/>
            <w:noWrap/>
            <w:vAlign w:val="center"/>
            <w:hideMark/>
          </w:tcPr>
          <w:p w14:paraId="6A1BE1F2" w14:textId="3810BC1F"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Temp. logger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status of temperature sensor of chamber.</w:t>
            </w:r>
          </w:p>
        </w:tc>
      </w:tr>
      <w:tr w:rsidR="00D36DB6" w:rsidRPr="00D36DB6" w14:paraId="0E334C14"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0E5AC13B"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38</w:t>
            </w:r>
          </w:p>
        </w:tc>
        <w:tc>
          <w:tcPr>
            <w:tcW w:w="1022" w:type="pct"/>
            <w:noWrap/>
            <w:vAlign w:val="center"/>
            <w:hideMark/>
          </w:tcPr>
          <w:p w14:paraId="4AB3B40C"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 LOGGER CHANNEL 7 TEMP. DEVIATION ALARM</w:t>
            </w:r>
          </w:p>
        </w:tc>
        <w:tc>
          <w:tcPr>
            <w:tcW w:w="1586" w:type="pct"/>
            <w:noWrap/>
            <w:vAlign w:val="center"/>
            <w:hideMark/>
          </w:tcPr>
          <w:p w14:paraId="6B0F125D"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Temperature logger channel 7 temperature deviation alarm has occurred.</w:t>
            </w:r>
          </w:p>
        </w:tc>
        <w:tc>
          <w:tcPr>
            <w:tcW w:w="1950" w:type="pct"/>
            <w:noWrap/>
            <w:vAlign w:val="center"/>
            <w:hideMark/>
          </w:tcPr>
          <w:p w14:paraId="3C406A1A" w14:textId="2A0DBA76"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Temp. logger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status of temperature sensor of chamber.</w:t>
            </w:r>
          </w:p>
        </w:tc>
      </w:tr>
      <w:tr w:rsidR="00D36DB6" w:rsidRPr="00D36DB6" w14:paraId="48E4A41D"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60FA4C91"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39</w:t>
            </w:r>
          </w:p>
        </w:tc>
        <w:tc>
          <w:tcPr>
            <w:tcW w:w="1022" w:type="pct"/>
            <w:noWrap/>
            <w:vAlign w:val="center"/>
            <w:hideMark/>
          </w:tcPr>
          <w:p w14:paraId="7D584471"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 xml:space="preserve">TEMP. LOGGER CHANNEL 8 TEMP. DEVIATION </w:t>
            </w:r>
            <w:r w:rsidRPr="00D36DB6">
              <w:rPr>
                <w:rFonts w:ascii="Malgun Gothic" w:eastAsia="Malgun Gothic" w:hAnsi="Malgun Gothic" w:hint="eastAsia"/>
                <w:color w:val="000000"/>
                <w:sz w:val="20"/>
              </w:rPr>
              <w:lastRenderedPageBreak/>
              <w:t>ALARM</w:t>
            </w:r>
          </w:p>
        </w:tc>
        <w:tc>
          <w:tcPr>
            <w:tcW w:w="1586" w:type="pct"/>
            <w:noWrap/>
            <w:vAlign w:val="center"/>
            <w:hideMark/>
          </w:tcPr>
          <w:p w14:paraId="3E46A73A"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lastRenderedPageBreak/>
              <w:t>Temperature logger channel 8 temperature deviation alarm has occurred.</w:t>
            </w:r>
          </w:p>
        </w:tc>
        <w:tc>
          <w:tcPr>
            <w:tcW w:w="1950" w:type="pct"/>
            <w:noWrap/>
            <w:vAlign w:val="center"/>
            <w:hideMark/>
          </w:tcPr>
          <w:p w14:paraId="378A1F6F" w14:textId="65CB5A00"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Temp. logger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status of temperature sensor of chamber.</w:t>
            </w:r>
          </w:p>
        </w:tc>
      </w:tr>
      <w:tr w:rsidR="00D36DB6" w:rsidRPr="00D36DB6" w14:paraId="55DB6DA9"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0678CE9F"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lastRenderedPageBreak/>
              <w:t>40</w:t>
            </w:r>
          </w:p>
        </w:tc>
        <w:tc>
          <w:tcPr>
            <w:tcW w:w="1022" w:type="pct"/>
            <w:noWrap/>
            <w:vAlign w:val="center"/>
            <w:hideMark/>
          </w:tcPr>
          <w:p w14:paraId="639B5452"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 LOGGER CHANNEL 9 TEMP. DEVIATION ALARM</w:t>
            </w:r>
          </w:p>
        </w:tc>
        <w:tc>
          <w:tcPr>
            <w:tcW w:w="1586" w:type="pct"/>
            <w:noWrap/>
            <w:vAlign w:val="center"/>
            <w:hideMark/>
          </w:tcPr>
          <w:p w14:paraId="58FEAE38"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Temperature logger channel 9 temperature deviation alarm has occurred.</w:t>
            </w:r>
          </w:p>
        </w:tc>
        <w:tc>
          <w:tcPr>
            <w:tcW w:w="1950" w:type="pct"/>
            <w:noWrap/>
            <w:vAlign w:val="center"/>
            <w:hideMark/>
          </w:tcPr>
          <w:p w14:paraId="3D6E91C8" w14:textId="0D00F392"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Temp. logger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status of temperature sensor of chamber.</w:t>
            </w:r>
          </w:p>
        </w:tc>
      </w:tr>
      <w:tr w:rsidR="00D36DB6" w:rsidRPr="00D36DB6" w14:paraId="23720DEC"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5E0ADB96"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41</w:t>
            </w:r>
          </w:p>
        </w:tc>
        <w:tc>
          <w:tcPr>
            <w:tcW w:w="1022" w:type="pct"/>
            <w:noWrap/>
            <w:vAlign w:val="center"/>
            <w:hideMark/>
          </w:tcPr>
          <w:p w14:paraId="6196F89C"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 LOGGER CHANNEL 10 TEMP. DEVIATION ALARM</w:t>
            </w:r>
          </w:p>
        </w:tc>
        <w:tc>
          <w:tcPr>
            <w:tcW w:w="1586" w:type="pct"/>
            <w:noWrap/>
            <w:vAlign w:val="center"/>
            <w:hideMark/>
          </w:tcPr>
          <w:p w14:paraId="77CC60D2"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Temperature logger channel 10 temperature deviation alarm has occurred.</w:t>
            </w:r>
          </w:p>
        </w:tc>
        <w:tc>
          <w:tcPr>
            <w:tcW w:w="1950" w:type="pct"/>
            <w:noWrap/>
            <w:vAlign w:val="center"/>
            <w:hideMark/>
          </w:tcPr>
          <w:p w14:paraId="76AB448F" w14:textId="50F0500D"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Temp. logger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status of temperature sensor of chamber.</w:t>
            </w:r>
          </w:p>
        </w:tc>
      </w:tr>
      <w:tr w:rsidR="00D36DB6" w:rsidRPr="00D36DB6" w14:paraId="47627DBD"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698CE6D5"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42</w:t>
            </w:r>
          </w:p>
        </w:tc>
        <w:tc>
          <w:tcPr>
            <w:tcW w:w="1022" w:type="pct"/>
            <w:noWrap/>
            <w:vAlign w:val="center"/>
            <w:hideMark/>
          </w:tcPr>
          <w:p w14:paraId="5D8059E3"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CURE NOT STARTED AFTER DOOR CLOSE</w:t>
            </w:r>
          </w:p>
        </w:tc>
        <w:tc>
          <w:tcPr>
            <w:tcW w:w="1586" w:type="pct"/>
            <w:noWrap/>
            <w:vAlign w:val="center"/>
            <w:hideMark/>
          </w:tcPr>
          <w:p w14:paraId="20053182"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door is closed, but cure is not started.</w:t>
            </w:r>
          </w:p>
        </w:tc>
        <w:tc>
          <w:tcPr>
            <w:tcW w:w="1950" w:type="pct"/>
            <w:noWrap/>
            <w:vAlign w:val="center"/>
            <w:hideMark/>
          </w:tcPr>
          <w:p w14:paraId="02490C1E" w14:textId="4CDC2BB4"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door is closed, but cure is not started</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Be sure to cure is started.</w:t>
            </w:r>
          </w:p>
        </w:tc>
      </w:tr>
      <w:tr w:rsidR="00D36DB6" w:rsidRPr="00D36DB6" w14:paraId="253E6CE7"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287EA743"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43</w:t>
            </w:r>
          </w:p>
        </w:tc>
        <w:tc>
          <w:tcPr>
            <w:tcW w:w="1022" w:type="pct"/>
            <w:noWrap/>
            <w:vAlign w:val="center"/>
            <w:hideMark/>
          </w:tcPr>
          <w:p w14:paraId="1DE37987"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 CONTROLLER RUN STATE ALARM</w:t>
            </w:r>
          </w:p>
        </w:tc>
        <w:tc>
          <w:tcPr>
            <w:tcW w:w="1586" w:type="pct"/>
            <w:noWrap/>
            <w:vAlign w:val="center"/>
            <w:hideMark/>
          </w:tcPr>
          <w:p w14:paraId="3AB9EEC2"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temperature controller is not in RUN state.</w:t>
            </w:r>
          </w:p>
        </w:tc>
        <w:tc>
          <w:tcPr>
            <w:tcW w:w="1950" w:type="pct"/>
            <w:noWrap/>
            <w:vAlign w:val="center"/>
            <w:hideMark/>
          </w:tcPr>
          <w:p w14:paraId="0A096398" w14:textId="5C95C66E"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temperature controller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if the temperature controller is in RUN state.</w:t>
            </w:r>
          </w:p>
        </w:tc>
      </w:tr>
      <w:tr w:rsidR="00D36DB6" w:rsidRPr="00D36DB6" w14:paraId="131534C9"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66E4939C"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44</w:t>
            </w:r>
          </w:p>
        </w:tc>
        <w:tc>
          <w:tcPr>
            <w:tcW w:w="1022" w:type="pct"/>
            <w:noWrap/>
            <w:vAlign w:val="center"/>
            <w:hideMark/>
          </w:tcPr>
          <w:p w14:paraId="69FFC2A1"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TEMP CONTROLLER HOLD STATE ALARM</w:t>
            </w:r>
          </w:p>
        </w:tc>
        <w:tc>
          <w:tcPr>
            <w:tcW w:w="1586" w:type="pct"/>
            <w:noWrap/>
            <w:vAlign w:val="center"/>
            <w:hideMark/>
          </w:tcPr>
          <w:p w14:paraId="13DA771A"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temperature controller is not in HOLD state.</w:t>
            </w:r>
          </w:p>
        </w:tc>
        <w:tc>
          <w:tcPr>
            <w:tcW w:w="1950" w:type="pct"/>
            <w:noWrap/>
            <w:vAlign w:val="center"/>
            <w:hideMark/>
          </w:tcPr>
          <w:p w14:paraId="3F17E767" w14:textId="50DE429F"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temperature controller</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if the temperature controller is in HOLD state.</w:t>
            </w:r>
          </w:p>
        </w:tc>
      </w:tr>
      <w:tr w:rsidR="00D36DB6" w:rsidRPr="00D36DB6" w14:paraId="5C05A273"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2F96B8BF"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4</w:t>
            </w:r>
            <w:r w:rsidRPr="00D36DB6">
              <w:rPr>
                <w:rFonts w:ascii="Malgun Gothic" w:eastAsia="Malgun Gothic" w:hAnsi="Malgun Gothic"/>
                <w:color w:val="000000"/>
              </w:rPr>
              <w:t>5</w:t>
            </w:r>
          </w:p>
        </w:tc>
        <w:tc>
          <w:tcPr>
            <w:tcW w:w="1022" w:type="pct"/>
            <w:noWrap/>
            <w:vAlign w:val="center"/>
          </w:tcPr>
          <w:p w14:paraId="443A33EE"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 xml:space="preserve">CHAMBER TEMP. DOOR OPEN ALARM </w:t>
            </w:r>
          </w:p>
        </w:tc>
        <w:tc>
          <w:tcPr>
            <w:tcW w:w="1586" w:type="pct"/>
            <w:noWrap/>
            <w:vAlign w:val="center"/>
          </w:tcPr>
          <w:p w14:paraId="07E70250"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door open alarm because of high temperature of chamber.</w:t>
            </w:r>
          </w:p>
        </w:tc>
        <w:tc>
          <w:tcPr>
            <w:tcW w:w="1950" w:type="pct"/>
            <w:noWrap/>
            <w:vAlign w:val="center"/>
          </w:tcPr>
          <w:p w14:paraId="44506A2A" w14:textId="400F6633"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chamber status</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chamber option setting value.</w:t>
            </w:r>
          </w:p>
        </w:tc>
      </w:tr>
      <w:tr w:rsidR="00D36DB6" w:rsidRPr="00D36DB6" w14:paraId="1887CEF4" w14:textId="77777777" w:rsidTr="00754F4A">
        <w:trPr>
          <w:cnfStyle w:val="000000100000" w:firstRow="0" w:lastRow="0" w:firstColumn="0" w:lastColumn="0" w:oddVBand="0" w:evenVBand="0" w:oddHBand="1" w:evenHBand="0" w:firstRowFirstColumn="0" w:firstRowLastColumn="0" w:lastRowFirstColumn="0" w:lastRowLastColumn="0"/>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5F3603C5"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4</w:t>
            </w:r>
            <w:r w:rsidRPr="00D36DB6">
              <w:rPr>
                <w:rFonts w:ascii="Malgun Gothic" w:eastAsia="Malgun Gothic" w:hAnsi="Malgun Gothic"/>
                <w:color w:val="000000"/>
              </w:rPr>
              <w:t>6</w:t>
            </w:r>
          </w:p>
        </w:tc>
        <w:tc>
          <w:tcPr>
            <w:tcW w:w="1022" w:type="pct"/>
            <w:noWrap/>
            <w:vAlign w:val="center"/>
          </w:tcPr>
          <w:p w14:paraId="363B8F48"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CDA FLOW SWITCH NOT DETECTED</w:t>
            </w:r>
          </w:p>
        </w:tc>
        <w:tc>
          <w:tcPr>
            <w:tcW w:w="1586" w:type="pct"/>
            <w:noWrap/>
            <w:vAlign w:val="center"/>
          </w:tcPr>
          <w:p w14:paraId="25F49A85" w14:textId="77777777"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flow switch of CDA is not detected.</w:t>
            </w:r>
          </w:p>
        </w:tc>
        <w:tc>
          <w:tcPr>
            <w:tcW w:w="1950" w:type="pct"/>
            <w:noWrap/>
            <w:vAlign w:val="center"/>
          </w:tcPr>
          <w:p w14:paraId="33D8A03B" w14:textId="3F4153DB" w:rsidR="00D36DB6" w:rsidRPr="00D36DB6" w:rsidRDefault="00D36DB6" w:rsidP="00D36DB6">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status of CDA</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flow switch detector of CDA.</w:t>
            </w:r>
          </w:p>
        </w:tc>
      </w:tr>
      <w:tr w:rsidR="00D36DB6" w:rsidRPr="00D36DB6" w14:paraId="0FFA00B7" w14:textId="77777777" w:rsidTr="00754F4A">
        <w:trPr>
          <w:trHeight w:val="270"/>
          <w:tblHeader w:val="0"/>
        </w:trPr>
        <w:tc>
          <w:tcPr>
            <w:cnfStyle w:val="001000000000" w:firstRow="0" w:lastRow="0" w:firstColumn="1" w:lastColumn="0" w:oddVBand="0" w:evenVBand="0" w:oddHBand="0" w:evenHBand="0" w:firstRowFirstColumn="0" w:firstRowLastColumn="0" w:lastRowFirstColumn="0" w:lastRowLastColumn="0"/>
            <w:tcW w:w="442" w:type="pct"/>
            <w:vAlign w:val="center"/>
          </w:tcPr>
          <w:p w14:paraId="2D1B201D" w14:textId="77777777" w:rsidR="00D36DB6" w:rsidRPr="00D36DB6" w:rsidRDefault="00D36DB6" w:rsidP="00D36DB6">
            <w:pPr>
              <w:jc w:val="right"/>
              <w:rPr>
                <w:rFonts w:ascii="Malgun Gothic" w:eastAsia="Malgun Gothic" w:hAnsi="Malgun Gothic"/>
                <w:color w:val="000000"/>
              </w:rPr>
            </w:pPr>
            <w:r w:rsidRPr="00D36DB6">
              <w:rPr>
                <w:rFonts w:ascii="Malgun Gothic" w:eastAsia="Malgun Gothic" w:hAnsi="Malgun Gothic" w:hint="eastAsia"/>
                <w:color w:val="000000"/>
              </w:rPr>
              <w:t>4</w:t>
            </w:r>
            <w:r w:rsidRPr="00D36DB6">
              <w:rPr>
                <w:rFonts w:ascii="Malgun Gothic" w:eastAsia="Malgun Gothic" w:hAnsi="Malgun Gothic"/>
                <w:color w:val="000000"/>
              </w:rPr>
              <w:t>7</w:t>
            </w:r>
          </w:p>
        </w:tc>
        <w:tc>
          <w:tcPr>
            <w:tcW w:w="1022" w:type="pct"/>
            <w:noWrap/>
            <w:vAlign w:val="center"/>
          </w:tcPr>
          <w:p w14:paraId="04ABB83A"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N2 PURGE FLOW SWITCH NOT DETECTED</w:t>
            </w:r>
          </w:p>
        </w:tc>
        <w:tc>
          <w:tcPr>
            <w:tcW w:w="1586" w:type="pct"/>
            <w:noWrap/>
            <w:vAlign w:val="center"/>
          </w:tcPr>
          <w:p w14:paraId="4AC74BAE" w14:textId="77777777"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The flow switch of N2 PURGE is not detected.</w:t>
            </w:r>
          </w:p>
        </w:tc>
        <w:tc>
          <w:tcPr>
            <w:tcW w:w="1950" w:type="pct"/>
            <w:noWrap/>
            <w:vAlign w:val="center"/>
          </w:tcPr>
          <w:p w14:paraId="5AAF3E68" w14:textId="156C904C" w:rsidR="00D36DB6" w:rsidRPr="00D36DB6" w:rsidRDefault="00D36DB6" w:rsidP="00D36DB6">
            <w:pPr>
              <w:cnfStyle w:val="000000000000" w:firstRow="0" w:lastRow="0" w:firstColumn="0" w:lastColumn="0" w:oddVBand="0" w:evenVBand="0" w:oddHBand="0" w:evenHBand="0" w:firstRowFirstColumn="0" w:firstRowLastColumn="0" w:lastRowFirstColumn="0" w:lastRowLastColumn="0"/>
              <w:rPr>
                <w:rFonts w:ascii="Malgun Gothic" w:eastAsia="Malgun Gothic" w:hAnsi="Malgun Gothic"/>
                <w:color w:val="000000"/>
                <w:sz w:val="20"/>
              </w:rPr>
            </w:pPr>
            <w:r w:rsidRPr="00D36DB6">
              <w:rPr>
                <w:rFonts w:ascii="Malgun Gothic" w:eastAsia="Malgun Gothic" w:hAnsi="Malgun Gothic" w:hint="eastAsia"/>
                <w:color w:val="000000"/>
                <w:sz w:val="20"/>
              </w:rPr>
              <w:t>Check the status of N2 PURGE</w:t>
            </w:r>
            <w:r w:rsidR="00BF6C34">
              <w:rPr>
                <w:rFonts w:ascii="Malgun Gothic" w:eastAsia="Malgun Gothic" w:hAnsi="Malgun Gothic" w:hint="eastAsia"/>
                <w:color w:val="000000"/>
                <w:sz w:val="20"/>
              </w:rPr>
              <w:t xml:space="preserve"> =&gt; </w:t>
            </w:r>
            <w:r w:rsidRPr="00D36DB6">
              <w:rPr>
                <w:rFonts w:ascii="Malgun Gothic" w:eastAsia="Malgun Gothic" w:hAnsi="Malgun Gothic" w:hint="eastAsia"/>
                <w:color w:val="000000"/>
                <w:sz w:val="20"/>
              </w:rPr>
              <w:t>Check the flow switch detector of N2 PURGE.</w:t>
            </w:r>
          </w:p>
        </w:tc>
      </w:tr>
    </w:tbl>
    <w:p w14:paraId="1D4FAAC6" w14:textId="77777777" w:rsidR="00D36DB6" w:rsidRDefault="00D36DB6" w:rsidP="00CF54CD"/>
    <w:sectPr w:rsidR="00D36DB6" w:rsidSect="00DC2413">
      <w:headerReference w:type="default" r:id="rId17"/>
      <w:footerReference w:type="default" r:id="rId18"/>
      <w:headerReference w:type="first" r:id="rId19"/>
      <w:footerReference w:type="first" r:id="rId20"/>
      <w:pgSz w:w="11906" w:h="16838"/>
      <w:pgMar w:top="1523" w:right="1440" w:bottom="1440" w:left="1440" w:header="794" w:footer="813" w:gutter="0"/>
      <w:pgBorders w:offsetFrom="page">
        <w:top w:val="single" w:sz="4" w:space="24" w:color="auto"/>
        <w:left w:val="single" w:sz="4" w:space="24" w:color="auto"/>
        <w:bottom w:val="single" w:sz="4" w:space="24" w:color="auto"/>
        <w:right w:val="single" w:sz="4" w:space="24" w:color="auto"/>
      </w:pgBorders>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A97C6" w14:textId="77777777" w:rsidR="00C6651D" w:rsidRDefault="00C6651D" w:rsidP="00CE6D45">
      <w:r>
        <w:separator/>
      </w:r>
    </w:p>
  </w:endnote>
  <w:endnote w:type="continuationSeparator" w:id="0">
    <w:p w14:paraId="00497CDD" w14:textId="77777777" w:rsidR="00C6651D" w:rsidRDefault="00C6651D" w:rsidP="00CE6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New Gulim">
    <w:altName w:val="새굴림"/>
    <w:charset w:val="81"/>
    <w:family w:val="roman"/>
    <w:pitch w:val="variable"/>
    <w:sig w:usb0="B00002AF" w:usb1="7B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HYHeadLine-Medium">
    <w:altName w:val="Batang"/>
    <w:charset w:val="81"/>
    <w:family w:val="roman"/>
    <w:pitch w:val="variable"/>
    <w:sig w:usb0="900002A7" w:usb1="09D77CF9" w:usb2="00000010" w:usb3="00000000" w:csb0="00080000"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33A75" w14:textId="77777777" w:rsidR="007B32DE" w:rsidRDefault="00000000" w:rsidP="00DC2413">
    <w:pPr>
      <w:pStyle w:val="Footer"/>
    </w:pPr>
    <w:r>
      <w:rPr>
        <w:rFonts w:ascii="Malgun Gothic" w:eastAsia="Malgun Gothic" w:hAnsi="Malgun Gothic"/>
        <w:noProof/>
        <w:sz w:val="18"/>
        <w:szCs w:val="18"/>
      </w:rPr>
      <w:pict w14:anchorId="529B4855">
        <v:shapetype id="_x0000_t32" coordsize="21600,21600" o:spt="32" o:oned="t" path="m,l21600,21600e" filled="f">
          <v:path arrowok="t" fillok="f" o:connecttype="none"/>
          <o:lock v:ext="edit" shapetype="t"/>
        </v:shapetype>
        <v:shape id="_x0000_s1029" type="#_x0000_t32" style="position:absolute;left:0;text-align:left;margin-left:-9.9pt;margin-top:-1.7pt;width:450.8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" strokecolor="blue" strokeweight="1.5pt"/>
      </w:pict>
    </w:r>
    <w:r w:rsidR="007B32DE">
      <w:rPr>
        <w:rFonts w:ascii="Malgun Gothic" w:eastAsia="Malgun Gothic" w:hAnsi="Malgun Gothic" w:cs="Times New Roman"/>
        <w:noProof/>
        <w:sz w:val="18"/>
        <w:szCs w:val="18"/>
      </w:rPr>
      <w:drawing>
        <wp:anchor distT="0" distB="0" distL="114300" distR="114300" simplePos="0" relativeHeight="251657216" behindDoc="0" locked="0" layoutInCell="1" allowOverlap="1" wp14:anchorId="2A32D785" wp14:editId="7B82DFB5">
          <wp:simplePos x="0" y="0"/>
          <wp:positionH relativeFrom="column">
            <wp:posOffset>5147945</wp:posOffset>
          </wp:positionH>
          <wp:positionV relativeFrom="paragraph">
            <wp:posOffset>26035</wp:posOffset>
          </wp:positionV>
          <wp:extent cx="451485" cy="437515"/>
          <wp:effectExtent l="19050" t="0" r="5715" b="0"/>
          <wp:wrapNone/>
          <wp:docPr id="14" name="그림 2" descr="CE로고.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CE로고.jpg"/>
                  <pic:cNvPicPr>
                    <a:picLocks noChangeAspect="1" noChangeArrowheads="1"/>
                  </pic:cNvPicPr>
                </pic:nvPicPr>
                <pic:blipFill>
                  <a:blip r:embed="rId1"/>
                  <a:srcRect/>
                  <a:stretch>
                    <a:fillRect/>
                  </a:stretch>
                </pic:blipFill>
                <pic:spPr bwMode="auto">
                  <a:xfrm>
                    <a:off x="0" y="0"/>
                    <a:ext cx="451485" cy="437515"/>
                  </a:xfrm>
                  <a:prstGeom prst="rect">
                    <a:avLst/>
                  </a:prstGeom>
                  <a:noFill/>
                  <a:ln w="9525">
                    <a:noFill/>
                    <a:miter lim="800000"/>
                    <a:headEnd/>
                    <a:tailEnd/>
                  </a:ln>
                </pic:spPr>
              </pic:pic>
            </a:graphicData>
          </a:graphic>
        </wp:anchor>
      </w:drawing>
    </w:r>
    <w:r w:rsidR="007B32DE">
      <w:rPr>
        <w:rFonts w:ascii="Malgun Gothic" w:eastAsia="Malgun Gothic" w:hAnsi="Malgun Gothic" w:cs="Times New Roman" w:hint="eastAsia"/>
        <w:noProof/>
        <w:sz w:val="18"/>
        <w:szCs w:val="18"/>
      </w:rPr>
      <w:drawing>
        <wp:anchor distT="0" distB="0" distL="114300" distR="114300" simplePos="0" relativeHeight="251653120" behindDoc="1" locked="0" layoutInCell="1" allowOverlap="1" wp14:anchorId="66CD0D26" wp14:editId="637E684F">
          <wp:simplePos x="0" y="0"/>
          <wp:positionH relativeFrom="column">
            <wp:posOffset>26670</wp:posOffset>
          </wp:positionH>
          <wp:positionV relativeFrom="paragraph">
            <wp:posOffset>24765</wp:posOffset>
          </wp:positionV>
          <wp:extent cx="656590" cy="357505"/>
          <wp:effectExtent l="19050" t="0" r="0" b="0"/>
          <wp:wrapTight wrapText="bothSides">
            <wp:wrapPolygon edited="0">
              <wp:start x="-627" y="0"/>
              <wp:lineTo x="-627" y="20718"/>
              <wp:lineTo x="21308" y="20718"/>
              <wp:lineTo x="21308" y="0"/>
              <wp:lineTo x="-627" y="0"/>
            </wp:wrapPolygon>
          </wp:wrapTight>
          <wp:docPr id="15" name="그림 0" descr="비전로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0" descr="비전로그.jpg"/>
                  <pic:cNvPicPr>
                    <a:picLocks noChangeAspect="1" noChangeArrowheads="1"/>
                  </pic:cNvPicPr>
                </pic:nvPicPr>
                <pic:blipFill>
                  <a:blip r:embed="rId2"/>
                  <a:srcRect/>
                  <a:stretch>
                    <a:fillRect/>
                  </a:stretch>
                </pic:blipFill>
                <pic:spPr bwMode="auto">
                  <a:xfrm>
                    <a:off x="0" y="0"/>
                    <a:ext cx="656590" cy="357505"/>
                  </a:xfrm>
                  <a:prstGeom prst="rect">
                    <a:avLst/>
                  </a:prstGeom>
                  <a:noFill/>
                  <a:ln w="9525">
                    <a:noFill/>
                    <a:miter lim="800000"/>
                    <a:headEnd/>
                    <a:tailEnd/>
                  </a:ln>
                </pic:spPr>
              </pic:pic>
            </a:graphicData>
          </a:graphic>
        </wp:anchor>
      </w:drawing>
    </w:r>
    <w:r w:rsidR="007B32DE">
      <w:t xml:space="preserve">                  79, </w:t>
    </w:r>
    <w:r w:rsidR="007B32DE">
      <w:rPr>
        <w:rFonts w:hint="eastAsia"/>
      </w:rPr>
      <w:t>J</w:t>
    </w:r>
    <w:r w:rsidR="007B32DE">
      <w:t>iphyeonjungang 4-ro, Sejong-si, Requblic of Korea</w:t>
    </w:r>
  </w:p>
  <w:p w14:paraId="79266CB2" w14:textId="77777777" w:rsidR="007B32DE" w:rsidRPr="00DC2413" w:rsidRDefault="007B32DE" w:rsidP="00DC2413">
    <w:pPr>
      <w:pStyle w:val="Footer"/>
      <w:ind w:firstLineChars="900" w:firstLine="1980"/>
      <w:rPr>
        <w:rFonts w:ascii="Malgun Gothic" w:eastAsia="Malgun Gothic" w:hAnsi="Malgun Gothic"/>
        <w:color w:val="0000FF"/>
        <w:szCs w:val="18"/>
      </w:rPr>
    </w:pPr>
    <w:hyperlink r:id="rId3" w:history="1">
      <w:r w:rsidRPr="00666F71">
        <w:rPr>
          <w:rStyle w:val="Hyperlink"/>
          <w:rFonts w:hint="eastAsia"/>
          <w:szCs w:val="18"/>
        </w:rPr>
        <w:t>www.visionsemicon.co.kr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2E30E" w14:textId="77777777" w:rsidR="007B32DE" w:rsidRDefault="00000000" w:rsidP="00DC2413">
    <w:pPr>
      <w:pStyle w:val="Footer"/>
    </w:pPr>
    <w:r>
      <w:rPr>
        <w:rFonts w:ascii="Malgun Gothic" w:eastAsia="Malgun Gothic" w:hAnsi="Malgun Gothic"/>
        <w:noProof/>
        <w:sz w:val="18"/>
        <w:szCs w:val="18"/>
      </w:rPr>
      <w:pict w14:anchorId="27AE2762">
        <v:shapetype id="_x0000_t32" coordsize="21600,21600" o:spt="32" o:oned="t" path="m,l21600,21600e" filled="f">
          <v:path arrowok="t" fillok="f" o:connecttype="none"/>
          <o:lock v:ext="edit" shapetype="t"/>
        </v:shapetype>
        <v:shape id="AutoShape 5" o:spid="_x0000_s1025" type="#_x0000_t32" style="position:absolute;left:0;text-align:left;margin-left:-9.9pt;margin-top:-1.7pt;width:450.8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" strokecolor="blue" strokeweight="1.5pt"/>
      </w:pict>
    </w:r>
    <w:r w:rsidR="007B32DE">
      <w:rPr>
        <w:rFonts w:ascii="Malgun Gothic" w:eastAsia="Malgun Gothic" w:hAnsi="Malgun Gothic" w:cs="Times New Roman"/>
        <w:noProof/>
        <w:sz w:val="18"/>
        <w:szCs w:val="18"/>
      </w:rPr>
      <w:drawing>
        <wp:anchor distT="0" distB="0" distL="114300" distR="114300" simplePos="0" relativeHeight="251665408" behindDoc="0" locked="0" layoutInCell="1" allowOverlap="1" wp14:anchorId="5F299B57" wp14:editId="5A39300C">
          <wp:simplePos x="0" y="0"/>
          <wp:positionH relativeFrom="column">
            <wp:posOffset>5147945</wp:posOffset>
          </wp:positionH>
          <wp:positionV relativeFrom="paragraph">
            <wp:posOffset>26035</wp:posOffset>
          </wp:positionV>
          <wp:extent cx="451485" cy="437515"/>
          <wp:effectExtent l="19050" t="0" r="5715" b="0"/>
          <wp:wrapNone/>
          <wp:docPr id="16" name="그림 2" descr="CE로고.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CE로고.jpg"/>
                  <pic:cNvPicPr>
                    <a:picLocks noChangeAspect="1" noChangeArrowheads="1"/>
                  </pic:cNvPicPr>
                </pic:nvPicPr>
                <pic:blipFill>
                  <a:blip r:embed="rId1"/>
                  <a:srcRect/>
                  <a:stretch>
                    <a:fillRect/>
                  </a:stretch>
                </pic:blipFill>
                <pic:spPr bwMode="auto">
                  <a:xfrm>
                    <a:off x="0" y="0"/>
                    <a:ext cx="451485" cy="437515"/>
                  </a:xfrm>
                  <a:prstGeom prst="rect">
                    <a:avLst/>
                  </a:prstGeom>
                  <a:noFill/>
                  <a:ln w="9525">
                    <a:noFill/>
                    <a:miter lim="800000"/>
                    <a:headEnd/>
                    <a:tailEnd/>
                  </a:ln>
                </pic:spPr>
              </pic:pic>
            </a:graphicData>
          </a:graphic>
        </wp:anchor>
      </w:drawing>
    </w:r>
    <w:r w:rsidR="007B32DE">
      <w:rPr>
        <w:rFonts w:ascii="Malgun Gothic" w:eastAsia="Malgun Gothic" w:hAnsi="Malgun Gothic" w:cs="Times New Roman" w:hint="eastAsia"/>
        <w:noProof/>
        <w:sz w:val="18"/>
        <w:szCs w:val="18"/>
      </w:rPr>
      <w:drawing>
        <wp:anchor distT="0" distB="0" distL="114300" distR="114300" simplePos="0" relativeHeight="251661312" behindDoc="1" locked="0" layoutInCell="1" allowOverlap="1" wp14:anchorId="5EF51539" wp14:editId="7B3C15E1">
          <wp:simplePos x="0" y="0"/>
          <wp:positionH relativeFrom="column">
            <wp:posOffset>26670</wp:posOffset>
          </wp:positionH>
          <wp:positionV relativeFrom="paragraph">
            <wp:posOffset>24765</wp:posOffset>
          </wp:positionV>
          <wp:extent cx="656590" cy="357505"/>
          <wp:effectExtent l="19050" t="0" r="0" b="0"/>
          <wp:wrapTight wrapText="bothSides">
            <wp:wrapPolygon edited="0">
              <wp:start x="-627" y="0"/>
              <wp:lineTo x="-627" y="20718"/>
              <wp:lineTo x="21308" y="20718"/>
              <wp:lineTo x="21308" y="0"/>
              <wp:lineTo x="-627" y="0"/>
            </wp:wrapPolygon>
          </wp:wrapTight>
          <wp:docPr id="36" name="그림 0" descr="비전로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0" descr="비전로그.jpg"/>
                  <pic:cNvPicPr>
                    <a:picLocks noChangeAspect="1" noChangeArrowheads="1"/>
                  </pic:cNvPicPr>
                </pic:nvPicPr>
                <pic:blipFill>
                  <a:blip r:embed="rId2"/>
                  <a:srcRect/>
                  <a:stretch>
                    <a:fillRect/>
                  </a:stretch>
                </pic:blipFill>
                <pic:spPr bwMode="auto">
                  <a:xfrm>
                    <a:off x="0" y="0"/>
                    <a:ext cx="656590" cy="357505"/>
                  </a:xfrm>
                  <a:prstGeom prst="rect">
                    <a:avLst/>
                  </a:prstGeom>
                  <a:noFill/>
                  <a:ln w="9525">
                    <a:noFill/>
                    <a:miter lim="800000"/>
                    <a:headEnd/>
                    <a:tailEnd/>
                  </a:ln>
                </pic:spPr>
              </pic:pic>
            </a:graphicData>
          </a:graphic>
        </wp:anchor>
      </w:drawing>
    </w:r>
    <w:r w:rsidR="007B32DE">
      <w:t xml:space="preserve">                  79, </w:t>
    </w:r>
    <w:r w:rsidR="007B32DE">
      <w:rPr>
        <w:rFonts w:hint="eastAsia"/>
      </w:rPr>
      <w:t>J</w:t>
    </w:r>
    <w:r w:rsidR="007B32DE">
      <w:t>iphyeonjungang 4-ro, Sejong-si, Requblic of Korea</w:t>
    </w:r>
  </w:p>
  <w:p w14:paraId="567D61D5" w14:textId="77777777" w:rsidR="007B32DE" w:rsidRPr="00CE6D45" w:rsidRDefault="007B32DE" w:rsidP="00DC2413">
    <w:pPr>
      <w:pStyle w:val="Footer"/>
      <w:ind w:firstLineChars="900" w:firstLine="1980"/>
      <w:rPr>
        <w:rFonts w:ascii="Malgun Gothic" w:eastAsia="Malgun Gothic" w:hAnsi="Malgun Gothic"/>
        <w:color w:val="0000FF"/>
        <w:szCs w:val="18"/>
      </w:rPr>
    </w:pPr>
    <w:hyperlink r:id="rId3" w:history="1">
      <w:r w:rsidRPr="00666F71">
        <w:rPr>
          <w:rStyle w:val="Hyperlink"/>
          <w:rFonts w:hint="eastAsia"/>
          <w:szCs w:val="18"/>
        </w:rPr>
        <w:t>www.visionsemicon.co.kr</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E1E7E" w14:textId="77777777" w:rsidR="00C6651D" w:rsidRDefault="00C6651D" w:rsidP="00CE6D45">
      <w:r>
        <w:separator/>
      </w:r>
    </w:p>
  </w:footnote>
  <w:footnote w:type="continuationSeparator" w:id="0">
    <w:p w14:paraId="78AC0C98" w14:textId="77777777" w:rsidR="00C6651D" w:rsidRDefault="00C6651D" w:rsidP="00CE6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3B0E8" w14:textId="77777777" w:rsidR="007B32DE" w:rsidRPr="00D97E9D" w:rsidRDefault="00000000" w:rsidP="00D97E9D">
    <w:pPr>
      <w:pStyle w:val="Header"/>
      <w:ind w:right="400"/>
    </w:pPr>
    <w:r>
      <w:rPr>
        <w:noProof/>
      </w:rPr>
      <w:pict w14:anchorId="07869F56">
        <v:shapetype id="_x0000_t32" coordsize="21600,21600" o:spt="32" o:oned="t" path="m,l21600,21600e" filled="f">
          <v:path arrowok="t" fillok="f" o:connecttype="none"/>
          <o:lock v:ext="edit" shapetype="t"/>
        </v:shapetype>
        <v:shape id="AutoShape 8" o:spid="_x0000_s1028" type="#_x0000_t32" style="position:absolute;left:0;text-align:left;margin-left:1.2pt;margin-top:23.2pt;width:450.8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" adj="-3507,-1,-3507" strokecolor="blue" strokeweight="1.5pt"/>
      </w:pict>
    </w:r>
    <w:r w:rsidR="007B32DE" w:rsidRPr="00C9366B">
      <w:rPr>
        <w:rFonts w:ascii="Malgun Gothic" w:eastAsia="Malgun Gothic" w:hAnsi="Malgun Gothic" w:hint="eastAsia"/>
        <w:b/>
        <w:sz w:val="24"/>
        <w:szCs w:val="24"/>
      </w:rPr>
      <w:t xml:space="preserve">VISIONSEMICON OVEN </w:t>
    </w:r>
    <w:r w:rsidR="007B32DE">
      <w:rPr>
        <w:rFonts w:ascii="Malgun Gothic" w:eastAsia="Malgun Gothic" w:hAnsi="Malgun Gothic" w:hint="eastAsia"/>
        <w:b/>
        <w:sz w:val="24"/>
        <w:szCs w:val="24"/>
      </w:rPr>
      <w:t>PROGRAM</w:t>
    </w:r>
    <w:r w:rsidR="007B32DE" w:rsidRPr="00C9366B">
      <w:rPr>
        <w:rFonts w:ascii="Malgun Gothic" w:eastAsia="Malgun Gothic" w:hAnsi="Malgun Gothic" w:hint="eastAsia"/>
        <w:b/>
        <w:sz w:val="24"/>
        <w:szCs w:val="24"/>
      </w:rPr>
      <w:t xml:space="preserve"> MANUAL</w:t>
    </w:r>
    <w:r w:rsidR="007B32DE" w:rsidRPr="00C9366B">
      <w:rPr>
        <w:rFonts w:ascii="Malgun Gothic" w:eastAsia="Malgun Gothic" w:hAnsi="Malgun Gothic" w:hint="eastAsia"/>
        <w:b/>
        <w:sz w:val="24"/>
        <w:szCs w:val="24"/>
      </w:rPr>
      <w:tab/>
    </w:r>
    <w:r w:rsidR="007B32DE" w:rsidRPr="00C9366B">
      <w:rPr>
        <w:rFonts w:ascii="Malgun Gothic" w:eastAsia="Malgun Gothic" w:hAnsi="Malgun Gothic"/>
        <w:b/>
        <w:color w:val="0000CC"/>
      </w:rPr>
      <w:t>[</w:t>
    </w:r>
    <w:r w:rsidR="007B32DE" w:rsidRPr="00C9366B">
      <w:rPr>
        <w:rFonts w:ascii="Malgun Gothic" w:eastAsia="Malgun Gothic" w:hAnsi="Malgun Gothic"/>
        <w:b/>
        <w:color w:val="0000CC"/>
      </w:rPr>
      <w:fldChar w:fldCharType="begin"/>
    </w:r>
    <w:r w:rsidR="007B32DE" w:rsidRPr="00C9366B">
      <w:rPr>
        <w:rFonts w:ascii="Malgun Gothic" w:eastAsia="Malgun Gothic" w:hAnsi="Malgun Gothic"/>
        <w:b/>
        <w:color w:val="0000CC"/>
      </w:rPr>
      <w:instrText xml:space="preserve"> PAGE   \* MERGEFORMAT </w:instrText>
    </w:r>
    <w:r w:rsidR="007B32DE" w:rsidRPr="00C9366B">
      <w:rPr>
        <w:rFonts w:ascii="Malgun Gothic" w:eastAsia="Malgun Gothic" w:hAnsi="Malgun Gothic"/>
        <w:b/>
        <w:color w:val="0000CC"/>
      </w:rPr>
      <w:fldChar w:fldCharType="separate"/>
    </w:r>
    <w:r w:rsidR="007B32DE">
      <w:rPr>
        <w:rFonts w:ascii="Malgun Gothic" w:eastAsia="Malgun Gothic" w:hAnsi="Malgun Gothic"/>
        <w:b/>
        <w:noProof/>
        <w:color w:val="0000CC"/>
      </w:rPr>
      <w:t>10</w:t>
    </w:r>
    <w:r w:rsidR="007B32DE" w:rsidRPr="00C9366B">
      <w:rPr>
        <w:rFonts w:ascii="Malgun Gothic" w:eastAsia="Malgun Gothic" w:hAnsi="Malgun Gothic"/>
        <w:b/>
        <w:color w:val="0000CC"/>
      </w:rPr>
      <w:fldChar w:fldCharType="end"/>
    </w:r>
    <w:r w:rsidR="007B32DE" w:rsidRPr="00C9366B">
      <w:rPr>
        <w:rFonts w:ascii="Malgun Gothic" w:eastAsia="Malgun Gothic" w:hAnsi="Malgun Gothic"/>
        <w:b/>
        <w:color w:val="0000CC"/>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4AD1E" w14:textId="77777777" w:rsidR="007B32DE" w:rsidRPr="00CE6D45" w:rsidRDefault="00000000" w:rsidP="00717337">
    <w:pPr>
      <w:pStyle w:val="Header"/>
      <w:tabs>
        <w:tab w:val="left" w:pos="8554"/>
      </w:tabs>
      <w:ind w:right="400"/>
    </w:pPr>
    <w:r>
      <w:rPr>
        <w:noProof/>
      </w:rPr>
      <w:pict w14:anchorId="0374820F">
        <v:shapetype id="_x0000_t32" coordsize="21600,21600" o:spt="32" o:oned="t" path="m,l21600,21600e" filled="f">
          <v:path arrowok="t" fillok="f" o:connecttype="none"/>
          <o:lock v:ext="edit" shapetype="t"/>
        </v:shapetype>
        <v:shape id="AutoShape 1" o:spid="_x0000_s1026" type="#_x0000_t32" style="position:absolute;left:0;text-align:left;margin-left:1.2pt;margin-top:23.2pt;width:450.8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" strokecolor="blue" strokeweight="1.5pt"/>
      </w:pict>
    </w:r>
    <w:r w:rsidR="007B32DE" w:rsidRPr="00C9366B">
      <w:rPr>
        <w:rFonts w:ascii="Malgun Gothic" w:eastAsia="Malgun Gothic" w:hAnsi="Malgun Gothic" w:hint="eastAsia"/>
        <w:b/>
        <w:sz w:val="24"/>
        <w:szCs w:val="24"/>
      </w:rPr>
      <w:t xml:space="preserve">VISIONSEMICON OVEN </w:t>
    </w:r>
    <w:r w:rsidR="007B32DE">
      <w:rPr>
        <w:rFonts w:ascii="Malgun Gothic" w:eastAsia="Malgun Gothic" w:hAnsi="Malgun Gothic" w:hint="eastAsia"/>
        <w:b/>
        <w:sz w:val="24"/>
        <w:szCs w:val="24"/>
      </w:rPr>
      <w:t>PROGRAM</w:t>
    </w:r>
    <w:r w:rsidR="007B32DE" w:rsidRPr="00C9366B">
      <w:rPr>
        <w:rFonts w:ascii="Malgun Gothic" w:eastAsia="Malgun Gothic" w:hAnsi="Malgun Gothic" w:hint="eastAsia"/>
        <w:b/>
        <w:sz w:val="24"/>
        <w:szCs w:val="24"/>
      </w:rPr>
      <w:t xml:space="preserve"> MANUAL</w:t>
    </w:r>
    <w:r w:rsidR="007B32DE" w:rsidRPr="00C9366B">
      <w:rPr>
        <w:rFonts w:ascii="Malgun Gothic" w:eastAsia="Malgun Gothic" w:hAnsi="Malgun Gothic" w:hint="eastAsia"/>
        <w:b/>
        <w:sz w:val="24"/>
        <w:szCs w:val="24"/>
      </w:rPr>
      <w:tab/>
    </w:r>
    <w:r w:rsidR="007B32DE">
      <w:rPr>
        <w:rFonts w:ascii="Malgun Gothic" w:eastAsia="Malgun Gothic" w:hAnsi="Malgun Gothic"/>
        <w:b/>
        <w:sz w:val="24"/>
        <w:szCs w:val="24"/>
      </w:rPr>
      <w:tab/>
    </w:r>
    <w:r w:rsidR="007B32DE" w:rsidRPr="00C9366B">
      <w:rPr>
        <w:rFonts w:ascii="Malgun Gothic" w:eastAsia="Malgun Gothic" w:hAnsi="Malgun Gothic"/>
        <w:b/>
        <w:color w:val="0000CC"/>
      </w:rPr>
      <w:t>[</w:t>
    </w:r>
    <w:r w:rsidR="007B32DE">
      <w:rPr>
        <w:rFonts w:ascii="Malgun Gothic" w:eastAsia="Malgun Gothic" w:hAnsi="Malgun Gothic" w:hint="eastAsia"/>
        <w:b/>
        <w:color w:val="0000CC"/>
      </w:rPr>
      <w:t>1</w:t>
    </w:r>
    <w:r w:rsidR="007B32DE" w:rsidRPr="00C9366B">
      <w:rPr>
        <w:rFonts w:ascii="Malgun Gothic" w:eastAsia="Malgun Gothic" w:hAnsi="Malgun Gothic"/>
        <w:b/>
        <w:color w:val="0000CC"/>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6EFA"/>
    <w:multiLevelType w:val="hybridMultilevel"/>
    <w:tmpl w:val="5F9C37B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0D6347E"/>
    <w:multiLevelType w:val="hybridMultilevel"/>
    <w:tmpl w:val="10DC1C44"/>
    <w:lvl w:ilvl="0" w:tplc="4978FBC8">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95412"/>
    <w:multiLevelType w:val="hybridMultilevel"/>
    <w:tmpl w:val="5BE860C8"/>
    <w:lvl w:ilvl="0" w:tplc="E2FEB07C">
      <w:start w:val="1"/>
      <w:numFmt w:val="bullet"/>
      <w:pStyle w:val="1dg"/>
      <w:lvlText w:val=""/>
      <w:lvlJc w:val="left"/>
      <w:pPr>
        <w:ind w:left="1509" w:hanging="400"/>
      </w:pPr>
      <w:rPr>
        <w:rFonts w:ascii="Wingdings" w:hAnsi="Wingdings" w:hint="default"/>
      </w:rPr>
    </w:lvl>
    <w:lvl w:ilvl="1" w:tplc="04090011">
      <w:start w:val="1"/>
      <w:numFmt w:val="decimalEnclosedCircle"/>
      <w:lvlText w:val="%2"/>
      <w:lvlJc w:val="left"/>
      <w:pPr>
        <w:ind w:left="1909" w:hanging="400"/>
      </w:pPr>
      <w:rPr>
        <w:rFonts w:hint="default"/>
      </w:rPr>
    </w:lvl>
    <w:lvl w:ilvl="2" w:tplc="04090005" w:tentative="1">
      <w:start w:val="1"/>
      <w:numFmt w:val="bullet"/>
      <w:lvlText w:val=""/>
      <w:lvlJc w:val="left"/>
      <w:pPr>
        <w:ind w:left="2309" w:hanging="400"/>
      </w:pPr>
      <w:rPr>
        <w:rFonts w:ascii="Wingdings" w:hAnsi="Wingdings" w:hint="default"/>
      </w:rPr>
    </w:lvl>
    <w:lvl w:ilvl="3" w:tplc="04090001" w:tentative="1">
      <w:start w:val="1"/>
      <w:numFmt w:val="bullet"/>
      <w:lvlText w:val=""/>
      <w:lvlJc w:val="left"/>
      <w:pPr>
        <w:ind w:left="2709" w:hanging="400"/>
      </w:pPr>
      <w:rPr>
        <w:rFonts w:ascii="Wingdings" w:hAnsi="Wingdings" w:hint="default"/>
      </w:rPr>
    </w:lvl>
    <w:lvl w:ilvl="4" w:tplc="04090003" w:tentative="1">
      <w:start w:val="1"/>
      <w:numFmt w:val="bullet"/>
      <w:lvlText w:val=""/>
      <w:lvlJc w:val="left"/>
      <w:pPr>
        <w:ind w:left="3109" w:hanging="400"/>
      </w:pPr>
      <w:rPr>
        <w:rFonts w:ascii="Wingdings" w:hAnsi="Wingdings" w:hint="default"/>
      </w:rPr>
    </w:lvl>
    <w:lvl w:ilvl="5" w:tplc="04090005" w:tentative="1">
      <w:start w:val="1"/>
      <w:numFmt w:val="bullet"/>
      <w:lvlText w:val=""/>
      <w:lvlJc w:val="left"/>
      <w:pPr>
        <w:ind w:left="3509" w:hanging="400"/>
      </w:pPr>
      <w:rPr>
        <w:rFonts w:ascii="Wingdings" w:hAnsi="Wingdings" w:hint="default"/>
      </w:rPr>
    </w:lvl>
    <w:lvl w:ilvl="6" w:tplc="04090001" w:tentative="1">
      <w:start w:val="1"/>
      <w:numFmt w:val="bullet"/>
      <w:lvlText w:val=""/>
      <w:lvlJc w:val="left"/>
      <w:pPr>
        <w:ind w:left="3909" w:hanging="400"/>
      </w:pPr>
      <w:rPr>
        <w:rFonts w:ascii="Wingdings" w:hAnsi="Wingdings" w:hint="default"/>
      </w:rPr>
    </w:lvl>
    <w:lvl w:ilvl="7" w:tplc="04090003" w:tentative="1">
      <w:start w:val="1"/>
      <w:numFmt w:val="bullet"/>
      <w:lvlText w:val=""/>
      <w:lvlJc w:val="left"/>
      <w:pPr>
        <w:ind w:left="4309" w:hanging="400"/>
      </w:pPr>
      <w:rPr>
        <w:rFonts w:ascii="Wingdings" w:hAnsi="Wingdings" w:hint="default"/>
      </w:rPr>
    </w:lvl>
    <w:lvl w:ilvl="8" w:tplc="04090005" w:tentative="1">
      <w:start w:val="1"/>
      <w:numFmt w:val="bullet"/>
      <w:lvlText w:val=""/>
      <w:lvlJc w:val="left"/>
      <w:pPr>
        <w:ind w:left="4709" w:hanging="400"/>
      </w:pPr>
      <w:rPr>
        <w:rFonts w:ascii="Wingdings" w:hAnsi="Wingdings" w:hint="default"/>
      </w:rPr>
    </w:lvl>
  </w:abstractNum>
  <w:abstractNum w:abstractNumId="3" w15:restartNumberingAfterBreak="0">
    <w:nsid w:val="07945EC5"/>
    <w:multiLevelType w:val="hybridMultilevel"/>
    <w:tmpl w:val="DDF0FB1C"/>
    <w:lvl w:ilvl="0" w:tplc="812252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838F0"/>
    <w:multiLevelType w:val="hybridMultilevel"/>
    <w:tmpl w:val="5D089618"/>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1E263FEF"/>
    <w:multiLevelType w:val="hybridMultilevel"/>
    <w:tmpl w:val="E160A926"/>
    <w:lvl w:ilvl="0" w:tplc="4978FBC8">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602F3"/>
    <w:multiLevelType w:val="hybridMultilevel"/>
    <w:tmpl w:val="C5C6BA56"/>
    <w:lvl w:ilvl="0" w:tplc="4978FBC8">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A02BB"/>
    <w:multiLevelType w:val="hybridMultilevel"/>
    <w:tmpl w:val="BE5EB6CA"/>
    <w:lvl w:ilvl="0" w:tplc="4978FBC8">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06F84"/>
    <w:multiLevelType w:val="hybridMultilevel"/>
    <w:tmpl w:val="CB724B74"/>
    <w:lvl w:ilvl="0" w:tplc="4978FBC8">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B90FD4"/>
    <w:multiLevelType w:val="multilevel"/>
    <w:tmpl w:val="CEA2C898"/>
    <w:lvl w:ilvl="0">
      <w:start w:val="1"/>
      <w:numFmt w:val="decimal"/>
      <w:pStyle w:val="1dg11"/>
      <w:lvlText w:val="%1."/>
      <w:lvlJc w:val="left"/>
      <w:pPr>
        <w:ind w:left="0" w:firstLine="0"/>
      </w:pPr>
      <w:rPr>
        <w:rFonts w:ascii="Malgun Gothic" w:eastAsia="Malgun Gothic" w:hAnsi="Malgun Gothic" w:hint="default"/>
        <w:b/>
        <w:sz w:val="24"/>
      </w:rPr>
    </w:lvl>
    <w:lvl w:ilvl="1">
      <w:start w:val="1"/>
      <w:numFmt w:val="decimal"/>
      <w:pStyle w:val="2dg"/>
      <w:isLgl/>
      <w:lvlText w:val="%1.%2"/>
      <w:lvlJc w:val="left"/>
      <w:pPr>
        <w:ind w:left="403" w:firstLine="0"/>
      </w:pPr>
      <w:rPr>
        <w:rFonts w:asciiTheme="majorHAnsi" w:eastAsia="Batang" w:hAnsiTheme="majorHAnsi" w:hint="default"/>
      </w:rPr>
    </w:lvl>
    <w:lvl w:ilvl="2">
      <w:start w:val="1"/>
      <w:numFmt w:val="decimal"/>
      <w:pStyle w:val="3dg11"/>
      <w:isLgl/>
      <w:lvlText w:val="%1.%2.%3"/>
      <w:lvlJc w:val="left"/>
      <w:pPr>
        <w:ind w:left="805" w:firstLine="0"/>
      </w:pPr>
      <w:rPr>
        <w:rFonts w:hint="default"/>
      </w:rPr>
    </w:lvl>
    <w:lvl w:ilvl="3">
      <w:start w:val="1"/>
      <w:numFmt w:val="decimal"/>
      <w:isLgl/>
      <w:lvlText w:val="%1.%2.%3.%4"/>
      <w:lvlJc w:val="left"/>
      <w:pPr>
        <w:ind w:left="1208" w:firstLine="0"/>
      </w:pPr>
      <w:rPr>
        <w:rFonts w:hint="default"/>
      </w:rPr>
    </w:lvl>
    <w:lvl w:ilvl="4">
      <w:start w:val="1"/>
      <w:numFmt w:val="bullet"/>
      <w:lvlText w:val=""/>
      <w:lvlJc w:val="left"/>
      <w:pPr>
        <w:ind w:left="3229" w:hanging="1080"/>
      </w:pPr>
      <w:rPr>
        <w:rFonts w:ascii="Wingdings" w:hAnsi="Wingding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10" w15:restartNumberingAfterBreak="0">
    <w:nsid w:val="47F6614A"/>
    <w:multiLevelType w:val="hybridMultilevel"/>
    <w:tmpl w:val="8DE4C47E"/>
    <w:lvl w:ilvl="0" w:tplc="4978FBC8">
      <w:numFmt w:val="bullet"/>
      <w:lvlText w:val="-"/>
      <w:lvlJc w:val="left"/>
      <w:pPr>
        <w:ind w:left="450" w:hanging="360"/>
      </w:pPr>
      <w:rPr>
        <w:rFonts w:ascii="Malgun Gothic" w:eastAsia="Malgun Gothic" w:hAnsi="Malgun Gothic" w:cstheme="minorBidi" w:hint="eastAsia"/>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487B6854"/>
    <w:multiLevelType w:val="hybridMultilevel"/>
    <w:tmpl w:val="ACB6599A"/>
    <w:lvl w:ilvl="0" w:tplc="4978FBC8">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48D6E6B"/>
    <w:multiLevelType w:val="hybridMultilevel"/>
    <w:tmpl w:val="89DC65BA"/>
    <w:lvl w:ilvl="0" w:tplc="4978FBC8">
      <w:numFmt w:val="bullet"/>
      <w:lvlText w:val="-"/>
      <w:lvlJc w:val="left"/>
      <w:pPr>
        <w:ind w:left="720" w:hanging="360"/>
      </w:pPr>
      <w:rPr>
        <w:rFonts w:ascii="Malgun Gothic" w:eastAsia="Malgun Gothic" w:hAnsi="Malgun Gothic"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C01A4"/>
    <w:multiLevelType w:val="hybridMultilevel"/>
    <w:tmpl w:val="F2D8FD9A"/>
    <w:lvl w:ilvl="0" w:tplc="B76C3C80">
      <w:numFmt w:val="bullet"/>
      <w:pStyle w:val="4dg"/>
      <w:lvlText w:val="-"/>
      <w:lvlJc w:val="left"/>
      <w:pPr>
        <w:ind w:left="1353" w:hanging="360"/>
      </w:pPr>
      <w:rPr>
        <w:rFonts w:ascii="Malgun Gothic" w:eastAsia="Malgun Gothic" w:hAnsi="Malgun Gothic" w:cstheme="minorBidi" w:hint="eastAsia"/>
      </w:rPr>
    </w:lvl>
    <w:lvl w:ilvl="1" w:tplc="04090003" w:tentative="1">
      <w:start w:val="1"/>
      <w:numFmt w:val="bullet"/>
      <w:lvlText w:val=""/>
      <w:lvlJc w:val="left"/>
      <w:pPr>
        <w:ind w:left="1793" w:hanging="400"/>
      </w:pPr>
      <w:rPr>
        <w:rFonts w:ascii="Wingdings" w:hAnsi="Wingdings" w:hint="default"/>
      </w:rPr>
    </w:lvl>
    <w:lvl w:ilvl="2" w:tplc="04090005">
      <w:start w:val="1"/>
      <w:numFmt w:val="bullet"/>
      <w:lvlText w:val=""/>
      <w:lvlJc w:val="left"/>
      <w:pPr>
        <w:ind w:left="2193" w:hanging="400"/>
      </w:pPr>
      <w:rPr>
        <w:rFonts w:ascii="Wingdings" w:hAnsi="Wingdings" w:hint="default"/>
      </w:rPr>
    </w:lvl>
    <w:lvl w:ilvl="3" w:tplc="04090001" w:tentative="1">
      <w:start w:val="1"/>
      <w:numFmt w:val="bullet"/>
      <w:lvlText w:val=""/>
      <w:lvlJc w:val="left"/>
      <w:pPr>
        <w:ind w:left="2593" w:hanging="400"/>
      </w:pPr>
      <w:rPr>
        <w:rFonts w:ascii="Wingdings" w:hAnsi="Wingdings" w:hint="default"/>
      </w:rPr>
    </w:lvl>
    <w:lvl w:ilvl="4" w:tplc="04090003" w:tentative="1">
      <w:start w:val="1"/>
      <w:numFmt w:val="bullet"/>
      <w:lvlText w:val=""/>
      <w:lvlJc w:val="left"/>
      <w:pPr>
        <w:ind w:left="2993" w:hanging="400"/>
      </w:pPr>
      <w:rPr>
        <w:rFonts w:ascii="Wingdings" w:hAnsi="Wingdings" w:hint="default"/>
      </w:rPr>
    </w:lvl>
    <w:lvl w:ilvl="5" w:tplc="04090005" w:tentative="1">
      <w:start w:val="1"/>
      <w:numFmt w:val="bullet"/>
      <w:lvlText w:val=""/>
      <w:lvlJc w:val="left"/>
      <w:pPr>
        <w:ind w:left="3393" w:hanging="400"/>
      </w:pPr>
      <w:rPr>
        <w:rFonts w:ascii="Wingdings" w:hAnsi="Wingdings" w:hint="default"/>
      </w:rPr>
    </w:lvl>
    <w:lvl w:ilvl="6" w:tplc="04090001" w:tentative="1">
      <w:start w:val="1"/>
      <w:numFmt w:val="bullet"/>
      <w:lvlText w:val=""/>
      <w:lvlJc w:val="left"/>
      <w:pPr>
        <w:ind w:left="3793" w:hanging="400"/>
      </w:pPr>
      <w:rPr>
        <w:rFonts w:ascii="Wingdings" w:hAnsi="Wingdings" w:hint="default"/>
      </w:rPr>
    </w:lvl>
    <w:lvl w:ilvl="7" w:tplc="04090003" w:tentative="1">
      <w:start w:val="1"/>
      <w:numFmt w:val="bullet"/>
      <w:lvlText w:val=""/>
      <w:lvlJc w:val="left"/>
      <w:pPr>
        <w:ind w:left="4193" w:hanging="400"/>
      </w:pPr>
      <w:rPr>
        <w:rFonts w:ascii="Wingdings" w:hAnsi="Wingdings" w:hint="default"/>
      </w:rPr>
    </w:lvl>
    <w:lvl w:ilvl="8" w:tplc="04090005" w:tentative="1">
      <w:start w:val="1"/>
      <w:numFmt w:val="bullet"/>
      <w:lvlText w:val=""/>
      <w:lvlJc w:val="left"/>
      <w:pPr>
        <w:ind w:left="4593" w:hanging="400"/>
      </w:pPr>
      <w:rPr>
        <w:rFonts w:ascii="Wingdings" w:hAnsi="Wingdings" w:hint="default"/>
      </w:rPr>
    </w:lvl>
  </w:abstractNum>
  <w:abstractNum w:abstractNumId="14" w15:restartNumberingAfterBreak="0">
    <w:nsid w:val="59560FCF"/>
    <w:multiLevelType w:val="hybridMultilevel"/>
    <w:tmpl w:val="784ECD4E"/>
    <w:lvl w:ilvl="0" w:tplc="4978FBC8">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35792D"/>
    <w:multiLevelType w:val="hybridMultilevel"/>
    <w:tmpl w:val="1674AD86"/>
    <w:lvl w:ilvl="0" w:tplc="4978FBC8">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F05D4"/>
    <w:multiLevelType w:val="hybridMultilevel"/>
    <w:tmpl w:val="895E3D6A"/>
    <w:lvl w:ilvl="0" w:tplc="4978FBC8">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FA3E58"/>
    <w:multiLevelType w:val="hybridMultilevel"/>
    <w:tmpl w:val="31D40B9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852720416">
    <w:abstractNumId w:val="0"/>
  </w:num>
  <w:num w:numId="2" w16cid:durableId="552237721">
    <w:abstractNumId w:val="2"/>
  </w:num>
  <w:num w:numId="3" w16cid:durableId="1077098013">
    <w:abstractNumId w:val="9"/>
  </w:num>
  <w:num w:numId="4" w16cid:durableId="1206720035">
    <w:abstractNumId w:val="13"/>
  </w:num>
  <w:num w:numId="5" w16cid:durableId="396823937">
    <w:abstractNumId w:val="11"/>
  </w:num>
  <w:num w:numId="6" w16cid:durableId="1786540695">
    <w:abstractNumId w:val="9"/>
  </w:num>
  <w:num w:numId="7" w16cid:durableId="1130367355">
    <w:abstractNumId w:val="9"/>
  </w:num>
  <w:num w:numId="8" w16cid:durableId="713389951">
    <w:abstractNumId w:val="9"/>
  </w:num>
  <w:num w:numId="9" w16cid:durableId="872888541">
    <w:abstractNumId w:val="9"/>
  </w:num>
  <w:num w:numId="10" w16cid:durableId="1150370049">
    <w:abstractNumId w:val="9"/>
  </w:num>
  <w:num w:numId="11" w16cid:durableId="124321966">
    <w:abstractNumId w:val="9"/>
  </w:num>
  <w:num w:numId="12" w16cid:durableId="1781414418">
    <w:abstractNumId w:val="9"/>
  </w:num>
  <w:num w:numId="13" w16cid:durableId="96996318">
    <w:abstractNumId w:val="9"/>
  </w:num>
  <w:num w:numId="14" w16cid:durableId="435560866">
    <w:abstractNumId w:val="9"/>
  </w:num>
  <w:num w:numId="15" w16cid:durableId="66389702">
    <w:abstractNumId w:val="9"/>
  </w:num>
  <w:num w:numId="16" w16cid:durableId="942567947">
    <w:abstractNumId w:val="9"/>
  </w:num>
  <w:num w:numId="17" w16cid:durableId="130094353">
    <w:abstractNumId w:val="9"/>
  </w:num>
  <w:num w:numId="18" w16cid:durableId="1588003732">
    <w:abstractNumId w:val="9"/>
  </w:num>
  <w:num w:numId="19" w16cid:durableId="422459190">
    <w:abstractNumId w:val="17"/>
  </w:num>
  <w:num w:numId="20" w16cid:durableId="2054648517">
    <w:abstractNumId w:val="4"/>
  </w:num>
  <w:num w:numId="21" w16cid:durableId="1898776970">
    <w:abstractNumId w:val="5"/>
  </w:num>
  <w:num w:numId="22" w16cid:durableId="368343302">
    <w:abstractNumId w:val="8"/>
  </w:num>
  <w:num w:numId="23" w16cid:durableId="841437314">
    <w:abstractNumId w:val="10"/>
  </w:num>
  <w:num w:numId="24" w16cid:durableId="1487555832">
    <w:abstractNumId w:val="3"/>
  </w:num>
  <w:num w:numId="25" w16cid:durableId="1824351813">
    <w:abstractNumId w:val="6"/>
  </w:num>
  <w:num w:numId="26" w16cid:durableId="520972544">
    <w:abstractNumId w:val="15"/>
  </w:num>
  <w:num w:numId="27" w16cid:durableId="948703720">
    <w:abstractNumId w:val="7"/>
  </w:num>
  <w:num w:numId="28" w16cid:durableId="992566010">
    <w:abstractNumId w:val="1"/>
  </w:num>
  <w:num w:numId="29" w16cid:durableId="1082411658">
    <w:abstractNumId w:val="12"/>
  </w:num>
  <w:num w:numId="30" w16cid:durableId="985548379">
    <w:abstractNumId w:val="14"/>
  </w:num>
  <w:num w:numId="31" w16cid:durableId="616838062">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55"/>
    <o:shapelayout v:ext="edit">
      <o:idmap v:ext="edit" data="1"/>
      <o:rules v:ext="edit">
        <o:r id="V:Rule1" type="connector" idref="#AutoShape 8"/>
        <o:r id="V:Rule2" type="connector" idref="#AutoShape 5"/>
        <o:r id="V:Rule3" type="connector" idref="#AutoShape 1"/>
        <o:r id="V:Rule4" type="connector" idref="#_x0000_s1029"/>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2520"/>
    <w:rsid w:val="00000347"/>
    <w:rsid w:val="0000134D"/>
    <w:rsid w:val="00002AD5"/>
    <w:rsid w:val="00005641"/>
    <w:rsid w:val="000113AF"/>
    <w:rsid w:val="00014958"/>
    <w:rsid w:val="00015162"/>
    <w:rsid w:val="0002135C"/>
    <w:rsid w:val="000217FE"/>
    <w:rsid w:val="000219D6"/>
    <w:rsid w:val="000240C4"/>
    <w:rsid w:val="00024211"/>
    <w:rsid w:val="00032B05"/>
    <w:rsid w:val="00032CD3"/>
    <w:rsid w:val="00033598"/>
    <w:rsid w:val="00034872"/>
    <w:rsid w:val="00036779"/>
    <w:rsid w:val="000405CE"/>
    <w:rsid w:val="00045001"/>
    <w:rsid w:val="00045B3D"/>
    <w:rsid w:val="00045FE2"/>
    <w:rsid w:val="00052D4D"/>
    <w:rsid w:val="000554D5"/>
    <w:rsid w:val="00060642"/>
    <w:rsid w:val="00062126"/>
    <w:rsid w:val="000624D7"/>
    <w:rsid w:val="000633C1"/>
    <w:rsid w:val="00063E7B"/>
    <w:rsid w:val="00065DD8"/>
    <w:rsid w:val="000660E3"/>
    <w:rsid w:val="000676DF"/>
    <w:rsid w:val="00070B04"/>
    <w:rsid w:val="00071D63"/>
    <w:rsid w:val="0007666D"/>
    <w:rsid w:val="00077A9E"/>
    <w:rsid w:val="000805D4"/>
    <w:rsid w:val="000819A1"/>
    <w:rsid w:val="00081E0D"/>
    <w:rsid w:val="00082EE9"/>
    <w:rsid w:val="00083636"/>
    <w:rsid w:val="00084A2A"/>
    <w:rsid w:val="00084A8A"/>
    <w:rsid w:val="0008645C"/>
    <w:rsid w:val="00091657"/>
    <w:rsid w:val="000956C9"/>
    <w:rsid w:val="00096C49"/>
    <w:rsid w:val="000973EE"/>
    <w:rsid w:val="000975F7"/>
    <w:rsid w:val="000A0077"/>
    <w:rsid w:val="000A09BD"/>
    <w:rsid w:val="000A24DE"/>
    <w:rsid w:val="000A4073"/>
    <w:rsid w:val="000A608E"/>
    <w:rsid w:val="000A79B0"/>
    <w:rsid w:val="000A7D47"/>
    <w:rsid w:val="000B14EB"/>
    <w:rsid w:val="000B40EB"/>
    <w:rsid w:val="000B42F8"/>
    <w:rsid w:val="000C53A0"/>
    <w:rsid w:val="000C5982"/>
    <w:rsid w:val="000C795E"/>
    <w:rsid w:val="000C7DD5"/>
    <w:rsid w:val="000D089A"/>
    <w:rsid w:val="000D2E42"/>
    <w:rsid w:val="000D4A72"/>
    <w:rsid w:val="000D5F01"/>
    <w:rsid w:val="000D606B"/>
    <w:rsid w:val="000D7F6C"/>
    <w:rsid w:val="000E1ED2"/>
    <w:rsid w:val="000E5084"/>
    <w:rsid w:val="000E52E3"/>
    <w:rsid w:val="000F7605"/>
    <w:rsid w:val="001009F2"/>
    <w:rsid w:val="0010394F"/>
    <w:rsid w:val="00105126"/>
    <w:rsid w:val="00110F68"/>
    <w:rsid w:val="00113D15"/>
    <w:rsid w:val="00113FAE"/>
    <w:rsid w:val="001203CE"/>
    <w:rsid w:val="001205FE"/>
    <w:rsid w:val="0012307F"/>
    <w:rsid w:val="001232D8"/>
    <w:rsid w:val="00124F46"/>
    <w:rsid w:val="0012622F"/>
    <w:rsid w:val="0012653A"/>
    <w:rsid w:val="001309E1"/>
    <w:rsid w:val="00130BC6"/>
    <w:rsid w:val="00131161"/>
    <w:rsid w:val="00132FC1"/>
    <w:rsid w:val="00133AC9"/>
    <w:rsid w:val="00135142"/>
    <w:rsid w:val="00136C31"/>
    <w:rsid w:val="00140042"/>
    <w:rsid w:val="0014096A"/>
    <w:rsid w:val="00141660"/>
    <w:rsid w:val="00142DC8"/>
    <w:rsid w:val="00146215"/>
    <w:rsid w:val="00147765"/>
    <w:rsid w:val="00147D2E"/>
    <w:rsid w:val="00147D81"/>
    <w:rsid w:val="00151192"/>
    <w:rsid w:val="00152503"/>
    <w:rsid w:val="00152F5E"/>
    <w:rsid w:val="001547C2"/>
    <w:rsid w:val="00155669"/>
    <w:rsid w:val="0015666A"/>
    <w:rsid w:val="00161191"/>
    <w:rsid w:val="001622C2"/>
    <w:rsid w:val="00163B2C"/>
    <w:rsid w:val="0016562C"/>
    <w:rsid w:val="00165ADD"/>
    <w:rsid w:val="0017189B"/>
    <w:rsid w:val="00175E31"/>
    <w:rsid w:val="00181895"/>
    <w:rsid w:val="0018379A"/>
    <w:rsid w:val="001854B0"/>
    <w:rsid w:val="001867DB"/>
    <w:rsid w:val="0019152D"/>
    <w:rsid w:val="0019265E"/>
    <w:rsid w:val="001938D7"/>
    <w:rsid w:val="0019798C"/>
    <w:rsid w:val="00197FFB"/>
    <w:rsid w:val="001A0F86"/>
    <w:rsid w:val="001A4C63"/>
    <w:rsid w:val="001A7AA1"/>
    <w:rsid w:val="001A7C62"/>
    <w:rsid w:val="001B034D"/>
    <w:rsid w:val="001B178A"/>
    <w:rsid w:val="001B286C"/>
    <w:rsid w:val="001B6A73"/>
    <w:rsid w:val="001C2F33"/>
    <w:rsid w:val="001C3036"/>
    <w:rsid w:val="001C3DAF"/>
    <w:rsid w:val="001D0978"/>
    <w:rsid w:val="001D199A"/>
    <w:rsid w:val="001D269A"/>
    <w:rsid w:val="001D3DBA"/>
    <w:rsid w:val="001D4576"/>
    <w:rsid w:val="001D4968"/>
    <w:rsid w:val="001D4F90"/>
    <w:rsid w:val="001D762D"/>
    <w:rsid w:val="001D7AA8"/>
    <w:rsid w:val="001E660F"/>
    <w:rsid w:val="001E79A8"/>
    <w:rsid w:val="001F2A11"/>
    <w:rsid w:val="001F4257"/>
    <w:rsid w:val="001F47D7"/>
    <w:rsid w:val="001F7147"/>
    <w:rsid w:val="002035A4"/>
    <w:rsid w:val="00204A13"/>
    <w:rsid w:val="00207FF6"/>
    <w:rsid w:val="00211420"/>
    <w:rsid w:val="00211733"/>
    <w:rsid w:val="0021373B"/>
    <w:rsid w:val="002164E6"/>
    <w:rsid w:val="002203CB"/>
    <w:rsid w:val="00221C4C"/>
    <w:rsid w:val="00223C2C"/>
    <w:rsid w:val="002369D5"/>
    <w:rsid w:val="00237CE3"/>
    <w:rsid w:val="0024262D"/>
    <w:rsid w:val="002440DD"/>
    <w:rsid w:val="002444A0"/>
    <w:rsid w:val="002473A2"/>
    <w:rsid w:val="002478D8"/>
    <w:rsid w:val="00247960"/>
    <w:rsid w:val="00247E50"/>
    <w:rsid w:val="00251718"/>
    <w:rsid w:val="00263632"/>
    <w:rsid w:val="0026378A"/>
    <w:rsid w:val="00264514"/>
    <w:rsid w:val="0026457E"/>
    <w:rsid w:val="002673FE"/>
    <w:rsid w:val="002811DD"/>
    <w:rsid w:val="00284DBB"/>
    <w:rsid w:val="0028581C"/>
    <w:rsid w:val="00285E01"/>
    <w:rsid w:val="0029077A"/>
    <w:rsid w:val="00290A30"/>
    <w:rsid w:val="0029148A"/>
    <w:rsid w:val="002937B9"/>
    <w:rsid w:val="00293DA2"/>
    <w:rsid w:val="002949B7"/>
    <w:rsid w:val="0029615F"/>
    <w:rsid w:val="002A4491"/>
    <w:rsid w:val="002A5A76"/>
    <w:rsid w:val="002A5FBE"/>
    <w:rsid w:val="002A7330"/>
    <w:rsid w:val="002A7543"/>
    <w:rsid w:val="002A7738"/>
    <w:rsid w:val="002A7D6D"/>
    <w:rsid w:val="002B0EF9"/>
    <w:rsid w:val="002B1D09"/>
    <w:rsid w:val="002B3311"/>
    <w:rsid w:val="002B5D95"/>
    <w:rsid w:val="002B5FF7"/>
    <w:rsid w:val="002C1669"/>
    <w:rsid w:val="002C4C15"/>
    <w:rsid w:val="002C628C"/>
    <w:rsid w:val="002D1B2A"/>
    <w:rsid w:val="002D7877"/>
    <w:rsid w:val="002E0AF9"/>
    <w:rsid w:val="002E312B"/>
    <w:rsid w:val="002E51A8"/>
    <w:rsid w:val="002F0F80"/>
    <w:rsid w:val="002F284E"/>
    <w:rsid w:val="002F29D1"/>
    <w:rsid w:val="002F4473"/>
    <w:rsid w:val="002F6EAB"/>
    <w:rsid w:val="002F7F9F"/>
    <w:rsid w:val="00302AAD"/>
    <w:rsid w:val="00305614"/>
    <w:rsid w:val="00305747"/>
    <w:rsid w:val="00305DD8"/>
    <w:rsid w:val="00307CD9"/>
    <w:rsid w:val="00311BF4"/>
    <w:rsid w:val="00311FE2"/>
    <w:rsid w:val="003155A0"/>
    <w:rsid w:val="00317160"/>
    <w:rsid w:val="00321B48"/>
    <w:rsid w:val="00321E67"/>
    <w:rsid w:val="003244EF"/>
    <w:rsid w:val="00326EBB"/>
    <w:rsid w:val="003302A6"/>
    <w:rsid w:val="00331A50"/>
    <w:rsid w:val="00332B24"/>
    <w:rsid w:val="0033354F"/>
    <w:rsid w:val="003351D8"/>
    <w:rsid w:val="00341AC3"/>
    <w:rsid w:val="0034357F"/>
    <w:rsid w:val="003518B9"/>
    <w:rsid w:val="003603DE"/>
    <w:rsid w:val="003608C1"/>
    <w:rsid w:val="003632B0"/>
    <w:rsid w:val="0036579C"/>
    <w:rsid w:val="00365ED0"/>
    <w:rsid w:val="00372442"/>
    <w:rsid w:val="00372E25"/>
    <w:rsid w:val="003757A0"/>
    <w:rsid w:val="003772A8"/>
    <w:rsid w:val="00381C7D"/>
    <w:rsid w:val="00382B19"/>
    <w:rsid w:val="00383F88"/>
    <w:rsid w:val="003849B5"/>
    <w:rsid w:val="0038526F"/>
    <w:rsid w:val="00385640"/>
    <w:rsid w:val="00385782"/>
    <w:rsid w:val="0038616B"/>
    <w:rsid w:val="00386478"/>
    <w:rsid w:val="00387C0D"/>
    <w:rsid w:val="00390143"/>
    <w:rsid w:val="00390460"/>
    <w:rsid w:val="00391879"/>
    <w:rsid w:val="00392021"/>
    <w:rsid w:val="00393ED4"/>
    <w:rsid w:val="003956E7"/>
    <w:rsid w:val="00396F5D"/>
    <w:rsid w:val="003A03E7"/>
    <w:rsid w:val="003A1896"/>
    <w:rsid w:val="003A351E"/>
    <w:rsid w:val="003A5A4B"/>
    <w:rsid w:val="003A608E"/>
    <w:rsid w:val="003A6561"/>
    <w:rsid w:val="003C0A62"/>
    <w:rsid w:val="003C1319"/>
    <w:rsid w:val="003C5C4E"/>
    <w:rsid w:val="003D495C"/>
    <w:rsid w:val="003E052B"/>
    <w:rsid w:val="003E431C"/>
    <w:rsid w:val="003E48FE"/>
    <w:rsid w:val="003E5ED6"/>
    <w:rsid w:val="003E7901"/>
    <w:rsid w:val="003F0E42"/>
    <w:rsid w:val="003F1DD8"/>
    <w:rsid w:val="003F2862"/>
    <w:rsid w:val="003F2AB8"/>
    <w:rsid w:val="003F5075"/>
    <w:rsid w:val="003F5F10"/>
    <w:rsid w:val="003F67CC"/>
    <w:rsid w:val="00400542"/>
    <w:rsid w:val="004008DC"/>
    <w:rsid w:val="004018AD"/>
    <w:rsid w:val="00402ED7"/>
    <w:rsid w:val="0040516C"/>
    <w:rsid w:val="00407A8A"/>
    <w:rsid w:val="0041187D"/>
    <w:rsid w:val="00411AF6"/>
    <w:rsid w:val="00412204"/>
    <w:rsid w:val="004127B3"/>
    <w:rsid w:val="0041321C"/>
    <w:rsid w:val="00413A87"/>
    <w:rsid w:val="004145AB"/>
    <w:rsid w:val="00415247"/>
    <w:rsid w:val="00416E0F"/>
    <w:rsid w:val="0041716E"/>
    <w:rsid w:val="00423C71"/>
    <w:rsid w:val="004249ED"/>
    <w:rsid w:val="00425459"/>
    <w:rsid w:val="00426A01"/>
    <w:rsid w:val="00426E5F"/>
    <w:rsid w:val="004278A9"/>
    <w:rsid w:val="00431DB0"/>
    <w:rsid w:val="00432036"/>
    <w:rsid w:val="00432E53"/>
    <w:rsid w:val="00433DB3"/>
    <w:rsid w:val="00436178"/>
    <w:rsid w:val="0043747F"/>
    <w:rsid w:val="00437D15"/>
    <w:rsid w:val="0044067B"/>
    <w:rsid w:val="00444FE4"/>
    <w:rsid w:val="00446AE3"/>
    <w:rsid w:val="00450E93"/>
    <w:rsid w:val="00452050"/>
    <w:rsid w:val="004523DC"/>
    <w:rsid w:val="00452990"/>
    <w:rsid w:val="00453002"/>
    <w:rsid w:val="00453077"/>
    <w:rsid w:val="004536AC"/>
    <w:rsid w:val="004536C8"/>
    <w:rsid w:val="00453C8F"/>
    <w:rsid w:val="00457AFF"/>
    <w:rsid w:val="00463226"/>
    <w:rsid w:val="00463401"/>
    <w:rsid w:val="00464B4E"/>
    <w:rsid w:val="0046783F"/>
    <w:rsid w:val="00472D70"/>
    <w:rsid w:val="00476B45"/>
    <w:rsid w:val="004770CD"/>
    <w:rsid w:val="00477729"/>
    <w:rsid w:val="0049025A"/>
    <w:rsid w:val="0049097A"/>
    <w:rsid w:val="00492148"/>
    <w:rsid w:val="004943A3"/>
    <w:rsid w:val="00496076"/>
    <w:rsid w:val="004A0F40"/>
    <w:rsid w:val="004A1AAE"/>
    <w:rsid w:val="004A2565"/>
    <w:rsid w:val="004A2FA9"/>
    <w:rsid w:val="004A4D40"/>
    <w:rsid w:val="004A5B7B"/>
    <w:rsid w:val="004B01AF"/>
    <w:rsid w:val="004B0571"/>
    <w:rsid w:val="004B23B0"/>
    <w:rsid w:val="004B29F5"/>
    <w:rsid w:val="004B43B9"/>
    <w:rsid w:val="004B48FC"/>
    <w:rsid w:val="004B57EF"/>
    <w:rsid w:val="004C267D"/>
    <w:rsid w:val="004C2946"/>
    <w:rsid w:val="004C46F8"/>
    <w:rsid w:val="004C6695"/>
    <w:rsid w:val="004C6C63"/>
    <w:rsid w:val="004D084E"/>
    <w:rsid w:val="004D0AFB"/>
    <w:rsid w:val="004D2EEA"/>
    <w:rsid w:val="004D2FB3"/>
    <w:rsid w:val="004D304E"/>
    <w:rsid w:val="004D3615"/>
    <w:rsid w:val="004D3E2E"/>
    <w:rsid w:val="004D4568"/>
    <w:rsid w:val="004D5C01"/>
    <w:rsid w:val="004D7C32"/>
    <w:rsid w:val="004E4DAF"/>
    <w:rsid w:val="004E602F"/>
    <w:rsid w:val="004E6878"/>
    <w:rsid w:val="004E6D70"/>
    <w:rsid w:val="004E7412"/>
    <w:rsid w:val="004F028D"/>
    <w:rsid w:val="004F06DD"/>
    <w:rsid w:val="004F1881"/>
    <w:rsid w:val="004F43D5"/>
    <w:rsid w:val="004F632F"/>
    <w:rsid w:val="004F7331"/>
    <w:rsid w:val="00500B11"/>
    <w:rsid w:val="00502154"/>
    <w:rsid w:val="005040EA"/>
    <w:rsid w:val="00504526"/>
    <w:rsid w:val="00504BF4"/>
    <w:rsid w:val="005110EF"/>
    <w:rsid w:val="00512186"/>
    <w:rsid w:val="005135DA"/>
    <w:rsid w:val="00514231"/>
    <w:rsid w:val="005150B7"/>
    <w:rsid w:val="00517636"/>
    <w:rsid w:val="00521A71"/>
    <w:rsid w:val="00523181"/>
    <w:rsid w:val="005233DA"/>
    <w:rsid w:val="005255B6"/>
    <w:rsid w:val="0053132D"/>
    <w:rsid w:val="0053319B"/>
    <w:rsid w:val="00534645"/>
    <w:rsid w:val="005358DF"/>
    <w:rsid w:val="00540F90"/>
    <w:rsid w:val="005417DB"/>
    <w:rsid w:val="00541A16"/>
    <w:rsid w:val="00542230"/>
    <w:rsid w:val="00543570"/>
    <w:rsid w:val="00545F0C"/>
    <w:rsid w:val="005544E1"/>
    <w:rsid w:val="00560792"/>
    <w:rsid w:val="00562355"/>
    <w:rsid w:val="00564931"/>
    <w:rsid w:val="00565178"/>
    <w:rsid w:val="005651EA"/>
    <w:rsid w:val="005729C2"/>
    <w:rsid w:val="005742FF"/>
    <w:rsid w:val="00581DD6"/>
    <w:rsid w:val="005848DD"/>
    <w:rsid w:val="00584EAB"/>
    <w:rsid w:val="00585952"/>
    <w:rsid w:val="00586FEB"/>
    <w:rsid w:val="00587BAD"/>
    <w:rsid w:val="0059124A"/>
    <w:rsid w:val="0059321B"/>
    <w:rsid w:val="005937C7"/>
    <w:rsid w:val="00593EC7"/>
    <w:rsid w:val="00594838"/>
    <w:rsid w:val="00594F60"/>
    <w:rsid w:val="00597434"/>
    <w:rsid w:val="005A00C6"/>
    <w:rsid w:val="005A5AC7"/>
    <w:rsid w:val="005B0695"/>
    <w:rsid w:val="005B1E3B"/>
    <w:rsid w:val="005C090D"/>
    <w:rsid w:val="005C4C2B"/>
    <w:rsid w:val="005C5685"/>
    <w:rsid w:val="005C79FB"/>
    <w:rsid w:val="005D1507"/>
    <w:rsid w:val="005D5CCE"/>
    <w:rsid w:val="005D60C1"/>
    <w:rsid w:val="005E0BDD"/>
    <w:rsid w:val="005E5480"/>
    <w:rsid w:val="005E5704"/>
    <w:rsid w:val="005E67CC"/>
    <w:rsid w:val="005E691E"/>
    <w:rsid w:val="005E6DAB"/>
    <w:rsid w:val="005F248E"/>
    <w:rsid w:val="005F41A9"/>
    <w:rsid w:val="005F4259"/>
    <w:rsid w:val="005F603C"/>
    <w:rsid w:val="006021F7"/>
    <w:rsid w:val="006025DB"/>
    <w:rsid w:val="00603D13"/>
    <w:rsid w:val="006070EA"/>
    <w:rsid w:val="00607188"/>
    <w:rsid w:val="00607281"/>
    <w:rsid w:val="00611161"/>
    <w:rsid w:val="00617092"/>
    <w:rsid w:val="00622DFA"/>
    <w:rsid w:val="00624F35"/>
    <w:rsid w:val="0063124E"/>
    <w:rsid w:val="0063393B"/>
    <w:rsid w:val="00634F99"/>
    <w:rsid w:val="0063553E"/>
    <w:rsid w:val="006404FD"/>
    <w:rsid w:val="00644326"/>
    <w:rsid w:val="00650981"/>
    <w:rsid w:val="00651133"/>
    <w:rsid w:val="00653034"/>
    <w:rsid w:val="006543ED"/>
    <w:rsid w:val="006555C2"/>
    <w:rsid w:val="00655A4B"/>
    <w:rsid w:val="0065609D"/>
    <w:rsid w:val="006600FB"/>
    <w:rsid w:val="00660CEB"/>
    <w:rsid w:val="00661EB6"/>
    <w:rsid w:val="006645A9"/>
    <w:rsid w:val="00664EEE"/>
    <w:rsid w:val="00665B78"/>
    <w:rsid w:val="00666EA1"/>
    <w:rsid w:val="00670A03"/>
    <w:rsid w:val="006714D8"/>
    <w:rsid w:val="006767CA"/>
    <w:rsid w:val="00676CC2"/>
    <w:rsid w:val="00681862"/>
    <w:rsid w:val="00681DFE"/>
    <w:rsid w:val="006823C7"/>
    <w:rsid w:val="00684AAA"/>
    <w:rsid w:val="00686E71"/>
    <w:rsid w:val="006870C4"/>
    <w:rsid w:val="006933BB"/>
    <w:rsid w:val="00694E2F"/>
    <w:rsid w:val="0069506F"/>
    <w:rsid w:val="006950E8"/>
    <w:rsid w:val="006A16C9"/>
    <w:rsid w:val="006A25B5"/>
    <w:rsid w:val="006A5DB5"/>
    <w:rsid w:val="006A6842"/>
    <w:rsid w:val="006B006B"/>
    <w:rsid w:val="006B05E1"/>
    <w:rsid w:val="006B14FD"/>
    <w:rsid w:val="006B1F6B"/>
    <w:rsid w:val="006B277B"/>
    <w:rsid w:val="006B32FA"/>
    <w:rsid w:val="006B40C1"/>
    <w:rsid w:val="006B4A66"/>
    <w:rsid w:val="006B5D79"/>
    <w:rsid w:val="006B68B8"/>
    <w:rsid w:val="006C1115"/>
    <w:rsid w:val="006C2FBB"/>
    <w:rsid w:val="006C4DCF"/>
    <w:rsid w:val="006C5556"/>
    <w:rsid w:val="006C6666"/>
    <w:rsid w:val="006C74CB"/>
    <w:rsid w:val="006D1838"/>
    <w:rsid w:val="006D339F"/>
    <w:rsid w:val="006D3678"/>
    <w:rsid w:val="006D3EB5"/>
    <w:rsid w:val="006D4613"/>
    <w:rsid w:val="006D7DFE"/>
    <w:rsid w:val="006E0D5D"/>
    <w:rsid w:val="006E2276"/>
    <w:rsid w:val="006E2E6F"/>
    <w:rsid w:val="006E4A64"/>
    <w:rsid w:val="006E6483"/>
    <w:rsid w:val="006E6F1E"/>
    <w:rsid w:val="006E7E26"/>
    <w:rsid w:val="006F2B7F"/>
    <w:rsid w:val="006F66B3"/>
    <w:rsid w:val="006F75DB"/>
    <w:rsid w:val="00700DFC"/>
    <w:rsid w:val="00701B7D"/>
    <w:rsid w:val="00703372"/>
    <w:rsid w:val="00704E15"/>
    <w:rsid w:val="00706782"/>
    <w:rsid w:val="00711B0F"/>
    <w:rsid w:val="00713A64"/>
    <w:rsid w:val="00715555"/>
    <w:rsid w:val="00717337"/>
    <w:rsid w:val="00720145"/>
    <w:rsid w:val="007204A0"/>
    <w:rsid w:val="00720D3C"/>
    <w:rsid w:val="00720DE0"/>
    <w:rsid w:val="00721763"/>
    <w:rsid w:val="00722767"/>
    <w:rsid w:val="007246A9"/>
    <w:rsid w:val="00725F0C"/>
    <w:rsid w:val="00730307"/>
    <w:rsid w:val="00731232"/>
    <w:rsid w:val="00734551"/>
    <w:rsid w:val="00735935"/>
    <w:rsid w:val="0073640E"/>
    <w:rsid w:val="00737831"/>
    <w:rsid w:val="0074337E"/>
    <w:rsid w:val="007434D8"/>
    <w:rsid w:val="00747D39"/>
    <w:rsid w:val="00751FF2"/>
    <w:rsid w:val="00754077"/>
    <w:rsid w:val="00754BC1"/>
    <w:rsid w:val="0075683F"/>
    <w:rsid w:val="007578CC"/>
    <w:rsid w:val="00757C5B"/>
    <w:rsid w:val="00762239"/>
    <w:rsid w:val="00763410"/>
    <w:rsid w:val="00765AEF"/>
    <w:rsid w:val="00773081"/>
    <w:rsid w:val="00774A3F"/>
    <w:rsid w:val="007759EC"/>
    <w:rsid w:val="00775AD5"/>
    <w:rsid w:val="00776735"/>
    <w:rsid w:val="0077747D"/>
    <w:rsid w:val="00777522"/>
    <w:rsid w:val="0078263F"/>
    <w:rsid w:val="00782B3C"/>
    <w:rsid w:val="00784C95"/>
    <w:rsid w:val="00786483"/>
    <w:rsid w:val="007A2487"/>
    <w:rsid w:val="007A54AE"/>
    <w:rsid w:val="007B1D0A"/>
    <w:rsid w:val="007B2837"/>
    <w:rsid w:val="007B32DE"/>
    <w:rsid w:val="007B47B2"/>
    <w:rsid w:val="007B5445"/>
    <w:rsid w:val="007B7E0E"/>
    <w:rsid w:val="007C0A8C"/>
    <w:rsid w:val="007C1B76"/>
    <w:rsid w:val="007C3188"/>
    <w:rsid w:val="007C7203"/>
    <w:rsid w:val="007D04C6"/>
    <w:rsid w:val="007D14CD"/>
    <w:rsid w:val="007D211C"/>
    <w:rsid w:val="007D5F2E"/>
    <w:rsid w:val="007D6BC4"/>
    <w:rsid w:val="007D736B"/>
    <w:rsid w:val="007E2455"/>
    <w:rsid w:val="007E3D5E"/>
    <w:rsid w:val="007E5AD6"/>
    <w:rsid w:val="007E64E4"/>
    <w:rsid w:val="007E652B"/>
    <w:rsid w:val="007E6DCE"/>
    <w:rsid w:val="007F630E"/>
    <w:rsid w:val="008126C0"/>
    <w:rsid w:val="008137FD"/>
    <w:rsid w:val="00814C62"/>
    <w:rsid w:val="00814F57"/>
    <w:rsid w:val="008171CC"/>
    <w:rsid w:val="008206D2"/>
    <w:rsid w:val="00823473"/>
    <w:rsid w:val="00823CF3"/>
    <w:rsid w:val="008317AD"/>
    <w:rsid w:val="00834F7A"/>
    <w:rsid w:val="008351E4"/>
    <w:rsid w:val="00836B4E"/>
    <w:rsid w:val="00840B47"/>
    <w:rsid w:val="008419CF"/>
    <w:rsid w:val="00843186"/>
    <w:rsid w:val="00844CB5"/>
    <w:rsid w:val="00847AC4"/>
    <w:rsid w:val="008502A3"/>
    <w:rsid w:val="00852AD0"/>
    <w:rsid w:val="00852EF4"/>
    <w:rsid w:val="00854985"/>
    <w:rsid w:val="0085750C"/>
    <w:rsid w:val="0086096B"/>
    <w:rsid w:val="00860ED4"/>
    <w:rsid w:val="00861CC0"/>
    <w:rsid w:val="00863A50"/>
    <w:rsid w:val="0086561B"/>
    <w:rsid w:val="00865F45"/>
    <w:rsid w:val="00866537"/>
    <w:rsid w:val="00872177"/>
    <w:rsid w:val="00883625"/>
    <w:rsid w:val="00883F3F"/>
    <w:rsid w:val="00886B87"/>
    <w:rsid w:val="0088767F"/>
    <w:rsid w:val="008916A1"/>
    <w:rsid w:val="0089355C"/>
    <w:rsid w:val="00893D1A"/>
    <w:rsid w:val="00897C85"/>
    <w:rsid w:val="008A24F3"/>
    <w:rsid w:val="008A2731"/>
    <w:rsid w:val="008A2E3B"/>
    <w:rsid w:val="008A6342"/>
    <w:rsid w:val="008A6D76"/>
    <w:rsid w:val="008A7399"/>
    <w:rsid w:val="008B51E6"/>
    <w:rsid w:val="008B5B4F"/>
    <w:rsid w:val="008B640A"/>
    <w:rsid w:val="008C28E3"/>
    <w:rsid w:val="008C30B3"/>
    <w:rsid w:val="008C3ECD"/>
    <w:rsid w:val="008C46F3"/>
    <w:rsid w:val="008C4C98"/>
    <w:rsid w:val="008C5977"/>
    <w:rsid w:val="008D310F"/>
    <w:rsid w:val="008D447D"/>
    <w:rsid w:val="008D6A8C"/>
    <w:rsid w:val="008E28A2"/>
    <w:rsid w:val="008E5133"/>
    <w:rsid w:val="008E51E5"/>
    <w:rsid w:val="008F234C"/>
    <w:rsid w:val="008F24FF"/>
    <w:rsid w:val="008F3E8F"/>
    <w:rsid w:val="008F5285"/>
    <w:rsid w:val="008F6783"/>
    <w:rsid w:val="008F797F"/>
    <w:rsid w:val="009107B5"/>
    <w:rsid w:val="00923172"/>
    <w:rsid w:val="009239A6"/>
    <w:rsid w:val="00926D98"/>
    <w:rsid w:val="009312E1"/>
    <w:rsid w:val="00934C06"/>
    <w:rsid w:val="00937622"/>
    <w:rsid w:val="00940C4D"/>
    <w:rsid w:val="00942BC2"/>
    <w:rsid w:val="00944339"/>
    <w:rsid w:val="0094586A"/>
    <w:rsid w:val="00951E9C"/>
    <w:rsid w:val="0095276D"/>
    <w:rsid w:val="00953B43"/>
    <w:rsid w:val="0096279A"/>
    <w:rsid w:val="00962FC8"/>
    <w:rsid w:val="00964D8F"/>
    <w:rsid w:val="00965BA2"/>
    <w:rsid w:val="009675B9"/>
    <w:rsid w:val="00967717"/>
    <w:rsid w:val="00970128"/>
    <w:rsid w:val="00970C89"/>
    <w:rsid w:val="00972811"/>
    <w:rsid w:val="00973145"/>
    <w:rsid w:val="0097333C"/>
    <w:rsid w:val="00973AA1"/>
    <w:rsid w:val="009749EA"/>
    <w:rsid w:val="00976179"/>
    <w:rsid w:val="009770AC"/>
    <w:rsid w:val="00981187"/>
    <w:rsid w:val="00981C6A"/>
    <w:rsid w:val="00984FAC"/>
    <w:rsid w:val="00986A30"/>
    <w:rsid w:val="00986D64"/>
    <w:rsid w:val="0099049E"/>
    <w:rsid w:val="0099123D"/>
    <w:rsid w:val="009916BF"/>
    <w:rsid w:val="00993D0C"/>
    <w:rsid w:val="00997EC9"/>
    <w:rsid w:val="009A01E1"/>
    <w:rsid w:val="009A41AD"/>
    <w:rsid w:val="009A537B"/>
    <w:rsid w:val="009A5DE8"/>
    <w:rsid w:val="009A62C7"/>
    <w:rsid w:val="009A64D3"/>
    <w:rsid w:val="009B7A99"/>
    <w:rsid w:val="009C2D45"/>
    <w:rsid w:val="009C314D"/>
    <w:rsid w:val="009C31D9"/>
    <w:rsid w:val="009C78CC"/>
    <w:rsid w:val="009D0F85"/>
    <w:rsid w:val="009D35F4"/>
    <w:rsid w:val="009D4695"/>
    <w:rsid w:val="009D54A9"/>
    <w:rsid w:val="009D63D4"/>
    <w:rsid w:val="009E07ED"/>
    <w:rsid w:val="009E0A2C"/>
    <w:rsid w:val="009E1DE8"/>
    <w:rsid w:val="009E3699"/>
    <w:rsid w:val="009E4578"/>
    <w:rsid w:val="009E466D"/>
    <w:rsid w:val="009E5E89"/>
    <w:rsid w:val="009F2DE3"/>
    <w:rsid w:val="009F57DC"/>
    <w:rsid w:val="00A00F9D"/>
    <w:rsid w:val="00A0360A"/>
    <w:rsid w:val="00A045A6"/>
    <w:rsid w:val="00A05013"/>
    <w:rsid w:val="00A06368"/>
    <w:rsid w:val="00A10E32"/>
    <w:rsid w:val="00A11C92"/>
    <w:rsid w:val="00A11E39"/>
    <w:rsid w:val="00A11F93"/>
    <w:rsid w:val="00A13AC4"/>
    <w:rsid w:val="00A20C72"/>
    <w:rsid w:val="00A213DE"/>
    <w:rsid w:val="00A21536"/>
    <w:rsid w:val="00A2314D"/>
    <w:rsid w:val="00A2483A"/>
    <w:rsid w:val="00A24ECE"/>
    <w:rsid w:val="00A2707B"/>
    <w:rsid w:val="00A309E1"/>
    <w:rsid w:val="00A31145"/>
    <w:rsid w:val="00A34F68"/>
    <w:rsid w:val="00A3715B"/>
    <w:rsid w:val="00A37D4C"/>
    <w:rsid w:val="00A426A8"/>
    <w:rsid w:val="00A4326B"/>
    <w:rsid w:val="00A44846"/>
    <w:rsid w:val="00A450B8"/>
    <w:rsid w:val="00A542CF"/>
    <w:rsid w:val="00A54F8D"/>
    <w:rsid w:val="00A615AA"/>
    <w:rsid w:val="00A62A98"/>
    <w:rsid w:val="00A66FDD"/>
    <w:rsid w:val="00A70FBB"/>
    <w:rsid w:val="00A72DCD"/>
    <w:rsid w:val="00A73A0C"/>
    <w:rsid w:val="00A74F85"/>
    <w:rsid w:val="00A767C1"/>
    <w:rsid w:val="00A77507"/>
    <w:rsid w:val="00A77B60"/>
    <w:rsid w:val="00A806B0"/>
    <w:rsid w:val="00A80F2A"/>
    <w:rsid w:val="00A811F1"/>
    <w:rsid w:val="00A81434"/>
    <w:rsid w:val="00A8252D"/>
    <w:rsid w:val="00A83CD1"/>
    <w:rsid w:val="00A85E20"/>
    <w:rsid w:val="00A864BA"/>
    <w:rsid w:val="00A86E0B"/>
    <w:rsid w:val="00A87BA9"/>
    <w:rsid w:val="00A87CFD"/>
    <w:rsid w:val="00A92E9F"/>
    <w:rsid w:val="00A9374F"/>
    <w:rsid w:val="00A93AFC"/>
    <w:rsid w:val="00A94948"/>
    <w:rsid w:val="00A97D30"/>
    <w:rsid w:val="00A97D87"/>
    <w:rsid w:val="00AA12C5"/>
    <w:rsid w:val="00AA24B6"/>
    <w:rsid w:val="00AA39EA"/>
    <w:rsid w:val="00AA512A"/>
    <w:rsid w:val="00AA566F"/>
    <w:rsid w:val="00AA65A0"/>
    <w:rsid w:val="00AA732B"/>
    <w:rsid w:val="00AB0843"/>
    <w:rsid w:val="00AB3302"/>
    <w:rsid w:val="00AB3B20"/>
    <w:rsid w:val="00AB6193"/>
    <w:rsid w:val="00AC01EB"/>
    <w:rsid w:val="00AC3E99"/>
    <w:rsid w:val="00AC5A26"/>
    <w:rsid w:val="00AD3FA3"/>
    <w:rsid w:val="00AD70DE"/>
    <w:rsid w:val="00AD7A15"/>
    <w:rsid w:val="00AE040D"/>
    <w:rsid w:val="00AE2D9C"/>
    <w:rsid w:val="00AE2E96"/>
    <w:rsid w:val="00AF0880"/>
    <w:rsid w:val="00AF0965"/>
    <w:rsid w:val="00AF249E"/>
    <w:rsid w:val="00AF3D08"/>
    <w:rsid w:val="00AF613F"/>
    <w:rsid w:val="00B00955"/>
    <w:rsid w:val="00B00C44"/>
    <w:rsid w:val="00B01CAE"/>
    <w:rsid w:val="00B02614"/>
    <w:rsid w:val="00B0532A"/>
    <w:rsid w:val="00B071A7"/>
    <w:rsid w:val="00B075AE"/>
    <w:rsid w:val="00B11F99"/>
    <w:rsid w:val="00B14BBB"/>
    <w:rsid w:val="00B14F04"/>
    <w:rsid w:val="00B21C0E"/>
    <w:rsid w:val="00B21D0F"/>
    <w:rsid w:val="00B22C57"/>
    <w:rsid w:val="00B2302B"/>
    <w:rsid w:val="00B2701C"/>
    <w:rsid w:val="00B27E3F"/>
    <w:rsid w:val="00B32D3A"/>
    <w:rsid w:val="00B34AF9"/>
    <w:rsid w:val="00B3702A"/>
    <w:rsid w:val="00B37123"/>
    <w:rsid w:val="00B3764C"/>
    <w:rsid w:val="00B4538B"/>
    <w:rsid w:val="00B50CD7"/>
    <w:rsid w:val="00B51337"/>
    <w:rsid w:val="00B51F45"/>
    <w:rsid w:val="00B55580"/>
    <w:rsid w:val="00B60132"/>
    <w:rsid w:val="00B61A15"/>
    <w:rsid w:val="00B63DBE"/>
    <w:rsid w:val="00B70AA4"/>
    <w:rsid w:val="00B77C1F"/>
    <w:rsid w:val="00B848B3"/>
    <w:rsid w:val="00B85DBC"/>
    <w:rsid w:val="00B873D2"/>
    <w:rsid w:val="00B91061"/>
    <w:rsid w:val="00B91070"/>
    <w:rsid w:val="00B92DF0"/>
    <w:rsid w:val="00BA6591"/>
    <w:rsid w:val="00BB5362"/>
    <w:rsid w:val="00BB5F47"/>
    <w:rsid w:val="00BC42FF"/>
    <w:rsid w:val="00BC4AAA"/>
    <w:rsid w:val="00BD2B57"/>
    <w:rsid w:val="00BD30F9"/>
    <w:rsid w:val="00BD3A23"/>
    <w:rsid w:val="00BD4D51"/>
    <w:rsid w:val="00BD4E20"/>
    <w:rsid w:val="00BD64F8"/>
    <w:rsid w:val="00BD79D8"/>
    <w:rsid w:val="00BE6049"/>
    <w:rsid w:val="00BF57D7"/>
    <w:rsid w:val="00BF6C34"/>
    <w:rsid w:val="00BF772C"/>
    <w:rsid w:val="00BF77E8"/>
    <w:rsid w:val="00C004C6"/>
    <w:rsid w:val="00C02F11"/>
    <w:rsid w:val="00C04517"/>
    <w:rsid w:val="00C0512E"/>
    <w:rsid w:val="00C0609D"/>
    <w:rsid w:val="00C12AF9"/>
    <w:rsid w:val="00C151AC"/>
    <w:rsid w:val="00C175D3"/>
    <w:rsid w:val="00C21C98"/>
    <w:rsid w:val="00C21D58"/>
    <w:rsid w:val="00C23FB6"/>
    <w:rsid w:val="00C240B8"/>
    <w:rsid w:val="00C25D93"/>
    <w:rsid w:val="00C268F3"/>
    <w:rsid w:val="00C272AD"/>
    <w:rsid w:val="00C27F53"/>
    <w:rsid w:val="00C318E7"/>
    <w:rsid w:val="00C32520"/>
    <w:rsid w:val="00C332A1"/>
    <w:rsid w:val="00C335A8"/>
    <w:rsid w:val="00C33E1E"/>
    <w:rsid w:val="00C34DFD"/>
    <w:rsid w:val="00C35332"/>
    <w:rsid w:val="00C36431"/>
    <w:rsid w:val="00C3685C"/>
    <w:rsid w:val="00C369E8"/>
    <w:rsid w:val="00C36D81"/>
    <w:rsid w:val="00C40764"/>
    <w:rsid w:val="00C41F4C"/>
    <w:rsid w:val="00C421AB"/>
    <w:rsid w:val="00C42C2B"/>
    <w:rsid w:val="00C449F0"/>
    <w:rsid w:val="00C4671C"/>
    <w:rsid w:val="00C538B9"/>
    <w:rsid w:val="00C53DCF"/>
    <w:rsid w:val="00C558CE"/>
    <w:rsid w:val="00C6042D"/>
    <w:rsid w:val="00C61338"/>
    <w:rsid w:val="00C616DE"/>
    <w:rsid w:val="00C6174A"/>
    <w:rsid w:val="00C6651D"/>
    <w:rsid w:val="00C6699B"/>
    <w:rsid w:val="00C67615"/>
    <w:rsid w:val="00C70C61"/>
    <w:rsid w:val="00C71CEF"/>
    <w:rsid w:val="00C7214C"/>
    <w:rsid w:val="00C7630A"/>
    <w:rsid w:val="00C81590"/>
    <w:rsid w:val="00C841C8"/>
    <w:rsid w:val="00C84543"/>
    <w:rsid w:val="00C858AB"/>
    <w:rsid w:val="00C8636A"/>
    <w:rsid w:val="00C92628"/>
    <w:rsid w:val="00C92A75"/>
    <w:rsid w:val="00C93545"/>
    <w:rsid w:val="00C9366B"/>
    <w:rsid w:val="00C94B0C"/>
    <w:rsid w:val="00C95225"/>
    <w:rsid w:val="00C95363"/>
    <w:rsid w:val="00C95922"/>
    <w:rsid w:val="00C978B9"/>
    <w:rsid w:val="00CA0F4E"/>
    <w:rsid w:val="00CA4D82"/>
    <w:rsid w:val="00CA74E3"/>
    <w:rsid w:val="00CB0641"/>
    <w:rsid w:val="00CB0E5A"/>
    <w:rsid w:val="00CB347C"/>
    <w:rsid w:val="00CB436C"/>
    <w:rsid w:val="00CB4513"/>
    <w:rsid w:val="00CB5051"/>
    <w:rsid w:val="00CB7769"/>
    <w:rsid w:val="00CC03D5"/>
    <w:rsid w:val="00CC0A85"/>
    <w:rsid w:val="00CC12D7"/>
    <w:rsid w:val="00CC33D0"/>
    <w:rsid w:val="00CC3F0C"/>
    <w:rsid w:val="00CC5736"/>
    <w:rsid w:val="00CC67B1"/>
    <w:rsid w:val="00CC7404"/>
    <w:rsid w:val="00CD05EB"/>
    <w:rsid w:val="00CD0629"/>
    <w:rsid w:val="00CD0BD2"/>
    <w:rsid w:val="00CD0DE7"/>
    <w:rsid w:val="00CD11C6"/>
    <w:rsid w:val="00CD162B"/>
    <w:rsid w:val="00CD2FB4"/>
    <w:rsid w:val="00CD4D03"/>
    <w:rsid w:val="00CD6783"/>
    <w:rsid w:val="00CD6975"/>
    <w:rsid w:val="00CD761C"/>
    <w:rsid w:val="00CE054C"/>
    <w:rsid w:val="00CE1294"/>
    <w:rsid w:val="00CE234B"/>
    <w:rsid w:val="00CE25D1"/>
    <w:rsid w:val="00CE28E8"/>
    <w:rsid w:val="00CE3C14"/>
    <w:rsid w:val="00CE660B"/>
    <w:rsid w:val="00CE6D45"/>
    <w:rsid w:val="00CE7043"/>
    <w:rsid w:val="00CE7E79"/>
    <w:rsid w:val="00CF254C"/>
    <w:rsid w:val="00CF2729"/>
    <w:rsid w:val="00CF4E1D"/>
    <w:rsid w:val="00CF54CD"/>
    <w:rsid w:val="00CF579D"/>
    <w:rsid w:val="00CF7927"/>
    <w:rsid w:val="00D10DAE"/>
    <w:rsid w:val="00D1114D"/>
    <w:rsid w:val="00D12267"/>
    <w:rsid w:val="00D1681D"/>
    <w:rsid w:val="00D16866"/>
    <w:rsid w:val="00D17B1B"/>
    <w:rsid w:val="00D20722"/>
    <w:rsid w:val="00D20996"/>
    <w:rsid w:val="00D21112"/>
    <w:rsid w:val="00D23470"/>
    <w:rsid w:val="00D24980"/>
    <w:rsid w:val="00D26250"/>
    <w:rsid w:val="00D36DB6"/>
    <w:rsid w:val="00D40D4D"/>
    <w:rsid w:val="00D41233"/>
    <w:rsid w:val="00D454E7"/>
    <w:rsid w:val="00D45B69"/>
    <w:rsid w:val="00D45D72"/>
    <w:rsid w:val="00D47748"/>
    <w:rsid w:val="00D47C33"/>
    <w:rsid w:val="00D50D1F"/>
    <w:rsid w:val="00D50EF3"/>
    <w:rsid w:val="00D54DED"/>
    <w:rsid w:val="00D56088"/>
    <w:rsid w:val="00D6491B"/>
    <w:rsid w:val="00D65988"/>
    <w:rsid w:val="00D736F9"/>
    <w:rsid w:val="00D74A59"/>
    <w:rsid w:val="00D7584C"/>
    <w:rsid w:val="00D80D2F"/>
    <w:rsid w:val="00D900A8"/>
    <w:rsid w:val="00D911D6"/>
    <w:rsid w:val="00D930AB"/>
    <w:rsid w:val="00D94D87"/>
    <w:rsid w:val="00D97E9D"/>
    <w:rsid w:val="00DA02E4"/>
    <w:rsid w:val="00DA0F44"/>
    <w:rsid w:val="00DA6011"/>
    <w:rsid w:val="00DB4EFE"/>
    <w:rsid w:val="00DB574F"/>
    <w:rsid w:val="00DC0819"/>
    <w:rsid w:val="00DC08FB"/>
    <w:rsid w:val="00DC2413"/>
    <w:rsid w:val="00DC2755"/>
    <w:rsid w:val="00DC44F3"/>
    <w:rsid w:val="00DC4675"/>
    <w:rsid w:val="00DC55B5"/>
    <w:rsid w:val="00DC7562"/>
    <w:rsid w:val="00DD3CB7"/>
    <w:rsid w:val="00DD4BFE"/>
    <w:rsid w:val="00DD4D83"/>
    <w:rsid w:val="00DD7DDC"/>
    <w:rsid w:val="00DE202F"/>
    <w:rsid w:val="00DE2B44"/>
    <w:rsid w:val="00DE6021"/>
    <w:rsid w:val="00DF31B7"/>
    <w:rsid w:val="00DF3FD0"/>
    <w:rsid w:val="00DF44EF"/>
    <w:rsid w:val="00DF51A2"/>
    <w:rsid w:val="00DF788A"/>
    <w:rsid w:val="00E00DDF"/>
    <w:rsid w:val="00E012E7"/>
    <w:rsid w:val="00E0138A"/>
    <w:rsid w:val="00E0295C"/>
    <w:rsid w:val="00E05BC6"/>
    <w:rsid w:val="00E07CE7"/>
    <w:rsid w:val="00E116DA"/>
    <w:rsid w:val="00E14337"/>
    <w:rsid w:val="00E14F57"/>
    <w:rsid w:val="00E16439"/>
    <w:rsid w:val="00E1690E"/>
    <w:rsid w:val="00E173F6"/>
    <w:rsid w:val="00E23AF9"/>
    <w:rsid w:val="00E2451C"/>
    <w:rsid w:val="00E2493B"/>
    <w:rsid w:val="00E3071E"/>
    <w:rsid w:val="00E30D8D"/>
    <w:rsid w:val="00E342D5"/>
    <w:rsid w:val="00E3554D"/>
    <w:rsid w:val="00E40041"/>
    <w:rsid w:val="00E40331"/>
    <w:rsid w:val="00E4120C"/>
    <w:rsid w:val="00E41787"/>
    <w:rsid w:val="00E45D50"/>
    <w:rsid w:val="00E51C50"/>
    <w:rsid w:val="00E552EB"/>
    <w:rsid w:val="00E55672"/>
    <w:rsid w:val="00E56C1F"/>
    <w:rsid w:val="00E60BAF"/>
    <w:rsid w:val="00E60FC7"/>
    <w:rsid w:val="00E61846"/>
    <w:rsid w:val="00E62D33"/>
    <w:rsid w:val="00E6482F"/>
    <w:rsid w:val="00E67381"/>
    <w:rsid w:val="00E72B51"/>
    <w:rsid w:val="00E739B0"/>
    <w:rsid w:val="00E74CBB"/>
    <w:rsid w:val="00E82028"/>
    <w:rsid w:val="00E822FA"/>
    <w:rsid w:val="00E83778"/>
    <w:rsid w:val="00E87729"/>
    <w:rsid w:val="00E87FF7"/>
    <w:rsid w:val="00E9238C"/>
    <w:rsid w:val="00E932A9"/>
    <w:rsid w:val="00EA0128"/>
    <w:rsid w:val="00EA1449"/>
    <w:rsid w:val="00EA27AC"/>
    <w:rsid w:val="00EB71BF"/>
    <w:rsid w:val="00EC0988"/>
    <w:rsid w:val="00EC1163"/>
    <w:rsid w:val="00EC25E2"/>
    <w:rsid w:val="00EC38DC"/>
    <w:rsid w:val="00EC5394"/>
    <w:rsid w:val="00EC72B3"/>
    <w:rsid w:val="00ED058A"/>
    <w:rsid w:val="00ED08AE"/>
    <w:rsid w:val="00ED285E"/>
    <w:rsid w:val="00ED320B"/>
    <w:rsid w:val="00ED37F2"/>
    <w:rsid w:val="00ED386A"/>
    <w:rsid w:val="00ED4F1A"/>
    <w:rsid w:val="00ED52BC"/>
    <w:rsid w:val="00ED5551"/>
    <w:rsid w:val="00EE0206"/>
    <w:rsid w:val="00EE249C"/>
    <w:rsid w:val="00EE2987"/>
    <w:rsid w:val="00EE3485"/>
    <w:rsid w:val="00EE3D5E"/>
    <w:rsid w:val="00EE4382"/>
    <w:rsid w:val="00EE60D0"/>
    <w:rsid w:val="00EF031F"/>
    <w:rsid w:val="00EF0FDD"/>
    <w:rsid w:val="00EF102F"/>
    <w:rsid w:val="00EF2043"/>
    <w:rsid w:val="00EF28D7"/>
    <w:rsid w:val="00EF4F8F"/>
    <w:rsid w:val="00F02582"/>
    <w:rsid w:val="00F033AF"/>
    <w:rsid w:val="00F04D58"/>
    <w:rsid w:val="00F0605B"/>
    <w:rsid w:val="00F06AE0"/>
    <w:rsid w:val="00F106B0"/>
    <w:rsid w:val="00F10B89"/>
    <w:rsid w:val="00F1114A"/>
    <w:rsid w:val="00F16411"/>
    <w:rsid w:val="00F167BB"/>
    <w:rsid w:val="00F322A8"/>
    <w:rsid w:val="00F33DDB"/>
    <w:rsid w:val="00F34B6F"/>
    <w:rsid w:val="00F36B94"/>
    <w:rsid w:val="00F37F1E"/>
    <w:rsid w:val="00F419DF"/>
    <w:rsid w:val="00F42653"/>
    <w:rsid w:val="00F42C2A"/>
    <w:rsid w:val="00F51195"/>
    <w:rsid w:val="00F53D4F"/>
    <w:rsid w:val="00F5458C"/>
    <w:rsid w:val="00F561D4"/>
    <w:rsid w:val="00F56687"/>
    <w:rsid w:val="00F60F42"/>
    <w:rsid w:val="00F60F8C"/>
    <w:rsid w:val="00F6106C"/>
    <w:rsid w:val="00F648F2"/>
    <w:rsid w:val="00F655E6"/>
    <w:rsid w:val="00F75621"/>
    <w:rsid w:val="00F81C99"/>
    <w:rsid w:val="00F828BE"/>
    <w:rsid w:val="00F83472"/>
    <w:rsid w:val="00F8554C"/>
    <w:rsid w:val="00F91D1A"/>
    <w:rsid w:val="00F92484"/>
    <w:rsid w:val="00F92ACE"/>
    <w:rsid w:val="00F93912"/>
    <w:rsid w:val="00F93C08"/>
    <w:rsid w:val="00FA19E0"/>
    <w:rsid w:val="00FA2BB9"/>
    <w:rsid w:val="00FA4635"/>
    <w:rsid w:val="00FA5D18"/>
    <w:rsid w:val="00FB0D6F"/>
    <w:rsid w:val="00FB43F5"/>
    <w:rsid w:val="00FB4885"/>
    <w:rsid w:val="00FB66A6"/>
    <w:rsid w:val="00FB7BFC"/>
    <w:rsid w:val="00FC13E1"/>
    <w:rsid w:val="00FC165B"/>
    <w:rsid w:val="00FC1ECB"/>
    <w:rsid w:val="00FC4112"/>
    <w:rsid w:val="00FC49BA"/>
    <w:rsid w:val="00FC5F80"/>
    <w:rsid w:val="00FD11D3"/>
    <w:rsid w:val="00FD526F"/>
    <w:rsid w:val="00FD6E0B"/>
    <w:rsid w:val="00FE10EE"/>
    <w:rsid w:val="00FE241F"/>
    <w:rsid w:val="00FE53A7"/>
    <w:rsid w:val="00FF0179"/>
    <w:rsid w:val="00FF025D"/>
    <w:rsid w:val="00FF7CF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572EAB9B"/>
  <w15:docId w15:val="{75315101-E874-4DCF-9F9B-D1974154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133"/>
    <w:pPr>
      <w:widowControl w:val="0"/>
      <w:wordWrap w:val="0"/>
      <w:autoSpaceDE w:val="0"/>
      <w:autoSpaceDN w:val="0"/>
      <w:jc w:val="both"/>
    </w:pPr>
    <w:rPr>
      <w:sz w:val="22"/>
    </w:rPr>
  </w:style>
  <w:style w:type="paragraph" w:styleId="Heading1">
    <w:name w:val="heading 1"/>
    <w:basedOn w:val="Normal"/>
    <w:next w:val="Normal"/>
    <w:link w:val="Heading1Char"/>
    <w:uiPriority w:val="9"/>
    <w:qFormat/>
    <w:rsid w:val="00852EF4"/>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semiHidden/>
    <w:unhideWhenUsed/>
    <w:qFormat/>
    <w:rsid w:val="002444A0"/>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2444A0"/>
    <w:pPr>
      <w:keepNext/>
      <w:ind w:leftChars="300" w:left="300" w:hangingChars="200" w:hanging="20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2520"/>
    <w:rPr>
      <w:kern w:val="0"/>
      <w:sz w:val="22"/>
    </w:rPr>
  </w:style>
  <w:style w:type="character" w:customStyle="1" w:styleId="NoSpacingChar">
    <w:name w:val="No Spacing Char"/>
    <w:basedOn w:val="DefaultParagraphFont"/>
    <w:link w:val="NoSpacing"/>
    <w:uiPriority w:val="1"/>
    <w:rsid w:val="00C32520"/>
    <w:rPr>
      <w:kern w:val="0"/>
      <w:sz w:val="22"/>
    </w:rPr>
  </w:style>
  <w:style w:type="paragraph" w:styleId="BalloonText">
    <w:name w:val="Balloon Text"/>
    <w:basedOn w:val="Normal"/>
    <w:link w:val="BalloonTextChar"/>
    <w:uiPriority w:val="99"/>
    <w:semiHidden/>
    <w:unhideWhenUsed/>
    <w:rsid w:val="00C3252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32520"/>
    <w:rPr>
      <w:rFonts w:asciiTheme="majorHAnsi" w:eastAsiaTheme="majorEastAsia" w:hAnsiTheme="majorHAnsi" w:cstheme="majorBidi"/>
      <w:sz w:val="18"/>
      <w:szCs w:val="18"/>
    </w:rPr>
  </w:style>
  <w:style w:type="paragraph" w:customStyle="1" w:styleId="dg">
    <w:name w:val="본문_dg"/>
    <w:basedOn w:val="Normal"/>
    <w:rsid w:val="00CE6D45"/>
    <w:rPr>
      <w:rFonts w:ascii="New Gulim" w:eastAsia="New Gulim" w:hAnsi="New Gulim" w:cs="Times New Roman"/>
    </w:rPr>
  </w:style>
  <w:style w:type="paragraph" w:styleId="ListParagraph">
    <w:name w:val="List Paragraph"/>
    <w:basedOn w:val="Normal"/>
    <w:link w:val="ListParagraphChar"/>
    <w:uiPriority w:val="34"/>
    <w:qFormat/>
    <w:rsid w:val="00CE6D45"/>
    <w:pPr>
      <w:ind w:leftChars="400" w:left="800"/>
    </w:pPr>
  </w:style>
  <w:style w:type="paragraph" w:styleId="Header">
    <w:name w:val="header"/>
    <w:basedOn w:val="Normal"/>
    <w:link w:val="HeaderChar"/>
    <w:unhideWhenUsed/>
    <w:rsid w:val="00CE6D45"/>
    <w:pPr>
      <w:tabs>
        <w:tab w:val="center" w:pos="4513"/>
        <w:tab w:val="right" w:pos="9026"/>
      </w:tabs>
      <w:snapToGrid w:val="0"/>
    </w:pPr>
  </w:style>
  <w:style w:type="character" w:customStyle="1" w:styleId="HeaderChar">
    <w:name w:val="Header Char"/>
    <w:basedOn w:val="DefaultParagraphFont"/>
    <w:link w:val="Header"/>
    <w:uiPriority w:val="99"/>
    <w:semiHidden/>
    <w:rsid w:val="00CE6D45"/>
  </w:style>
  <w:style w:type="paragraph" w:styleId="Footer">
    <w:name w:val="footer"/>
    <w:basedOn w:val="Normal"/>
    <w:link w:val="FooterChar"/>
    <w:uiPriority w:val="99"/>
    <w:unhideWhenUsed/>
    <w:rsid w:val="00CE6D45"/>
    <w:pPr>
      <w:tabs>
        <w:tab w:val="center" w:pos="4513"/>
        <w:tab w:val="right" w:pos="9026"/>
      </w:tabs>
      <w:snapToGrid w:val="0"/>
    </w:pPr>
  </w:style>
  <w:style w:type="character" w:customStyle="1" w:styleId="FooterChar">
    <w:name w:val="Footer Char"/>
    <w:basedOn w:val="DefaultParagraphFont"/>
    <w:link w:val="Footer"/>
    <w:uiPriority w:val="99"/>
    <w:rsid w:val="00CE6D45"/>
  </w:style>
  <w:style w:type="character" w:styleId="Hyperlink">
    <w:name w:val="Hyperlink"/>
    <w:basedOn w:val="DefaultParagraphFont"/>
    <w:uiPriority w:val="99"/>
    <w:rsid w:val="00CE6D45"/>
    <w:rPr>
      <w:color w:val="0000FF"/>
      <w:u w:val="single"/>
    </w:rPr>
  </w:style>
  <w:style w:type="paragraph" w:styleId="Caption">
    <w:name w:val="caption"/>
    <w:basedOn w:val="Normal"/>
    <w:next w:val="Normal"/>
    <w:qFormat/>
    <w:rsid w:val="00754077"/>
    <w:rPr>
      <w:rFonts w:ascii="Batang" w:eastAsia="Batang" w:hAnsi="Times New Roman" w:cs="Times New Roman"/>
      <w:b/>
      <w:bCs/>
      <w:szCs w:val="20"/>
    </w:rPr>
  </w:style>
  <w:style w:type="paragraph" w:styleId="Date">
    <w:name w:val="Date"/>
    <w:basedOn w:val="Normal"/>
    <w:next w:val="Normal"/>
    <w:link w:val="DateChar"/>
    <w:uiPriority w:val="99"/>
    <w:semiHidden/>
    <w:unhideWhenUsed/>
    <w:rsid w:val="00754077"/>
  </w:style>
  <w:style w:type="character" w:customStyle="1" w:styleId="DateChar">
    <w:name w:val="Date Char"/>
    <w:basedOn w:val="DefaultParagraphFont"/>
    <w:link w:val="Date"/>
    <w:uiPriority w:val="99"/>
    <w:semiHidden/>
    <w:rsid w:val="00754077"/>
  </w:style>
  <w:style w:type="paragraph" w:styleId="TOC2">
    <w:name w:val="toc 2"/>
    <w:basedOn w:val="Normal"/>
    <w:next w:val="Normal"/>
    <w:autoRedefine/>
    <w:uiPriority w:val="39"/>
    <w:qFormat/>
    <w:rsid w:val="00A2483A"/>
    <w:pPr>
      <w:tabs>
        <w:tab w:val="left" w:pos="600"/>
        <w:tab w:val="right" w:leader="dot" w:pos="9016"/>
      </w:tabs>
      <w:spacing w:before="240"/>
      <w:ind w:leftChars="70" w:left="140" w:firstLine="1"/>
      <w:jc w:val="left"/>
    </w:pPr>
    <w:rPr>
      <w:rFonts w:eastAsiaTheme="minorHAnsi"/>
      <w:b/>
      <w:bCs/>
      <w:szCs w:val="20"/>
    </w:rPr>
  </w:style>
  <w:style w:type="paragraph" w:styleId="DocumentMap">
    <w:name w:val="Document Map"/>
    <w:basedOn w:val="Normal"/>
    <w:link w:val="DocumentMapChar"/>
    <w:uiPriority w:val="99"/>
    <w:semiHidden/>
    <w:unhideWhenUsed/>
    <w:rsid w:val="00754077"/>
    <w:rPr>
      <w:rFonts w:ascii="Gulim" w:eastAsia="Gulim"/>
      <w:sz w:val="18"/>
      <w:szCs w:val="18"/>
    </w:rPr>
  </w:style>
  <w:style w:type="character" w:customStyle="1" w:styleId="DocumentMapChar">
    <w:name w:val="Document Map Char"/>
    <w:basedOn w:val="DefaultParagraphFont"/>
    <w:link w:val="DocumentMap"/>
    <w:uiPriority w:val="99"/>
    <w:semiHidden/>
    <w:rsid w:val="00754077"/>
    <w:rPr>
      <w:rFonts w:ascii="Gulim" w:eastAsia="Gulim"/>
      <w:sz w:val="18"/>
      <w:szCs w:val="18"/>
    </w:rPr>
  </w:style>
  <w:style w:type="character" w:customStyle="1" w:styleId="Heading1Char">
    <w:name w:val="Heading 1 Char"/>
    <w:basedOn w:val="DefaultParagraphFont"/>
    <w:link w:val="Heading1"/>
    <w:uiPriority w:val="9"/>
    <w:rsid w:val="00852EF4"/>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852EF4"/>
    <w:pPr>
      <w:keepLines/>
      <w:widowControl/>
      <w:wordWrap/>
      <w:autoSpaceDE/>
      <w:autoSpaceDN/>
      <w:spacing w:before="480" w:line="276" w:lineRule="auto"/>
      <w:jc w:val="left"/>
      <w:outlineLvl w:val="9"/>
    </w:pPr>
    <w:rPr>
      <w:b/>
      <w:bCs/>
      <w:color w:val="365F91" w:themeColor="accent1" w:themeShade="BF"/>
      <w:kern w:val="0"/>
    </w:rPr>
  </w:style>
  <w:style w:type="paragraph" w:styleId="TOC3">
    <w:name w:val="toc 3"/>
    <w:basedOn w:val="Normal"/>
    <w:next w:val="Normal"/>
    <w:autoRedefine/>
    <w:uiPriority w:val="39"/>
    <w:unhideWhenUsed/>
    <w:qFormat/>
    <w:rsid w:val="00852EF4"/>
    <w:pPr>
      <w:ind w:left="200"/>
      <w:jc w:val="left"/>
    </w:pPr>
    <w:rPr>
      <w:rFonts w:eastAsiaTheme="minorHAnsi"/>
      <w:szCs w:val="20"/>
    </w:rPr>
  </w:style>
  <w:style w:type="paragraph" w:styleId="TOC1">
    <w:name w:val="toc 1"/>
    <w:basedOn w:val="Normal"/>
    <w:next w:val="Normal"/>
    <w:autoRedefine/>
    <w:uiPriority w:val="39"/>
    <w:unhideWhenUsed/>
    <w:qFormat/>
    <w:rsid w:val="00852EF4"/>
    <w:pPr>
      <w:spacing w:before="360"/>
      <w:jc w:val="left"/>
    </w:pPr>
    <w:rPr>
      <w:rFonts w:asciiTheme="majorHAnsi" w:eastAsiaTheme="majorHAnsi"/>
      <w:b/>
      <w:bCs/>
      <w:caps/>
      <w:sz w:val="24"/>
      <w:szCs w:val="24"/>
    </w:rPr>
  </w:style>
  <w:style w:type="paragraph" w:styleId="TOC4">
    <w:name w:val="toc 4"/>
    <w:basedOn w:val="Normal"/>
    <w:next w:val="Normal"/>
    <w:autoRedefine/>
    <w:uiPriority w:val="39"/>
    <w:unhideWhenUsed/>
    <w:rsid w:val="00852EF4"/>
    <w:pPr>
      <w:ind w:left="400"/>
      <w:jc w:val="left"/>
    </w:pPr>
    <w:rPr>
      <w:rFonts w:eastAsiaTheme="minorHAnsi"/>
      <w:szCs w:val="20"/>
    </w:rPr>
  </w:style>
  <w:style w:type="paragraph" w:styleId="TOC5">
    <w:name w:val="toc 5"/>
    <w:basedOn w:val="Normal"/>
    <w:next w:val="Normal"/>
    <w:autoRedefine/>
    <w:uiPriority w:val="39"/>
    <w:unhideWhenUsed/>
    <w:rsid w:val="00852EF4"/>
    <w:pPr>
      <w:ind w:left="600"/>
      <w:jc w:val="left"/>
    </w:pPr>
    <w:rPr>
      <w:rFonts w:eastAsiaTheme="minorHAnsi"/>
      <w:szCs w:val="20"/>
    </w:rPr>
  </w:style>
  <w:style w:type="paragraph" w:styleId="TOC6">
    <w:name w:val="toc 6"/>
    <w:basedOn w:val="Normal"/>
    <w:next w:val="Normal"/>
    <w:autoRedefine/>
    <w:uiPriority w:val="39"/>
    <w:unhideWhenUsed/>
    <w:rsid w:val="00852EF4"/>
    <w:pPr>
      <w:ind w:left="800"/>
      <w:jc w:val="left"/>
    </w:pPr>
    <w:rPr>
      <w:rFonts w:eastAsiaTheme="minorHAnsi"/>
      <w:szCs w:val="20"/>
    </w:rPr>
  </w:style>
  <w:style w:type="paragraph" w:styleId="TOC7">
    <w:name w:val="toc 7"/>
    <w:basedOn w:val="Normal"/>
    <w:next w:val="Normal"/>
    <w:autoRedefine/>
    <w:uiPriority w:val="39"/>
    <w:unhideWhenUsed/>
    <w:rsid w:val="00852EF4"/>
    <w:pPr>
      <w:ind w:left="1000"/>
      <w:jc w:val="left"/>
    </w:pPr>
    <w:rPr>
      <w:rFonts w:eastAsiaTheme="minorHAnsi"/>
      <w:szCs w:val="20"/>
    </w:rPr>
  </w:style>
  <w:style w:type="paragraph" w:styleId="TOC8">
    <w:name w:val="toc 8"/>
    <w:basedOn w:val="Normal"/>
    <w:next w:val="Normal"/>
    <w:autoRedefine/>
    <w:uiPriority w:val="39"/>
    <w:unhideWhenUsed/>
    <w:rsid w:val="00852EF4"/>
    <w:pPr>
      <w:ind w:left="1200"/>
      <w:jc w:val="left"/>
    </w:pPr>
    <w:rPr>
      <w:rFonts w:eastAsiaTheme="minorHAnsi"/>
      <w:szCs w:val="20"/>
    </w:rPr>
  </w:style>
  <w:style w:type="paragraph" w:styleId="TOC9">
    <w:name w:val="toc 9"/>
    <w:basedOn w:val="Normal"/>
    <w:next w:val="Normal"/>
    <w:autoRedefine/>
    <w:uiPriority w:val="39"/>
    <w:unhideWhenUsed/>
    <w:rsid w:val="00852EF4"/>
    <w:pPr>
      <w:ind w:left="1400"/>
      <w:jc w:val="left"/>
    </w:pPr>
    <w:rPr>
      <w:rFonts w:eastAsiaTheme="minorHAnsi"/>
      <w:szCs w:val="20"/>
    </w:rPr>
  </w:style>
  <w:style w:type="paragraph" w:customStyle="1" w:styleId="1dg">
    <w:name w:val="제목1_dg"/>
    <w:basedOn w:val="ListParagraph"/>
    <w:link w:val="1dgChar1"/>
    <w:rsid w:val="00065DD8"/>
    <w:pPr>
      <w:numPr>
        <w:numId w:val="2"/>
      </w:numPr>
      <w:ind w:leftChars="0" w:left="0"/>
      <w:outlineLvl w:val="0"/>
    </w:pPr>
    <w:rPr>
      <w:rFonts w:ascii="Malgun Gothic" w:eastAsia="Malgun Gothic" w:hAnsi="Malgun Gothic"/>
      <w:b/>
      <w:sz w:val="24"/>
      <w:szCs w:val="24"/>
    </w:rPr>
  </w:style>
  <w:style w:type="paragraph" w:customStyle="1" w:styleId="2dg">
    <w:name w:val="제목2_dg"/>
    <w:basedOn w:val="ListParagraph"/>
    <w:link w:val="2dgChar"/>
    <w:qFormat/>
    <w:rsid w:val="008206D2"/>
    <w:pPr>
      <w:numPr>
        <w:ilvl w:val="1"/>
        <w:numId w:val="3"/>
      </w:numPr>
      <w:ind w:leftChars="0" w:left="0"/>
      <w:outlineLvl w:val="1"/>
    </w:pPr>
    <w:rPr>
      <w:rFonts w:ascii="Malgun Gothic" w:eastAsia="Malgun Gothic" w:hAnsi="Malgun Gothic"/>
      <w:b/>
      <w:sz w:val="24"/>
    </w:rPr>
  </w:style>
  <w:style w:type="character" w:customStyle="1" w:styleId="ListParagraphChar">
    <w:name w:val="List Paragraph Char"/>
    <w:basedOn w:val="DefaultParagraphFont"/>
    <w:link w:val="ListParagraph"/>
    <w:uiPriority w:val="34"/>
    <w:rsid w:val="00065DD8"/>
  </w:style>
  <w:style w:type="character" w:customStyle="1" w:styleId="1dgChar">
    <w:name w:val="제목1_dg Char"/>
    <w:basedOn w:val="ListParagraphChar"/>
    <w:rsid w:val="00065DD8"/>
  </w:style>
  <w:style w:type="paragraph" w:customStyle="1" w:styleId="1">
    <w:name w:val="제목1_"/>
    <w:basedOn w:val="1dg"/>
    <w:link w:val="1Char"/>
    <w:rsid w:val="00065DD8"/>
  </w:style>
  <w:style w:type="character" w:customStyle="1" w:styleId="2dgChar">
    <w:name w:val="제목2_dg Char"/>
    <w:basedOn w:val="ListParagraphChar"/>
    <w:link w:val="2dg"/>
    <w:rsid w:val="008206D2"/>
    <w:rPr>
      <w:rFonts w:ascii="Malgun Gothic" w:eastAsia="Malgun Gothic" w:hAnsi="Malgun Gothic"/>
      <w:b/>
      <w:sz w:val="24"/>
    </w:rPr>
  </w:style>
  <w:style w:type="paragraph" w:customStyle="1" w:styleId="1dg11">
    <w:name w:val="제목1_dg11"/>
    <w:basedOn w:val="ListParagraph"/>
    <w:link w:val="1dg11Char"/>
    <w:qFormat/>
    <w:rsid w:val="00CC0A85"/>
    <w:pPr>
      <w:numPr>
        <w:numId w:val="3"/>
      </w:numPr>
      <w:ind w:leftChars="0"/>
      <w:outlineLvl w:val="0"/>
    </w:pPr>
    <w:rPr>
      <w:rFonts w:ascii="Malgun Gothic" w:eastAsia="Malgun Gothic" w:hAnsi="Malgun Gothic"/>
      <w:b/>
      <w:sz w:val="24"/>
    </w:rPr>
  </w:style>
  <w:style w:type="character" w:customStyle="1" w:styleId="1dgChar1">
    <w:name w:val="제목1_dg Char1"/>
    <w:basedOn w:val="ListParagraphChar"/>
    <w:link w:val="1dg"/>
    <w:rsid w:val="00065DD8"/>
    <w:rPr>
      <w:rFonts w:ascii="Malgun Gothic" w:eastAsia="Malgun Gothic" w:hAnsi="Malgun Gothic"/>
      <w:b/>
      <w:sz w:val="24"/>
      <w:szCs w:val="24"/>
    </w:rPr>
  </w:style>
  <w:style w:type="character" w:customStyle="1" w:styleId="1Char">
    <w:name w:val="제목1_ Char"/>
    <w:basedOn w:val="1dgChar1"/>
    <w:link w:val="1"/>
    <w:rsid w:val="00065DD8"/>
    <w:rPr>
      <w:rFonts w:ascii="Malgun Gothic" w:eastAsia="Malgun Gothic" w:hAnsi="Malgun Gothic"/>
      <w:b/>
      <w:sz w:val="24"/>
      <w:szCs w:val="24"/>
    </w:rPr>
  </w:style>
  <w:style w:type="paragraph" w:customStyle="1" w:styleId="3dg11">
    <w:name w:val="제목3_dg11"/>
    <w:basedOn w:val="ListParagraph"/>
    <w:link w:val="3dg11Char"/>
    <w:qFormat/>
    <w:rsid w:val="00CC0A85"/>
    <w:pPr>
      <w:numPr>
        <w:ilvl w:val="2"/>
        <w:numId w:val="3"/>
      </w:numPr>
      <w:ind w:leftChars="0" w:left="0"/>
      <w:outlineLvl w:val="2"/>
    </w:pPr>
    <w:rPr>
      <w:rFonts w:ascii="Malgun Gothic" w:eastAsia="Malgun Gothic" w:hAnsi="Malgun Gothic"/>
      <w:b/>
    </w:rPr>
  </w:style>
  <w:style w:type="character" w:customStyle="1" w:styleId="1dg11Char">
    <w:name w:val="제목1_dg11 Char"/>
    <w:basedOn w:val="ListParagraphChar"/>
    <w:link w:val="1dg11"/>
    <w:rsid w:val="00CC0A85"/>
    <w:rPr>
      <w:rFonts w:ascii="Malgun Gothic" w:eastAsia="Malgun Gothic" w:hAnsi="Malgun Gothic"/>
      <w:b/>
      <w:sz w:val="24"/>
    </w:rPr>
  </w:style>
  <w:style w:type="character" w:customStyle="1" w:styleId="Heading2Char">
    <w:name w:val="Heading 2 Char"/>
    <w:basedOn w:val="DefaultParagraphFont"/>
    <w:link w:val="Heading2"/>
    <w:uiPriority w:val="9"/>
    <w:semiHidden/>
    <w:rsid w:val="002444A0"/>
    <w:rPr>
      <w:rFonts w:asciiTheme="majorHAnsi" w:eastAsiaTheme="majorEastAsia" w:hAnsiTheme="majorHAnsi" w:cstheme="majorBidi"/>
    </w:rPr>
  </w:style>
  <w:style w:type="character" w:customStyle="1" w:styleId="3dg11Char">
    <w:name w:val="제목3_dg11 Char"/>
    <w:basedOn w:val="ListParagraphChar"/>
    <w:link w:val="3dg11"/>
    <w:rsid w:val="00CC0A85"/>
    <w:rPr>
      <w:rFonts w:ascii="Malgun Gothic" w:eastAsia="Malgun Gothic" w:hAnsi="Malgun Gothic"/>
      <w:b/>
    </w:rPr>
  </w:style>
  <w:style w:type="character" w:customStyle="1" w:styleId="Heading3Char">
    <w:name w:val="Heading 3 Char"/>
    <w:basedOn w:val="DefaultParagraphFont"/>
    <w:link w:val="Heading3"/>
    <w:uiPriority w:val="9"/>
    <w:semiHidden/>
    <w:rsid w:val="002444A0"/>
    <w:rPr>
      <w:rFonts w:asciiTheme="majorHAnsi" w:eastAsiaTheme="majorEastAsia" w:hAnsiTheme="majorHAnsi" w:cstheme="majorBidi"/>
    </w:rPr>
  </w:style>
  <w:style w:type="paragraph" w:customStyle="1" w:styleId="2dg0">
    <w:name w:val="본문_2단계_dg"/>
    <w:basedOn w:val="ListParagraph"/>
    <w:link w:val="2dgChar0"/>
    <w:qFormat/>
    <w:rsid w:val="000D2E42"/>
    <w:pPr>
      <w:ind w:leftChars="0" w:left="709"/>
    </w:pPr>
    <w:rPr>
      <w:rFonts w:ascii="Malgun Gothic" w:eastAsia="Malgun Gothic" w:hAnsi="Malgun Gothic"/>
    </w:rPr>
  </w:style>
  <w:style w:type="paragraph" w:customStyle="1" w:styleId="3dg">
    <w:name w:val="본문_3단계_dg"/>
    <w:basedOn w:val="ListParagraph"/>
    <w:link w:val="3dgChar"/>
    <w:qFormat/>
    <w:rsid w:val="000D2E42"/>
    <w:pPr>
      <w:ind w:leftChars="0" w:left="993"/>
    </w:pPr>
    <w:rPr>
      <w:rFonts w:ascii="Malgun Gothic" w:eastAsia="Malgun Gothic" w:hAnsi="Malgun Gothic"/>
      <w:szCs w:val="20"/>
    </w:rPr>
  </w:style>
  <w:style w:type="character" w:customStyle="1" w:styleId="2dgChar0">
    <w:name w:val="본문_2단계_dg Char"/>
    <w:basedOn w:val="ListParagraphChar"/>
    <w:link w:val="2dg0"/>
    <w:rsid w:val="000D2E42"/>
    <w:rPr>
      <w:rFonts w:ascii="Malgun Gothic" w:eastAsia="Malgun Gothic" w:hAnsi="Malgun Gothic"/>
    </w:rPr>
  </w:style>
  <w:style w:type="paragraph" w:customStyle="1" w:styleId="4dg">
    <w:name w:val="본문_4단계_dg"/>
    <w:basedOn w:val="3dg"/>
    <w:link w:val="4dgChar"/>
    <w:qFormat/>
    <w:rsid w:val="00CC0A85"/>
    <w:pPr>
      <w:numPr>
        <w:numId w:val="4"/>
      </w:numPr>
    </w:pPr>
  </w:style>
  <w:style w:type="character" w:customStyle="1" w:styleId="3dgChar">
    <w:name w:val="본문_3단계_dg Char"/>
    <w:basedOn w:val="ListParagraphChar"/>
    <w:link w:val="3dg"/>
    <w:rsid w:val="000D2E42"/>
    <w:rPr>
      <w:rFonts w:ascii="Malgun Gothic" w:eastAsia="Malgun Gothic" w:hAnsi="Malgun Gothic"/>
      <w:szCs w:val="20"/>
    </w:rPr>
  </w:style>
  <w:style w:type="character" w:customStyle="1" w:styleId="4dgChar">
    <w:name w:val="본문_4단계_dg Char"/>
    <w:basedOn w:val="3dgChar"/>
    <w:link w:val="4dg"/>
    <w:rsid w:val="00CC0A85"/>
    <w:rPr>
      <w:rFonts w:ascii="Malgun Gothic" w:eastAsia="Malgun Gothic" w:hAnsi="Malgun Gothic"/>
      <w:szCs w:val="20"/>
    </w:rPr>
  </w:style>
  <w:style w:type="paragraph" w:customStyle="1" w:styleId="dg11">
    <w:name w:val="dg11"/>
    <w:basedOn w:val="Heading2"/>
    <w:autoRedefine/>
    <w:rsid w:val="009916BF"/>
    <w:pPr>
      <w:ind w:left="425"/>
    </w:pPr>
    <w:rPr>
      <w:rFonts w:ascii="Verdana" w:eastAsia="New Gulim" w:hAnsi="Verdana" w:cs="Times New Roman"/>
      <w:b/>
      <w:bCs/>
      <w:color w:val="FF0000"/>
      <w:szCs w:val="20"/>
    </w:rPr>
  </w:style>
  <w:style w:type="table" w:styleId="TableGrid">
    <w:name w:val="Table Grid"/>
    <w:basedOn w:val="TableNormal"/>
    <w:uiPriority w:val="59"/>
    <w:rsid w:val="00D900A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04A13"/>
    <w:rPr>
      <w:color w:val="800080" w:themeColor="followedHyperlink"/>
      <w:u w:val="single"/>
    </w:rPr>
  </w:style>
  <w:style w:type="table" w:styleId="LightShading">
    <w:name w:val="Light Shading"/>
    <w:basedOn w:val="TableNormal"/>
    <w:uiPriority w:val="60"/>
    <w:rsid w:val="004D36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6">
    <w:name w:val="Medium Grid 1 Accent 6"/>
    <w:basedOn w:val="TableNormal"/>
    <w:uiPriority w:val="67"/>
    <w:rsid w:val="004D36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5">
    <w:name w:val="Medium Shading 2 Accent 5"/>
    <w:basedOn w:val="TableNormal"/>
    <w:uiPriority w:val="64"/>
    <w:rsid w:val="00CE28E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5">
    <w:name w:val="Light List Accent 5"/>
    <w:basedOn w:val="TableNormal"/>
    <w:uiPriority w:val="61"/>
    <w:rsid w:val="005F248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shorttext">
    <w:name w:val="short_text"/>
    <w:basedOn w:val="DefaultParagraphFont"/>
    <w:rsid w:val="00C0609D"/>
  </w:style>
  <w:style w:type="character" w:customStyle="1" w:styleId="hps">
    <w:name w:val="hps"/>
    <w:basedOn w:val="DefaultParagraphFont"/>
    <w:rsid w:val="00C0609D"/>
  </w:style>
  <w:style w:type="table" w:customStyle="1" w:styleId="-31">
    <w:name w:val="옅은 음영 - 강조색 31"/>
    <w:basedOn w:val="TableNormal"/>
    <w:next w:val="LightShading-Accent3"/>
    <w:uiPriority w:val="60"/>
    <w:rsid w:val="005F41A9"/>
    <w:rPr>
      <w:rFonts w:ascii="Times New Roman" w:eastAsia="Batang" w:hAnsi="Times New Roman" w:cs="Times New Roman"/>
      <w:color w:val="76923C" w:themeColor="accent3" w:themeShade="BF"/>
      <w:kern w:val="0"/>
      <w:szCs w:val="20"/>
    </w:rPr>
    <w:tblPr>
      <w:tblStyleRowBandSize w:val="1"/>
      <w:tblStyleColBandSize w:val="1"/>
      <w:jc w:val="center"/>
      <w:tblBorders>
        <w:top w:val="single" w:sz="8" w:space="0" w:color="9BBB59" w:themeColor="accent3"/>
        <w:bottom w:val="single" w:sz="8" w:space="0" w:color="9BBB59" w:themeColor="accent3"/>
      </w:tblBorders>
    </w:tblPr>
    <w:trPr>
      <w:tblHeader/>
      <w:jc w:val="center"/>
    </w:tr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3">
    <w:name w:val="Light Shading Accent 3"/>
    <w:basedOn w:val="TableNormal"/>
    <w:uiPriority w:val="60"/>
    <w:semiHidden/>
    <w:unhideWhenUsed/>
    <w:rsid w:val="005F41A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UnresolvedMention">
    <w:name w:val="Unresolved Mention"/>
    <w:basedOn w:val="DefaultParagraphFont"/>
    <w:uiPriority w:val="99"/>
    <w:semiHidden/>
    <w:unhideWhenUsed/>
    <w:rsid w:val="00DC2413"/>
    <w:rPr>
      <w:color w:val="605E5C"/>
      <w:shd w:val="clear" w:color="auto" w:fill="E1DFDD"/>
    </w:rPr>
  </w:style>
  <w:style w:type="paragraph" w:styleId="NormalWeb">
    <w:name w:val="Normal (Web)"/>
    <w:basedOn w:val="Normal"/>
    <w:uiPriority w:val="99"/>
    <w:semiHidden/>
    <w:unhideWhenUsed/>
    <w:rsid w:val="000676DF"/>
    <w:pPr>
      <w:widowControl/>
      <w:wordWrap/>
      <w:autoSpaceDE/>
      <w:autoSpaceDN/>
      <w:spacing w:before="100" w:beforeAutospacing="1" w:after="100" w:afterAutospacing="1"/>
      <w:jc w:val="left"/>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067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8621">
      <w:bodyDiv w:val="1"/>
      <w:marLeft w:val="0"/>
      <w:marRight w:val="0"/>
      <w:marTop w:val="0"/>
      <w:marBottom w:val="0"/>
      <w:divBdr>
        <w:top w:val="none" w:sz="0" w:space="0" w:color="auto"/>
        <w:left w:val="none" w:sz="0" w:space="0" w:color="auto"/>
        <w:bottom w:val="none" w:sz="0" w:space="0" w:color="auto"/>
        <w:right w:val="none" w:sz="0" w:space="0" w:color="auto"/>
      </w:divBdr>
    </w:div>
    <w:div w:id="1238520523">
      <w:bodyDiv w:val="1"/>
      <w:marLeft w:val="0"/>
      <w:marRight w:val="0"/>
      <w:marTop w:val="0"/>
      <w:marBottom w:val="0"/>
      <w:divBdr>
        <w:top w:val="none" w:sz="0" w:space="0" w:color="auto"/>
        <w:left w:val="none" w:sz="0" w:space="0" w:color="auto"/>
        <w:bottom w:val="none" w:sz="0" w:space="0" w:color="auto"/>
        <w:right w:val="none" w:sz="0" w:space="0" w:color="auto"/>
      </w:divBdr>
    </w:div>
    <w:div w:id="1555045651">
      <w:bodyDiv w:val="1"/>
      <w:marLeft w:val="0"/>
      <w:marRight w:val="0"/>
      <w:marTop w:val="0"/>
      <w:marBottom w:val="0"/>
      <w:divBdr>
        <w:top w:val="none" w:sz="0" w:space="0" w:color="auto"/>
        <w:left w:val="none" w:sz="0" w:space="0" w:color="auto"/>
        <w:bottom w:val="none" w:sz="0" w:space="0" w:color="auto"/>
        <w:right w:val="none" w:sz="0" w:space="0" w:color="auto"/>
      </w:divBdr>
    </w:div>
    <w:div w:id="1753621100">
      <w:bodyDiv w:val="1"/>
      <w:marLeft w:val="0"/>
      <w:marRight w:val="0"/>
      <w:marTop w:val="0"/>
      <w:marBottom w:val="0"/>
      <w:divBdr>
        <w:top w:val="none" w:sz="0" w:space="0" w:color="auto"/>
        <w:left w:val="none" w:sz="0" w:space="0" w:color="auto"/>
        <w:bottom w:val="none" w:sz="0" w:space="0" w:color="auto"/>
        <w:right w:val="none" w:sz="0" w:space="0" w:color="auto"/>
      </w:divBdr>
    </w:div>
    <w:div w:id="1840385077">
      <w:bodyDiv w:val="1"/>
      <w:marLeft w:val="0"/>
      <w:marRight w:val="0"/>
      <w:marTop w:val="0"/>
      <w:marBottom w:val="0"/>
      <w:divBdr>
        <w:top w:val="none" w:sz="0" w:space="0" w:color="auto"/>
        <w:left w:val="none" w:sz="0" w:space="0" w:color="auto"/>
        <w:bottom w:val="none" w:sz="0" w:space="0" w:color="auto"/>
        <w:right w:val="none" w:sz="0" w:space="0" w:color="auto"/>
      </w:divBdr>
    </w:div>
    <w:div w:id="1843469450">
      <w:bodyDiv w:val="1"/>
      <w:marLeft w:val="0"/>
      <w:marRight w:val="0"/>
      <w:marTop w:val="0"/>
      <w:marBottom w:val="0"/>
      <w:divBdr>
        <w:top w:val="none" w:sz="0" w:space="0" w:color="auto"/>
        <w:left w:val="none" w:sz="0" w:space="0" w:color="auto"/>
        <w:bottom w:val="none" w:sz="0" w:space="0" w:color="auto"/>
        <w:right w:val="none" w:sz="0" w:space="0" w:color="auto"/>
      </w:divBdr>
    </w:div>
    <w:div w:id="1858277211">
      <w:bodyDiv w:val="1"/>
      <w:marLeft w:val="0"/>
      <w:marRight w:val="0"/>
      <w:marTop w:val="0"/>
      <w:marBottom w:val="0"/>
      <w:divBdr>
        <w:top w:val="none" w:sz="0" w:space="0" w:color="auto"/>
        <w:left w:val="none" w:sz="0" w:space="0" w:color="auto"/>
        <w:bottom w:val="none" w:sz="0" w:space="0" w:color="auto"/>
        <w:right w:val="none" w:sz="0" w:space="0" w:color="auto"/>
      </w:divBdr>
    </w:div>
    <w:div w:id="1962110336">
      <w:bodyDiv w:val="1"/>
      <w:marLeft w:val="0"/>
      <w:marRight w:val="0"/>
      <w:marTop w:val="0"/>
      <w:marBottom w:val="0"/>
      <w:divBdr>
        <w:top w:val="none" w:sz="0" w:space="0" w:color="auto"/>
        <w:left w:val="none" w:sz="0" w:space="0" w:color="auto"/>
        <w:bottom w:val="none" w:sz="0" w:space="0" w:color="auto"/>
        <w:right w:val="none" w:sz="0" w:space="0" w:color="auto"/>
      </w:divBdr>
    </w:div>
    <w:div w:id="211212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visionsemicon.co.kr" TargetMode="External"/><Relationship Id="rId2" Type="http://schemas.openxmlformats.org/officeDocument/2006/relationships/image" Target="media/image10.jpeg"/><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3" Type="http://schemas.openxmlformats.org/officeDocument/2006/relationships/hyperlink" Target="http://www.visionsemicon.co.kr" TargetMode="External"/><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7D481-6987-4699-89DB-641412F45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11</Pages>
  <Words>1918</Words>
  <Characters>10939</Characters>
  <Application>Microsoft Office Word</Application>
  <DocSecurity>0</DocSecurity>
  <Lines>91</Lines>
  <Paragraphs>25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CLEAN OVEN PROGRAM ANUAL</vt:lpstr>
      <vt:lpstr>CLEAN OVEN PROGRAM ANUAL</vt:lpstr>
    </vt:vector>
  </TitlesOfParts>
  <Company>VISIONSEMICON CO., LTD</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OVEN PROGRAM ANUAL</dc:title>
  <dc:creator>Ver. 6</dc:creator>
  <cp:lastModifiedBy>Quang Nguyen</cp:lastModifiedBy>
  <cp:revision>391</cp:revision>
  <cp:lastPrinted>2022-08-16T02:52:00Z</cp:lastPrinted>
  <dcterms:created xsi:type="dcterms:W3CDTF">2020-02-25T23:38:00Z</dcterms:created>
  <dcterms:modified xsi:type="dcterms:W3CDTF">2025-07-14T11:01:00Z</dcterms:modified>
</cp:coreProperties>
</file>