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736D" w14:textId="77777777" w:rsidR="002F4B19" w:rsidRPr="00E62768" w:rsidRDefault="002F4B19" w:rsidP="0015002A">
      <w:pPr>
        <w:rPr>
          <w:color w:val="000000" w:themeColor="text1"/>
          <w:lang w:val="en-US"/>
        </w:rPr>
      </w:pPr>
      <w:r w:rsidRPr="00E62768">
        <w:rPr>
          <w:color w:val="000000" w:themeColor="text1"/>
          <w:lang w:val="en-US"/>
        </w:rPr>
        <w:t>The remainder of this paper is arranged as follows: Section II presents related work; Section III describes our proposed incremental learning algorithm; Section IV explains the experimental setup of this research, Section V presents a summary of the experimental results. Section VI discusses the challenges of implementing the proposed incremental algorithm in the network intrusion detection problem; and Section VII provides our conclusion and future work.</w:t>
      </w:r>
    </w:p>
    <w:p w14:paraId="64239614" w14:textId="77777777" w:rsidR="002F4B19" w:rsidRPr="00322EE5" w:rsidRDefault="002F4B19">
      <w:pPr>
        <w:rPr>
          <w:lang w:val="en-US"/>
        </w:rPr>
      </w:pPr>
    </w:p>
    <w:sectPr w:rsidR="002F4B19" w:rsidRPr="0032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E5"/>
    <w:rsid w:val="0015002A"/>
    <w:rsid w:val="002F4B19"/>
    <w:rsid w:val="00322EE5"/>
    <w:rsid w:val="00734C83"/>
    <w:rsid w:val="008623ED"/>
    <w:rsid w:val="00E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2C662"/>
  <w15:chartTrackingRefBased/>
  <w15:docId w15:val="{5BA9C749-87AF-4F4C-8B61-872BCFCB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4</cp:revision>
  <dcterms:created xsi:type="dcterms:W3CDTF">2023-12-27T02:49:00Z</dcterms:created>
  <dcterms:modified xsi:type="dcterms:W3CDTF">2023-12-27T02:54:00Z</dcterms:modified>
</cp:coreProperties>
</file>