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28" w:rsidRPr="00D44A1C" w:rsidRDefault="00987728">
      <w:pPr>
        <w:rPr>
          <w:rFonts w:cstheme="minorHAnsi"/>
          <w:b/>
          <w:sz w:val="24"/>
          <w:szCs w:val="24"/>
        </w:rPr>
      </w:pPr>
    </w:p>
    <w:p w:rsidR="00564F5C" w:rsidRPr="00D44A1C" w:rsidRDefault="00564F5C" w:rsidP="00564F5C">
      <w:pPr>
        <w:pStyle w:val="ListParagraph"/>
        <w:numPr>
          <w:ilvl w:val="0"/>
          <w:numId w:val="1"/>
        </w:numPr>
        <w:rPr>
          <w:rFonts w:cstheme="minorHAnsi"/>
          <w:b/>
          <w:sz w:val="24"/>
          <w:szCs w:val="24"/>
        </w:rPr>
      </w:pPr>
      <w:r w:rsidRPr="00D44A1C">
        <w:rPr>
          <w:rFonts w:cstheme="minorHAnsi"/>
          <w:b/>
          <w:sz w:val="24"/>
          <w:szCs w:val="24"/>
        </w:rPr>
        <w:t xml:space="preserve">ViewPager: </w:t>
      </w:r>
      <w:r w:rsidRPr="00D44A1C">
        <w:rPr>
          <w:rFonts w:cstheme="minorHAnsi"/>
          <w:sz w:val="24"/>
          <w:szCs w:val="24"/>
        </w:rPr>
        <w:t xml:space="preserve">Là một dạng cấu trúc view trượt ngang bao gồm nhiều page, mỗi page là một Fragment con , có thể coi mỗi một Fragment là một item </w:t>
      </w:r>
    </w:p>
    <w:p w:rsidR="00564F5C" w:rsidRPr="002453A3" w:rsidRDefault="00564F5C" w:rsidP="00564F5C">
      <w:pPr>
        <w:pStyle w:val="ListParagraph"/>
        <w:numPr>
          <w:ilvl w:val="0"/>
          <w:numId w:val="1"/>
        </w:numPr>
        <w:rPr>
          <w:rFonts w:cstheme="minorHAnsi"/>
          <w:b/>
          <w:sz w:val="24"/>
          <w:szCs w:val="24"/>
        </w:rPr>
      </w:pPr>
      <w:r w:rsidRPr="00D44A1C">
        <w:rPr>
          <w:rFonts w:cstheme="minorHAnsi"/>
          <w:sz w:val="24"/>
          <w:szCs w:val="24"/>
        </w:rPr>
        <w:t xml:space="preserve">Cho phép người dùng trượt qua lại giữa các giao diện một cách nhẹ nhàng </w:t>
      </w:r>
    </w:p>
    <w:p w:rsidR="002453A3" w:rsidRPr="002453A3" w:rsidRDefault="002453A3" w:rsidP="002453A3">
      <w:pPr>
        <w:pStyle w:val="ListParagraph"/>
        <w:numPr>
          <w:ilvl w:val="0"/>
          <w:numId w:val="1"/>
        </w:numPr>
        <w:rPr>
          <w:rFonts w:cstheme="minorHAnsi"/>
          <w:b/>
          <w:sz w:val="24"/>
          <w:szCs w:val="24"/>
        </w:rPr>
      </w:pPr>
      <w:r w:rsidRPr="002453A3">
        <w:rPr>
          <w:rFonts w:cstheme="minorHAnsi"/>
          <w:sz w:val="24"/>
          <w:szCs w:val="24"/>
        </w:rPr>
        <w:t>Có</w:t>
      </w:r>
      <w:r>
        <w:rPr>
          <w:rFonts w:cstheme="minorHAnsi"/>
          <w:sz w:val="24"/>
          <w:szCs w:val="24"/>
        </w:rPr>
        <w:t xml:space="preserve"> 3 Adapter để sử dụng với ViewPager</w:t>
      </w:r>
    </w:p>
    <w:p w:rsidR="00A139C0" w:rsidRDefault="002453A3" w:rsidP="00A139C0">
      <w:pPr>
        <w:pStyle w:val="NormalWeb"/>
        <w:spacing w:before="0" w:beforeAutospacing="0" w:after="0" w:afterAutospacing="0"/>
        <w:ind w:left="720"/>
        <w:rPr>
          <w:rFonts w:asciiTheme="minorHAnsi" w:hAnsiTheme="minorHAnsi" w:cstheme="minorHAnsi"/>
          <w:color w:val="000000"/>
        </w:rPr>
      </w:pPr>
      <w:r w:rsidRPr="00A139C0">
        <w:rPr>
          <w:rFonts w:asciiTheme="minorHAnsi" w:hAnsiTheme="minorHAnsi" w:cstheme="minorHAnsi"/>
        </w:rPr>
        <w:t xml:space="preserve">+ PagerAdapter: </w:t>
      </w:r>
      <w:r w:rsidR="00A139C0" w:rsidRPr="00A139C0">
        <w:rPr>
          <w:rFonts w:asciiTheme="minorHAnsi" w:hAnsiTheme="minorHAnsi" w:cstheme="minorHAnsi"/>
        </w:rPr>
        <w:t>N</w:t>
      </w:r>
      <w:r w:rsidR="00A139C0" w:rsidRPr="00A139C0">
        <w:rPr>
          <w:rFonts w:asciiTheme="minorHAnsi" w:hAnsiTheme="minorHAnsi" w:cstheme="minorHAnsi"/>
          <w:color w:val="000000"/>
        </w:rPr>
        <w:t>ếu bạn phải hiển thị các custom view (không phải Fragment) thì chỉ cần extend nó và override các phương thức cần thiết. PagerAdapter chỉ giữ tối đa 3 view trong bộ nhớ memory, 1 view hiện tại đc hiển thị visible, 1 view bên trái và 1 view bên phải. Trong quá trình scroll để di chuyển các page, các page bị đi ra ngoài sẽ bị destroy trong phương thức destroyItem(ViewGroup, int, Object)</w:t>
      </w:r>
    </w:p>
    <w:p w:rsidR="00A139C0" w:rsidRDefault="00A139C0" w:rsidP="00A139C0">
      <w:pPr>
        <w:pStyle w:val="NormalWeb"/>
        <w:spacing w:before="0" w:beforeAutospacing="0" w:after="0" w:afterAutospacing="0"/>
        <w:ind w:left="720"/>
        <w:rPr>
          <w:rFonts w:asciiTheme="minorHAnsi" w:hAnsiTheme="minorHAnsi" w:cstheme="minorHAnsi"/>
          <w:color w:val="000000"/>
        </w:rPr>
      </w:pPr>
    </w:p>
    <w:p w:rsidR="00A139C0" w:rsidRDefault="00A139C0" w:rsidP="00A139C0">
      <w:pPr>
        <w:pStyle w:val="NormalWeb"/>
        <w:spacing w:before="0" w:beforeAutospacing="0" w:after="0" w:afterAutospacing="0"/>
        <w:ind w:left="720"/>
        <w:rPr>
          <w:rFonts w:asciiTheme="minorHAnsi" w:hAnsiTheme="minorHAnsi" w:cstheme="minorHAnsi"/>
          <w:color w:val="000000"/>
        </w:rPr>
      </w:pPr>
      <w:r>
        <w:rPr>
          <w:rFonts w:asciiTheme="minorHAnsi" w:hAnsiTheme="minorHAnsi" w:cstheme="minorHAnsi"/>
          <w:color w:val="000000"/>
        </w:rPr>
        <w:t xml:space="preserve">+ FragmentPagerAdapter: </w:t>
      </w:r>
      <w:r w:rsidRPr="00A139C0">
        <w:rPr>
          <w:rFonts w:asciiTheme="minorHAnsi" w:hAnsiTheme="minorHAnsi" w:cstheme="minorHAnsi"/>
          <w:color w:val="000000"/>
        </w:rPr>
        <w:t>khi một fragment được tạo, nó sẽ không bao giờ bị phá hủy trong suốt cuộc đời của adapter. Các fragment sẽ được giữ bởi FragmentManager và sẽ được sử dụng lại bất cứ khi nào ta cần một fragment mới để hiển thị</w:t>
      </w:r>
    </w:p>
    <w:p w:rsidR="00A139C0" w:rsidRDefault="00A139C0" w:rsidP="00A139C0">
      <w:pPr>
        <w:pStyle w:val="NormalWeb"/>
        <w:spacing w:before="0" w:beforeAutospacing="0" w:after="0" w:afterAutospacing="0"/>
        <w:ind w:left="720"/>
        <w:rPr>
          <w:rFonts w:asciiTheme="minorHAnsi" w:hAnsiTheme="minorHAnsi" w:cstheme="minorHAnsi"/>
          <w:color w:val="000000"/>
        </w:rPr>
      </w:pPr>
    </w:p>
    <w:p w:rsidR="00A139C0" w:rsidRPr="00A139C0" w:rsidRDefault="00A139C0" w:rsidP="00A139C0">
      <w:pPr>
        <w:pStyle w:val="NormalWeb"/>
        <w:spacing w:before="0" w:beforeAutospacing="0" w:after="0" w:afterAutospacing="0"/>
        <w:ind w:left="720"/>
        <w:rPr>
          <w:rFonts w:asciiTheme="minorHAnsi" w:hAnsiTheme="minorHAnsi" w:cstheme="minorHAnsi"/>
        </w:rPr>
      </w:pPr>
      <w:r>
        <w:rPr>
          <w:rFonts w:asciiTheme="minorHAnsi" w:hAnsiTheme="minorHAnsi" w:cstheme="minorHAnsi"/>
          <w:color w:val="000000"/>
        </w:rPr>
        <w:t>+ FragmentStatePagerAdapter: khi các fragment không hiển thị đến người dùng, toàn bộ sẽ bị hủy</w:t>
      </w:r>
    </w:p>
    <w:p w:rsidR="00D44A1C" w:rsidRPr="00D44A1C" w:rsidRDefault="00D44A1C" w:rsidP="00A139C0">
      <w:pPr>
        <w:pStyle w:val="ListParagraph"/>
        <w:rPr>
          <w:rFonts w:cstheme="minorHAnsi"/>
          <w:b/>
          <w:sz w:val="24"/>
          <w:szCs w:val="24"/>
        </w:rPr>
      </w:pPr>
    </w:p>
    <w:p w:rsidR="00D44A1C" w:rsidRPr="002453A3" w:rsidRDefault="00D44A1C" w:rsidP="002453A3">
      <w:pPr>
        <w:pStyle w:val="ListParagraph"/>
        <w:numPr>
          <w:ilvl w:val="0"/>
          <w:numId w:val="1"/>
        </w:numPr>
        <w:shd w:val="clear" w:color="auto" w:fill="FFFFFF"/>
        <w:spacing w:after="220" w:line="240" w:lineRule="auto"/>
        <w:textAlignment w:val="baseline"/>
        <w:outlineLvl w:val="1"/>
        <w:rPr>
          <w:rFonts w:eastAsia="Times New Roman" w:cstheme="minorHAnsi"/>
          <w:b/>
          <w:bCs/>
          <w:color w:val="000000"/>
          <w:sz w:val="24"/>
          <w:szCs w:val="24"/>
        </w:rPr>
      </w:pPr>
      <w:r w:rsidRPr="002453A3">
        <w:rPr>
          <w:rFonts w:eastAsia="Times New Roman" w:cstheme="minorHAnsi"/>
          <w:b/>
          <w:bCs/>
          <w:color w:val="000000"/>
          <w:sz w:val="24"/>
          <w:szCs w:val="24"/>
          <w:shd w:val="clear" w:color="auto" w:fill="FFFFFF"/>
        </w:rPr>
        <w:t xml:space="preserve">TabLayout </w:t>
      </w:r>
      <w:r w:rsidRPr="002453A3">
        <w:rPr>
          <w:rFonts w:eastAsia="Times New Roman" w:cstheme="minorHAnsi"/>
          <w:color w:val="000000"/>
          <w:sz w:val="24"/>
          <w:szCs w:val="24"/>
          <w:shd w:val="clear" w:color="auto" w:fill="FFFFFF"/>
        </w:rPr>
        <w:t>trong Android được dùng để thiết kế màn hình theo chiều ngang với nhiều tab  khác nhau trên một màn hình, giúp chuyển đổi qua lại giữa các màn hình một cách nhanh chóng và thuận lợi</w:t>
      </w:r>
    </w:p>
    <w:p w:rsidR="002453A3" w:rsidRPr="00A139C0" w:rsidRDefault="002453A3" w:rsidP="002453A3">
      <w:pPr>
        <w:pStyle w:val="ListParagraph"/>
        <w:numPr>
          <w:ilvl w:val="0"/>
          <w:numId w:val="1"/>
        </w:numPr>
        <w:shd w:val="clear" w:color="auto" w:fill="FFFFFF"/>
        <w:spacing w:after="220" w:line="240" w:lineRule="auto"/>
        <w:textAlignment w:val="baseline"/>
        <w:outlineLvl w:val="1"/>
        <w:rPr>
          <w:rFonts w:eastAsia="Times New Roman" w:cstheme="minorHAnsi"/>
          <w:b/>
          <w:bCs/>
          <w:color w:val="000000"/>
          <w:sz w:val="24"/>
          <w:szCs w:val="24"/>
        </w:rPr>
      </w:pPr>
      <w:r>
        <w:rPr>
          <w:rFonts w:eastAsia="Times New Roman" w:cstheme="minorHAnsi"/>
          <w:bCs/>
          <w:color w:val="000000"/>
          <w:sz w:val="24"/>
          <w:szCs w:val="24"/>
        </w:rPr>
        <w:t>TabLayout cung cấp a layout chiều ngang để hiển thị các tab</w:t>
      </w:r>
    </w:p>
    <w:p w:rsidR="00A139C0" w:rsidRDefault="00A139C0" w:rsidP="00A139C0">
      <w:pPr>
        <w:shd w:val="clear" w:color="auto" w:fill="FFFFFF"/>
        <w:spacing w:after="220" w:line="240" w:lineRule="auto"/>
        <w:textAlignment w:val="baseline"/>
        <w:outlineLvl w:val="1"/>
        <w:rPr>
          <w:rFonts w:eastAsia="Times New Roman" w:cstheme="minorHAnsi"/>
          <w:b/>
          <w:bCs/>
          <w:color w:val="000000"/>
          <w:sz w:val="24"/>
          <w:szCs w:val="24"/>
        </w:rPr>
      </w:pPr>
    </w:p>
    <w:p w:rsidR="00A139C0" w:rsidRDefault="00A139C0" w:rsidP="00A139C0">
      <w:pPr>
        <w:shd w:val="clear" w:color="auto" w:fill="FFFFFF"/>
        <w:spacing w:after="220" w:line="240" w:lineRule="auto"/>
        <w:textAlignment w:val="baseline"/>
        <w:outlineLvl w:val="1"/>
        <w:rPr>
          <w:rFonts w:eastAsia="Times New Roman" w:cstheme="minorHAnsi"/>
          <w:b/>
          <w:bCs/>
          <w:color w:val="000000"/>
          <w:sz w:val="24"/>
          <w:szCs w:val="24"/>
        </w:rPr>
      </w:pPr>
    </w:p>
    <w:p w:rsidR="00A139C0" w:rsidRPr="00A139C0" w:rsidRDefault="00A139C0" w:rsidP="00A139C0">
      <w:pPr>
        <w:pStyle w:val="ListParagraph"/>
        <w:numPr>
          <w:ilvl w:val="0"/>
          <w:numId w:val="3"/>
        </w:numPr>
        <w:shd w:val="clear" w:color="auto" w:fill="FFFFFF"/>
        <w:spacing w:after="220" w:line="240" w:lineRule="auto"/>
        <w:textAlignment w:val="baseline"/>
        <w:outlineLvl w:val="1"/>
        <w:rPr>
          <w:rFonts w:eastAsia="Times New Roman" w:cstheme="minorHAnsi"/>
          <w:b/>
          <w:bCs/>
          <w:color w:val="000000"/>
          <w:sz w:val="24"/>
          <w:szCs w:val="24"/>
        </w:rPr>
      </w:pPr>
      <w:r>
        <w:rPr>
          <w:rFonts w:eastAsia="Times New Roman" w:cstheme="minorHAnsi"/>
          <w:b/>
          <w:bCs/>
          <w:color w:val="000000"/>
          <w:sz w:val="24"/>
          <w:szCs w:val="24"/>
        </w:rPr>
        <w:t>Sơ đồ hoạt động</w:t>
      </w:r>
      <w:bookmarkStart w:id="0" w:name="_GoBack"/>
      <w:bookmarkEnd w:id="0"/>
    </w:p>
    <w:p w:rsidR="00D44A1C" w:rsidRPr="00D44A1C" w:rsidRDefault="00A139C0" w:rsidP="00D44A1C">
      <w:pPr>
        <w:ind w:left="360"/>
        <w:rPr>
          <w:rFonts w:cstheme="minorHAnsi"/>
          <w:b/>
          <w:sz w:val="24"/>
          <w:szCs w:val="24"/>
        </w:rPr>
      </w:pPr>
      <w:r>
        <w:rPr>
          <w:noProof/>
        </w:rPr>
        <w:drawing>
          <wp:inline distT="0" distB="0" distL="0" distR="0">
            <wp:extent cx="5943600" cy="2077275"/>
            <wp:effectExtent l="0" t="0" r="0" b="0"/>
            <wp:docPr id="1" name="Picture 1" descr="http://androidcoban.com/wp-content/uploads/2016/11/viewpager-tablayout-trong-andro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droidcoban.com/wp-content/uploads/2016/11/viewpager-tablayout-trong-androi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77275"/>
                    </a:xfrm>
                    <a:prstGeom prst="rect">
                      <a:avLst/>
                    </a:prstGeom>
                    <a:noFill/>
                    <a:ln>
                      <a:noFill/>
                    </a:ln>
                  </pic:spPr>
                </pic:pic>
              </a:graphicData>
            </a:graphic>
          </wp:inline>
        </w:drawing>
      </w:r>
    </w:p>
    <w:sectPr w:rsidR="00D44A1C" w:rsidRPr="00D4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C3D13"/>
    <w:multiLevelType w:val="multilevel"/>
    <w:tmpl w:val="6B0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46A4F"/>
    <w:multiLevelType w:val="hybridMultilevel"/>
    <w:tmpl w:val="48402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5D84208"/>
    <w:multiLevelType w:val="hybridMultilevel"/>
    <w:tmpl w:val="D570B356"/>
    <w:lvl w:ilvl="0" w:tplc="6A1E6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013"/>
    <w:rsid w:val="00201013"/>
    <w:rsid w:val="002453A3"/>
    <w:rsid w:val="00564F5C"/>
    <w:rsid w:val="00987728"/>
    <w:rsid w:val="00A139C0"/>
    <w:rsid w:val="00BC5232"/>
    <w:rsid w:val="00D44A1C"/>
    <w:rsid w:val="00D8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4A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5C"/>
    <w:pPr>
      <w:ind w:left="720"/>
      <w:contextualSpacing/>
    </w:pPr>
  </w:style>
  <w:style w:type="character" w:customStyle="1" w:styleId="Heading2Char">
    <w:name w:val="Heading 2 Char"/>
    <w:basedOn w:val="DefaultParagraphFont"/>
    <w:link w:val="Heading2"/>
    <w:uiPriority w:val="9"/>
    <w:rsid w:val="00D44A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39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4A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5C"/>
    <w:pPr>
      <w:ind w:left="720"/>
      <w:contextualSpacing/>
    </w:pPr>
  </w:style>
  <w:style w:type="character" w:customStyle="1" w:styleId="Heading2Char">
    <w:name w:val="Heading 2 Char"/>
    <w:basedOn w:val="DefaultParagraphFont"/>
    <w:link w:val="Heading2"/>
    <w:uiPriority w:val="9"/>
    <w:rsid w:val="00D44A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39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59929">
      <w:bodyDiv w:val="1"/>
      <w:marLeft w:val="0"/>
      <w:marRight w:val="0"/>
      <w:marTop w:val="0"/>
      <w:marBottom w:val="0"/>
      <w:divBdr>
        <w:top w:val="none" w:sz="0" w:space="0" w:color="auto"/>
        <w:left w:val="none" w:sz="0" w:space="0" w:color="auto"/>
        <w:bottom w:val="none" w:sz="0" w:space="0" w:color="auto"/>
        <w:right w:val="none" w:sz="0" w:space="0" w:color="auto"/>
      </w:divBdr>
    </w:div>
    <w:div w:id="1430855725">
      <w:bodyDiv w:val="1"/>
      <w:marLeft w:val="0"/>
      <w:marRight w:val="0"/>
      <w:marTop w:val="0"/>
      <w:marBottom w:val="0"/>
      <w:divBdr>
        <w:top w:val="none" w:sz="0" w:space="0" w:color="auto"/>
        <w:left w:val="none" w:sz="0" w:space="0" w:color="auto"/>
        <w:bottom w:val="none" w:sz="0" w:space="0" w:color="auto"/>
        <w:right w:val="none" w:sz="0" w:space="0" w:color="auto"/>
      </w:divBdr>
    </w:div>
    <w:div w:id="166542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188</Words>
  <Characters>1073</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TabLayout trong Android được dùng để thiết kế màn hình theo chiều ngang với nhiề</vt:lpstr>
      <vt:lpstr>    TabLayout cung cấp a layout chiều ngang để hiển thị các tab</vt:lpstr>
    </vt:vector>
  </TitlesOfParts>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2018-01-15T08:22:00Z</dcterms:created>
  <dcterms:modified xsi:type="dcterms:W3CDTF">2018-01-16T02:50:00Z</dcterms:modified>
</cp:coreProperties>
</file>