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65E17" w14:textId="1A5C007F" w:rsidR="00B01C32" w:rsidRPr="00593F7C" w:rsidRDefault="005B5A04">
      <w:pPr>
        <w:rPr>
          <w:rFonts w:ascii="Times New Roman" w:hAnsi="Times New Roman" w:cs="Times New Roman"/>
          <w:sz w:val="40"/>
          <w:szCs w:val="40"/>
        </w:rPr>
      </w:pPr>
      <w:r w:rsidRPr="00593F7C">
        <w:rPr>
          <w:rFonts w:ascii="Times New Roman" w:hAnsi="Times New Roman" w:cs="Times New Roman"/>
          <w:sz w:val="40"/>
          <w:szCs w:val="40"/>
        </w:rPr>
        <w:t xml:space="preserve">10 câu hỏi cơ bản của </w:t>
      </w:r>
      <w:r w:rsidRPr="00593F7C">
        <w:rPr>
          <w:rFonts w:ascii="Times New Roman" w:hAnsi="Times New Roman" w:cs="Times New Roman"/>
          <w:sz w:val="40"/>
          <w:szCs w:val="40"/>
        </w:rPr>
        <w:t>blockchain</w:t>
      </w:r>
      <w:r w:rsidRPr="00593F7C">
        <w:rPr>
          <w:rFonts w:ascii="Times New Roman" w:hAnsi="Times New Roman" w:cs="Times New Roman"/>
          <w:sz w:val="40"/>
          <w:szCs w:val="40"/>
        </w:rPr>
        <w:t xml:space="preserve"> developer </w:t>
      </w:r>
    </w:p>
    <w:p w14:paraId="4DE77CE0" w14:textId="209D6C61" w:rsidR="005B5A04" w:rsidRPr="00593F7C" w:rsidRDefault="004B48D7" w:rsidP="004B48D7">
      <w:pPr>
        <w:pStyle w:val="ListParagraph"/>
        <w:numPr>
          <w:ilvl w:val="0"/>
          <w:numId w:val="1"/>
        </w:numPr>
        <w:rPr>
          <w:rFonts w:ascii="Times New Roman" w:hAnsi="Times New Roman" w:cs="Times New Roman"/>
          <w:sz w:val="26"/>
          <w:szCs w:val="26"/>
        </w:rPr>
      </w:pPr>
      <w:r w:rsidRPr="00593F7C">
        <w:rPr>
          <w:rFonts w:ascii="Times New Roman" w:hAnsi="Times New Roman" w:cs="Times New Roman"/>
          <w:sz w:val="26"/>
          <w:szCs w:val="26"/>
        </w:rPr>
        <w:t>Ethereum smart contract là gì?</w:t>
      </w:r>
    </w:p>
    <w:p w14:paraId="3C92B71C" w14:textId="56F88EEF" w:rsidR="004B48D7" w:rsidRPr="00593F7C" w:rsidRDefault="002B0FBB" w:rsidP="00400D81">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 xml:space="preserve">Là </w:t>
      </w:r>
      <w:r w:rsidR="006100D6" w:rsidRPr="00593F7C">
        <w:rPr>
          <w:rFonts w:ascii="Times New Roman" w:hAnsi="Times New Roman" w:cs="Times New Roman"/>
          <w:sz w:val="26"/>
          <w:szCs w:val="26"/>
        </w:rPr>
        <w:t xml:space="preserve">một chương trình máy tính được viết bằng các ngôn ngữ như solidity, được deploy lên blockchain và tự động thực hiện khi đáp ứng được các điều kiện. </w:t>
      </w:r>
    </w:p>
    <w:p w14:paraId="456297B1" w14:textId="1060CE8B" w:rsidR="00400D81" w:rsidRPr="00593F7C" w:rsidRDefault="00400D81" w:rsidP="00400D81">
      <w:pPr>
        <w:pStyle w:val="ListParagraph"/>
        <w:numPr>
          <w:ilvl w:val="0"/>
          <w:numId w:val="2"/>
        </w:numPr>
        <w:rPr>
          <w:rFonts w:ascii="Times New Roman" w:hAnsi="Times New Roman" w:cs="Times New Roman"/>
          <w:sz w:val="26"/>
          <w:szCs w:val="26"/>
        </w:rPr>
      </w:pPr>
      <w:r w:rsidRPr="00593F7C">
        <w:rPr>
          <w:rFonts w:ascii="Times New Roman" w:hAnsi="Times New Roman" w:cs="Times New Roman"/>
          <w:sz w:val="26"/>
          <w:szCs w:val="26"/>
        </w:rPr>
        <w:t>Điều đặc biệt nhất của smart contract là gì?</w:t>
      </w:r>
    </w:p>
    <w:p w14:paraId="6CE05A73" w14:textId="07374C81" w:rsidR="00400D81" w:rsidRPr="00593F7C" w:rsidRDefault="00400D81" w:rsidP="00400D81">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Điều đặc biệt là nó sẽ không thể thay đổi sau khi đã deploy và hoạt động không cần bên trung gian nào cả.</w:t>
      </w:r>
    </w:p>
    <w:p w14:paraId="6F7EB0C7" w14:textId="20E0A3D9" w:rsidR="00400D81" w:rsidRPr="00593F7C" w:rsidRDefault="00400D81" w:rsidP="00400D81">
      <w:pPr>
        <w:pStyle w:val="ListParagraph"/>
        <w:numPr>
          <w:ilvl w:val="0"/>
          <w:numId w:val="2"/>
        </w:numPr>
        <w:rPr>
          <w:rFonts w:ascii="Times New Roman" w:hAnsi="Times New Roman" w:cs="Times New Roman"/>
          <w:sz w:val="26"/>
          <w:szCs w:val="26"/>
        </w:rPr>
      </w:pPr>
      <w:r w:rsidRPr="00593F7C">
        <w:rPr>
          <w:rFonts w:ascii="Times New Roman" w:hAnsi="Times New Roman" w:cs="Times New Roman"/>
          <w:sz w:val="26"/>
          <w:szCs w:val="26"/>
        </w:rPr>
        <w:t>Có thể gọi một smart contract từ một smart contract khác không?</w:t>
      </w:r>
    </w:p>
    <w:p w14:paraId="54DF9840" w14:textId="3FD45D9E" w:rsidR="00400D81" w:rsidRPr="00593F7C" w:rsidRDefault="00400D81" w:rsidP="00400D81">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 xml:space="preserve">Có hoàn toàn có thể gọi một smart contract từ một smart contract khác trong Ethereum. Đây là một trong những tính năng mạnh mẽ nhất </w:t>
      </w:r>
      <w:r w:rsidR="00944B23" w:rsidRPr="00593F7C">
        <w:rPr>
          <w:rFonts w:ascii="Times New Roman" w:hAnsi="Times New Roman" w:cs="Times New Roman"/>
          <w:sz w:val="26"/>
          <w:szCs w:val="26"/>
        </w:rPr>
        <w:t>của</w:t>
      </w:r>
      <w:r w:rsidRPr="00593F7C">
        <w:rPr>
          <w:rFonts w:ascii="Times New Roman" w:hAnsi="Times New Roman" w:cs="Times New Roman"/>
          <w:sz w:val="26"/>
          <w:szCs w:val="26"/>
        </w:rPr>
        <w:t xml:space="preserve"> EVM (ethereum virtual machine)</w:t>
      </w:r>
    </w:p>
    <w:p w14:paraId="51184A2B" w14:textId="60801D05" w:rsidR="006A1F31" w:rsidRPr="00593F7C" w:rsidRDefault="006A1F31" w:rsidP="006A1F31">
      <w:pPr>
        <w:pStyle w:val="ListParagraph"/>
        <w:numPr>
          <w:ilvl w:val="0"/>
          <w:numId w:val="2"/>
        </w:numPr>
        <w:rPr>
          <w:rFonts w:ascii="Times New Roman" w:hAnsi="Times New Roman" w:cs="Times New Roman"/>
          <w:sz w:val="26"/>
          <w:szCs w:val="26"/>
        </w:rPr>
      </w:pPr>
      <w:r w:rsidRPr="00593F7C">
        <w:rPr>
          <w:rFonts w:ascii="Times New Roman" w:hAnsi="Times New Roman" w:cs="Times New Roman"/>
          <w:sz w:val="26"/>
          <w:szCs w:val="26"/>
        </w:rPr>
        <w:t>Từ một smart contract có thể gọi được 1 API bên ngoài được không?</w:t>
      </w:r>
    </w:p>
    <w:p w14:paraId="66115157" w14:textId="61F93C40" w:rsidR="006A1F31" w:rsidRPr="00593F7C" w:rsidRDefault="006A1F31" w:rsidP="006A1F31">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Không thể gọi API bên ngoài blockchain từ một smart contract bởi vì smart contract được chạy trên môi trường deterministic (các node phải giống nhau mất sự đồng nhất) nên dữ liệu thay đổi theo thời gian sẽ làm mất tính toàn vẹn của blockchain</w:t>
      </w:r>
    </w:p>
    <w:p w14:paraId="31894FF9" w14:textId="64AE1452" w:rsidR="00A56D71" w:rsidRPr="00593F7C" w:rsidRDefault="00A56D71" w:rsidP="006A1F31">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Giải pháp dùng: Oracle pattern</w:t>
      </w:r>
      <w:r w:rsidR="00787CC6" w:rsidRPr="00593F7C">
        <w:rPr>
          <w:rFonts w:ascii="Times New Roman" w:hAnsi="Times New Roman" w:cs="Times New Roman"/>
          <w:sz w:val="26"/>
          <w:szCs w:val="26"/>
        </w:rPr>
        <w:t xml:space="preserve"> như chainlink</w:t>
      </w:r>
      <w:r w:rsidR="00720ED3" w:rsidRPr="00593F7C">
        <w:rPr>
          <w:rFonts w:ascii="Times New Roman" w:hAnsi="Times New Roman" w:cs="Times New Roman"/>
          <w:sz w:val="26"/>
          <w:szCs w:val="26"/>
        </w:rPr>
        <w:t xml:space="preserve"> (dùng để giới thiệu dữ liệu vào trong chứ không thể gọi từ smart contract)</w:t>
      </w:r>
    </w:p>
    <w:p w14:paraId="054E6BFA" w14:textId="4365063D" w:rsidR="00720ED3" w:rsidRPr="00593F7C" w:rsidRDefault="00720ED3" w:rsidP="00720ED3">
      <w:pPr>
        <w:pStyle w:val="ListParagraph"/>
        <w:numPr>
          <w:ilvl w:val="0"/>
          <w:numId w:val="2"/>
        </w:numPr>
        <w:rPr>
          <w:rFonts w:ascii="Times New Roman" w:hAnsi="Times New Roman" w:cs="Times New Roman"/>
          <w:sz w:val="26"/>
          <w:szCs w:val="26"/>
        </w:rPr>
      </w:pPr>
      <w:r w:rsidRPr="00593F7C">
        <w:rPr>
          <w:rFonts w:ascii="Times New Roman" w:hAnsi="Times New Roman" w:cs="Times New Roman"/>
          <w:sz w:val="26"/>
          <w:szCs w:val="26"/>
        </w:rPr>
        <w:t>Smart contract có lưu nhiều dữ liệu không?</w:t>
      </w:r>
    </w:p>
    <w:p w14:paraId="15AD1E97" w14:textId="0D1A5442" w:rsidR="00720ED3" w:rsidRPr="00593F7C" w:rsidRDefault="00720ED3" w:rsidP="00720ED3">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 xml:space="preserve">Thường là không vì khi lưu dữ liệu trên blockchain mình phải trả phí gas. Dữ liệu càng lớn thì phí gas càng cao </w:t>
      </w:r>
    </w:p>
    <w:p w14:paraId="461F20D9" w14:textId="767B6261" w:rsidR="00720ED3" w:rsidRPr="00593F7C" w:rsidRDefault="00720ED3" w:rsidP="00720ED3">
      <w:pPr>
        <w:pStyle w:val="ListParagraph"/>
        <w:numPr>
          <w:ilvl w:val="0"/>
          <w:numId w:val="2"/>
        </w:numPr>
        <w:rPr>
          <w:rFonts w:ascii="Times New Roman" w:hAnsi="Times New Roman" w:cs="Times New Roman"/>
          <w:sz w:val="26"/>
          <w:szCs w:val="26"/>
        </w:rPr>
      </w:pPr>
      <w:r w:rsidRPr="00593F7C">
        <w:rPr>
          <w:rFonts w:ascii="Times New Roman" w:hAnsi="Times New Roman" w:cs="Times New Roman"/>
          <w:sz w:val="26"/>
          <w:szCs w:val="26"/>
        </w:rPr>
        <w:t>Ngôn ngữ nào được dùng để code smart contract?</w:t>
      </w:r>
    </w:p>
    <w:p w14:paraId="767A0AB6" w14:textId="12E5410E" w:rsidR="00720ED3" w:rsidRPr="00593F7C" w:rsidRDefault="00720ED3" w:rsidP="00720ED3">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Ngoài solidity ra thì Vyper,</w:t>
      </w:r>
      <w:r w:rsidR="001420CB" w:rsidRPr="00593F7C">
        <w:rPr>
          <w:rFonts w:ascii="Times New Roman" w:hAnsi="Times New Roman" w:cs="Times New Roman"/>
          <w:sz w:val="26"/>
          <w:szCs w:val="26"/>
        </w:rPr>
        <w:t>… dù code ngôn ngữ nào thì cũng sẽ compile ra EVM bytecode để EVM có thể hiểu được</w:t>
      </w:r>
    </w:p>
    <w:p w14:paraId="06F5F3F3" w14:textId="655CE82B" w:rsidR="001420CB" w:rsidRPr="00593F7C" w:rsidRDefault="001420CB" w:rsidP="001420CB">
      <w:pPr>
        <w:pStyle w:val="ListParagraph"/>
        <w:numPr>
          <w:ilvl w:val="0"/>
          <w:numId w:val="2"/>
        </w:numPr>
        <w:rPr>
          <w:rFonts w:ascii="Times New Roman" w:hAnsi="Times New Roman" w:cs="Times New Roman"/>
          <w:sz w:val="26"/>
          <w:szCs w:val="26"/>
        </w:rPr>
      </w:pPr>
      <w:r w:rsidRPr="00593F7C">
        <w:rPr>
          <w:rFonts w:ascii="Times New Roman" w:hAnsi="Times New Roman" w:cs="Times New Roman"/>
          <w:sz w:val="26"/>
          <w:szCs w:val="26"/>
        </w:rPr>
        <w:t>Có thể code nhiều smart contract trong cũng một file không?</w:t>
      </w:r>
    </w:p>
    <w:p w14:paraId="3843AEBC" w14:textId="21FE3625" w:rsidR="001420CB" w:rsidRPr="00593F7C" w:rsidRDefault="001420CB" w:rsidP="001420CB">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Được mình chỉ cần định nghĩa từ khóa contract nhiều lần trong cùng 1 file solidity</w:t>
      </w:r>
    </w:p>
    <w:p w14:paraId="306FF4D2" w14:textId="5F0DED1A" w:rsidR="001420CB" w:rsidRPr="00593F7C" w:rsidRDefault="001420CB" w:rsidP="001420CB">
      <w:pPr>
        <w:pStyle w:val="ListParagraph"/>
        <w:numPr>
          <w:ilvl w:val="0"/>
          <w:numId w:val="2"/>
        </w:numPr>
        <w:rPr>
          <w:rFonts w:ascii="Times New Roman" w:hAnsi="Times New Roman" w:cs="Times New Roman"/>
          <w:sz w:val="26"/>
          <w:szCs w:val="26"/>
        </w:rPr>
      </w:pPr>
      <w:r w:rsidRPr="00593F7C">
        <w:rPr>
          <w:rFonts w:ascii="Times New Roman" w:hAnsi="Times New Roman" w:cs="Times New Roman"/>
          <w:sz w:val="26"/>
          <w:szCs w:val="26"/>
        </w:rPr>
        <w:t>Solidity là dynamic-type hay static-type?</w:t>
      </w:r>
    </w:p>
    <w:p w14:paraId="344DEAF1" w14:textId="185531F4" w:rsidR="001420CB" w:rsidRPr="00593F7C" w:rsidRDefault="001420CB" w:rsidP="001420CB">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 xml:space="preserve">Solidity là static-type </w:t>
      </w:r>
      <w:r w:rsidR="00BF1EB8" w:rsidRPr="00593F7C">
        <w:rPr>
          <w:rFonts w:ascii="Times New Roman" w:hAnsi="Times New Roman" w:cs="Times New Roman"/>
          <w:sz w:val="26"/>
          <w:szCs w:val="26"/>
        </w:rPr>
        <w:t>có nghĩa là mình phải định nghĩa kiểu dữ liệu của một biến trước khi mình sài đó</w:t>
      </w:r>
    </w:p>
    <w:p w14:paraId="176A2354" w14:textId="7299727E" w:rsidR="00BF1EB8" w:rsidRPr="00593F7C" w:rsidRDefault="00BF1EB8" w:rsidP="00BF1EB8">
      <w:pPr>
        <w:pStyle w:val="ListParagraph"/>
        <w:numPr>
          <w:ilvl w:val="0"/>
          <w:numId w:val="2"/>
        </w:numPr>
        <w:rPr>
          <w:rFonts w:ascii="Times New Roman" w:hAnsi="Times New Roman" w:cs="Times New Roman"/>
          <w:sz w:val="26"/>
          <w:szCs w:val="26"/>
        </w:rPr>
      </w:pPr>
      <w:r w:rsidRPr="00593F7C">
        <w:rPr>
          <w:rFonts w:ascii="Times New Roman" w:hAnsi="Times New Roman" w:cs="Times New Roman"/>
          <w:sz w:val="26"/>
          <w:szCs w:val="26"/>
        </w:rPr>
        <w:t>Bạn dùng công cụ nào để xem và lấy dữ liệu blockchain?</w:t>
      </w:r>
    </w:p>
    <w:p w14:paraId="38CB59C3" w14:textId="5F3D987C" w:rsidR="00DA530B" w:rsidRDefault="00BF1EB8" w:rsidP="00DA530B">
      <w:pPr>
        <w:pStyle w:val="ListParagraph"/>
        <w:numPr>
          <w:ilvl w:val="1"/>
          <w:numId w:val="2"/>
        </w:numPr>
        <w:rPr>
          <w:rFonts w:ascii="Times New Roman" w:hAnsi="Times New Roman" w:cs="Times New Roman"/>
          <w:sz w:val="26"/>
          <w:szCs w:val="26"/>
        </w:rPr>
      </w:pPr>
      <w:r w:rsidRPr="00593F7C">
        <w:rPr>
          <w:rFonts w:ascii="Times New Roman" w:hAnsi="Times New Roman" w:cs="Times New Roman"/>
          <w:sz w:val="26"/>
          <w:szCs w:val="26"/>
        </w:rPr>
        <w:t>Mình sẽ xem tất cả thông tin thông qua cái block explorer (đa phần các blockchain đều có block explorer riêng trong đó bao gồm các thông tin của các transaction trên blockchain đó)</w:t>
      </w:r>
      <w:r w:rsidR="00DA530B" w:rsidRPr="00593F7C">
        <w:rPr>
          <w:rFonts w:ascii="Times New Roman" w:hAnsi="Times New Roman" w:cs="Times New Roman"/>
          <w:sz w:val="26"/>
          <w:szCs w:val="26"/>
        </w:rPr>
        <w:t>.</w:t>
      </w:r>
    </w:p>
    <w:p w14:paraId="1B38FF62" w14:textId="041BA33F" w:rsidR="00140996" w:rsidRDefault="00140996" w:rsidP="00140996">
      <w:pPr>
        <w:rPr>
          <w:rFonts w:ascii="Times New Roman" w:hAnsi="Times New Roman" w:cs="Times New Roman"/>
          <w:sz w:val="26"/>
          <w:szCs w:val="26"/>
        </w:rPr>
      </w:pPr>
    </w:p>
    <w:p w14:paraId="33526B2C" w14:textId="77777777" w:rsidR="00140996" w:rsidRPr="00140996" w:rsidRDefault="00140996" w:rsidP="00140996">
      <w:pPr>
        <w:rPr>
          <w:rFonts w:ascii="Times New Roman" w:hAnsi="Times New Roman" w:cs="Times New Roman"/>
          <w:sz w:val="26"/>
          <w:szCs w:val="26"/>
        </w:rPr>
      </w:pPr>
    </w:p>
    <w:p w14:paraId="124DAB6D" w14:textId="08B768B5" w:rsidR="00B35D8E" w:rsidRPr="00593F7C" w:rsidRDefault="00B35D8E" w:rsidP="00B35D8E">
      <w:pPr>
        <w:pStyle w:val="ListParagraph"/>
        <w:numPr>
          <w:ilvl w:val="0"/>
          <w:numId w:val="2"/>
        </w:numPr>
        <w:tabs>
          <w:tab w:val="left" w:pos="810"/>
        </w:tabs>
        <w:rPr>
          <w:rFonts w:ascii="Times New Roman" w:hAnsi="Times New Roman" w:cs="Times New Roman"/>
          <w:sz w:val="26"/>
          <w:szCs w:val="26"/>
        </w:rPr>
      </w:pPr>
      <w:r w:rsidRPr="00593F7C">
        <w:rPr>
          <w:rFonts w:ascii="Times New Roman" w:hAnsi="Times New Roman" w:cs="Times New Roman"/>
          <w:sz w:val="26"/>
          <w:szCs w:val="26"/>
        </w:rPr>
        <w:lastRenderedPageBreak/>
        <w:t xml:space="preserve"> ABI là gì?</w:t>
      </w:r>
    </w:p>
    <w:p w14:paraId="34AE38CE" w14:textId="4AB3F60A" w:rsidR="00B35D8E" w:rsidRPr="00593F7C" w:rsidRDefault="00B35D8E" w:rsidP="00B35D8E">
      <w:pPr>
        <w:pStyle w:val="ListParagraph"/>
        <w:numPr>
          <w:ilvl w:val="1"/>
          <w:numId w:val="2"/>
        </w:numPr>
        <w:tabs>
          <w:tab w:val="left" w:pos="810"/>
        </w:tabs>
        <w:rPr>
          <w:rFonts w:ascii="Times New Roman" w:hAnsi="Times New Roman" w:cs="Times New Roman"/>
          <w:sz w:val="26"/>
          <w:szCs w:val="26"/>
        </w:rPr>
      </w:pPr>
      <w:r w:rsidRPr="00593F7C">
        <w:rPr>
          <w:rFonts w:ascii="Times New Roman" w:hAnsi="Times New Roman" w:cs="Times New Roman"/>
          <w:sz w:val="26"/>
          <w:szCs w:val="26"/>
        </w:rPr>
        <w:t xml:space="preserve">Application binary interfact (được sinh ra sau khi compile 1 smart contract) là một signature của smart contract sẽ chứa những thông tin của các hàm (kiểu dữ liệu, tham số nhận vào là gì,…) </w:t>
      </w:r>
    </w:p>
    <w:p w14:paraId="74F2B72B" w14:textId="430641FB" w:rsidR="00B35D8E" w:rsidRPr="00593F7C" w:rsidRDefault="00B35D8E" w:rsidP="00B35D8E">
      <w:pPr>
        <w:pStyle w:val="ListParagraph"/>
        <w:numPr>
          <w:ilvl w:val="1"/>
          <w:numId w:val="2"/>
        </w:numPr>
        <w:tabs>
          <w:tab w:val="left" w:pos="810"/>
        </w:tabs>
        <w:rPr>
          <w:rFonts w:ascii="Times New Roman" w:hAnsi="Times New Roman" w:cs="Times New Roman"/>
          <w:sz w:val="26"/>
          <w:szCs w:val="26"/>
        </w:rPr>
      </w:pPr>
      <w:r w:rsidRPr="00593F7C">
        <w:rPr>
          <w:rFonts w:ascii="Times New Roman" w:hAnsi="Times New Roman" w:cs="Times New Roman"/>
          <w:sz w:val="26"/>
          <w:szCs w:val="26"/>
        </w:rPr>
        <w:t>Được dùng bởi bên thứ 3 như Web3, eitherjs để giao tiếp với smart contract.</w:t>
      </w:r>
    </w:p>
    <w:p w14:paraId="621E1E10" w14:textId="3E31FB5D" w:rsidR="00B35D8E" w:rsidRDefault="00B35D8E" w:rsidP="00B35D8E">
      <w:pPr>
        <w:tabs>
          <w:tab w:val="left" w:pos="810"/>
        </w:tabs>
        <w:rPr>
          <w:rFonts w:ascii="Times New Roman" w:hAnsi="Times New Roman" w:cs="Times New Roman"/>
          <w:sz w:val="26"/>
          <w:szCs w:val="26"/>
        </w:rPr>
      </w:pPr>
    </w:p>
    <w:p w14:paraId="1E84E4FF" w14:textId="77777777" w:rsidR="00B67203" w:rsidRPr="00593F7C" w:rsidRDefault="00B67203" w:rsidP="00B35D8E">
      <w:pPr>
        <w:tabs>
          <w:tab w:val="left" w:pos="810"/>
        </w:tabs>
        <w:rPr>
          <w:rFonts w:ascii="Times New Roman" w:hAnsi="Times New Roman" w:cs="Times New Roman"/>
          <w:sz w:val="26"/>
          <w:szCs w:val="26"/>
        </w:rPr>
      </w:pPr>
    </w:p>
    <w:p w14:paraId="7B2B49BF" w14:textId="77777777" w:rsidR="00A12A04" w:rsidRPr="00593F7C" w:rsidRDefault="00A12A04" w:rsidP="00B35D8E">
      <w:pPr>
        <w:tabs>
          <w:tab w:val="left" w:pos="810"/>
        </w:tabs>
        <w:rPr>
          <w:rFonts w:ascii="Times New Roman" w:hAnsi="Times New Roman" w:cs="Times New Roman"/>
          <w:sz w:val="26"/>
          <w:szCs w:val="26"/>
        </w:rPr>
      </w:pPr>
    </w:p>
    <w:p w14:paraId="7490B51B" w14:textId="77777777" w:rsidR="00B35D8E" w:rsidRPr="00B67203" w:rsidRDefault="00B35D8E" w:rsidP="00B35D8E">
      <w:pPr>
        <w:rPr>
          <w:rFonts w:ascii="Times New Roman" w:hAnsi="Times New Roman" w:cs="Times New Roman"/>
          <w:sz w:val="40"/>
          <w:szCs w:val="40"/>
        </w:rPr>
      </w:pPr>
      <w:r w:rsidRPr="00B67203">
        <w:rPr>
          <w:rFonts w:ascii="Times New Roman" w:hAnsi="Times New Roman" w:cs="Times New Roman"/>
          <w:b/>
          <w:bCs/>
          <w:sz w:val="40"/>
          <w:szCs w:val="40"/>
        </w:rPr>
        <w:t>Solidity</w:t>
      </w:r>
    </w:p>
    <w:p w14:paraId="2F69C09D" w14:textId="77777777" w:rsidR="00A12A04" w:rsidRPr="00A12A04" w:rsidRDefault="00A12A04" w:rsidP="00A12A04">
      <w:pPr>
        <w:spacing w:before="100" w:beforeAutospacing="1" w:after="100" w:afterAutospacing="1" w:line="240" w:lineRule="auto"/>
        <w:outlineLvl w:val="1"/>
        <w:rPr>
          <w:rFonts w:ascii="Times New Roman" w:eastAsia="Times New Roman" w:hAnsi="Times New Roman" w:cs="Times New Roman"/>
          <w:b/>
          <w:bCs/>
          <w:sz w:val="26"/>
          <w:szCs w:val="26"/>
        </w:rPr>
      </w:pPr>
      <w:r w:rsidRPr="00A12A04">
        <w:rPr>
          <w:rFonts w:ascii="Segoe UI Emoji" w:eastAsia="Times New Roman" w:hAnsi="Segoe UI Emoji" w:cs="Segoe UI Emoji"/>
          <w:b/>
          <w:bCs/>
          <w:sz w:val="26"/>
          <w:szCs w:val="26"/>
        </w:rPr>
        <w:t>🔒</w:t>
      </w:r>
      <w:r w:rsidRPr="00A12A04">
        <w:rPr>
          <w:rFonts w:ascii="Times New Roman" w:eastAsia="Times New Roman" w:hAnsi="Times New Roman" w:cs="Times New Roman"/>
          <w:b/>
          <w:bCs/>
          <w:sz w:val="26"/>
          <w:szCs w:val="26"/>
        </w:rPr>
        <w:t xml:space="preserve"> 1. Bảo mật</w:t>
      </w:r>
    </w:p>
    <w:p w14:paraId="070F0501" w14:textId="0E667CF9" w:rsidR="00A12A04" w:rsidRPr="00593F7C" w:rsidRDefault="00A12A04" w:rsidP="00A12A04">
      <w:pPr>
        <w:spacing w:before="100" w:beforeAutospacing="1" w:after="100" w:afterAutospacing="1" w:line="240" w:lineRule="auto"/>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Đây là ưu tiên hàng đầu:</w:t>
      </w:r>
    </w:p>
    <w:tbl>
      <w:tblPr>
        <w:tblStyle w:val="TableGrid"/>
        <w:tblW w:w="0" w:type="auto"/>
        <w:tblLook w:val="04A0" w:firstRow="1" w:lastRow="0" w:firstColumn="1" w:lastColumn="0" w:noHBand="0" w:noVBand="1"/>
      </w:tblPr>
      <w:tblGrid>
        <w:gridCol w:w="2875"/>
        <w:gridCol w:w="6475"/>
      </w:tblGrid>
      <w:tr w:rsidR="00A12A04" w:rsidRPr="00593F7C" w14:paraId="64EDD785" w14:textId="77777777" w:rsidTr="00A12A04">
        <w:tc>
          <w:tcPr>
            <w:tcW w:w="2875" w:type="dxa"/>
            <w:vAlign w:val="center"/>
          </w:tcPr>
          <w:p w14:paraId="5413B12A" w14:textId="08446539"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Vấn đề</w:t>
            </w:r>
          </w:p>
        </w:tc>
        <w:tc>
          <w:tcPr>
            <w:tcW w:w="6475" w:type="dxa"/>
            <w:vAlign w:val="center"/>
          </w:tcPr>
          <w:p w14:paraId="128073F9" w14:textId="42EBE2BF"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Mô tả</w:t>
            </w:r>
          </w:p>
        </w:tc>
      </w:tr>
      <w:tr w:rsidR="00A12A04" w:rsidRPr="00593F7C" w14:paraId="366E8C55" w14:textId="77777777" w:rsidTr="00A12A04">
        <w:tc>
          <w:tcPr>
            <w:tcW w:w="2875" w:type="dxa"/>
            <w:vAlign w:val="center"/>
          </w:tcPr>
          <w:p w14:paraId="1371EEC6" w14:textId="6E668536"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Reentrancy Attack</w:t>
            </w:r>
          </w:p>
        </w:tc>
        <w:tc>
          <w:tcPr>
            <w:tcW w:w="6475" w:type="dxa"/>
            <w:vAlign w:val="center"/>
          </w:tcPr>
          <w:p w14:paraId="14E1D329" w14:textId="6E1161EC"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Khi gọi một hợp đồng khác, nếu không cẩn thận sẽ bị gọi ngược và mất tiền. Dùng checks-effects-interactions để tránh.</w:t>
            </w:r>
          </w:p>
        </w:tc>
      </w:tr>
      <w:tr w:rsidR="00A12A04" w:rsidRPr="00593F7C" w14:paraId="63B72388" w14:textId="77777777" w:rsidTr="00A12A04">
        <w:tc>
          <w:tcPr>
            <w:tcW w:w="2875" w:type="dxa"/>
            <w:vAlign w:val="center"/>
          </w:tcPr>
          <w:p w14:paraId="4A0A7ACF" w14:textId="2BE69DEF"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Integer Overflow / Underflow</w:t>
            </w:r>
          </w:p>
        </w:tc>
        <w:tc>
          <w:tcPr>
            <w:tcW w:w="6475" w:type="dxa"/>
            <w:vAlign w:val="center"/>
          </w:tcPr>
          <w:p w14:paraId="0F16408D" w14:textId="4945B5C3"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Sử dụng SafeMath hoặc Solidity ≥ 0.8.0 (đã tự xử lý).</w:t>
            </w:r>
          </w:p>
        </w:tc>
      </w:tr>
      <w:tr w:rsidR="00A12A04" w:rsidRPr="00593F7C" w14:paraId="517B833E" w14:textId="77777777" w:rsidTr="00A12A04">
        <w:tc>
          <w:tcPr>
            <w:tcW w:w="2875" w:type="dxa"/>
            <w:vAlign w:val="center"/>
          </w:tcPr>
          <w:p w14:paraId="03DB0F19" w14:textId="125ACED0"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Visibility</w:t>
            </w:r>
          </w:p>
        </w:tc>
        <w:tc>
          <w:tcPr>
            <w:tcW w:w="6475" w:type="dxa"/>
            <w:vAlign w:val="center"/>
          </w:tcPr>
          <w:p w14:paraId="05DEDAC6" w14:textId="40BCB44A"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Luôn khai báo rõ public, private, internal, external. Mặc định là public.</w:t>
            </w:r>
          </w:p>
        </w:tc>
      </w:tr>
      <w:tr w:rsidR="00A12A04" w:rsidRPr="00593F7C" w14:paraId="40911C4F" w14:textId="77777777" w:rsidTr="00A12A04">
        <w:tc>
          <w:tcPr>
            <w:tcW w:w="2875" w:type="dxa"/>
            <w:vAlign w:val="center"/>
          </w:tcPr>
          <w:p w14:paraId="0A66CCE6" w14:textId="225D539A"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DoS (Denial of Service)</w:t>
            </w:r>
          </w:p>
        </w:tc>
        <w:tc>
          <w:tcPr>
            <w:tcW w:w="6475" w:type="dxa"/>
            <w:vAlign w:val="center"/>
          </w:tcPr>
          <w:p w14:paraId="24CF5232" w14:textId="715CF0D1"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Không lặp quá dài hoặc gọi contract không kiểm soát được.</w:t>
            </w:r>
          </w:p>
        </w:tc>
      </w:tr>
      <w:tr w:rsidR="00A12A04" w:rsidRPr="00593F7C" w14:paraId="13BEDE36" w14:textId="77777777" w:rsidTr="00A12A04">
        <w:tc>
          <w:tcPr>
            <w:tcW w:w="2875" w:type="dxa"/>
            <w:vAlign w:val="center"/>
          </w:tcPr>
          <w:p w14:paraId="19F7DBDE" w14:textId="158F72C5"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Access Control</w:t>
            </w:r>
          </w:p>
        </w:tc>
        <w:tc>
          <w:tcPr>
            <w:tcW w:w="6475" w:type="dxa"/>
            <w:vAlign w:val="center"/>
          </w:tcPr>
          <w:p w14:paraId="54BA8CF8" w14:textId="3B32B853" w:rsidR="00A12A04" w:rsidRPr="00593F7C" w:rsidRDefault="00A12A04" w:rsidP="00A12A04">
            <w:pPr>
              <w:spacing w:before="100" w:beforeAutospacing="1" w:after="100" w:afterAutospacing="1"/>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Dùng require(msg.sender == owner) hoặc Ownable để giới hạn quyền.</w:t>
            </w:r>
          </w:p>
        </w:tc>
      </w:tr>
    </w:tbl>
    <w:p w14:paraId="3F2AC9F6" w14:textId="736D18D1" w:rsidR="00A12A04" w:rsidRPr="00A12A04" w:rsidRDefault="00A12A04" w:rsidP="00A12A04">
      <w:pPr>
        <w:spacing w:before="100" w:beforeAutospacing="1" w:after="100" w:afterAutospacing="1" w:line="240" w:lineRule="auto"/>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pict w14:anchorId="4BEA0D22">
          <v:rect id="_x0000_i1073" style="width:0;height:1.5pt" o:hralign="center" o:hrstd="t" o:hr="t" fillcolor="#a0a0a0" stroked="f"/>
        </w:pict>
      </w:r>
    </w:p>
    <w:p w14:paraId="6792C7F8" w14:textId="62FEA800" w:rsidR="00A12A04" w:rsidRPr="00593F7C" w:rsidRDefault="00A12A04" w:rsidP="00A12A04">
      <w:pPr>
        <w:spacing w:before="100" w:beforeAutospacing="1" w:after="100" w:afterAutospacing="1" w:line="240" w:lineRule="auto"/>
        <w:outlineLvl w:val="1"/>
        <w:rPr>
          <w:rFonts w:ascii="Times New Roman" w:eastAsia="Times New Roman" w:hAnsi="Times New Roman" w:cs="Times New Roman"/>
          <w:b/>
          <w:bCs/>
          <w:sz w:val="26"/>
          <w:szCs w:val="26"/>
        </w:rPr>
      </w:pPr>
      <w:r w:rsidRPr="00A12A04">
        <w:rPr>
          <w:rFonts w:ascii="Segoe UI Emoji" w:eastAsia="Times New Roman" w:hAnsi="Segoe UI Emoji" w:cs="Segoe UI Emoji"/>
          <w:b/>
          <w:bCs/>
          <w:sz w:val="26"/>
          <w:szCs w:val="26"/>
        </w:rPr>
        <w:t>🧠</w:t>
      </w:r>
      <w:r w:rsidRPr="00A12A04">
        <w:rPr>
          <w:rFonts w:ascii="Times New Roman" w:eastAsia="Times New Roman" w:hAnsi="Times New Roman" w:cs="Times New Roman"/>
          <w:b/>
          <w:bCs/>
          <w:sz w:val="26"/>
          <w:szCs w:val="26"/>
        </w:rPr>
        <w:t xml:space="preserve"> 2. Logic &amp; Cấu trúc</w:t>
      </w:r>
    </w:p>
    <w:tbl>
      <w:tblPr>
        <w:tblStyle w:val="TableGrid"/>
        <w:tblW w:w="0" w:type="auto"/>
        <w:tblLook w:val="04A0" w:firstRow="1" w:lastRow="0" w:firstColumn="1" w:lastColumn="0" w:noHBand="0" w:noVBand="1"/>
      </w:tblPr>
      <w:tblGrid>
        <w:gridCol w:w="2425"/>
        <w:gridCol w:w="6925"/>
      </w:tblGrid>
      <w:tr w:rsidR="00A12A04" w:rsidRPr="00593F7C" w14:paraId="2250D2D4" w14:textId="77777777" w:rsidTr="00A12A04">
        <w:tc>
          <w:tcPr>
            <w:tcW w:w="2425" w:type="dxa"/>
            <w:vAlign w:val="center"/>
          </w:tcPr>
          <w:p w14:paraId="6D829590" w14:textId="61A5076C"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b/>
                <w:bCs/>
                <w:sz w:val="26"/>
                <w:szCs w:val="26"/>
              </w:rPr>
              <w:t>Khái niệm</w:t>
            </w:r>
          </w:p>
        </w:tc>
        <w:tc>
          <w:tcPr>
            <w:tcW w:w="6925" w:type="dxa"/>
            <w:vAlign w:val="center"/>
          </w:tcPr>
          <w:p w14:paraId="45B094FF" w14:textId="131A92BA"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b/>
                <w:bCs/>
                <w:sz w:val="26"/>
                <w:szCs w:val="26"/>
              </w:rPr>
              <w:t>Mô tả</w:t>
            </w:r>
          </w:p>
        </w:tc>
      </w:tr>
      <w:tr w:rsidR="00A12A04" w:rsidRPr="00593F7C" w14:paraId="37BFCD86" w14:textId="77777777" w:rsidTr="00A12A04">
        <w:tc>
          <w:tcPr>
            <w:tcW w:w="2425" w:type="dxa"/>
            <w:vAlign w:val="center"/>
          </w:tcPr>
          <w:p w14:paraId="11B4E0D7" w14:textId="7D7BB0E6"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b/>
                <w:bCs/>
                <w:sz w:val="26"/>
                <w:szCs w:val="26"/>
              </w:rPr>
              <w:t>Constructor</w:t>
            </w:r>
          </w:p>
        </w:tc>
        <w:tc>
          <w:tcPr>
            <w:tcW w:w="6925" w:type="dxa"/>
            <w:vAlign w:val="center"/>
          </w:tcPr>
          <w:p w14:paraId="63225911" w14:textId="0D3E64C3"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sz w:val="26"/>
                <w:szCs w:val="26"/>
              </w:rPr>
              <w:t>Chạy một lần khi deploy. Dùng để khởi tạo biến.</w:t>
            </w:r>
          </w:p>
        </w:tc>
      </w:tr>
      <w:tr w:rsidR="00A12A04" w:rsidRPr="00593F7C" w14:paraId="39F464C3" w14:textId="77777777" w:rsidTr="00A12A04">
        <w:tc>
          <w:tcPr>
            <w:tcW w:w="2425" w:type="dxa"/>
            <w:vAlign w:val="center"/>
          </w:tcPr>
          <w:p w14:paraId="543C5A2E" w14:textId="2DAC5466"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b/>
                <w:bCs/>
                <w:sz w:val="26"/>
                <w:szCs w:val="26"/>
              </w:rPr>
              <w:t>Modifier</w:t>
            </w:r>
          </w:p>
        </w:tc>
        <w:tc>
          <w:tcPr>
            <w:tcW w:w="6925" w:type="dxa"/>
            <w:vAlign w:val="center"/>
          </w:tcPr>
          <w:p w14:paraId="2A5C8203" w14:textId="472E9270"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sz w:val="26"/>
                <w:szCs w:val="26"/>
              </w:rPr>
              <w:t>Dùng để kiểm tra điều kiện trước khi chạy hàm.</w:t>
            </w:r>
          </w:p>
        </w:tc>
      </w:tr>
      <w:tr w:rsidR="00A12A04" w:rsidRPr="00593F7C" w14:paraId="7F98F1DC" w14:textId="77777777" w:rsidTr="00A12A04">
        <w:tc>
          <w:tcPr>
            <w:tcW w:w="2425" w:type="dxa"/>
            <w:vAlign w:val="center"/>
          </w:tcPr>
          <w:p w14:paraId="6FCA651A" w14:textId="60B4B42B"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b/>
                <w:bCs/>
                <w:sz w:val="26"/>
                <w:szCs w:val="26"/>
              </w:rPr>
              <w:t>Events</w:t>
            </w:r>
          </w:p>
        </w:tc>
        <w:tc>
          <w:tcPr>
            <w:tcW w:w="6925" w:type="dxa"/>
            <w:vAlign w:val="center"/>
          </w:tcPr>
          <w:p w14:paraId="42959599" w14:textId="0F70BB87"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sz w:val="26"/>
                <w:szCs w:val="26"/>
              </w:rPr>
              <w:t>Ghi lại log trên blockchain (giao tiếp frontend).</w:t>
            </w:r>
          </w:p>
        </w:tc>
      </w:tr>
      <w:tr w:rsidR="00A12A04" w:rsidRPr="00593F7C" w14:paraId="0A519F43" w14:textId="77777777" w:rsidTr="00A12A04">
        <w:tc>
          <w:tcPr>
            <w:tcW w:w="2425" w:type="dxa"/>
            <w:vAlign w:val="center"/>
          </w:tcPr>
          <w:p w14:paraId="2983789D" w14:textId="72D6DEB7"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b/>
                <w:bCs/>
                <w:sz w:val="26"/>
                <w:szCs w:val="26"/>
              </w:rPr>
              <w:t>Fallback / Receive</w:t>
            </w:r>
          </w:p>
        </w:tc>
        <w:tc>
          <w:tcPr>
            <w:tcW w:w="6925" w:type="dxa"/>
            <w:vAlign w:val="center"/>
          </w:tcPr>
          <w:p w14:paraId="33B6E3E5" w14:textId="382B06EB"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sz w:val="26"/>
                <w:szCs w:val="26"/>
              </w:rPr>
              <w:t>Nhận ETH khi không gọi được hàm nào cụ thể.</w:t>
            </w:r>
          </w:p>
        </w:tc>
      </w:tr>
      <w:tr w:rsidR="00A12A04" w:rsidRPr="00593F7C" w14:paraId="42EC0E41" w14:textId="77777777" w:rsidTr="00A12A04">
        <w:tc>
          <w:tcPr>
            <w:tcW w:w="2425" w:type="dxa"/>
            <w:vAlign w:val="center"/>
          </w:tcPr>
          <w:p w14:paraId="7857835C" w14:textId="65B549B3"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b/>
                <w:bCs/>
                <w:sz w:val="26"/>
                <w:szCs w:val="26"/>
              </w:rPr>
              <w:t>Gas Optimization</w:t>
            </w:r>
          </w:p>
        </w:tc>
        <w:tc>
          <w:tcPr>
            <w:tcW w:w="6925" w:type="dxa"/>
            <w:vAlign w:val="center"/>
          </w:tcPr>
          <w:p w14:paraId="50575F33" w14:textId="76D93A2E" w:rsidR="00A12A04" w:rsidRPr="00593F7C" w:rsidRDefault="00A12A04" w:rsidP="00A12A04">
            <w:pPr>
              <w:spacing w:before="100" w:beforeAutospacing="1" w:after="100" w:afterAutospacing="1"/>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sz w:val="26"/>
                <w:szCs w:val="26"/>
              </w:rPr>
              <w:t>Sắp xếp storage hợp lý, dùng uint8/uint16 nếu có thể.</w:t>
            </w:r>
          </w:p>
        </w:tc>
      </w:tr>
    </w:tbl>
    <w:p w14:paraId="3C80FABC" w14:textId="3B5DEF61" w:rsidR="00A12A04" w:rsidRPr="00A12A04" w:rsidRDefault="00A12A04" w:rsidP="00A12A04">
      <w:pPr>
        <w:spacing w:before="100" w:beforeAutospacing="1" w:after="100" w:afterAutospacing="1" w:line="240" w:lineRule="auto"/>
        <w:outlineLvl w:val="1"/>
        <w:rPr>
          <w:rFonts w:ascii="Times New Roman" w:eastAsia="Times New Roman" w:hAnsi="Times New Roman" w:cs="Times New Roman"/>
          <w:b/>
          <w:bCs/>
          <w:sz w:val="26"/>
          <w:szCs w:val="26"/>
        </w:rPr>
      </w:pPr>
      <w:r w:rsidRPr="00A12A04">
        <w:rPr>
          <w:rFonts w:ascii="Times New Roman" w:eastAsia="Times New Roman" w:hAnsi="Times New Roman" w:cs="Times New Roman"/>
          <w:sz w:val="26"/>
          <w:szCs w:val="26"/>
        </w:rPr>
        <w:pict w14:anchorId="6DCFBC37">
          <v:rect id="_x0000_i1075" style="width:0;height:1.5pt" o:hralign="center" o:hrstd="t" o:hr="t" fillcolor="#a0a0a0" stroked="f"/>
        </w:pict>
      </w:r>
    </w:p>
    <w:p w14:paraId="3B1FDDC2" w14:textId="77777777" w:rsidR="00A12A04" w:rsidRPr="00A12A04" w:rsidRDefault="00A12A04" w:rsidP="00A12A04">
      <w:pPr>
        <w:spacing w:before="100" w:beforeAutospacing="1" w:after="100" w:afterAutospacing="1" w:line="240" w:lineRule="auto"/>
        <w:outlineLvl w:val="1"/>
        <w:rPr>
          <w:rFonts w:ascii="Times New Roman" w:eastAsia="Times New Roman" w:hAnsi="Times New Roman" w:cs="Times New Roman"/>
          <w:b/>
          <w:bCs/>
          <w:sz w:val="26"/>
          <w:szCs w:val="26"/>
        </w:rPr>
      </w:pPr>
      <w:r w:rsidRPr="00A12A04">
        <w:rPr>
          <w:rFonts w:ascii="Segoe UI Emoji" w:eastAsia="Times New Roman" w:hAnsi="Segoe UI Emoji" w:cs="Segoe UI Emoji"/>
          <w:b/>
          <w:bCs/>
          <w:sz w:val="26"/>
          <w:szCs w:val="26"/>
        </w:rPr>
        <w:lastRenderedPageBreak/>
        <w:t>🧱</w:t>
      </w:r>
      <w:r w:rsidRPr="00A12A04">
        <w:rPr>
          <w:rFonts w:ascii="Times New Roman" w:eastAsia="Times New Roman" w:hAnsi="Times New Roman" w:cs="Times New Roman"/>
          <w:b/>
          <w:bCs/>
          <w:sz w:val="26"/>
          <w:szCs w:val="26"/>
        </w:rPr>
        <w:t xml:space="preserve"> 3. Storage vs Memory vs Calldata</w:t>
      </w:r>
    </w:p>
    <w:tbl>
      <w:tblPr>
        <w:tblStyle w:val="TableGrid"/>
        <w:tblW w:w="0" w:type="auto"/>
        <w:tblLook w:val="04A0" w:firstRow="1" w:lastRow="0" w:firstColumn="1" w:lastColumn="0" w:noHBand="0" w:noVBand="1"/>
      </w:tblPr>
      <w:tblGrid>
        <w:gridCol w:w="4675"/>
        <w:gridCol w:w="4675"/>
      </w:tblGrid>
      <w:tr w:rsidR="00A12A04" w:rsidRPr="00593F7C" w14:paraId="6394482A" w14:textId="77777777" w:rsidTr="00A61A57">
        <w:tc>
          <w:tcPr>
            <w:tcW w:w="4675" w:type="dxa"/>
            <w:vAlign w:val="center"/>
          </w:tcPr>
          <w:p w14:paraId="46E7BC2E" w14:textId="3E2C5DC8" w:rsidR="00A12A04" w:rsidRPr="00593F7C" w:rsidRDefault="00A12A04" w:rsidP="00A12A04">
            <w:pPr>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Loại</w:t>
            </w:r>
          </w:p>
        </w:tc>
        <w:tc>
          <w:tcPr>
            <w:tcW w:w="4675" w:type="dxa"/>
            <w:vAlign w:val="center"/>
          </w:tcPr>
          <w:p w14:paraId="432AFF63" w14:textId="47168FE2" w:rsidR="00A12A04" w:rsidRPr="00593F7C" w:rsidRDefault="00A12A04" w:rsidP="00A12A04">
            <w:pPr>
              <w:rPr>
                <w:rFonts w:ascii="Times New Roman" w:eastAsia="Times New Roman" w:hAnsi="Times New Roman" w:cs="Times New Roman"/>
                <w:sz w:val="26"/>
                <w:szCs w:val="26"/>
              </w:rPr>
            </w:pPr>
            <w:r w:rsidRPr="00A12A04">
              <w:rPr>
                <w:rFonts w:ascii="Times New Roman" w:eastAsia="Times New Roman" w:hAnsi="Times New Roman" w:cs="Times New Roman"/>
                <w:b/>
                <w:bCs/>
                <w:sz w:val="26"/>
                <w:szCs w:val="26"/>
              </w:rPr>
              <w:t>Mô tả</w:t>
            </w:r>
          </w:p>
        </w:tc>
      </w:tr>
      <w:tr w:rsidR="00A12A04" w:rsidRPr="00593F7C" w14:paraId="3C394CD5" w14:textId="77777777" w:rsidTr="00A61A57">
        <w:tc>
          <w:tcPr>
            <w:tcW w:w="4675" w:type="dxa"/>
            <w:vAlign w:val="center"/>
          </w:tcPr>
          <w:p w14:paraId="4AA14CDF" w14:textId="479A9CDB" w:rsidR="00A12A04" w:rsidRPr="00593F7C" w:rsidRDefault="00A12A04" w:rsidP="00A12A04">
            <w:pPr>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storage</w:t>
            </w:r>
          </w:p>
        </w:tc>
        <w:tc>
          <w:tcPr>
            <w:tcW w:w="4675" w:type="dxa"/>
            <w:vAlign w:val="center"/>
          </w:tcPr>
          <w:p w14:paraId="290EEA25" w14:textId="1180498A" w:rsidR="00A12A04" w:rsidRPr="00593F7C" w:rsidRDefault="00A12A04" w:rsidP="00A12A04">
            <w:pPr>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Lưu trên blockchain, tốn gas, dùng cho biến trạng thái.</w:t>
            </w:r>
          </w:p>
        </w:tc>
      </w:tr>
      <w:tr w:rsidR="00A12A04" w:rsidRPr="00593F7C" w14:paraId="5019E86E" w14:textId="77777777" w:rsidTr="00A61A57">
        <w:tc>
          <w:tcPr>
            <w:tcW w:w="4675" w:type="dxa"/>
            <w:vAlign w:val="center"/>
          </w:tcPr>
          <w:p w14:paraId="7D45547A" w14:textId="0191EDA8" w:rsidR="00A12A04" w:rsidRPr="00593F7C" w:rsidRDefault="00A12A04" w:rsidP="00A12A04">
            <w:pPr>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memory</w:t>
            </w:r>
          </w:p>
        </w:tc>
        <w:tc>
          <w:tcPr>
            <w:tcW w:w="4675" w:type="dxa"/>
            <w:vAlign w:val="center"/>
          </w:tcPr>
          <w:p w14:paraId="67C6C900" w14:textId="5656F430" w:rsidR="00A12A04" w:rsidRPr="00593F7C" w:rsidRDefault="00A12A04" w:rsidP="00A12A04">
            <w:pPr>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Chỉ tồn tại khi gọi hàm, dùng ít gas hơn.</w:t>
            </w:r>
          </w:p>
        </w:tc>
      </w:tr>
      <w:tr w:rsidR="00A12A04" w:rsidRPr="00593F7C" w14:paraId="0223A7C2" w14:textId="77777777" w:rsidTr="00A61A57">
        <w:tc>
          <w:tcPr>
            <w:tcW w:w="4675" w:type="dxa"/>
            <w:vAlign w:val="center"/>
          </w:tcPr>
          <w:p w14:paraId="0CF69F3A" w14:textId="60E2AB14" w:rsidR="00A12A04" w:rsidRPr="00593F7C" w:rsidRDefault="00A12A04" w:rsidP="00A12A04">
            <w:pPr>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calldata</w:t>
            </w:r>
          </w:p>
        </w:tc>
        <w:tc>
          <w:tcPr>
            <w:tcW w:w="4675" w:type="dxa"/>
            <w:vAlign w:val="center"/>
          </w:tcPr>
          <w:p w14:paraId="6C4730AF" w14:textId="72CA1B2B" w:rsidR="00A12A04" w:rsidRPr="00593F7C" w:rsidRDefault="00A12A04" w:rsidP="00A12A04">
            <w:pPr>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Dữ liệu input không thay đổi được (dùng trong external).</w:t>
            </w:r>
          </w:p>
        </w:tc>
      </w:tr>
    </w:tbl>
    <w:p w14:paraId="3B973236" w14:textId="5F49EDCD" w:rsidR="00A12A04" w:rsidRPr="00593F7C" w:rsidRDefault="00A12A04" w:rsidP="00A12A04">
      <w:pPr>
        <w:spacing w:after="0" w:line="240" w:lineRule="auto"/>
        <w:rPr>
          <w:rFonts w:ascii="Times New Roman" w:eastAsia="Times New Roman" w:hAnsi="Times New Roman" w:cs="Times New Roman"/>
          <w:sz w:val="26"/>
          <w:szCs w:val="26"/>
        </w:rPr>
      </w:pPr>
    </w:p>
    <w:p w14:paraId="7C03CA3F" w14:textId="2EC17281" w:rsidR="00A12A04" w:rsidRPr="00A12A04" w:rsidRDefault="00A12A04" w:rsidP="00A12A04">
      <w:pPr>
        <w:spacing w:after="0" w:line="240" w:lineRule="auto"/>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pict w14:anchorId="3234CDA1">
          <v:rect id="_x0000_i1083" style="width:0;height:1.5pt" o:hralign="center" o:hrstd="t" o:hr="t" fillcolor="#a0a0a0" stroked="f"/>
        </w:pict>
      </w:r>
    </w:p>
    <w:p w14:paraId="47394C8D" w14:textId="77777777" w:rsidR="00A12A04" w:rsidRPr="00593F7C" w:rsidRDefault="00A12A04" w:rsidP="00A12A04">
      <w:pPr>
        <w:rPr>
          <w:rFonts w:ascii="Segoe UI Emoji" w:eastAsia="Times New Roman" w:hAnsi="Segoe UI Emoji" w:cs="Segoe UI Emoji"/>
          <w:b/>
          <w:bCs/>
          <w:sz w:val="26"/>
          <w:szCs w:val="26"/>
        </w:rPr>
      </w:pPr>
    </w:p>
    <w:p w14:paraId="326E19F5" w14:textId="4505EA92" w:rsidR="00A12A04" w:rsidRPr="00A12A04" w:rsidRDefault="00A12A04" w:rsidP="00A12A04">
      <w:pPr>
        <w:spacing w:before="100" w:beforeAutospacing="1" w:after="100" w:afterAutospacing="1" w:line="240" w:lineRule="auto"/>
        <w:outlineLvl w:val="1"/>
        <w:rPr>
          <w:rFonts w:ascii="Times New Roman" w:eastAsia="Times New Roman" w:hAnsi="Times New Roman" w:cs="Times New Roman"/>
          <w:b/>
          <w:bCs/>
          <w:sz w:val="26"/>
          <w:szCs w:val="26"/>
        </w:rPr>
      </w:pPr>
      <w:r w:rsidRPr="00A12A04">
        <w:rPr>
          <w:rFonts w:ascii="Segoe UI Emoji" w:eastAsia="Times New Roman" w:hAnsi="Segoe UI Emoji" w:cs="Segoe UI Emoji"/>
          <w:b/>
          <w:bCs/>
          <w:sz w:val="26"/>
          <w:szCs w:val="26"/>
        </w:rPr>
        <w:t>🔧</w:t>
      </w:r>
      <w:r w:rsidRPr="00A12A04">
        <w:rPr>
          <w:rFonts w:ascii="Times New Roman" w:eastAsia="Times New Roman" w:hAnsi="Times New Roman" w:cs="Times New Roman"/>
          <w:b/>
          <w:bCs/>
          <w:sz w:val="26"/>
          <w:szCs w:val="26"/>
        </w:rPr>
        <w:t xml:space="preserve"> 4. Các từ khóa thường dùng</w:t>
      </w:r>
    </w:p>
    <w:tbl>
      <w:tblPr>
        <w:tblStyle w:val="TableGrid"/>
        <w:tblW w:w="0" w:type="auto"/>
        <w:tblLook w:val="04A0" w:firstRow="1" w:lastRow="0" w:firstColumn="1" w:lastColumn="0" w:noHBand="0" w:noVBand="1"/>
      </w:tblPr>
      <w:tblGrid>
        <w:gridCol w:w="4675"/>
        <w:gridCol w:w="4675"/>
      </w:tblGrid>
      <w:tr w:rsidR="00A12A04" w:rsidRPr="00593F7C" w14:paraId="3F933318" w14:textId="77777777" w:rsidTr="005B0D7E">
        <w:tc>
          <w:tcPr>
            <w:tcW w:w="4675" w:type="dxa"/>
            <w:vAlign w:val="center"/>
          </w:tcPr>
          <w:p w14:paraId="3A875C54" w14:textId="3A6B7E4F"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b/>
                <w:bCs/>
                <w:sz w:val="26"/>
                <w:szCs w:val="26"/>
              </w:rPr>
              <w:t>Từ khóa</w:t>
            </w:r>
          </w:p>
        </w:tc>
        <w:tc>
          <w:tcPr>
            <w:tcW w:w="4675" w:type="dxa"/>
            <w:vAlign w:val="center"/>
          </w:tcPr>
          <w:p w14:paraId="75EDD1B6" w14:textId="48D95DA9"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b/>
                <w:bCs/>
                <w:sz w:val="26"/>
                <w:szCs w:val="26"/>
              </w:rPr>
              <w:t>Ý nghĩa</w:t>
            </w:r>
          </w:p>
        </w:tc>
      </w:tr>
      <w:tr w:rsidR="00A12A04" w:rsidRPr="00593F7C" w14:paraId="2ED65B98" w14:textId="77777777" w:rsidTr="005B0D7E">
        <w:tc>
          <w:tcPr>
            <w:tcW w:w="4675" w:type="dxa"/>
            <w:vAlign w:val="center"/>
          </w:tcPr>
          <w:p w14:paraId="0D1C02DA" w14:textId="55EB08BD"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require()</w:t>
            </w:r>
          </w:p>
        </w:tc>
        <w:tc>
          <w:tcPr>
            <w:tcW w:w="4675" w:type="dxa"/>
            <w:vAlign w:val="center"/>
          </w:tcPr>
          <w:p w14:paraId="06A62497" w14:textId="34BB2D87"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Dừng hàm nếu điều kiện sai.</w:t>
            </w:r>
          </w:p>
        </w:tc>
      </w:tr>
      <w:tr w:rsidR="00A12A04" w:rsidRPr="00593F7C" w14:paraId="0B416ADE" w14:textId="77777777" w:rsidTr="00D80BA0">
        <w:trPr>
          <w:trHeight w:val="683"/>
        </w:trPr>
        <w:tc>
          <w:tcPr>
            <w:tcW w:w="4675" w:type="dxa"/>
            <w:vAlign w:val="center"/>
          </w:tcPr>
          <w:p w14:paraId="7084AC89" w14:textId="0BCE58FB"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assert()</w:t>
            </w:r>
          </w:p>
        </w:tc>
        <w:tc>
          <w:tcPr>
            <w:tcW w:w="4675" w:type="dxa"/>
            <w:vAlign w:val="center"/>
          </w:tcPr>
          <w:p w14:paraId="2CDBE733" w14:textId="06384CDC"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Kiểm tra logic nội bộ, dừng nếu sai (tốn gas hơn).</w:t>
            </w:r>
          </w:p>
        </w:tc>
      </w:tr>
      <w:tr w:rsidR="00A12A04" w:rsidRPr="00593F7C" w14:paraId="2B35FE7E" w14:textId="77777777" w:rsidTr="005B0D7E">
        <w:tc>
          <w:tcPr>
            <w:tcW w:w="4675" w:type="dxa"/>
            <w:vAlign w:val="center"/>
          </w:tcPr>
          <w:p w14:paraId="67AD8A3B" w14:textId="38E945D3"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revert()</w:t>
            </w:r>
          </w:p>
        </w:tc>
        <w:tc>
          <w:tcPr>
            <w:tcW w:w="4675" w:type="dxa"/>
            <w:vAlign w:val="center"/>
          </w:tcPr>
          <w:p w14:paraId="079CF37F" w14:textId="68288871"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Hủy bỏ transaction kèm thông báo.</w:t>
            </w:r>
          </w:p>
        </w:tc>
      </w:tr>
      <w:tr w:rsidR="00A12A04" w:rsidRPr="00593F7C" w14:paraId="2E47B584" w14:textId="77777777" w:rsidTr="005B0D7E">
        <w:tc>
          <w:tcPr>
            <w:tcW w:w="4675" w:type="dxa"/>
            <w:vAlign w:val="center"/>
          </w:tcPr>
          <w:p w14:paraId="5170F9D2" w14:textId="76073A41"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msg.sender</w:t>
            </w:r>
          </w:p>
        </w:tc>
        <w:tc>
          <w:tcPr>
            <w:tcW w:w="4675" w:type="dxa"/>
            <w:vAlign w:val="center"/>
          </w:tcPr>
          <w:p w14:paraId="762CC327" w14:textId="0E52BC56"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Địa chỉ người gọi hàm.</w:t>
            </w:r>
          </w:p>
        </w:tc>
      </w:tr>
      <w:tr w:rsidR="00A12A04" w:rsidRPr="00593F7C" w14:paraId="3A9AFAF9" w14:textId="77777777" w:rsidTr="005B0D7E">
        <w:tc>
          <w:tcPr>
            <w:tcW w:w="4675" w:type="dxa"/>
            <w:vAlign w:val="center"/>
          </w:tcPr>
          <w:p w14:paraId="100B56A8" w14:textId="170FF84D"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msg.value</w:t>
            </w:r>
          </w:p>
        </w:tc>
        <w:tc>
          <w:tcPr>
            <w:tcW w:w="4675" w:type="dxa"/>
            <w:vAlign w:val="center"/>
          </w:tcPr>
          <w:p w14:paraId="1E082C5F" w14:textId="5AB55945"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Số ETH gửi kèm.</w:t>
            </w:r>
          </w:p>
        </w:tc>
      </w:tr>
      <w:tr w:rsidR="00A12A04" w:rsidRPr="00593F7C" w14:paraId="74B72818" w14:textId="77777777" w:rsidTr="00D80BA0">
        <w:trPr>
          <w:trHeight w:val="404"/>
        </w:trPr>
        <w:tc>
          <w:tcPr>
            <w:tcW w:w="4675" w:type="dxa"/>
            <w:vAlign w:val="center"/>
          </w:tcPr>
          <w:p w14:paraId="669B00B7" w14:textId="7A2E87DA" w:rsidR="00A12A04" w:rsidRPr="00593F7C" w:rsidRDefault="00A12A04" w:rsidP="00A12A04">
            <w:pPr>
              <w:tabs>
                <w:tab w:val="left" w:pos="810"/>
              </w:tabs>
              <w:rPr>
                <w:rFonts w:ascii="Times New Roman" w:hAnsi="Times New Roman" w:cs="Times New Roman"/>
                <w:sz w:val="26"/>
                <w:szCs w:val="26"/>
              </w:rPr>
            </w:pPr>
            <w:r w:rsidRPr="00A12A04">
              <w:rPr>
                <w:rFonts w:ascii="Times New Roman" w:eastAsia="Times New Roman" w:hAnsi="Times New Roman" w:cs="Times New Roman"/>
                <w:sz w:val="26"/>
                <w:szCs w:val="26"/>
              </w:rPr>
              <w:t>address(this)</w:t>
            </w:r>
          </w:p>
        </w:tc>
        <w:tc>
          <w:tcPr>
            <w:tcW w:w="4675" w:type="dxa"/>
            <w:vAlign w:val="center"/>
          </w:tcPr>
          <w:p w14:paraId="637759A6" w14:textId="3037C16C" w:rsidR="00D80BA0" w:rsidRPr="00D80BA0" w:rsidRDefault="00A12A04" w:rsidP="00A12A04">
            <w:pPr>
              <w:tabs>
                <w:tab w:val="left" w:pos="810"/>
              </w:tabs>
              <w:rPr>
                <w:rFonts w:ascii="Times New Roman" w:eastAsia="Times New Roman" w:hAnsi="Times New Roman" w:cs="Times New Roman"/>
                <w:sz w:val="26"/>
                <w:szCs w:val="26"/>
              </w:rPr>
            </w:pPr>
            <w:r w:rsidRPr="00A12A04">
              <w:rPr>
                <w:rFonts w:ascii="Times New Roman" w:eastAsia="Times New Roman" w:hAnsi="Times New Roman" w:cs="Times New Roman"/>
                <w:sz w:val="26"/>
                <w:szCs w:val="26"/>
              </w:rPr>
              <w:t>Địa chỉ của contract hiện tại.</w:t>
            </w:r>
          </w:p>
        </w:tc>
      </w:tr>
    </w:tbl>
    <w:p w14:paraId="71CA2F97" w14:textId="77777777" w:rsidR="00B35D8E" w:rsidRPr="00593F7C" w:rsidRDefault="00B35D8E" w:rsidP="00B35D8E">
      <w:pPr>
        <w:tabs>
          <w:tab w:val="left" w:pos="810"/>
        </w:tabs>
        <w:rPr>
          <w:rFonts w:ascii="Times New Roman" w:hAnsi="Times New Roman" w:cs="Times New Roman"/>
          <w:sz w:val="26"/>
          <w:szCs w:val="26"/>
        </w:rPr>
      </w:pPr>
      <w:bookmarkStart w:id="0" w:name="_GoBack"/>
      <w:bookmarkEnd w:id="0"/>
    </w:p>
    <w:sectPr w:rsidR="00B35D8E" w:rsidRPr="0059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71163"/>
    <w:multiLevelType w:val="hybridMultilevel"/>
    <w:tmpl w:val="4EAEC5F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B00B4"/>
    <w:multiLevelType w:val="hybridMultilevel"/>
    <w:tmpl w:val="CFF0B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5F"/>
    <w:rsid w:val="00140996"/>
    <w:rsid w:val="001420CB"/>
    <w:rsid w:val="002B0FBB"/>
    <w:rsid w:val="00400D81"/>
    <w:rsid w:val="00470337"/>
    <w:rsid w:val="004B48D7"/>
    <w:rsid w:val="00593F7C"/>
    <w:rsid w:val="005B5A04"/>
    <w:rsid w:val="006100D6"/>
    <w:rsid w:val="00672F0D"/>
    <w:rsid w:val="006A1F31"/>
    <w:rsid w:val="00720ED3"/>
    <w:rsid w:val="00787CC6"/>
    <w:rsid w:val="00944B23"/>
    <w:rsid w:val="00A12A04"/>
    <w:rsid w:val="00A56D71"/>
    <w:rsid w:val="00B01C32"/>
    <w:rsid w:val="00B35D8E"/>
    <w:rsid w:val="00B67203"/>
    <w:rsid w:val="00BF1EB8"/>
    <w:rsid w:val="00C57F5F"/>
    <w:rsid w:val="00CF1C11"/>
    <w:rsid w:val="00D80BA0"/>
    <w:rsid w:val="00DA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E24"/>
  <w15:chartTrackingRefBased/>
  <w15:docId w15:val="{243DC12B-B28C-4AD7-AEA8-D1166DBA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12A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8D7"/>
    <w:pPr>
      <w:ind w:left="720"/>
      <w:contextualSpacing/>
    </w:pPr>
  </w:style>
  <w:style w:type="character" w:customStyle="1" w:styleId="Heading2Char">
    <w:name w:val="Heading 2 Char"/>
    <w:basedOn w:val="DefaultParagraphFont"/>
    <w:link w:val="Heading2"/>
    <w:uiPriority w:val="9"/>
    <w:rsid w:val="00A12A04"/>
    <w:rPr>
      <w:rFonts w:ascii="Times New Roman" w:eastAsia="Times New Roman" w:hAnsi="Times New Roman" w:cs="Times New Roman"/>
      <w:b/>
      <w:bCs/>
      <w:sz w:val="36"/>
      <w:szCs w:val="36"/>
    </w:rPr>
  </w:style>
  <w:style w:type="character" w:styleId="Strong">
    <w:name w:val="Strong"/>
    <w:basedOn w:val="DefaultParagraphFont"/>
    <w:uiPriority w:val="22"/>
    <w:qFormat/>
    <w:rsid w:val="00A12A04"/>
    <w:rPr>
      <w:b/>
      <w:bCs/>
    </w:rPr>
  </w:style>
  <w:style w:type="paragraph" w:styleId="NormalWeb">
    <w:name w:val="Normal (Web)"/>
    <w:basedOn w:val="Normal"/>
    <w:uiPriority w:val="99"/>
    <w:semiHidden/>
    <w:unhideWhenUsed/>
    <w:rsid w:val="00A12A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2A04"/>
    <w:rPr>
      <w:rFonts w:ascii="Courier New" w:eastAsia="Times New Roman" w:hAnsi="Courier New" w:cs="Courier New"/>
      <w:sz w:val="20"/>
      <w:szCs w:val="20"/>
    </w:rPr>
  </w:style>
  <w:style w:type="table" w:styleId="TableGrid">
    <w:name w:val="Table Grid"/>
    <w:basedOn w:val="TableNormal"/>
    <w:uiPriority w:val="39"/>
    <w:rsid w:val="00A1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76722">
      <w:bodyDiv w:val="1"/>
      <w:marLeft w:val="0"/>
      <w:marRight w:val="0"/>
      <w:marTop w:val="0"/>
      <w:marBottom w:val="0"/>
      <w:divBdr>
        <w:top w:val="none" w:sz="0" w:space="0" w:color="auto"/>
        <w:left w:val="none" w:sz="0" w:space="0" w:color="auto"/>
        <w:bottom w:val="none" w:sz="0" w:space="0" w:color="auto"/>
        <w:right w:val="none" w:sz="0" w:space="0" w:color="auto"/>
      </w:divBdr>
      <w:divsChild>
        <w:div w:id="1702394596">
          <w:marLeft w:val="0"/>
          <w:marRight w:val="0"/>
          <w:marTop w:val="0"/>
          <w:marBottom w:val="0"/>
          <w:divBdr>
            <w:top w:val="none" w:sz="0" w:space="0" w:color="auto"/>
            <w:left w:val="none" w:sz="0" w:space="0" w:color="auto"/>
            <w:bottom w:val="none" w:sz="0" w:space="0" w:color="auto"/>
            <w:right w:val="none" w:sz="0" w:space="0" w:color="auto"/>
          </w:divBdr>
          <w:divsChild>
            <w:div w:id="779645866">
              <w:marLeft w:val="0"/>
              <w:marRight w:val="0"/>
              <w:marTop w:val="0"/>
              <w:marBottom w:val="0"/>
              <w:divBdr>
                <w:top w:val="none" w:sz="0" w:space="0" w:color="auto"/>
                <w:left w:val="none" w:sz="0" w:space="0" w:color="auto"/>
                <w:bottom w:val="none" w:sz="0" w:space="0" w:color="auto"/>
                <w:right w:val="none" w:sz="0" w:space="0" w:color="auto"/>
              </w:divBdr>
            </w:div>
          </w:divsChild>
        </w:div>
        <w:div w:id="1108424978">
          <w:marLeft w:val="0"/>
          <w:marRight w:val="0"/>
          <w:marTop w:val="0"/>
          <w:marBottom w:val="0"/>
          <w:divBdr>
            <w:top w:val="none" w:sz="0" w:space="0" w:color="auto"/>
            <w:left w:val="none" w:sz="0" w:space="0" w:color="auto"/>
            <w:bottom w:val="none" w:sz="0" w:space="0" w:color="auto"/>
            <w:right w:val="none" w:sz="0" w:space="0" w:color="auto"/>
          </w:divBdr>
          <w:divsChild>
            <w:div w:id="1622347752">
              <w:marLeft w:val="0"/>
              <w:marRight w:val="0"/>
              <w:marTop w:val="0"/>
              <w:marBottom w:val="0"/>
              <w:divBdr>
                <w:top w:val="none" w:sz="0" w:space="0" w:color="auto"/>
                <w:left w:val="none" w:sz="0" w:space="0" w:color="auto"/>
                <w:bottom w:val="none" w:sz="0" w:space="0" w:color="auto"/>
                <w:right w:val="none" w:sz="0" w:space="0" w:color="auto"/>
              </w:divBdr>
            </w:div>
          </w:divsChild>
        </w:div>
        <w:div w:id="1086653514">
          <w:marLeft w:val="0"/>
          <w:marRight w:val="0"/>
          <w:marTop w:val="0"/>
          <w:marBottom w:val="0"/>
          <w:divBdr>
            <w:top w:val="none" w:sz="0" w:space="0" w:color="auto"/>
            <w:left w:val="none" w:sz="0" w:space="0" w:color="auto"/>
            <w:bottom w:val="none" w:sz="0" w:space="0" w:color="auto"/>
            <w:right w:val="none" w:sz="0" w:space="0" w:color="auto"/>
          </w:divBdr>
          <w:divsChild>
            <w:div w:id="767581279">
              <w:marLeft w:val="0"/>
              <w:marRight w:val="0"/>
              <w:marTop w:val="0"/>
              <w:marBottom w:val="0"/>
              <w:divBdr>
                <w:top w:val="none" w:sz="0" w:space="0" w:color="auto"/>
                <w:left w:val="none" w:sz="0" w:space="0" w:color="auto"/>
                <w:bottom w:val="none" w:sz="0" w:space="0" w:color="auto"/>
                <w:right w:val="none" w:sz="0" w:space="0" w:color="auto"/>
              </w:divBdr>
            </w:div>
          </w:divsChild>
        </w:div>
        <w:div w:id="940530519">
          <w:marLeft w:val="0"/>
          <w:marRight w:val="0"/>
          <w:marTop w:val="0"/>
          <w:marBottom w:val="0"/>
          <w:divBdr>
            <w:top w:val="none" w:sz="0" w:space="0" w:color="auto"/>
            <w:left w:val="none" w:sz="0" w:space="0" w:color="auto"/>
            <w:bottom w:val="none" w:sz="0" w:space="0" w:color="auto"/>
            <w:right w:val="none" w:sz="0" w:space="0" w:color="auto"/>
          </w:divBdr>
          <w:divsChild>
            <w:div w:id="13679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F43A0-5019-4597-BECE-2834F657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dc:creator>
  <cp:keywords/>
  <dc:description/>
  <cp:lastModifiedBy>nguyen tan</cp:lastModifiedBy>
  <cp:revision>21</cp:revision>
  <dcterms:created xsi:type="dcterms:W3CDTF">2025-06-09T12:48:00Z</dcterms:created>
  <dcterms:modified xsi:type="dcterms:W3CDTF">2025-06-09T16:29:00Z</dcterms:modified>
</cp:coreProperties>
</file>