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spacing w:before="0" w:after="120"/>
        <w:jc w:val="center"/>
        <w:rPr/>
      </w:pPr>
      <w:r>
        <w:rPr>
          <w:rFonts w:eastAsia="Times New Roman" w:cs="Times New Roman"/>
          <w:b/>
          <w:bCs/>
          <w:caps/>
          <w:color w:val="1F5DB0"/>
          <w:sz w:val="22"/>
          <w:szCs w:val="22"/>
        </w:rPr>
        <w:t>CSD201 — DATA STRUCTURES &amp; ALGORITHMS</w:t>
      </w:r>
    </w:p>
    <w:p>
      <w:pPr>
        <w:pStyle w:val="Normal"/>
        <w:spacing w:before="0" w:after="100"/>
        <w:jc w:val="center"/>
        <w:rPr/>
      </w:pPr>
      <w:r>
        <w:rPr>
          <w:rFonts w:eastAsia="Times New Roman" w:cs="Times New Roman"/>
          <w:b/>
          <w:bCs/>
          <w:color w:val="1A1A1A"/>
          <w:sz w:val="52"/>
          <w:szCs w:val="52"/>
        </w:rPr>
        <w:t>PROJECT REPORT</w:t>
      </w:r>
    </w:p>
    <w:p>
      <w:pPr>
        <w:pStyle w:val="Normal"/>
        <w:spacing w:before="0" w:after="300"/>
        <w:jc w:val="center"/>
        <w:rPr/>
      </w:pPr>
      <w:r>
        <w:rPr>
          <w:rFonts w:eastAsia="Times New Roman" w:cs="Times New Roman"/>
          <w:color w:val="555555"/>
          <w:sz w:val="32"/>
          <w:szCs w:val="32"/>
        </w:rPr>
        <w:t>Undo / Redo Engine for Text Editors</w:t>
      </w:r>
    </w:p>
    <w:p>
      <w:pPr>
        <w:pStyle w:val="Normal"/>
        <w:pBdr>
          <w:bottom w:val="single" w:sz="6" w:space="1" w:color="1F5DB0"/>
        </w:pBdr>
        <w:spacing w:before="0" w:after="300"/>
        <w:jc w:val="center"/>
        <w:rPr/>
      </w:pPr>
      <w:r>
        <w:rPr/>
      </w:r>
    </w:p>
    <w:p>
      <w:pPr>
        <w:pStyle w:val="Normal"/>
        <w:spacing w:before="200" w:after="0"/>
        <w:rPr/>
      </w:pPr>
      <w:r>
        <w:rPr/>
      </w:r>
    </w:p>
    <w:tbl>
      <w:tblPr>
        <w:tblW w:w="9026" w:type="dxa"/>
        <w:jc w:val="start"/>
        <w:tblInd w:w="0" w:type="dxa"/>
        <w:tblLayout w:type="fixed"/>
        <w:tblCellMar>
          <w:top w:w="80" w:type="dxa"/>
          <w:start w:w="140" w:type="dxa"/>
          <w:bottom w:w="80" w:type="dxa"/>
          <w:end w:w="140" w:type="dxa"/>
        </w:tblCellMar>
      </w:tblPr>
      <w:tblGrid>
        <w:gridCol w:w="2199"/>
        <w:gridCol w:w="6827"/>
      </w:tblGrid>
      <w:tr>
        <w:trPr/>
        <w:tc>
          <w:tcPr>
            <w:tcW w:w="21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rPr/>
            </w:pPr>
            <w:r>
              <w:rPr>
                <w:rFonts w:eastAsia="Times New Roman" w:cs="Times New Roman"/>
                <w:b/>
                <w:bCs/>
                <w:sz w:val="22"/>
                <w:szCs w:val="22"/>
              </w:rPr>
              <w:t>Group</w:t>
            </w:r>
          </w:p>
        </w:tc>
        <w:tc>
          <w:tcPr>
            <w:tcW w:w="68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2"/>
                <w:szCs w:val="22"/>
              </w:rPr>
              <w:t>Group 3</w:t>
            </w:r>
          </w:p>
        </w:tc>
      </w:tr>
      <w:tr>
        <w:trPr/>
        <w:tc>
          <w:tcPr>
            <w:tcW w:w="21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rPr/>
            </w:pPr>
            <w:r>
              <w:rPr>
                <w:rFonts w:eastAsia="Times New Roman" w:cs="Times New Roman"/>
                <w:b/>
                <w:bCs/>
                <w:sz w:val="22"/>
                <w:szCs w:val="22"/>
              </w:rPr>
              <w:t>Class</w:t>
            </w:r>
          </w:p>
        </w:tc>
        <w:tc>
          <w:tcPr>
            <w:tcW w:w="68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2"/>
                <w:szCs w:val="22"/>
              </w:rPr>
              <w:t>SE2041</w:t>
            </w:r>
          </w:p>
        </w:tc>
      </w:tr>
      <w:tr>
        <w:trPr/>
        <w:tc>
          <w:tcPr>
            <w:tcW w:w="21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rPr/>
            </w:pPr>
            <w:r>
              <w:rPr>
                <w:rFonts w:eastAsia="Times New Roman" w:cs="Times New Roman"/>
                <w:b/>
                <w:bCs/>
                <w:sz w:val="22"/>
                <w:szCs w:val="22"/>
              </w:rPr>
              <w:t>Lecturer</w:t>
            </w:r>
          </w:p>
        </w:tc>
        <w:tc>
          <w:tcPr>
            <w:tcW w:w="68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2"/>
                <w:szCs w:val="22"/>
              </w:rPr>
              <w:t>Pham Minh Tri</w:t>
            </w:r>
          </w:p>
        </w:tc>
      </w:tr>
      <w:tr>
        <w:trPr/>
        <w:tc>
          <w:tcPr>
            <w:tcW w:w="21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rPr/>
            </w:pPr>
            <w:r>
              <w:rPr>
                <w:rFonts w:eastAsia="Times New Roman" w:cs="Times New Roman"/>
                <w:b/>
                <w:bCs/>
                <w:sz w:val="22"/>
                <w:szCs w:val="22"/>
              </w:rPr>
              <w:t>Topic</w:t>
            </w:r>
          </w:p>
        </w:tc>
        <w:tc>
          <w:tcPr>
            <w:tcW w:w="68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2"/>
                <w:szCs w:val="22"/>
              </w:rPr>
              <w:t>Undo/Redo Engine for Text Editors</w:t>
            </w:r>
          </w:p>
        </w:tc>
      </w:tr>
      <w:tr>
        <w:trPr/>
        <w:tc>
          <w:tcPr>
            <w:tcW w:w="21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rPr/>
            </w:pPr>
            <w:r>
              <w:rPr>
                <w:rFonts w:eastAsia="Times New Roman" w:cs="Times New Roman"/>
                <w:b/>
                <w:bCs/>
                <w:sz w:val="22"/>
                <w:szCs w:val="22"/>
              </w:rPr>
              <w:t>Core Data Structure</w:t>
            </w:r>
          </w:p>
        </w:tc>
        <w:tc>
          <w:tcPr>
            <w:tcW w:w="68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2"/>
                <w:szCs w:val="22"/>
              </w:rPr>
              <w:t>Stack — Two separate stacks for Undo and Redo</w:t>
            </w:r>
          </w:p>
        </w:tc>
      </w:tr>
      <w:tr>
        <w:trPr/>
        <w:tc>
          <w:tcPr>
            <w:tcW w:w="21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rPr/>
            </w:pPr>
            <w:r>
              <w:rPr>
                <w:rFonts w:eastAsia="Times New Roman" w:cs="Times New Roman"/>
                <w:b/>
                <w:bCs/>
                <w:sz w:val="22"/>
                <w:szCs w:val="22"/>
              </w:rPr>
              <w:t>CT Phase</w:t>
            </w:r>
          </w:p>
        </w:tc>
        <w:tc>
          <w:tcPr>
            <w:tcW w:w="68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2"/>
                <w:szCs w:val="22"/>
              </w:rPr>
              <w:t>Phase 1: Decomposition</w:t>
            </w:r>
          </w:p>
        </w:tc>
      </w:tr>
    </w:tbl>
    <w:p>
      <w:pPr>
        <w:pStyle w:val="Normal"/>
        <w:spacing w:before="200" w:after="0"/>
        <w:rPr/>
      </w:pPr>
      <w:r>
        <w:rPr/>
      </w:r>
    </w:p>
    <w:tbl>
      <w:tblPr>
        <w:tblW w:w="9026" w:type="dxa"/>
        <w:jc w:val="start"/>
        <w:tblInd w:w="0" w:type="dxa"/>
        <w:tblLayout w:type="fixed"/>
        <w:tblCellMar>
          <w:top w:w="80" w:type="dxa"/>
          <w:start w:w="140" w:type="dxa"/>
          <w:bottom w:w="80" w:type="dxa"/>
          <w:end w:w="140" w:type="dxa"/>
        </w:tblCellMar>
      </w:tblPr>
      <w:tblGrid>
        <w:gridCol w:w="1799"/>
        <w:gridCol w:w="2800"/>
        <w:gridCol w:w="2801"/>
        <w:gridCol w:w="1626"/>
      </w:tblGrid>
      <w:tr>
        <w:trPr>
          <w:tblHeader w:val="true"/>
        </w:trPr>
        <w:tc>
          <w:tcPr>
            <w:tcW w:w="17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Student ID</w:t>
            </w:r>
          </w:p>
        </w:tc>
        <w:tc>
          <w:tcPr>
            <w:tcW w:w="28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Full Name</w:t>
            </w:r>
          </w:p>
        </w:tc>
        <w:tc>
          <w:tcPr>
            <w:tcW w:w="28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Role</w:t>
            </w:r>
          </w:p>
        </w:tc>
        <w:tc>
          <w:tcPr>
            <w:tcW w:w="1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Completion</w:t>
            </w:r>
          </w:p>
        </w:tc>
      </w:tr>
      <w:tr>
        <w:trPr/>
        <w:tc>
          <w:tcPr>
            <w:tcW w:w="17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SE204238</w:t>
            </w:r>
          </w:p>
        </w:tc>
        <w:tc>
          <w:tcPr>
            <w:tcW w:w="28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Nguyen Khac Thanh</w:t>
            </w:r>
          </w:p>
        </w:tc>
        <w:tc>
          <w:tcPr>
            <w:tcW w:w="2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Member A — User Actions</w:t>
            </w:r>
          </w:p>
        </w:tc>
        <w:tc>
          <w:tcPr>
            <w:tcW w:w="1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100%</w:t>
            </w:r>
          </w:p>
        </w:tc>
      </w:tr>
      <w:tr>
        <w:trPr/>
        <w:tc>
          <w:tcPr>
            <w:tcW w:w="17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SE204295</w:t>
            </w:r>
          </w:p>
        </w:tc>
        <w:tc>
          <w:tcPr>
            <w:tcW w:w="28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Tran Cong Tuan Phong</w:t>
            </w:r>
          </w:p>
        </w:tc>
        <w:tc>
          <w:tcPr>
            <w:tcW w:w="2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Member B — Stack Mechanism</w:t>
            </w:r>
          </w:p>
        </w:tc>
        <w:tc>
          <w:tcPr>
            <w:tcW w:w="1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100%</w:t>
            </w:r>
          </w:p>
        </w:tc>
      </w:tr>
      <w:tr>
        <w:trPr/>
        <w:tc>
          <w:tcPr>
            <w:tcW w:w="17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SE204281</w:t>
            </w:r>
          </w:p>
        </w:tc>
        <w:tc>
          <w:tcPr>
            <w:tcW w:w="28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Nguyen Thanh Thao</w:t>
            </w:r>
          </w:p>
        </w:tc>
        <w:tc>
          <w:tcPr>
            <w:tcW w:w="2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Member C — State Management</w:t>
            </w:r>
          </w:p>
        </w:tc>
        <w:tc>
          <w:tcPr>
            <w:tcW w:w="1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[Pending]</w:t>
            </w:r>
          </w:p>
        </w:tc>
      </w:tr>
      <w:tr>
        <w:trPr/>
        <w:tc>
          <w:tcPr>
            <w:tcW w:w="17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SE180415</w:t>
            </w:r>
          </w:p>
        </w:tc>
        <w:tc>
          <w:tcPr>
            <w:tcW w:w="28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Nguyen Thanh Hoang</w:t>
            </w:r>
          </w:p>
        </w:tc>
        <w:tc>
          <w:tcPr>
            <w:tcW w:w="2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Member D — Edge Cases</w:t>
            </w:r>
          </w:p>
        </w:tc>
        <w:tc>
          <w:tcPr>
            <w:tcW w:w="1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100%</w:t>
            </w:r>
          </w:p>
        </w:tc>
      </w:tr>
    </w:tbl>
    <w:p>
      <w:pPr>
        <w:pStyle w:val="Normal"/>
        <w:spacing w:before="600" w:after="0"/>
        <w:rPr/>
      </w:pPr>
      <w:r>
        <w:rPr/>
      </w:r>
    </w:p>
    <w:p>
      <w:pPr>
        <w:pStyle w:val="Normal"/>
        <w:rPr/>
      </w:pPr>
      <w:r>
        <w:rPr/>
      </w:r>
      <w:r>
        <w:br w:type="page"/>
      </w:r>
    </w:p>
    <w:p>
      <w:pPr>
        <w:pStyle w:val="Heading1"/>
        <w:spacing w:before="0" w:after="160"/>
        <w:rPr/>
      </w:pPr>
      <w:r>
        <w:rPr>
          <w:rFonts w:eastAsia="Times New Roman" w:cs="Times New Roman" w:ascii="Times New Roman" w:hAnsi="Times New Roman"/>
          <w:b/>
          <w:bCs/>
          <w:color w:val="1A1A1A"/>
          <w:sz w:val="32"/>
          <w:szCs w:val="32"/>
        </w:rPr>
        <w:t>1. Introduction</w:t>
      </w:r>
    </w:p>
    <w:p>
      <w:pPr>
        <w:pStyle w:val="Normal"/>
        <w:spacing w:before="60" w:after="60"/>
        <w:jc w:val="start"/>
        <w:rPr/>
      </w:pPr>
      <w:r>
        <w:rPr>
          <w:rFonts w:eastAsia="Times New Roman" w:cs="Times New Roman"/>
          <w:b w:val="false"/>
          <w:bCs w:val="false"/>
          <w:i w:val="false"/>
          <w:iCs w:val="false"/>
          <w:color w:val="222222"/>
          <w:sz w:val="22"/>
          <w:szCs w:val="22"/>
        </w:rPr>
        <w:t>This report presents an analysis of the Undo/Redo Engine for Text Editors as part of the CSD201 project. The system simulates the Undo and Redo mechanism commonly found in text editors such as Microsoft Word and Visual Studio Code.</w:t>
      </w:r>
    </w:p>
    <w:p>
      <w:pPr>
        <w:pStyle w:val="Normal"/>
        <w:spacing w:before="60" w:after="0"/>
        <w:rPr/>
      </w:pPr>
      <w:r>
        <w:rPr/>
      </w:r>
    </w:p>
    <w:p>
      <w:pPr>
        <w:pStyle w:val="Normal"/>
        <w:spacing w:before="60" w:after="60"/>
        <w:jc w:val="start"/>
        <w:rPr/>
      </w:pPr>
      <w:r>
        <w:rPr>
          <w:rFonts w:eastAsia="Times New Roman" w:cs="Times New Roman"/>
          <w:b w:val="false"/>
          <w:bCs w:val="false"/>
          <w:i w:val="false"/>
          <w:iCs w:val="false"/>
          <w:color w:val="222222"/>
          <w:sz w:val="22"/>
          <w:szCs w:val="22"/>
        </w:rPr>
        <w:t>The report applies Computational Thinking (CT) — specifically the Decomposition phase — to break the problem into four independent modules, each analyzed by one team member. The four modules are:</w:t>
      </w:r>
    </w:p>
    <w:p>
      <w:pPr>
        <w:pStyle w:val="Normal"/>
        <w:spacing w:before="40" w:after="0"/>
        <w:rPr/>
      </w:pPr>
      <w:r>
        <w:rPr/>
      </w:r>
    </w:p>
    <w:p>
      <w:pPr>
        <w:pStyle w:val="ListParagraph"/>
        <w:numPr>
          <w:ilvl w:val="0"/>
          <w:numId w:val="4"/>
        </w:numPr>
        <w:spacing w:before="40" w:after="40"/>
        <w:rPr/>
      </w:pPr>
      <w:r>
        <w:rPr>
          <w:rFonts w:eastAsia="Times New Roman" w:cs="Times New Roman"/>
          <w:color w:val="222222"/>
          <w:sz w:val="22"/>
          <w:szCs w:val="22"/>
        </w:rPr>
        <w:t>Member A: User Actions Analysis — identifying which user actions require Undo/Redo support.</w:t>
      </w:r>
    </w:p>
    <w:p>
      <w:pPr>
        <w:pStyle w:val="ListParagraph"/>
        <w:numPr>
          <w:ilvl w:val="0"/>
          <w:numId w:val="1"/>
        </w:numPr>
        <w:spacing w:before="40" w:after="40"/>
        <w:rPr/>
      </w:pPr>
      <w:r>
        <w:rPr>
          <w:rFonts w:eastAsia="Times New Roman" w:cs="Times New Roman"/>
          <w:color w:val="222222"/>
          <w:sz w:val="22"/>
          <w:szCs w:val="22"/>
        </w:rPr>
        <w:t>Member B: Stack Mechanism Analysis — explaining how the two stacks work together.</w:t>
      </w:r>
    </w:p>
    <w:p>
      <w:pPr>
        <w:pStyle w:val="ListParagraph"/>
        <w:numPr>
          <w:ilvl w:val="0"/>
          <w:numId w:val="1"/>
        </w:numPr>
        <w:spacing w:before="40" w:after="40"/>
        <w:rPr/>
      </w:pPr>
      <w:r>
        <w:rPr>
          <w:rFonts w:eastAsia="Times New Roman" w:cs="Times New Roman"/>
          <w:color w:val="222222"/>
          <w:sz w:val="22"/>
          <w:szCs w:val="22"/>
        </w:rPr>
        <w:t>Member C: State Management Analysis — how the system stores and restores document states.</w:t>
      </w:r>
    </w:p>
    <w:p>
      <w:pPr>
        <w:pStyle w:val="ListParagraph"/>
        <w:numPr>
          <w:ilvl w:val="0"/>
          <w:numId w:val="1"/>
        </w:numPr>
        <w:spacing w:before="40" w:after="40"/>
        <w:rPr/>
      </w:pPr>
      <w:r>
        <w:rPr>
          <w:rFonts w:eastAsia="Times New Roman" w:cs="Times New Roman"/>
          <w:color w:val="222222"/>
          <w:sz w:val="22"/>
          <w:szCs w:val="22"/>
        </w:rPr>
        <w:t>Member D: Edge Cases &amp; Limitations — handling abnormal situations gracefully.</w:t>
      </w:r>
    </w:p>
    <w:p>
      <w:pPr>
        <w:pStyle w:val="Normal"/>
        <w:spacing w:before="60" w:after="0"/>
        <w:rPr/>
      </w:pPr>
      <w:r>
        <w:rPr/>
      </w:r>
    </w:p>
    <w:p>
      <w:pPr>
        <w:pStyle w:val="Normal"/>
        <w:spacing w:before="60" w:after="60"/>
        <w:jc w:val="start"/>
        <w:rPr/>
      </w:pPr>
      <w:r>
        <w:rPr>
          <w:rFonts w:eastAsia="Times New Roman" w:cs="Times New Roman"/>
          <w:b w:val="false"/>
          <w:bCs w:val="false"/>
          <w:i w:val="false"/>
          <w:iCs w:val="false"/>
          <w:color w:val="222222"/>
          <w:sz w:val="22"/>
          <w:szCs w:val="22"/>
        </w:rPr>
        <w:t>The core data structure used is a Stack, specifically two separate Stack instances — one for Undo and one for Redo — leveraging the Last In, First Out (LIFO) property to mirror user expectations.</w:t>
      </w:r>
    </w:p>
    <w:p>
      <w:pPr>
        <w:pStyle w:val="Normal"/>
        <w:spacing w:before="200" w:after="0"/>
        <w:rPr/>
      </w:pPr>
      <w:r>
        <w:rPr/>
      </w:r>
    </w:p>
    <w:p>
      <w:pPr>
        <w:pStyle w:val="Heading1"/>
        <w:spacing w:before="400" w:after="160"/>
        <w:rPr/>
      </w:pPr>
      <w:r>
        <w:rPr>
          <w:rFonts w:eastAsia="Times New Roman" w:cs="Times New Roman" w:ascii="Times New Roman" w:hAnsi="Times New Roman"/>
          <w:b/>
          <w:bCs/>
          <w:color w:val="1A1A1A"/>
          <w:sz w:val="32"/>
          <w:szCs w:val="32"/>
        </w:rPr>
        <w:t>2. Table of Members' Tasks</w:t>
      </w:r>
    </w:p>
    <w:tbl>
      <w:tblPr>
        <w:tblW w:w="9026" w:type="dxa"/>
        <w:jc w:val="start"/>
        <w:tblInd w:w="0" w:type="dxa"/>
        <w:tblLayout w:type="fixed"/>
        <w:tblCellMar>
          <w:top w:w="80" w:type="dxa"/>
          <w:start w:w="140" w:type="dxa"/>
          <w:bottom w:w="80" w:type="dxa"/>
          <w:end w:w="140" w:type="dxa"/>
        </w:tblCellMar>
      </w:tblPr>
      <w:tblGrid>
        <w:gridCol w:w="1600"/>
        <w:gridCol w:w="2400"/>
        <w:gridCol w:w="3400"/>
        <w:gridCol w:w="1626"/>
      </w:tblGrid>
      <w:tr>
        <w:trPr>
          <w:tblHeader w:val="true"/>
        </w:trPr>
        <w:tc>
          <w:tcPr>
            <w:tcW w:w="16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Student ID</w:t>
            </w:r>
          </w:p>
        </w:tc>
        <w:tc>
          <w:tcPr>
            <w:tcW w:w="24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Full Name</w:t>
            </w:r>
          </w:p>
        </w:tc>
        <w:tc>
          <w:tcPr>
            <w:tcW w:w="34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Tasks Assigned</w:t>
            </w:r>
          </w:p>
        </w:tc>
        <w:tc>
          <w:tcPr>
            <w:tcW w:w="1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Completion</w:t>
            </w:r>
          </w:p>
        </w:tc>
      </w:tr>
      <w:tr>
        <w:trPr/>
        <w:tc>
          <w:tcPr>
            <w:tcW w:w="16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SE204238</w:t>
            </w:r>
          </w:p>
        </w:tc>
        <w:tc>
          <w:tcPr>
            <w:tcW w:w="2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Nguyen Khac Thanh</w:t>
            </w:r>
          </w:p>
        </w:tc>
        <w:tc>
          <w:tcPr>
            <w:tcW w:w="3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User Actions Analysis (Section 3.1 — Decomposition)</w:t>
            </w:r>
          </w:p>
        </w:tc>
        <w:tc>
          <w:tcPr>
            <w:tcW w:w="1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100%</w:t>
            </w:r>
          </w:p>
        </w:tc>
      </w:tr>
      <w:tr>
        <w:trPr/>
        <w:tc>
          <w:tcPr>
            <w:tcW w:w="16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SE204295</w:t>
            </w:r>
          </w:p>
        </w:tc>
        <w:tc>
          <w:tcPr>
            <w:tcW w:w="2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Tran Cong Tuan Phong</w:t>
            </w:r>
          </w:p>
        </w:tc>
        <w:tc>
          <w:tcPr>
            <w:tcW w:w="3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Stack Mechanism Analysis (Section 3.2 — Decomposition)</w:t>
            </w:r>
          </w:p>
        </w:tc>
        <w:tc>
          <w:tcPr>
            <w:tcW w:w="1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100%</w:t>
            </w:r>
          </w:p>
        </w:tc>
      </w:tr>
      <w:tr>
        <w:trPr/>
        <w:tc>
          <w:tcPr>
            <w:tcW w:w="16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SE204281</w:t>
            </w:r>
          </w:p>
        </w:tc>
        <w:tc>
          <w:tcPr>
            <w:tcW w:w="2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Nguyen Thanh Thao</w:t>
            </w:r>
          </w:p>
        </w:tc>
        <w:tc>
          <w:tcPr>
            <w:tcW w:w="3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State Management Analysis (Section 3.3 — Decomposition)</w:t>
            </w:r>
          </w:p>
        </w:tc>
        <w:tc>
          <w:tcPr>
            <w:tcW w:w="1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[Pending]</w:t>
            </w:r>
          </w:p>
        </w:tc>
      </w:tr>
      <w:tr>
        <w:trPr/>
        <w:tc>
          <w:tcPr>
            <w:tcW w:w="16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SE180415</w:t>
            </w:r>
          </w:p>
        </w:tc>
        <w:tc>
          <w:tcPr>
            <w:tcW w:w="2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Nguyen Thanh Hoang</w:t>
            </w:r>
          </w:p>
        </w:tc>
        <w:tc>
          <w:tcPr>
            <w:tcW w:w="3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Edge Cases &amp; Limitations (Section 3.4 — Decomposition)</w:t>
            </w:r>
          </w:p>
        </w:tc>
        <w:tc>
          <w:tcPr>
            <w:tcW w:w="1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100%</w:t>
            </w:r>
          </w:p>
        </w:tc>
      </w:tr>
    </w:tbl>
    <w:p>
      <w:pPr>
        <w:pStyle w:val="Normal"/>
        <w:spacing w:before="200" w:after="0"/>
        <w:rPr/>
      </w:pPr>
      <w:r>
        <w:rPr/>
      </w:r>
    </w:p>
    <w:p>
      <w:pPr>
        <w:pStyle w:val="Normal"/>
        <w:rPr/>
      </w:pPr>
      <w:r>
        <w:rPr/>
      </w:r>
      <w:r>
        <w:br w:type="page"/>
      </w:r>
    </w:p>
    <w:p>
      <w:pPr>
        <w:pStyle w:val="Heading1"/>
        <w:spacing w:before="0" w:after="160"/>
        <w:rPr/>
      </w:pPr>
      <w:r>
        <w:rPr>
          <w:rFonts w:eastAsia="Times New Roman" w:cs="Times New Roman" w:ascii="Times New Roman" w:hAnsi="Times New Roman"/>
          <w:b/>
          <w:bCs/>
          <w:color w:val="1A1A1A"/>
          <w:sz w:val="32"/>
          <w:szCs w:val="32"/>
        </w:rPr>
        <w:t>3. Applying Computational Thinking</w:t>
      </w:r>
    </w:p>
    <w:p>
      <w:pPr>
        <w:pStyle w:val="Heading2"/>
        <w:spacing w:before="280" w:after="120"/>
        <w:rPr/>
      </w:pPr>
      <w:r>
        <w:rPr>
          <w:rFonts w:eastAsia="Times New Roman" w:cs="Times New Roman" w:ascii="Times New Roman" w:hAnsi="Times New Roman"/>
          <w:b/>
          <w:bCs/>
          <w:color w:val="1A1A1A"/>
          <w:sz w:val="26"/>
          <w:szCs w:val="26"/>
        </w:rPr>
        <w:t>3.1  Decomposition</w:t>
      </w:r>
    </w:p>
    <w:p>
      <w:pPr>
        <w:pStyle w:val="Normal"/>
        <w:spacing w:before="60" w:after="60"/>
        <w:jc w:val="start"/>
        <w:rPr/>
      </w:pPr>
      <w:r>
        <w:rPr>
          <w:rFonts w:eastAsia="Times New Roman" w:cs="Times New Roman"/>
          <w:b w:val="false"/>
          <w:bCs w:val="false"/>
          <w:i w:val="false"/>
          <w:iCs w:val="false"/>
          <w:color w:val="222222"/>
          <w:sz w:val="22"/>
          <w:szCs w:val="22"/>
        </w:rPr>
        <w:t>Decomposition is the process of breaking a complex problem into smaller, more manageable sub-problems. For this project, the Undo/Redo Engine is decomposed into four distinct modules, each of which can be analyzed and implemented independently before being integrated into the final system.</w:t>
      </w:r>
    </w:p>
    <w:p>
      <w:pPr>
        <w:pStyle w:val="Normal"/>
        <w:spacing w:before="60" w:after="0"/>
        <w:rPr/>
      </w:pPr>
      <w:r>
        <w:rPr/>
      </w:r>
    </w:p>
    <w:p>
      <w:pPr>
        <w:pStyle w:val="Normal"/>
        <w:spacing w:before="60" w:after="60"/>
        <w:jc w:val="start"/>
        <w:rPr/>
      </w:pPr>
      <w:r>
        <w:rPr>
          <w:rFonts w:eastAsia="Times New Roman" w:cs="Times New Roman"/>
          <w:b w:val="false"/>
          <w:bCs w:val="false"/>
          <w:i w:val="false"/>
          <w:iCs w:val="false"/>
          <w:color w:val="222222"/>
          <w:sz w:val="22"/>
          <w:szCs w:val="22"/>
        </w:rPr>
        <w:t>The four modules and their relationships are summarized below:</w:t>
      </w:r>
    </w:p>
    <w:p>
      <w:pPr>
        <w:pStyle w:val="Normal"/>
        <w:spacing w:before="80" w:after="0"/>
        <w:rPr/>
      </w:pPr>
      <w:r>
        <w:rPr/>
      </w:r>
    </w:p>
    <w:tbl>
      <w:tblPr>
        <w:tblW w:w="9026" w:type="dxa"/>
        <w:jc w:val="start"/>
        <w:tblInd w:w="0" w:type="dxa"/>
        <w:tblLayout w:type="fixed"/>
        <w:tblCellMar>
          <w:top w:w="80" w:type="dxa"/>
          <w:start w:w="140" w:type="dxa"/>
          <w:bottom w:w="80" w:type="dxa"/>
          <w:end w:w="140" w:type="dxa"/>
        </w:tblCellMar>
      </w:tblPr>
      <w:tblGrid>
        <w:gridCol w:w="2000"/>
        <w:gridCol w:w="1799"/>
        <w:gridCol w:w="2800"/>
        <w:gridCol w:w="2427"/>
      </w:tblGrid>
      <w:tr>
        <w:trPr>
          <w:tblHeader w:val="true"/>
        </w:trPr>
        <w:tc>
          <w:tcPr>
            <w:tcW w:w="20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Module</w:t>
            </w:r>
          </w:p>
        </w:tc>
        <w:tc>
          <w:tcPr>
            <w:tcW w:w="17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Responsible</w:t>
            </w:r>
          </w:p>
        </w:tc>
        <w:tc>
          <w:tcPr>
            <w:tcW w:w="28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Core Question</w:t>
            </w:r>
          </w:p>
        </w:tc>
        <w:tc>
          <w:tcPr>
            <w:tcW w:w="2427"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Output</w:t>
            </w:r>
          </w:p>
        </w:tc>
      </w:tr>
      <w:tr>
        <w:trPr/>
        <w:tc>
          <w:tcPr>
            <w:tcW w:w="20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User Actions</w:t>
            </w:r>
          </w:p>
        </w:tc>
        <w:tc>
          <w:tcPr>
            <w:tcW w:w="17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Member A</w:t>
            </w:r>
          </w:p>
        </w:tc>
        <w:tc>
          <w:tcPr>
            <w:tcW w:w="28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What does the user do?</w:t>
            </w:r>
          </w:p>
        </w:tc>
        <w:tc>
          <w:tcPr>
            <w:tcW w:w="2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Action classification table</w:t>
            </w:r>
          </w:p>
        </w:tc>
      </w:tr>
      <w:tr>
        <w:trPr/>
        <w:tc>
          <w:tcPr>
            <w:tcW w:w="20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Stack Mechanism</w:t>
            </w:r>
          </w:p>
        </w:tc>
        <w:tc>
          <w:tcPr>
            <w:tcW w:w="17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Member B</w:t>
            </w:r>
          </w:p>
        </w:tc>
        <w:tc>
          <w:tcPr>
            <w:tcW w:w="28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How do the two stacks work together?</w:t>
            </w:r>
          </w:p>
        </w:tc>
        <w:tc>
          <w:tcPr>
            <w:tcW w:w="2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Flow diagrams + traces</w:t>
            </w:r>
          </w:p>
        </w:tc>
      </w:tr>
      <w:tr>
        <w:trPr/>
        <w:tc>
          <w:tcPr>
            <w:tcW w:w="20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State Management</w:t>
            </w:r>
          </w:p>
        </w:tc>
        <w:tc>
          <w:tcPr>
            <w:tcW w:w="17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Member C</w:t>
            </w:r>
          </w:p>
        </w:tc>
        <w:tc>
          <w:tcPr>
            <w:tcW w:w="28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What is stored in the stack?</w:t>
            </w:r>
          </w:p>
        </w:tc>
        <w:tc>
          <w:tcPr>
            <w:tcW w:w="2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Command object design</w:t>
            </w:r>
          </w:p>
        </w:tc>
      </w:tr>
      <w:tr>
        <w:trPr/>
        <w:tc>
          <w:tcPr>
            <w:tcW w:w="20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Edge Cases</w:t>
            </w:r>
          </w:p>
        </w:tc>
        <w:tc>
          <w:tcPr>
            <w:tcW w:w="17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Member D</w:t>
            </w:r>
          </w:p>
        </w:tc>
        <w:tc>
          <w:tcPr>
            <w:tcW w:w="28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What happens when things go wrong?</w:t>
            </w:r>
          </w:p>
        </w:tc>
        <w:tc>
          <w:tcPr>
            <w:tcW w:w="2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Edge case handling table</w:t>
            </w:r>
          </w:p>
        </w:tc>
      </w:tr>
    </w:tbl>
    <w:p>
      <w:pPr>
        <w:pStyle w:val="Normal"/>
        <w:spacing w:before="200" w:after="0"/>
        <w:rPr/>
      </w:pPr>
      <w:r>
        <w:rPr/>
      </w:r>
    </w:p>
    <w:tbl>
      <w:tblPr>
        <w:tblW w:w="9026" w:type="dxa"/>
        <w:jc w:val="start"/>
        <w:tblInd w:w="0" w:type="dxa"/>
        <w:tblLayout w:type="fixed"/>
        <w:tblCellMar>
          <w:top w:w="80" w:type="dxa"/>
          <w:start w:w="140" w:type="dxa"/>
          <w:bottom w:w="80" w:type="dxa"/>
          <w:end w:w="140" w:type="dxa"/>
        </w:tblCellMar>
      </w:tblPr>
      <w:tblGrid>
        <w:gridCol w:w="899"/>
        <w:gridCol w:w="8127"/>
      </w:tblGrid>
      <w:tr>
        <w:trPr/>
        <w:tc>
          <w:tcPr>
            <w:tcW w:w="899" w:type="dxa"/>
            <w:tcBorders>
              <w:top w:val="single" w:sz="4" w:space="0" w:color="0F7B6C"/>
              <w:start w:val="single" w:sz="4" w:space="0" w:color="0F7B6C"/>
              <w:bottom w:val="single" w:sz="4" w:space="0" w:color="0F7B6C"/>
              <w:end w:val="single" w:sz="4" w:space="0" w:color="0F7B6C"/>
            </w:tcBorders>
            <w:shd w:fill="D6F0EC" w:val="clear"/>
            <w:vAlign w:val="center"/>
          </w:tcPr>
          <w:p>
            <w:pPr>
              <w:pStyle w:val="Normal"/>
              <w:spacing w:before="0" w:after="0"/>
              <w:jc w:val="center"/>
              <w:rPr/>
            </w:pPr>
            <w:r>
              <w:rPr>
                <w:rFonts w:eastAsia="Times New Roman" w:cs="Times New Roman"/>
                <w:b/>
                <w:bCs/>
                <w:color w:val="0F7B6C"/>
                <w:sz w:val="48"/>
                <w:szCs w:val="48"/>
              </w:rPr>
              <w:t>A</w:t>
            </w:r>
          </w:p>
        </w:tc>
        <w:tc>
          <w:tcPr>
            <w:tcW w:w="8127" w:type="dxa"/>
            <w:tcBorders>
              <w:top w:val="single" w:sz="4" w:space="0" w:color="0F7B6C"/>
              <w:start w:val="single" w:sz="4" w:space="0" w:color="0F7B6C"/>
              <w:bottom w:val="single" w:sz="4" w:space="0" w:color="0F7B6C"/>
              <w:end w:val="single" w:sz="4" w:space="0" w:color="0F7B6C"/>
            </w:tcBorders>
            <w:shd w:fill="D6F0EC" w:val="clear"/>
          </w:tcPr>
          <w:p>
            <w:pPr>
              <w:pStyle w:val="Normal"/>
              <w:spacing w:before="0" w:after="0"/>
              <w:rPr/>
            </w:pPr>
            <w:r>
              <w:rPr>
                <w:rFonts w:eastAsia="Times New Roman" w:cs="Times New Roman"/>
                <w:b/>
                <w:bCs/>
                <w:color w:val="0F7B6C"/>
                <w:sz w:val="28"/>
                <w:szCs w:val="28"/>
              </w:rPr>
              <w:t>Member A — User Actions Analysis</w:t>
            </w:r>
          </w:p>
        </w:tc>
      </w:tr>
    </w:tbl>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3.1.1  Introduction (Member A)</w:t>
      </w:r>
    </w:p>
    <w:p>
      <w:pPr>
        <w:pStyle w:val="Normal"/>
        <w:spacing w:before="60" w:after="60"/>
        <w:jc w:val="start"/>
        <w:rPr/>
      </w:pPr>
      <w:r>
        <w:rPr>
          <w:rFonts w:eastAsia="Times New Roman" w:cs="Times New Roman"/>
          <w:b w:val="false"/>
          <w:bCs w:val="false"/>
          <w:i w:val="false"/>
          <w:iCs w:val="false"/>
          <w:color w:val="222222"/>
          <w:sz w:val="22"/>
          <w:szCs w:val="22"/>
        </w:rPr>
        <w:t>This section analyzes the actions that users commonly perform in a text editor system such as Microsoft Word or Visual Studio Code. The purpose of this analysis is to determine which actions should support Undo/Redo functionality and how these actions affect the document content.</w:t>
      </w:r>
    </w:p>
    <w:p>
      <w:pPr>
        <w:pStyle w:val="Normal"/>
        <w:spacing w:before="60" w:after="60"/>
        <w:jc w:val="start"/>
        <w:rPr/>
      </w:pPr>
      <w:r>
        <w:rPr>
          <w:rFonts w:eastAsia="Times New Roman" w:cs="Times New Roman"/>
          <w:b w:val="false"/>
          <w:bCs w:val="false"/>
          <w:i w:val="false"/>
          <w:iCs w:val="false"/>
          <w:color w:val="222222"/>
          <w:sz w:val="22"/>
          <w:szCs w:val="22"/>
        </w:rPr>
        <w:t>By identifying user actions and their effects on the text editor state, the system can be designed more effectively and provide a better user experience.</w:t>
      </w:r>
    </w:p>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3.1.2  User Actions Analysis</w:t>
      </w:r>
    </w:p>
    <w:tbl>
      <w:tblPr>
        <w:tblW w:w="9026" w:type="dxa"/>
        <w:jc w:val="start"/>
        <w:tblInd w:w="0" w:type="dxa"/>
        <w:tblLayout w:type="fixed"/>
        <w:tblCellMar>
          <w:top w:w="80" w:type="dxa"/>
          <w:start w:w="140" w:type="dxa"/>
          <w:bottom w:w="80" w:type="dxa"/>
          <w:end w:w="140" w:type="dxa"/>
        </w:tblCellMar>
      </w:tblPr>
      <w:tblGrid>
        <w:gridCol w:w="399"/>
        <w:gridCol w:w="1400"/>
        <w:gridCol w:w="1201"/>
        <w:gridCol w:w="1400"/>
        <w:gridCol w:w="4626"/>
      </w:tblGrid>
      <w:tr>
        <w:trPr>
          <w:tblHeader w:val="true"/>
        </w:trPr>
        <w:tc>
          <w:tcPr>
            <w:tcW w:w="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w:t>
            </w:r>
          </w:p>
        </w:tc>
        <w:tc>
          <w:tcPr>
            <w:tcW w:w="14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User Action</w:t>
            </w:r>
          </w:p>
        </w:tc>
        <w:tc>
          <w:tcPr>
            <w:tcW w:w="12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Changes Text</w:t>
            </w:r>
          </w:p>
        </w:tc>
        <w:tc>
          <w:tcPr>
            <w:tcW w:w="14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Need Undo/Redo</w:t>
            </w:r>
          </w:p>
        </w:tc>
        <w:tc>
          <w:tcPr>
            <w:tcW w:w="4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Reason</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Type Text</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Yes</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Yes</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Typing adds new characters into the document and changes the content</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2</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Delete Text</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Yes</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Yes</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Deleting removes existing content from the document</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3</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Paste Text</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Yes</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Yes</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Pasting inserts copied content into the document</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4</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Cut Text</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Yes</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Yes</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Cutting removes selected text and modifies the document state</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5</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Copy Text</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No</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No</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Copying stores selected content in the clipboard without modifying the document</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6</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Move Cursor</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No</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No</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This action only changes the cursor position without modifying text content</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7</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Select Text</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No</w:t>
            </w:r>
          </w:p>
        </w:tc>
        <w:tc>
          <w:tcPr>
            <w:tcW w:w="14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No</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Selecting text does not change the actual document content</w:t>
            </w:r>
          </w:p>
        </w:tc>
      </w:tr>
    </w:tbl>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3.1.3  Actions Supported by Undo/Redo</w:t>
      </w:r>
    </w:p>
    <w:p>
      <w:pPr>
        <w:pStyle w:val="Normal"/>
        <w:spacing w:before="60" w:after="60"/>
        <w:jc w:val="start"/>
        <w:rPr/>
      </w:pPr>
      <w:r>
        <w:rPr>
          <w:rFonts w:eastAsia="Times New Roman" w:cs="Times New Roman"/>
          <w:b w:val="false"/>
          <w:bCs w:val="false"/>
          <w:i w:val="false"/>
          <w:iCs w:val="false"/>
          <w:color w:val="222222"/>
          <w:sz w:val="22"/>
          <w:szCs w:val="22"/>
        </w:rPr>
        <w:t>In this project, actions that significantly modify the document content are treated as Undoable, while actions related mainly to navigation or interaction are considered Non-Undoable.</w:t>
      </w:r>
    </w:p>
    <w:p>
      <w:pPr>
        <w:pStyle w:val="Normal"/>
        <w:spacing w:before="80" w:after="0"/>
        <w:rPr/>
      </w:pPr>
      <w:r>
        <w:rPr/>
      </w:r>
    </w:p>
    <w:p>
      <w:pPr>
        <w:pStyle w:val="Normal"/>
        <w:spacing w:before="200" w:after="80"/>
        <w:rPr/>
      </w:pPr>
      <w:r>
        <w:rPr>
          <w:rFonts w:eastAsia="Times New Roman" w:cs="Times New Roman"/>
          <w:b/>
          <w:bCs/>
          <w:color w:val="1A1A1A"/>
          <w:sz w:val="24"/>
          <w:szCs w:val="24"/>
        </w:rPr>
        <w:t>3.1.3.1  Undoable Actions</w:t>
      </w:r>
    </w:p>
    <w:p>
      <w:pPr>
        <w:pStyle w:val="Normal"/>
        <w:spacing w:before="40" w:after="0"/>
        <w:rPr/>
      </w:pPr>
      <w:r>
        <w:rPr/>
      </w:r>
    </w:p>
    <w:p>
      <w:pPr>
        <w:pStyle w:val="Normal"/>
        <w:spacing w:before="200" w:after="80"/>
        <w:rPr/>
      </w:pPr>
      <w:r>
        <w:rPr>
          <w:rFonts w:eastAsia="Times New Roman" w:cs="Times New Roman"/>
          <w:b/>
          <w:bCs/>
          <w:color w:val="1A1A1A"/>
          <w:sz w:val="24"/>
          <w:szCs w:val="24"/>
        </w:rPr>
        <w:t>Type Text</w:t>
      </w:r>
    </w:p>
    <w:p>
      <w:pPr>
        <w:pStyle w:val="Normal"/>
        <w:spacing w:before="60" w:after="60"/>
        <w:jc w:val="start"/>
        <w:rPr/>
      </w:pPr>
      <w:r>
        <w:rPr>
          <w:rFonts w:eastAsia="Times New Roman" w:cs="Times New Roman"/>
          <w:b w:val="false"/>
          <w:bCs w:val="false"/>
          <w:i w:val="false"/>
          <w:iCs w:val="false"/>
          <w:color w:val="222222"/>
          <w:sz w:val="22"/>
          <w:szCs w:val="22"/>
        </w:rPr>
        <w:t>Typing text is one of the most common actions in a text editor. When users enter characters from the keyboard, new content is inserted into the document, which immediately changes the editor state.</w:t>
      </w:r>
    </w:p>
    <w:p>
      <w:pPr>
        <w:pStyle w:val="Normal"/>
        <w:spacing w:before="60" w:after="60"/>
        <w:jc w:val="start"/>
        <w:rPr/>
      </w:pPr>
      <w:r>
        <w:rPr>
          <w:rFonts w:eastAsia="Times New Roman" w:cs="Times New Roman"/>
          <w:b/>
          <w:bCs/>
          <w:i w:val="false"/>
          <w:iCs w:val="false"/>
          <w:color w:val="222222"/>
          <w:sz w:val="22"/>
          <w:szCs w:val="22"/>
        </w:rPr>
        <w:t>Example:</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After typing "D"</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ABCD</w:t>
            </w:r>
          </w:p>
        </w:tc>
      </w:tr>
    </w:tbl>
    <w:p>
      <w:pPr>
        <w:pStyle w:val="Normal"/>
        <w:spacing w:before="80" w:after="0"/>
        <w:rPr/>
      </w:pPr>
      <w:r>
        <w:rPr/>
      </w:r>
    </w:p>
    <w:p>
      <w:pPr>
        <w:pStyle w:val="Normal"/>
        <w:spacing w:before="60" w:after="60"/>
        <w:jc w:val="start"/>
        <w:rPr/>
      </w:pPr>
      <w:r>
        <w:rPr>
          <w:rFonts w:eastAsia="Times New Roman" w:cs="Times New Roman"/>
          <w:b w:val="false"/>
          <w:bCs w:val="false"/>
          <w:i w:val="false"/>
          <w:iCs w:val="false"/>
          <w:color w:val="222222"/>
          <w:sz w:val="22"/>
          <w:szCs w:val="22"/>
        </w:rPr>
        <w:t>This action should support Undo/Redo because users may accidentally type incorrect characters or unwanted information. Undo allows the editor to restore the previous state by removing the recently inserted text, while Redo allows the removed text to be restored again if necessary.</w:t>
      </w:r>
    </w:p>
    <w:p>
      <w:pPr>
        <w:pStyle w:val="Normal"/>
        <w:spacing w:before="80" w:after="0"/>
        <w:rPr/>
      </w:pPr>
      <w:r>
        <w:rPr/>
      </w:r>
    </w:p>
    <w:p>
      <w:pPr>
        <w:pStyle w:val="Normal"/>
        <w:spacing w:before="200" w:after="80"/>
        <w:rPr/>
      </w:pPr>
      <w:r>
        <w:rPr>
          <w:rFonts w:eastAsia="Times New Roman" w:cs="Times New Roman"/>
          <w:b/>
          <w:bCs/>
          <w:color w:val="1A1A1A"/>
          <w:sz w:val="24"/>
          <w:szCs w:val="24"/>
        </w:rPr>
        <w:t>Delete Text</w:t>
      </w:r>
    </w:p>
    <w:p>
      <w:pPr>
        <w:pStyle w:val="Normal"/>
        <w:spacing w:before="60" w:after="60"/>
        <w:jc w:val="start"/>
        <w:rPr/>
      </w:pPr>
      <w:r>
        <w:rPr>
          <w:rFonts w:eastAsia="Times New Roman" w:cs="Times New Roman"/>
          <w:b w:val="false"/>
          <w:bCs w:val="false"/>
          <w:i w:val="false"/>
          <w:iCs w:val="false"/>
          <w:color w:val="222222"/>
          <w:sz w:val="22"/>
          <w:szCs w:val="22"/>
        </w:rPr>
        <w:t>The delete operation removes characters, words, or selected content from the document. This action modifies the current editor state because existing information is removed.</w:t>
      </w:r>
    </w:p>
    <w:p>
      <w:pPr>
        <w:pStyle w:val="Normal"/>
        <w:spacing w:before="60" w:after="60"/>
        <w:jc w:val="start"/>
        <w:rPr/>
      </w:pPr>
      <w:r>
        <w:rPr>
          <w:rFonts w:eastAsia="Times New Roman" w:cs="Times New Roman"/>
          <w:b/>
          <w:bCs/>
          <w:i w:val="false"/>
          <w:iCs w:val="false"/>
          <w:color w:val="222222"/>
          <w:sz w:val="22"/>
          <w:szCs w:val="22"/>
        </w:rPr>
        <w:t>Example:</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After deleting "D"</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ABCD</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w:t>
            </w:r>
          </w:p>
        </w:tc>
      </w:tr>
    </w:tbl>
    <w:p>
      <w:pPr>
        <w:pStyle w:val="Normal"/>
        <w:spacing w:before="80" w:after="0"/>
        <w:rPr/>
      </w:pPr>
      <w:r>
        <w:rPr/>
      </w:r>
    </w:p>
    <w:p>
      <w:pPr>
        <w:pStyle w:val="Normal"/>
        <w:spacing w:before="60" w:after="60"/>
        <w:jc w:val="start"/>
        <w:rPr/>
      </w:pPr>
      <w:r>
        <w:rPr>
          <w:rFonts w:eastAsia="Times New Roman" w:cs="Times New Roman"/>
          <w:b w:val="false"/>
          <w:bCs w:val="false"/>
          <w:i w:val="false"/>
          <w:iCs w:val="false"/>
          <w:color w:val="222222"/>
          <w:sz w:val="22"/>
          <w:szCs w:val="22"/>
        </w:rPr>
        <w:t>Undo/Redo functionality is necessary for this operation because users may accidentally remove important information. Delete operations are critical actions because they may result in data loss if recovery mechanisms are unavailable.</w:t>
      </w:r>
    </w:p>
    <w:p>
      <w:pPr>
        <w:pStyle w:val="Normal"/>
        <w:spacing w:before="80" w:after="0"/>
        <w:rPr/>
      </w:pPr>
      <w:r>
        <w:rPr/>
      </w:r>
    </w:p>
    <w:p>
      <w:pPr>
        <w:pStyle w:val="Normal"/>
        <w:spacing w:before="200" w:after="80"/>
        <w:rPr/>
      </w:pPr>
      <w:r>
        <w:rPr>
          <w:rFonts w:eastAsia="Times New Roman" w:cs="Times New Roman"/>
          <w:b/>
          <w:bCs/>
          <w:color w:val="1A1A1A"/>
          <w:sz w:val="24"/>
          <w:szCs w:val="24"/>
        </w:rPr>
        <w:t>Paste Text</w:t>
      </w:r>
    </w:p>
    <w:p>
      <w:pPr>
        <w:pStyle w:val="Normal"/>
        <w:spacing w:before="60" w:after="60"/>
        <w:jc w:val="start"/>
        <w:rPr/>
      </w:pPr>
      <w:r>
        <w:rPr>
          <w:rFonts w:eastAsia="Times New Roman" w:cs="Times New Roman"/>
          <w:b w:val="false"/>
          <w:bCs w:val="false"/>
          <w:i w:val="false"/>
          <w:iCs w:val="false"/>
          <w:color w:val="222222"/>
          <w:sz w:val="22"/>
          <w:szCs w:val="22"/>
        </w:rPr>
        <w:t>Paste operations insert copied or cut content into the current cursor position. This action increases or modifies the existing document content.</w:t>
      </w:r>
    </w:p>
    <w:p>
      <w:pPr>
        <w:pStyle w:val="Normal"/>
        <w:spacing w:before="60" w:after="60"/>
        <w:jc w:val="start"/>
        <w:rPr/>
      </w:pPr>
      <w:r>
        <w:rPr>
          <w:rFonts w:eastAsia="Times New Roman" w:cs="Times New Roman"/>
          <w:b/>
          <w:bCs/>
          <w:i w:val="false"/>
          <w:iCs w:val="false"/>
          <w:color w:val="222222"/>
          <w:sz w:val="22"/>
          <w:szCs w:val="22"/>
        </w:rPr>
        <w:t>Example:</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After pasting "XYZ"</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ABCXYZ</w:t>
            </w:r>
          </w:p>
        </w:tc>
      </w:tr>
    </w:tbl>
    <w:p>
      <w:pPr>
        <w:pStyle w:val="Normal"/>
        <w:spacing w:before="80" w:after="0"/>
        <w:rPr/>
      </w:pPr>
      <w:r>
        <w:rPr/>
      </w:r>
    </w:p>
    <w:p>
      <w:pPr>
        <w:pStyle w:val="Normal"/>
        <w:spacing w:before="60" w:after="60"/>
        <w:jc w:val="start"/>
        <w:rPr/>
      </w:pPr>
      <w:r>
        <w:rPr>
          <w:rFonts w:eastAsia="Times New Roman" w:cs="Times New Roman"/>
          <w:b w:val="false"/>
          <w:bCs w:val="false"/>
          <w:i w:val="false"/>
          <w:iCs w:val="false"/>
          <w:color w:val="222222"/>
          <w:sz w:val="22"/>
          <w:szCs w:val="22"/>
        </w:rPr>
        <w:t>This action should support Undo/Redo because the document content changes after the paste operation. Paste operations are also important because they may insert large amounts of text into the editor at once.</w:t>
      </w:r>
    </w:p>
    <w:p>
      <w:pPr>
        <w:pStyle w:val="Normal"/>
        <w:spacing w:before="80" w:after="0"/>
        <w:rPr/>
      </w:pPr>
      <w:r>
        <w:rPr/>
      </w:r>
    </w:p>
    <w:p>
      <w:pPr>
        <w:pStyle w:val="Normal"/>
        <w:spacing w:before="200" w:after="80"/>
        <w:rPr/>
      </w:pPr>
      <w:r>
        <w:rPr>
          <w:rFonts w:eastAsia="Times New Roman" w:cs="Times New Roman"/>
          <w:b/>
          <w:bCs/>
          <w:color w:val="1A1A1A"/>
          <w:sz w:val="24"/>
          <w:szCs w:val="24"/>
        </w:rPr>
        <w:t>Cut Text</w:t>
      </w:r>
    </w:p>
    <w:p>
      <w:pPr>
        <w:pStyle w:val="Normal"/>
        <w:spacing w:before="60" w:after="60"/>
        <w:jc w:val="start"/>
        <w:rPr/>
      </w:pPr>
      <w:r>
        <w:rPr>
          <w:rFonts w:eastAsia="Times New Roman" w:cs="Times New Roman"/>
          <w:b w:val="false"/>
          <w:bCs w:val="false"/>
          <w:i w:val="false"/>
          <w:iCs w:val="false"/>
          <w:color w:val="222222"/>
          <w:sz w:val="22"/>
          <w:szCs w:val="22"/>
        </w:rPr>
        <w:t>Cut operations remove selected text from the document and store it temporarily in the clipboard.</w:t>
      </w:r>
    </w:p>
    <w:p>
      <w:pPr>
        <w:pStyle w:val="Normal"/>
        <w:spacing w:before="60" w:after="60"/>
        <w:jc w:val="start"/>
        <w:rPr/>
      </w:pPr>
      <w:r>
        <w:rPr>
          <w:rFonts w:eastAsia="Times New Roman" w:cs="Times New Roman"/>
          <w:b/>
          <w:bCs/>
          <w:i w:val="false"/>
          <w:iCs w:val="false"/>
          <w:color w:val="222222"/>
          <w:sz w:val="22"/>
          <w:szCs w:val="22"/>
        </w:rPr>
        <w:t>Example:</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After cutting "BC"</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ABCDE</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ADE</w:t>
            </w:r>
          </w:p>
        </w:tc>
      </w:tr>
    </w:tbl>
    <w:p>
      <w:pPr>
        <w:pStyle w:val="Normal"/>
        <w:spacing w:before="80" w:after="0"/>
        <w:rPr/>
      </w:pPr>
      <w:r>
        <w:rPr/>
      </w:r>
    </w:p>
    <w:p>
      <w:pPr>
        <w:pStyle w:val="Normal"/>
        <w:spacing w:before="60" w:after="60"/>
        <w:jc w:val="start"/>
        <w:rPr/>
      </w:pPr>
      <w:r>
        <w:rPr>
          <w:rFonts w:eastAsia="Times New Roman" w:cs="Times New Roman"/>
          <w:b w:val="false"/>
          <w:bCs w:val="false"/>
          <w:i w:val="false"/>
          <w:iCs w:val="false"/>
          <w:color w:val="222222"/>
          <w:sz w:val="22"/>
          <w:szCs w:val="22"/>
        </w:rPr>
        <w:t>This action should support Undo/Redo because the document content changes after the selected text is removed. Unlike Delete operations, Cut also stores the removed content in the clipboard for future use.</w:t>
      </w:r>
    </w:p>
    <w:p>
      <w:pPr>
        <w:pStyle w:val="Normal"/>
        <w:spacing w:before="120" w:after="0"/>
        <w:rPr/>
      </w:pPr>
      <w:r>
        <w:rPr/>
      </w:r>
    </w:p>
    <w:p>
      <w:pPr>
        <w:pStyle w:val="Normal"/>
        <w:spacing w:before="200" w:after="80"/>
        <w:rPr/>
      </w:pPr>
      <w:r>
        <w:rPr>
          <w:rFonts w:eastAsia="Times New Roman" w:cs="Times New Roman"/>
          <w:b/>
          <w:bCs/>
          <w:color w:val="1A1A1A"/>
          <w:sz w:val="24"/>
          <w:szCs w:val="24"/>
        </w:rPr>
        <w:t>3.1.3.2  Non-Undoable Actions</w:t>
      </w:r>
    </w:p>
    <w:p>
      <w:pPr>
        <w:pStyle w:val="Normal"/>
        <w:spacing w:before="40" w:after="0"/>
        <w:rPr/>
      </w:pPr>
      <w:r>
        <w:rPr/>
      </w:r>
    </w:p>
    <w:p>
      <w:pPr>
        <w:pStyle w:val="Normal"/>
        <w:spacing w:before="200" w:after="80"/>
        <w:rPr/>
      </w:pPr>
      <w:r>
        <w:rPr>
          <w:rFonts w:eastAsia="Times New Roman" w:cs="Times New Roman"/>
          <w:b/>
          <w:bCs/>
          <w:color w:val="1A1A1A"/>
          <w:sz w:val="24"/>
          <w:szCs w:val="24"/>
        </w:rPr>
        <w:t>Copy Text</w:t>
      </w:r>
    </w:p>
    <w:p>
      <w:pPr>
        <w:pStyle w:val="Normal"/>
        <w:spacing w:before="60" w:after="60"/>
        <w:jc w:val="start"/>
        <w:rPr/>
      </w:pPr>
      <w:r>
        <w:rPr>
          <w:rFonts w:eastAsia="Times New Roman" w:cs="Times New Roman"/>
          <w:b w:val="false"/>
          <w:bCs w:val="false"/>
          <w:i w:val="false"/>
          <w:iCs w:val="false"/>
          <w:color w:val="222222"/>
          <w:sz w:val="22"/>
          <w:szCs w:val="22"/>
        </w:rPr>
        <w:t>Copy operations store selected text into the clipboard without modifying the document itself. The document content remains unchanged; therefore, copy operations are not considered Undoable actions.</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After copying "BC"</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ABCDE</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ABCDE (unchanged)</w:t>
            </w:r>
          </w:p>
        </w:tc>
      </w:tr>
    </w:tbl>
    <w:p>
      <w:pPr>
        <w:pStyle w:val="Normal"/>
        <w:spacing w:before="80" w:after="0"/>
        <w:rPr/>
      </w:pPr>
      <w:r>
        <w:rPr/>
      </w:r>
    </w:p>
    <w:p>
      <w:pPr>
        <w:pStyle w:val="Normal"/>
        <w:spacing w:before="200" w:after="80"/>
        <w:rPr/>
      </w:pPr>
      <w:r>
        <w:rPr>
          <w:rFonts w:eastAsia="Times New Roman" w:cs="Times New Roman"/>
          <w:b/>
          <w:bCs/>
          <w:color w:val="1A1A1A"/>
          <w:sz w:val="24"/>
          <w:szCs w:val="24"/>
        </w:rPr>
        <w:t>Move Cursor</w:t>
      </w:r>
    </w:p>
    <w:p>
      <w:pPr>
        <w:pStyle w:val="Normal"/>
        <w:spacing w:before="60" w:after="60"/>
        <w:jc w:val="start"/>
        <w:rPr/>
      </w:pPr>
      <w:r>
        <w:rPr>
          <w:rFonts w:eastAsia="Times New Roman" w:cs="Times New Roman"/>
          <w:b w:val="false"/>
          <w:bCs w:val="false"/>
          <w:i w:val="false"/>
          <w:iCs w:val="false"/>
          <w:color w:val="222222"/>
          <w:sz w:val="22"/>
          <w:szCs w:val="22"/>
        </w:rPr>
        <w:t>Moving the cursor changes only the current typing position inside the editor — it does not modify any text. Therefore, Undo/Redo support is unnecessary for this operation.</w:t>
      </w:r>
    </w:p>
    <w:p>
      <w:pPr>
        <w:pStyle w:val="Normal"/>
        <w:spacing w:before="80" w:after="0"/>
        <w:rPr/>
      </w:pPr>
      <w:r>
        <w:rPr/>
      </w:r>
    </w:p>
    <w:p>
      <w:pPr>
        <w:pStyle w:val="Normal"/>
        <w:spacing w:before="200" w:after="80"/>
        <w:rPr/>
      </w:pPr>
      <w:r>
        <w:rPr>
          <w:rFonts w:eastAsia="Times New Roman" w:cs="Times New Roman"/>
          <w:b/>
          <w:bCs/>
          <w:color w:val="1A1A1A"/>
          <w:sz w:val="24"/>
          <w:szCs w:val="24"/>
        </w:rPr>
        <w:t>Select Text</w:t>
      </w:r>
    </w:p>
    <w:p>
      <w:pPr>
        <w:pStyle w:val="Normal"/>
        <w:spacing w:before="60" w:after="60"/>
        <w:jc w:val="start"/>
        <w:rPr/>
      </w:pPr>
      <w:r>
        <w:rPr>
          <w:rFonts w:eastAsia="Times New Roman" w:cs="Times New Roman"/>
          <w:b w:val="false"/>
          <w:bCs w:val="false"/>
          <w:i w:val="false"/>
          <w:iCs w:val="false"/>
          <w:color w:val="222222"/>
          <w:sz w:val="22"/>
          <w:szCs w:val="22"/>
        </w:rPr>
        <w:t>Selecting text highlights a specific portion of the document but does not alter the content itself. Select is classified as a Non-Undoable action in this project.</w:t>
      </w:r>
    </w:p>
    <w:p>
      <w:pPr>
        <w:pStyle w:val="Normal"/>
        <w:spacing w:before="200" w:after="0"/>
        <w:rPr/>
      </w:pPr>
      <w:r>
        <w:rPr/>
      </w:r>
    </w:p>
    <w:p>
      <w:pPr>
        <w:pStyle w:val="Normal"/>
        <w:rPr/>
      </w:pPr>
      <w:r>
        <w:rPr/>
      </w:r>
      <w:r>
        <w:br w:type="page"/>
      </w:r>
    </w:p>
    <w:tbl>
      <w:tblPr>
        <w:tblW w:w="9026" w:type="dxa"/>
        <w:jc w:val="start"/>
        <w:tblInd w:w="0" w:type="dxa"/>
        <w:tblLayout w:type="fixed"/>
        <w:tblCellMar>
          <w:top w:w="80" w:type="dxa"/>
          <w:start w:w="140" w:type="dxa"/>
          <w:bottom w:w="80" w:type="dxa"/>
          <w:end w:w="140" w:type="dxa"/>
        </w:tblCellMar>
      </w:tblPr>
      <w:tblGrid>
        <w:gridCol w:w="899"/>
        <w:gridCol w:w="8127"/>
      </w:tblGrid>
      <w:tr>
        <w:trPr/>
        <w:tc>
          <w:tcPr>
            <w:tcW w:w="899" w:type="dxa"/>
            <w:tcBorders>
              <w:top w:val="single" w:sz="4" w:space="0" w:color="5B4FCF"/>
              <w:start w:val="single" w:sz="4" w:space="0" w:color="5B4FCF"/>
              <w:bottom w:val="single" w:sz="4" w:space="0" w:color="5B4FCF"/>
              <w:end w:val="single" w:sz="4" w:space="0" w:color="5B4FCF"/>
            </w:tcBorders>
            <w:shd w:fill="EEEAFC" w:val="clear"/>
            <w:vAlign w:val="center"/>
          </w:tcPr>
          <w:p>
            <w:pPr>
              <w:pStyle w:val="Normal"/>
              <w:pageBreakBefore/>
              <w:spacing w:before="0" w:after="0"/>
              <w:jc w:val="center"/>
              <w:rPr/>
            </w:pPr>
            <w:r>
              <w:rPr>
                <w:rFonts w:eastAsia="Times New Roman" w:cs="Times New Roman"/>
                <w:b/>
                <w:bCs/>
                <w:color w:val="5B4FCF"/>
                <w:sz w:val="48"/>
                <w:szCs w:val="48"/>
              </w:rPr>
              <w:t>B</w:t>
            </w:r>
          </w:p>
        </w:tc>
        <w:tc>
          <w:tcPr>
            <w:tcW w:w="8127" w:type="dxa"/>
            <w:tcBorders>
              <w:top w:val="single" w:sz="4" w:space="0" w:color="5B4FCF"/>
              <w:start w:val="single" w:sz="4" w:space="0" w:color="5B4FCF"/>
              <w:bottom w:val="single" w:sz="4" w:space="0" w:color="5B4FCF"/>
              <w:end w:val="single" w:sz="4" w:space="0" w:color="5B4FCF"/>
            </w:tcBorders>
            <w:shd w:fill="EEEAFC" w:val="clear"/>
          </w:tcPr>
          <w:p>
            <w:pPr>
              <w:pStyle w:val="Normal"/>
              <w:spacing w:before="0" w:after="0"/>
              <w:rPr/>
            </w:pPr>
            <w:r>
              <w:rPr>
                <w:rFonts w:eastAsia="Times New Roman" w:cs="Times New Roman"/>
                <w:b/>
                <w:bCs/>
                <w:color w:val="5B4FCF"/>
                <w:sz w:val="28"/>
                <w:szCs w:val="28"/>
              </w:rPr>
              <w:t>Member B — Stack Mechanism Analysis</w:t>
            </w:r>
          </w:p>
        </w:tc>
      </w:tr>
    </w:tbl>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3.2.1  Introduction (Member B)</w:t>
      </w:r>
    </w:p>
    <w:p>
      <w:pPr>
        <w:pStyle w:val="Normal"/>
        <w:spacing w:before="60" w:after="60"/>
        <w:jc w:val="start"/>
        <w:rPr/>
      </w:pPr>
      <w:r>
        <w:rPr>
          <w:rFonts w:eastAsia="Times New Roman" w:cs="Times New Roman"/>
          <w:b w:val="false"/>
          <w:bCs w:val="false"/>
          <w:i w:val="false"/>
          <w:iCs w:val="false"/>
          <w:color w:val="222222"/>
          <w:sz w:val="22"/>
          <w:szCs w:val="22"/>
        </w:rPr>
        <w:t>This section covers the core data structure used to power the Undo/Redo feature of our text editor project. The central question this report answers is: "How do the two Stacks work together?" — and by the end, it will be clear that the design is surprisingly elegant once you understand the LIFO principle at its heart.</w:t>
      </w:r>
    </w:p>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3.2.2  Stack Structure and Why It Fits</w:t>
      </w:r>
    </w:p>
    <w:p>
      <w:pPr>
        <w:pStyle w:val="Normal"/>
        <w:spacing w:before="200" w:after="80"/>
        <w:rPr/>
      </w:pPr>
      <w:r>
        <w:rPr>
          <w:rFonts w:eastAsia="Times New Roman" w:cs="Times New Roman"/>
          <w:b/>
          <w:bCs/>
          <w:color w:val="1A1A1A"/>
          <w:sz w:val="24"/>
          <w:szCs w:val="24"/>
        </w:rPr>
        <w:t>What is a Stack?</w:t>
      </w:r>
    </w:p>
    <w:p>
      <w:pPr>
        <w:pStyle w:val="Normal"/>
        <w:spacing w:before="60" w:after="60"/>
        <w:jc w:val="start"/>
        <w:rPr/>
      </w:pPr>
      <w:r>
        <w:rPr>
          <w:rFonts w:eastAsia="Times New Roman" w:cs="Times New Roman"/>
          <w:b w:val="false"/>
          <w:bCs w:val="false"/>
          <w:i w:val="false"/>
          <w:iCs w:val="false"/>
          <w:color w:val="222222"/>
          <w:sz w:val="22"/>
          <w:szCs w:val="22"/>
        </w:rPr>
        <w:t>A Stack is a linear data structure that follows the Last In, First Out (LIFO) principle — meaning the most recently added element is the first one to be removed. The four core operations used in this project are:</w:t>
      </w:r>
    </w:p>
    <w:p>
      <w:pPr>
        <w:pStyle w:val="Normal"/>
        <w:spacing w:before="60" w:after="0"/>
        <w:rPr/>
      </w:pPr>
      <w:r>
        <w:rPr/>
      </w:r>
    </w:p>
    <w:tbl>
      <w:tblPr>
        <w:tblW w:w="9026" w:type="dxa"/>
        <w:jc w:val="start"/>
        <w:tblInd w:w="0" w:type="dxa"/>
        <w:tblLayout w:type="fixed"/>
        <w:tblCellMar>
          <w:top w:w="80" w:type="dxa"/>
          <w:start w:w="140" w:type="dxa"/>
          <w:bottom w:w="80" w:type="dxa"/>
          <w:end w:w="140" w:type="dxa"/>
        </w:tblCellMar>
      </w:tblPr>
      <w:tblGrid>
        <w:gridCol w:w="1399"/>
        <w:gridCol w:w="3001"/>
        <w:gridCol w:w="4626"/>
      </w:tblGrid>
      <w:tr>
        <w:trPr>
          <w:tblHeader w:val="true"/>
        </w:trPr>
        <w:tc>
          <w:tcPr>
            <w:tcW w:w="1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Operation</w:t>
            </w:r>
          </w:p>
        </w:tc>
        <w:tc>
          <w:tcPr>
            <w:tcW w:w="30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Syntax (example)</w:t>
            </w:r>
          </w:p>
        </w:tc>
        <w:tc>
          <w:tcPr>
            <w:tcW w:w="4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Description</w:t>
            </w:r>
          </w:p>
        </w:tc>
      </w:tr>
      <w:tr>
        <w:trPr/>
        <w:tc>
          <w:tcPr>
            <w:tcW w:w="1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push(x)</w:t>
            </w:r>
          </w:p>
        </w:tc>
        <w:tc>
          <w:tcPr>
            <w:tcW w:w="30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undoStack.push(x)</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Adds element x on top of the stack</w:t>
            </w:r>
          </w:p>
        </w:tc>
      </w:tr>
      <w:tr>
        <w:trPr/>
        <w:tc>
          <w:tcPr>
            <w:tcW w:w="1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pop()</w:t>
            </w:r>
          </w:p>
        </w:tc>
        <w:tc>
          <w:tcPr>
            <w:tcW w:w="30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undoStack.pop()</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Removes and returns the top element</w:t>
            </w:r>
          </w:p>
        </w:tc>
      </w:tr>
      <w:tr>
        <w:trPr/>
        <w:tc>
          <w:tcPr>
            <w:tcW w:w="1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peek()</w:t>
            </w:r>
          </w:p>
        </w:tc>
        <w:tc>
          <w:tcPr>
            <w:tcW w:w="30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undoStack.peek()</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Returns the top element without removing it</w:t>
            </w:r>
          </w:p>
        </w:tc>
      </w:tr>
      <w:tr>
        <w:trPr/>
        <w:tc>
          <w:tcPr>
            <w:tcW w:w="1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isEmpty()</w:t>
            </w:r>
          </w:p>
        </w:tc>
        <w:tc>
          <w:tcPr>
            <w:tcW w:w="30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undoStack.isEmpty()</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Returns true if the stack contains no elements</w:t>
            </w:r>
          </w:p>
        </w:tc>
      </w:tr>
    </w:tbl>
    <w:p>
      <w:pPr>
        <w:pStyle w:val="Normal"/>
        <w:spacing w:before="80" w:after="0"/>
        <w:rPr/>
      </w:pPr>
      <w:r>
        <w:rPr/>
      </w:r>
    </w:p>
    <w:p>
      <w:pPr>
        <w:pStyle w:val="Normal"/>
        <w:spacing w:before="60" w:after="60"/>
        <w:jc w:val="start"/>
        <w:rPr/>
      </w:pPr>
      <w:r>
        <w:rPr>
          <w:rFonts w:eastAsia="Times New Roman" w:cs="Times New Roman"/>
          <w:b w:val="false"/>
          <w:bCs w:val="false"/>
          <w:i/>
          <w:iCs/>
          <w:color w:val="555555"/>
          <w:sz w:val="22"/>
          <w:szCs w:val="22"/>
        </w:rPr>
        <w:t>Table 1. The four core Stack operations used in this project.</w:t>
      </w:r>
    </w:p>
    <w:p>
      <w:pPr>
        <w:pStyle w:val="Normal"/>
        <w:spacing w:before="120" w:after="0"/>
        <w:rPr/>
      </w:pPr>
      <w:r>
        <w:rPr/>
      </w:r>
    </w:p>
    <w:p>
      <w:pPr>
        <w:pStyle w:val="Normal"/>
        <w:spacing w:before="200" w:after="80"/>
        <w:rPr/>
      </w:pPr>
      <w:r>
        <w:rPr>
          <w:rFonts w:eastAsia="Times New Roman" w:cs="Times New Roman"/>
          <w:b/>
          <w:bCs/>
          <w:color w:val="1A1A1A"/>
          <w:sz w:val="24"/>
          <w:szCs w:val="24"/>
        </w:rPr>
        <w:t>Why Stack Instead of Queue or Array?</w:t>
      </w:r>
    </w:p>
    <w:p>
      <w:pPr>
        <w:pStyle w:val="Normal"/>
        <w:spacing w:before="60" w:after="60"/>
        <w:jc w:val="start"/>
        <w:rPr/>
      </w:pPr>
      <w:r>
        <w:rPr>
          <w:rFonts w:eastAsia="Times New Roman" w:cs="Times New Roman"/>
          <w:b w:val="false"/>
          <w:bCs w:val="false"/>
          <w:i w:val="false"/>
          <w:iCs w:val="false"/>
          <w:color w:val="222222"/>
          <w:sz w:val="22"/>
          <w:szCs w:val="22"/>
        </w:rPr>
        <w:t>A Queue (FIFO — First In, First Out) would remove the oldest action first — meaning pressing Ctrl+Z would undo the action done longest ago, not the most recent one, which is completely wrong behaviour for a text editor.</w:t>
      </w:r>
    </w:p>
    <w:p>
      <w:pPr>
        <w:pStyle w:val="Normal"/>
        <w:spacing w:before="60" w:after="60"/>
        <w:jc w:val="start"/>
        <w:rPr/>
      </w:pPr>
      <w:r>
        <w:rPr>
          <w:rFonts w:eastAsia="Times New Roman" w:cs="Times New Roman"/>
          <w:b w:val="false"/>
          <w:bCs w:val="false"/>
          <w:i w:val="false"/>
          <w:iCs w:val="false"/>
          <w:color w:val="222222"/>
          <w:sz w:val="22"/>
          <w:szCs w:val="22"/>
        </w:rPr>
        <w:t>A plain Array could theoretically work, but it would require manually managing an index pointer, which adds complexity. A Stack already encodes exactly the semantics needed: the top element is always the most recent action.</w:t>
      </w:r>
    </w:p>
    <w:p>
      <w:pPr>
        <w:pStyle w:val="Normal"/>
        <w:spacing w:before="80" w:after="0"/>
        <w:rPr/>
      </w:pPr>
      <w:r>
        <w:rPr/>
      </w:r>
    </w:p>
    <w:tbl>
      <w:tblPr>
        <w:tblW w:w="9026" w:type="dxa"/>
        <w:jc w:val="start"/>
        <w:tblInd w:w="0" w:type="dxa"/>
        <w:tblLayout w:type="fixed"/>
        <w:tblCellMar>
          <w:top w:w="140" w:type="dxa"/>
          <w:start w:w="180" w:type="dxa"/>
          <w:bottom w:w="140" w:type="dxa"/>
          <w:end w:w="180" w:type="dxa"/>
        </w:tblCellMar>
      </w:tblPr>
      <w:tblGrid>
        <w:gridCol w:w="9026"/>
      </w:tblGrid>
      <w:tr>
        <w:trPr/>
        <w:tc>
          <w:tcPr>
            <w:tcW w:w="9026" w:type="dxa"/>
            <w:tcBorders>
              <w:top w:val="single" w:sz="4" w:space="0" w:color="5B4FCF"/>
              <w:start w:val="single" w:sz="4" w:space="0" w:color="5B4FCF"/>
              <w:bottom w:val="single" w:sz="4" w:space="0" w:color="5B4FCF"/>
              <w:end w:val="single" w:sz="4" w:space="0" w:color="5B4FCF"/>
            </w:tcBorders>
            <w:shd w:fill="EEEAFC" w:val="clear"/>
          </w:tcPr>
          <w:p>
            <w:pPr>
              <w:pStyle w:val="Normal"/>
              <w:spacing w:before="0" w:after="0"/>
              <w:rPr/>
            </w:pPr>
            <w:r>
              <w:rPr>
                <w:rFonts w:eastAsia="Times New Roman" w:cs="Times New Roman"/>
                <w:b/>
                <w:bCs/>
                <w:color w:val="5B4FCF"/>
                <w:sz w:val="22"/>
                <w:szCs w:val="22"/>
              </w:rPr>
              <w:t xml:space="preserve">Key Insight: </w:t>
            </w:r>
            <w:r>
              <w:rPr>
                <w:rFonts w:eastAsia="Times New Roman" w:cs="Times New Roman"/>
                <w:color w:val="222222"/>
                <w:sz w:val="22"/>
                <w:szCs w:val="22"/>
              </w:rPr>
              <w:t>The LIFO property of a Stack directly mirrors the user's expectation: 'undo the last thing I did.' This conceptual match is why Stack is the natural and correct choice.</w:t>
            </w:r>
          </w:p>
        </w:tc>
      </w:tr>
    </w:tbl>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3.2.3  How the Two Stacks Work Together</w:t>
      </w:r>
    </w:p>
    <w:p>
      <w:pPr>
        <w:pStyle w:val="Normal"/>
        <w:spacing w:before="60" w:after="60"/>
        <w:jc w:val="start"/>
        <w:rPr/>
      </w:pPr>
      <w:r>
        <w:rPr>
          <w:rFonts w:eastAsia="Times New Roman" w:cs="Times New Roman"/>
          <w:b w:val="false"/>
          <w:bCs w:val="false"/>
          <w:i w:val="false"/>
          <w:iCs w:val="false"/>
          <w:color w:val="222222"/>
          <w:sz w:val="22"/>
          <w:szCs w:val="22"/>
        </w:rPr>
        <w:t>The system maintains two Stack objects running in parallel: undoStack records every user action, and redoStack temporarily holds actions that have been undone and can be "redone". The state of both stacks changes depending on which of the three flows is triggered.</w:t>
      </w:r>
    </w:p>
    <w:p>
      <w:pPr>
        <w:pStyle w:val="Normal"/>
        <w:spacing w:before="80" w:after="0"/>
        <w:rPr/>
      </w:pPr>
      <w:r>
        <w:rPr/>
      </w:r>
    </w:p>
    <w:p>
      <w:pPr>
        <w:pStyle w:val="Normal"/>
        <w:spacing w:before="200" w:after="80"/>
        <w:rPr/>
      </w:pPr>
      <w:r>
        <w:rPr>
          <w:rFonts w:eastAsia="Times New Roman" w:cs="Times New Roman"/>
          <w:b/>
          <w:bCs/>
          <w:color w:val="1A1A1A"/>
          <w:sz w:val="24"/>
          <w:szCs w:val="24"/>
        </w:rPr>
        <w:t>Flow 1 — Performing a New Action</w:t>
      </w:r>
    </w:p>
    <w:p>
      <w:pPr>
        <w:pStyle w:val="Normal"/>
        <w:spacing w:before="60" w:after="60"/>
        <w:jc w:val="start"/>
        <w:rPr/>
      </w:pPr>
      <w:r>
        <w:rPr>
          <w:rFonts w:eastAsia="Times New Roman" w:cs="Times New Roman"/>
          <w:b w:val="false"/>
          <w:bCs w:val="false"/>
          <w:i w:val="false"/>
          <w:iCs w:val="false"/>
          <w:color w:val="222222"/>
          <w:sz w:val="22"/>
          <w:szCs w:val="22"/>
        </w:rPr>
        <w:t>Every time the user acts, the action is packaged and pushed onto undoStack. At the same moment, redoStack is completely cleared. This clearing is critical: by performing a new action, the user starts a new branch of history — the old "future" is no longer reachable.</w:t>
      </w:r>
    </w:p>
    <w:p>
      <w:pPr>
        <w:pStyle w:val="Normal"/>
        <w:spacing w:before="60" w:after="0"/>
        <w:rPr/>
      </w:pPr>
      <w:r>
        <w:rPr/>
      </w:r>
    </w:p>
    <w:tbl>
      <w:tblPr>
        <w:tblW w:w="9026" w:type="dxa"/>
        <w:jc w:val="start"/>
        <w:tblInd w:w="0" w:type="dxa"/>
        <w:tblLayout w:type="fixed"/>
        <w:tblCellMar>
          <w:top w:w="80" w:type="dxa"/>
          <w:start w:w="140" w:type="dxa"/>
          <w:bottom w:w="80" w:type="dxa"/>
          <w:end w:w="140" w:type="dxa"/>
        </w:tblCellMar>
      </w:tblPr>
      <w:tblGrid>
        <w:gridCol w:w="399"/>
        <w:gridCol w:w="1201"/>
        <w:gridCol w:w="1900"/>
        <w:gridCol w:w="1900"/>
        <w:gridCol w:w="3626"/>
      </w:tblGrid>
      <w:tr>
        <w:trPr>
          <w:tblHeader w:val="true"/>
        </w:trPr>
        <w:tc>
          <w:tcPr>
            <w:tcW w:w="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w:t>
            </w:r>
          </w:p>
        </w:tc>
        <w:tc>
          <w:tcPr>
            <w:tcW w:w="12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Action</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Undo Stack</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Redo Stack</w:t>
            </w:r>
          </w:p>
        </w:tc>
        <w:tc>
          <w:tcPr>
            <w:tcW w:w="3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Notes</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Type "A"</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push A; redo already empty</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2</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Type "B"</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push B</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3</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Type "C"</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push C</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4</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Undo x2</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B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see Flow 2 below</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5</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Type "X"</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X,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push X; redo cleared!</w:t>
            </w:r>
          </w:p>
        </w:tc>
      </w:tr>
    </w:tbl>
    <w:p>
      <w:pPr>
        <w:pStyle w:val="Normal"/>
        <w:spacing w:before="80" w:after="0"/>
        <w:rPr/>
      </w:pPr>
      <w:r>
        <w:rPr/>
      </w:r>
    </w:p>
    <w:p>
      <w:pPr>
        <w:pStyle w:val="Normal"/>
        <w:spacing w:before="60" w:after="60"/>
        <w:jc w:val="start"/>
        <w:rPr/>
      </w:pPr>
      <w:r>
        <w:rPr>
          <w:rFonts w:eastAsia="Times New Roman" w:cs="Times New Roman"/>
          <w:b w:val="false"/>
          <w:bCs w:val="false"/>
          <w:i/>
          <w:iCs/>
          <w:color w:val="555555"/>
          <w:sz w:val="22"/>
          <w:szCs w:val="22"/>
        </w:rPr>
        <w:t>Table 2. Step-by-step trace of the 'new action' flow.</w:t>
      </w:r>
    </w:p>
    <w:p>
      <w:pPr>
        <w:pStyle w:val="Normal"/>
        <w:spacing w:before="120" w:after="0"/>
        <w:rPr/>
      </w:pPr>
      <w:r>
        <w:rPr/>
      </w:r>
    </w:p>
    <w:p>
      <w:pPr>
        <w:pStyle w:val="Normal"/>
        <w:spacing w:before="200" w:after="80"/>
        <w:rPr/>
      </w:pPr>
      <w:r>
        <w:rPr>
          <w:rFonts w:eastAsia="Times New Roman" w:cs="Times New Roman"/>
          <w:b/>
          <w:bCs/>
          <w:color w:val="1A1A1A"/>
          <w:sz w:val="24"/>
          <w:szCs w:val="24"/>
        </w:rPr>
        <w:t>Flow 2 — Pressing Ctrl+Z (Undo)</w:t>
      </w:r>
    </w:p>
    <w:p>
      <w:pPr>
        <w:pStyle w:val="Normal"/>
        <w:spacing w:before="60" w:after="60"/>
        <w:jc w:val="start"/>
        <w:rPr/>
      </w:pPr>
      <w:r>
        <w:rPr>
          <w:rFonts w:eastAsia="Times New Roman" w:cs="Times New Roman"/>
          <w:b w:val="false"/>
          <w:bCs w:val="false"/>
          <w:i w:val="false"/>
          <w:iCs w:val="false"/>
          <w:color w:val="222222"/>
          <w:sz w:val="22"/>
          <w:szCs w:val="22"/>
        </w:rPr>
        <w:t>When Ctrl+Z is pressed, the system checks whether undoStack is empty. If empty, the operation is ignored. If not, the top element is popped from undoStack and immediately pushed onto redoStack. The editor then reverses what that action did.</w:t>
      </w:r>
    </w:p>
    <w:p>
      <w:pPr>
        <w:pStyle w:val="Normal"/>
        <w:spacing w:before="60" w:after="0"/>
        <w:rPr/>
      </w:pPr>
      <w:r>
        <w:rPr/>
      </w:r>
    </w:p>
    <w:tbl>
      <w:tblPr>
        <w:tblW w:w="9026" w:type="dxa"/>
        <w:jc w:val="start"/>
        <w:tblInd w:w="0" w:type="dxa"/>
        <w:tblLayout w:type="fixed"/>
        <w:tblCellMar>
          <w:top w:w="80" w:type="dxa"/>
          <w:start w:w="140" w:type="dxa"/>
          <w:bottom w:w="80" w:type="dxa"/>
          <w:end w:w="140" w:type="dxa"/>
        </w:tblCellMar>
      </w:tblPr>
      <w:tblGrid>
        <w:gridCol w:w="399"/>
        <w:gridCol w:w="1201"/>
        <w:gridCol w:w="1900"/>
        <w:gridCol w:w="1900"/>
        <w:gridCol w:w="3626"/>
      </w:tblGrid>
      <w:tr>
        <w:trPr>
          <w:tblHeader w:val="true"/>
        </w:trPr>
        <w:tc>
          <w:tcPr>
            <w:tcW w:w="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w:t>
            </w:r>
          </w:p>
        </w:tc>
        <w:tc>
          <w:tcPr>
            <w:tcW w:w="12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Action</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Undo Stack</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Redo Stack</w:t>
            </w:r>
          </w:p>
        </w:tc>
        <w:tc>
          <w:tcPr>
            <w:tcW w:w="3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Notes</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Ctrl+Z</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pop C → push to redo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2</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Ctrl+Z</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B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pop B → push to redo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3</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Ctrl+Z</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B, A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pop A → push to redo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4</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Ctrl+Z</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B, A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isEmpty() = true → no-op</w:t>
            </w:r>
          </w:p>
        </w:tc>
      </w:tr>
    </w:tbl>
    <w:p>
      <w:pPr>
        <w:pStyle w:val="Normal"/>
        <w:spacing w:before="80" w:after="0"/>
        <w:rPr/>
      </w:pPr>
      <w:r>
        <w:rPr/>
      </w:r>
    </w:p>
    <w:p>
      <w:pPr>
        <w:pStyle w:val="Normal"/>
        <w:spacing w:before="60" w:after="60"/>
        <w:jc w:val="start"/>
        <w:rPr/>
      </w:pPr>
      <w:r>
        <w:rPr>
          <w:rFonts w:eastAsia="Times New Roman" w:cs="Times New Roman"/>
          <w:b w:val="false"/>
          <w:bCs w:val="false"/>
          <w:i/>
          <w:iCs/>
          <w:color w:val="555555"/>
          <w:sz w:val="22"/>
          <w:szCs w:val="22"/>
        </w:rPr>
        <w:t>Table 3. Undo flow trace — each Ctrl+Z transfers one item to redoStack.</w:t>
      </w:r>
    </w:p>
    <w:p>
      <w:pPr>
        <w:pStyle w:val="Normal"/>
        <w:spacing w:before="120" w:after="0"/>
        <w:rPr/>
      </w:pPr>
      <w:r>
        <w:rPr/>
      </w:r>
    </w:p>
    <w:p>
      <w:pPr>
        <w:pStyle w:val="Normal"/>
        <w:spacing w:before="200" w:after="80"/>
        <w:rPr/>
      </w:pPr>
      <w:r>
        <w:rPr>
          <w:rFonts w:eastAsia="Times New Roman" w:cs="Times New Roman"/>
          <w:b/>
          <w:bCs/>
          <w:color w:val="1A1A1A"/>
          <w:sz w:val="24"/>
          <w:szCs w:val="24"/>
        </w:rPr>
        <w:t>Flow 3 — Pressing Ctrl+Y (Redo)</w:t>
      </w:r>
    </w:p>
    <w:p>
      <w:pPr>
        <w:pStyle w:val="Normal"/>
        <w:spacing w:before="60" w:after="60"/>
        <w:jc w:val="start"/>
        <w:rPr/>
      </w:pPr>
      <w:r>
        <w:rPr>
          <w:rFonts w:eastAsia="Times New Roman" w:cs="Times New Roman"/>
          <w:b w:val="false"/>
          <w:bCs w:val="false"/>
          <w:i w:val="false"/>
          <w:iCs w:val="false"/>
          <w:color w:val="222222"/>
          <w:sz w:val="22"/>
          <w:szCs w:val="22"/>
        </w:rPr>
        <w:t>Redo is the exact mirror image of Undo. When Ctrl+Y is pressed, the system checks whether redoStack is empty. If not, the top element is popped from redoStack and pushed back onto undoStack, and the editor re-applies the action. Redo does NOT clear the redo stack — it only moves one item at a time.</w:t>
      </w:r>
    </w:p>
    <w:p>
      <w:pPr>
        <w:pStyle w:val="Normal"/>
        <w:spacing w:before="60" w:after="0"/>
        <w:rPr/>
      </w:pPr>
      <w:r>
        <w:rPr/>
      </w:r>
    </w:p>
    <w:tbl>
      <w:tblPr>
        <w:tblW w:w="9026" w:type="dxa"/>
        <w:jc w:val="start"/>
        <w:tblInd w:w="0" w:type="dxa"/>
        <w:tblLayout w:type="fixed"/>
        <w:tblCellMar>
          <w:top w:w="80" w:type="dxa"/>
          <w:start w:w="140" w:type="dxa"/>
          <w:bottom w:w="80" w:type="dxa"/>
          <w:end w:w="140" w:type="dxa"/>
        </w:tblCellMar>
      </w:tblPr>
      <w:tblGrid>
        <w:gridCol w:w="399"/>
        <w:gridCol w:w="1201"/>
        <w:gridCol w:w="1900"/>
        <w:gridCol w:w="1900"/>
        <w:gridCol w:w="3626"/>
      </w:tblGrid>
      <w:tr>
        <w:trPr>
          <w:tblHeader w:val="true"/>
        </w:trPr>
        <w:tc>
          <w:tcPr>
            <w:tcW w:w="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w:t>
            </w:r>
          </w:p>
        </w:tc>
        <w:tc>
          <w:tcPr>
            <w:tcW w:w="12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Action</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Undo Stack</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Redo Stack</w:t>
            </w:r>
          </w:p>
        </w:tc>
        <w:tc>
          <w:tcPr>
            <w:tcW w:w="3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Notes</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Ctrl+Y</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pop B from redo → push to undo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2</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Ctrl+Y</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pop C from redo → push to undo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3</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Ctrl+Y</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C,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isEmpty() = true → no-op</w:t>
            </w:r>
          </w:p>
        </w:tc>
      </w:tr>
    </w:tbl>
    <w:p>
      <w:pPr>
        <w:pStyle w:val="Normal"/>
        <w:spacing w:before="80" w:after="0"/>
        <w:rPr/>
      </w:pPr>
      <w:r>
        <w:rPr/>
      </w:r>
    </w:p>
    <w:p>
      <w:pPr>
        <w:pStyle w:val="Normal"/>
        <w:spacing w:before="60" w:after="60"/>
        <w:jc w:val="start"/>
        <w:rPr/>
      </w:pPr>
      <w:r>
        <w:rPr>
          <w:rFonts w:eastAsia="Times New Roman" w:cs="Times New Roman"/>
          <w:b w:val="false"/>
          <w:bCs w:val="false"/>
          <w:i/>
          <w:iCs/>
          <w:color w:val="555555"/>
          <w:sz w:val="22"/>
          <w:szCs w:val="22"/>
        </w:rPr>
        <w:t>Table 4. Redo flow trace — each Ctrl+Y restores one item from redoStack.</w:t>
      </w:r>
    </w:p>
    <w:p>
      <w:pPr>
        <w:pStyle w:val="Normal"/>
        <w:spacing w:before="200" w:after="0"/>
        <w:rPr/>
      </w:pPr>
      <w:r>
        <w:rPr/>
      </w:r>
    </w:p>
    <w:p>
      <w:pPr>
        <w:pStyle w:val="Normal"/>
        <w:rPr/>
      </w:pPr>
      <w:r>
        <w:rPr/>
      </w:r>
      <w:r>
        <w:br w:type="page"/>
      </w:r>
    </w:p>
    <w:tbl>
      <w:tblPr>
        <w:tblW w:w="9026" w:type="dxa"/>
        <w:jc w:val="start"/>
        <w:tblInd w:w="0" w:type="dxa"/>
        <w:tblLayout w:type="fixed"/>
        <w:tblCellMar>
          <w:top w:w="80" w:type="dxa"/>
          <w:start w:w="140" w:type="dxa"/>
          <w:bottom w:w="80" w:type="dxa"/>
          <w:end w:w="140" w:type="dxa"/>
        </w:tblCellMar>
      </w:tblPr>
      <w:tblGrid>
        <w:gridCol w:w="899"/>
        <w:gridCol w:w="8127"/>
      </w:tblGrid>
      <w:tr>
        <w:trPr/>
        <w:tc>
          <w:tcPr>
            <w:tcW w:w="899" w:type="dxa"/>
            <w:tcBorders>
              <w:top w:val="single" w:sz="4" w:space="0" w:color="C0392B"/>
              <w:start w:val="single" w:sz="4" w:space="0" w:color="C0392B"/>
              <w:bottom w:val="single" w:sz="4" w:space="0" w:color="C0392B"/>
              <w:end w:val="single" w:sz="4" w:space="0" w:color="C0392B"/>
            </w:tcBorders>
            <w:shd w:fill="FDECEA" w:val="clear"/>
            <w:vAlign w:val="center"/>
          </w:tcPr>
          <w:p>
            <w:pPr>
              <w:pStyle w:val="Normal"/>
              <w:pageBreakBefore/>
              <w:spacing w:before="0" w:after="0"/>
              <w:jc w:val="center"/>
              <w:rPr/>
            </w:pPr>
            <w:r>
              <w:rPr>
                <w:rFonts w:eastAsia="Times New Roman" w:cs="Times New Roman"/>
                <w:b/>
                <w:bCs/>
                <w:color w:val="C0392B"/>
                <w:sz w:val="48"/>
                <w:szCs w:val="48"/>
              </w:rPr>
              <w:t>C</w:t>
            </w:r>
          </w:p>
        </w:tc>
        <w:tc>
          <w:tcPr>
            <w:tcW w:w="8127" w:type="dxa"/>
            <w:tcBorders>
              <w:top w:val="single" w:sz="4" w:space="0" w:color="C0392B"/>
              <w:start w:val="single" w:sz="4" w:space="0" w:color="C0392B"/>
              <w:bottom w:val="single" w:sz="4" w:space="0" w:color="C0392B"/>
              <w:end w:val="single" w:sz="4" w:space="0" w:color="C0392B"/>
            </w:tcBorders>
            <w:shd w:fill="FDECEA" w:val="clear"/>
          </w:tcPr>
          <w:p>
            <w:pPr>
              <w:pStyle w:val="Normal"/>
              <w:spacing w:before="0" w:after="0"/>
              <w:rPr/>
            </w:pPr>
            <w:r>
              <w:rPr>
                <w:rFonts w:eastAsia="Times New Roman" w:cs="Times New Roman"/>
                <w:b/>
                <w:bCs/>
                <w:color w:val="C0392B"/>
                <w:sz w:val="28"/>
                <w:szCs w:val="28"/>
              </w:rPr>
              <w:t>Member C — State Management Analysis</w:t>
            </w:r>
          </w:p>
        </w:tc>
      </w:tr>
    </w:tbl>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3.3  State Management Analysis (Member C)</w:t>
      </w:r>
    </w:p>
    <w:p>
      <w:pPr>
        <w:pStyle w:val="Normal"/>
        <w:spacing w:before="60" w:after="60"/>
        <w:jc w:val="start"/>
        <w:rPr/>
      </w:pPr>
      <w:r>
        <w:rPr>
          <w:rFonts w:eastAsia="Times New Roman" w:cs="Times New Roman"/>
          <w:b w:val="false"/>
          <w:bCs w:val="false"/>
          <w:i w:val="false"/>
          <w:iCs w:val="false"/>
          <w:color w:val="222222"/>
          <w:sz w:val="22"/>
          <w:szCs w:val="22"/>
        </w:rPr>
        <w:t>Section 3.3 will be contributed by Member C — Nguyen Thanh Thao. The content below indicates what needs to be written.</w:t>
      </w:r>
    </w:p>
    <w:p>
      <w:pPr>
        <w:pStyle w:val="Normal"/>
        <w:spacing w:before="100" w:after="0"/>
        <w:rPr/>
      </w:pPr>
      <w:r>
        <w:rPr/>
      </w:r>
    </w:p>
    <w:tbl>
      <w:tblPr>
        <w:tblW w:w="9026" w:type="dxa"/>
        <w:jc w:val="start"/>
        <w:tblInd w:w="0" w:type="dxa"/>
        <w:tblLayout w:type="fixed"/>
        <w:tblCellMar>
          <w:top w:w="140" w:type="dxa"/>
          <w:start w:w="180" w:type="dxa"/>
          <w:bottom w:w="140" w:type="dxa"/>
          <w:end w:w="180" w:type="dxa"/>
        </w:tblCellMar>
      </w:tblPr>
      <w:tblGrid>
        <w:gridCol w:w="9026"/>
      </w:tblGrid>
      <w:tr>
        <w:trPr/>
        <w:tc>
          <w:tcPr>
            <w:tcW w:w="9026" w:type="dxa"/>
            <w:tcBorders>
              <w:top w:val="single" w:sz="4" w:space="0" w:color="FFC107"/>
              <w:start w:val="single" w:sz="4" w:space="0" w:color="FFC107"/>
              <w:bottom w:val="single" w:sz="4" w:space="0" w:color="FFC107"/>
              <w:end w:val="single" w:sz="4" w:space="0" w:color="FFC107"/>
            </w:tcBorders>
            <w:shd w:fill="FFF3CD" w:val="clear"/>
          </w:tcPr>
          <w:p>
            <w:pPr>
              <w:pStyle w:val="Normal"/>
              <w:spacing w:before="0" w:after="120"/>
              <w:jc w:val="center"/>
              <w:rPr/>
            </w:pPr>
            <w:r>
              <w:rPr>
                <w:rFonts w:eastAsia="Times New Roman" w:cs="Times New Roman"/>
                <w:b/>
                <w:bCs/>
                <w:color w:val="B7770D"/>
                <w:sz w:val="26"/>
                <w:szCs w:val="26"/>
              </w:rPr>
              <w:t>[ MEMBER C — PHAN NAY CHUA DUOC DIEN ]</w:t>
            </w:r>
          </w:p>
          <w:p>
            <w:pPr>
              <w:pStyle w:val="Normal"/>
              <w:spacing w:before="0" w:after="80"/>
              <w:rPr/>
            </w:pPr>
            <w:r>
              <w:rPr>
                <w:rFonts w:eastAsia="Times New Roman" w:cs="Times New Roman"/>
                <w:b/>
                <w:bCs/>
                <w:color w:val="222222"/>
                <w:sz w:val="22"/>
                <w:szCs w:val="22"/>
              </w:rPr>
              <w:t>Section: State Management Analysis</w:t>
            </w:r>
          </w:p>
          <w:p>
            <w:pPr>
              <w:pStyle w:val="Normal"/>
              <w:spacing w:before="0" w:after="140"/>
              <w:rPr/>
            </w:pPr>
            <w:r>
              <w:rPr>
                <w:rFonts w:eastAsia="Times New Roman" w:cs="Times New Roman"/>
                <w:color w:val="555555"/>
                <w:sz w:val="22"/>
                <w:szCs w:val="22"/>
              </w:rPr>
              <w:t>Cau hoi can tra loi: 'He thong luu va khoi phuc van ban bang cach nao?'</w:t>
            </w:r>
          </w:p>
          <w:p>
            <w:pPr>
              <w:pStyle w:val="Normal"/>
              <w:spacing w:before="0" w:after="80"/>
              <w:rPr/>
            </w:pPr>
            <w:r>
              <w:rPr>
                <w:rFonts w:eastAsia="Times New Roman" w:cs="Times New Roman"/>
                <w:b/>
                <w:bCs/>
                <w:color w:val="222222"/>
                <w:sz w:val="22"/>
                <w:szCs w:val="22"/>
              </w:rPr>
              <w:t>Noi dung Member C can viet trong section nay:</w:t>
            </w:r>
          </w:p>
          <w:p>
            <w:pPr>
              <w:pStyle w:val="Normal"/>
              <w:spacing w:before="40" w:after="40"/>
              <w:ind w:start="360"/>
              <w:rPr/>
            </w:pPr>
            <w:r>
              <w:rPr>
                <w:rFonts w:eastAsia="Times New Roman" w:cs="Times New Roman"/>
                <w:color w:val="222222"/>
                <w:sz w:val="22"/>
                <w:szCs w:val="22"/>
              </w:rPr>
              <w:t>3.1  So sanh 2 phuong phap luu trang thai: Snapshot vs. Command/Delta</w:t>
            </w:r>
          </w:p>
          <w:p>
            <w:pPr>
              <w:pStyle w:val="Normal"/>
              <w:spacing w:before="40" w:after="40"/>
              <w:ind w:start="360"/>
              <w:rPr/>
            </w:pPr>
            <w:r>
              <w:rPr>
                <w:rFonts w:eastAsia="Times New Roman" w:cs="Times New Roman"/>
                <w:color w:val="222222"/>
                <w:sz w:val="22"/>
                <w:szCs w:val="22"/>
              </w:rPr>
              <w:t>3.2  Cau truc cua mot Command Object (cac truong du lieu can luu)</w:t>
            </w:r>
          </w:p>
          <w:p>
            <w:pPr>
              <w:pStyle w:val="Normal"/>
              <w:spacing w:before="40" w:after="40"/>
              <w:ind w:start="360"/>
              <w:rPr/>
            </w:pPr>
            <w:r>
              <w:rPr>
                <w:rFonts w:eastAsia="Times New Roman" w:cs="Times New Roman"/>
                <w:color w:val="222222"/>
                <w:sz w:val="22"/>
                <w:szCs w:val="22"/>
              </w:rPr>
              <w:t>3.3  Qua trinh Restore: khi pop ra khoi Stack, he thong lam gi?</w:t>
            </w:r>
          </w:p>
          <w:p>
            <w:pPr>
              <w:pStyle w:val="Normal"/>
              <w:spacing w:before="40" w:after="40"/>
              <w:ind w:start="360"/>
              <w:rPr/>
            </w:pPr>
            <w:r>
              <w:rPr>
                <w:rFonts w:eastAsia="Times New Roman" w:cs="Times New Roman"/>
                <w:color w:val="222222"/>
                <w:sz w:val="22"/>
                <w:szCs w:val="22"/>
              </w:rPr>
              <w:t>3.4  De xuat phuong phap phu hop cho project nay + ly do</w:t>
            </w:r>
          </w:p>
          <w:p>
            <w:pPr>
              <w:pStyle w:val="Normal"/>
              <w:spacing w:before="100" w:after="0"/>
              <w:rPr/>
            </w:pPr>
            <w:r>
              <w:rPr/>
            </w:r>
          </w:p>
          <w:p>
            <w:pPr>
              <w:pStyle w:val="Normal"/>
              <w:spacing w:before="0" w:after="0"/>
              <w:rPr/>
            </w:pPr>
            <w:r>
              <w:rPr>
                <w:rFonts w:eastAsia="Times New Roman" w:cs="Times New Roman"/>
                <w:color w:val="B7770D"/>
                <w:sz w:val="21"/>
                <w:szCs w:val="21"/>
              </w:rPr>
              <w:t>Output can nop: ~1-1.5 trang + bang so sanh 2 phuong phap + vi du Command object cu the.</w:t>
            </w:r>
          </w:p>
        </w:tc>
      </w:tr>
    </w:tbl>
    <w:p>
      <w:pPr>
        <w:pStyle w:val="Normal"/>
        <w:spacing w:before="200" w:after="0"/>
        <w:rPr/>
      </w:pPr>
      <w:r>
        <w:rPr/>
      </w:r>
    </w:p>
    <w:p>
      <w:pPr>
        <w:pStyle w:val="Normal"/>
        <w:rPr/>
      </w:pPr>
      <w:r>
        <w:rPr/>
      </w:r>
      <w:r>
        <w:br w:type="page"/>
      </w:r>
    </w:p>
    <w:tbl>
      <w:tblPr>
        <w:tblW w:w="9026" w:type="dxa"/>
        <w:jc w:val="start"/>
        <w:tblInd w:w="0" w:type="dxa"/>
        <w:tblLayout w:type="fixed"/>
        <w:tblCellMar>
          <w:top w:w="80" w:type="dxa"/>
          <w:start w:w="140" w:type="dxa"/>
          <w:bottom w:w="80" w:type="dxa"/>
          <w:end w:w="140" w:type="dxa"/>
        </w:tblCellMar>
      </w:tblPr>
      <w:tblGrid>
        <w:gridCol w:w="899"/>
        <w:gridCol w:w="8127"/>
      </w:tblGrid>
      <w:tr>
        <w:trPr/>
        <w:tc>
          <w:tcPr>
            <w:tcW w:w="899" w:type="dxa"/>
            <w:tcBorders>
              <w:top w:val="single" w:sz="4" w:space="0" w:color="1F5DB0"/>
              <w:start w:val="single" w:sz="4" w:space="0" w:color="1F5DB0"/>
              <w:bottom w:val="single" w:sz="4" w:space="0" w:color="1F5DB0"/>
              <w:end w:val="single" w:sz="4" w:space="0" w:color="1F5DB0"/>
            </w:tcBorders>
            <w:shd w:fill="DDEEFF" w:val="clear"/>
            <w:vAlign w:val="center"/>
          </w:tcPr>
          <w:p>
            <w:pPr>
              <w:pStyle w:val="Normal"/>
              <w:pageBreakBefore/>
              <w:spacing w:before="0" w:after="0"/>
              <w:jc w:val="center"/>
              <w:rPr/>
            </w:pPr>
            <w:r>
              <w:rPr>
                <w:rFonts w:eastAsia="Times New Roman" w:cs="Times New Roman"/>
                <w:b/>
                <w:bCs/>
                <w:color w:val="1F5DB0"/>
                <w:sz w:val="48"/>
                <w:szCs w:val="48"/>
              </w:rPr>
              <w:t>D</w:t>
            </w:r>
          </w:p>
        </w:tc>
        <w:tc>
          <w:tcPr>
            <w:tcW w:w="8127" w:type="dxa"/>
            <w:tcBorders>
              <w:top w:val="single" w:sz="4" w:space="0" w:color="1F5DB0"/>
              <w:start w:val="single" w:sz="4" w:space="0" w:color="1F5DB0"/>
              <w:bottom w:val="single" w:sz="4" w:space="0" w:color="1F5DB0"/>
              <w:end w:val="single" w:sz="4" w:space="0" w:color="1F5DB0"/>
            </w:tcBorders>
            <w:shd w:fill="DDEEFF" w:val="clear"/>
          </w:tcPr>
          <w:p>
            <w:pPr>
              <w:pStyle w:val="Normal"/>
              <w:spacing w:before="0" w:after="0"/>
              <w:rPr/>
            </w:pPr>
            <w:r>
              <w:rPr>
                <w:rFonts w:eastAsia="Times New Roman" w:cs="Times New Roman"/>
                <w:b/>
                <w:bCs/>
                <w:color w:val="1F5DB0"/>
                <w:sz w:val="28"/>
                <w:szCs w:val="28"/>
              </w:rPr>
              <w:t>Member D — Edge Cases &amp; Limitations</w:t>
            </w:r>
          </w:p>
        </w:tc>
      </w:tr>
    </w:tbl>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3.4.1  Introduction (Member D)</w:t>
      </w:r>
    </w:p>
    <w:p>
      <w:pPr>
        <w:pStyle w:val="Normal"/>
        <w:spacing w:before="60" w:after="60"/>
        <w:jc w:val="start"/>
        <w:rPr/>
      </w:pPr>
      <w:r>
        <w:rPr>
          <w:rFonts w:eastAsia="Times New Roman" w:cs="Times New Roman"/>
          <w:b w:val="false"/>
          <w:bCs w:val="false"/>
          <w:i w:val="false"/>
          <w:iCs w:val="false"/>
          <w:color w:val="222222"/>
          <w:sz w:val="22"/>
          <w:szCs w:val="22"/>
        </w:rPr>
        <w:t>This report analyzes the limitations and exceptional situations (Edge Cases) that may occur in a text editor system using Undo/Redo functionality based on Stack data structures. Without proper edge case handling, the system may crash, lose important data, or provide a poor user experience.</w:t>
      </w:r>
    </w:p>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3.4.2  Edge Cases Summary Table</w:t>
      </w:r>
    </w:p>
    <w:tbl>
      <w:tblPr>
        <w:tblW w:w="9026" w:type="dxa"/>
        <w:jc w:val="start"/>
        <w:tblInd w:w="0" w:type="dxa"/>
        <w:tblLayout w:type="fixed"/>
        <w:tblCellMar>
          <w:top w:w="80" w:type="dxa"/>
          <w:start w:w="140" w:type="dxa"/>
          <w:bottom w:w="80" w:type="dxa"/>
          <w:end w:w="140" w:type="dxa"/>
        </w:tblCellMar>
      </w:tblPr>
      <w:tblGrid>
        <w:gridCol w:w="299"/>
        <w:gridCol w:w="1801"/>
        <w:gridCol w:w="2199"/>
        <w:gridCol w:w="1300"/>
        <w:gridCol w:w="3427"/>
      </w:tblGrid>
      <w:tr>
        <w:trPr>
          <w:tblHeader w:val="true"/>
        </w:trPr>
        <w:tc>
          <w:tcPr>
            <w:tcW w:w="2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w:t>
            </w:r>
          </w:p>
        </w:tc>
        <w:tc>
          <w:tcPr>
            <w:tcW w:w="18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Edge Case</w:t>
            </w:r>
          </w:p>
        </w:tc>
        <w:tc>
          <w:tcPr>
            <w:tcW w:w="21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Possible Problem if Not Handled</w:t>
            </w:r>
          </w:p>
        </w:tc>
        <w:tc>
          <w:tcPr>
            <w:tcW w:w="13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Error Type</w:t>
            </w:r>
          </w:p>
        </w:tc>
        <w:tc>
          <w:tcPr>
            <w:tcW w:w="3427"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b/>
                <w:bCs/>
                <w:color w:val="1A1A1A"/>
                <w:sz w:val="22"/>
                <w:szCs w:val="22"/>
              </w:rPr>
              <w:t>Proposed Solution</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1</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Undo when Undo Stack is Empty</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System may crash or return invalid data</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Crash</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Show message: "Nothing to Undo"</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2</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Redo when Redo Stack is Empty</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Redo operation fails unexpectedly</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Silent Error</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Ignore action and notify user</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3</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Stack Size Too Large</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Memory usage becomes excessive</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Performance Issue</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Set history limit (e.g., 100 actions)</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4</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Paste Extremely Long Content</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Application may freeze or lag</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Performance Issue</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Limit content size or process in chunks</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5</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Rapid Undo/Redo Clicking</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System state becomes inconsistent</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Logic Error</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color w:val="222222"/>
                <w:sz w:val="21"/>
                <w:szCs w:val="21"/>
              </w:rPr>
              <w:t>Add temporary lock or debounce mechanism</w:t>
            </w:r>
          </w:p>
        </w:tc>
      </w:tr>
    </w:tbl>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3.4.3  Detailed Edge Case Explanations</w:t>
      </w:r>
    </w:p>
    <w:p>
      <w:pPr>
        <w:pStyle w:val="Normal"/>
        <w:spacing w:before="200" w:after="80"/>
        <w:rPr/>
      </w:pPr>
      <w:r>
        <w:rPr>
          <w:rFonts w:eastAsia="Times New Roman" w:cs="Times New Roman"/>
          <w:b/>
          <w:bCs/>
          <w:color w:val="1A1A1A"/>
          <w:sz w:val="24"/>
          <w:szCs w:val="24"/>
        </w:rPr>
        <w:t>3.4.3.1  Undo When Undo Stack is Empty</w:t>
      </w:r>
    </w:p>
    <w:p>
      <w:pPr>
        <w:pStyle w:val="Normal"/>
        <w:spacing w:before="60" w:after="60"/>
        <w:jc w:val="start"/>
        <w:rPr/>
      </w:pPr>
      <w:r>
        <w:rPr>
          <w:rFonts w:eastAsia="Times New Roman" w:cs="Times New Roman"/>
          <w:b w:val="false"/>
          <w:bCs w:val="false"/>
          <w:i w:val="false"/>
          <w:iCs w:val="false"/>
          <w:color w:val="222222"/>
          <w:sz w:val="22"/>
          <w:szCs w:val="22"/>
        </w:rPr>
        <w:t>If the stack is empty and the user still presses Ctrl+Z, the system may attempt to remove a non-existing item, causing a crash. The system should first check isEmpty() before performing the operation. If empty, display a message such as "Nothing to Undo" and continue running normally.</w:t>
      </w:r>
    </w:p>
    <w:p>
      <w:pPr>
        <w:pStyle w:val="Normal"/>
        <w:spacing w:before="80" w:after="0"/>
        <w:rPr/>
      </w:pPr>
      <w:r>
        <w:rPr/>
      </w:r>
    </w:p>
    <w:p>
      <w:pPr>
        <w:pStyle w:val="Normal"/>
        <w:spacing w:before="200" w:after="80"/>
        <w:rPr/>
      </w:pPr>
      <w:r>
        <w:rPr>
          <w:rFonts w:eastAsia="Times New Roman" w:cs="Times New Roman"/>
          <w:b/>
          <w:bCs/>
          <w:color w:val="1A1A1A"/>
          <w:sz w:val="24"/>
          <w:szCs w:val="24"/>
        </w:rPr>
        <w:t>3.4.3.2  Redo When Redo Stack is Empty</w:t>
      </w:r>
    </w:p>
    <w:p>
      <w:pPr>
        <w:pStyle w:val="Normal"/>
        <w:spacing w:before="60" w:after="60"/>
        <w:jc w:val="start"/>
        <w:rPr/>
      </w:pPr>
      <w:r>
        <w:rPr>
          <w:rFonts w:eastAsia="Times New Roman" w:cs="Times New Roman"/>
          <w:b w:val="false"/>
          <w:bCs w:val="false"/>
          <w:i w:val="false"/>
          <w:iCs w:val="false"/>
          <w:color w:val="222222"/>
          <w:sz w:val="22"/>
          <w:szCs w:val="22"/>
        </w:rPr>
        <w:t>If the user presses Ctrl+Y while the Redo Stack is empty, the system cannot restore any action. Without handling, users may experience confusion. The recommended solution is to ignore the request and optionally display "Nothing to Redo".</w:t>
      </w:r>
    </w:p>
    <w:p>
      <w:pPr>
        <w:pStyle w:val="Normal"/>
        <w:spacing w:before="80" w:after="0"/>
        <w:rPr/>
      </w:pPr>
      <w:r>
        <w:rPr/>
      </w:r>
    </w:p>
    <w:p>
      <w:pPr>
        <w:pStyle w:val="Normal"/>
        <w:spacing w:before="200" w:after="80"/>
        <w:rPr/>
      </w:pPr>
      <w:r>
        <w:rPr>
          <w:rFonts w:eastAsia="Times New Roman" w:cs="Times New Roman"/>
          <w:b/>
          <w:bCs/>
          <w:color w:val="1A1A1A"/>
          <w:sz w:val="24"/>
          <w:szCs w:val="24"/>
        </w:rPr>
        <w:t>3.4.3.3  Stack Size Too Large (Memory Overflow Risk)</w:t>
      </w:r>
    </w:p>
    <w:p>
      <w:pPr>
        <w:pStyle w:val="Normal"/>
        <w:spacing w:before="60" w:after="60"/>
        <w:jc w:val="start"/>
        <w:rPr/>
      </w:pPr>
      <w:r>
        <w:rPr>
          <w:rFonts w:eastAsia="Times New Roman" w:cs="Times New Roman"/>
          <w:b w:val="false"/>
          <w:bCs w:val="false"/>
          <w:i w:val="false"/>
          <w:iCs w:val="false"/>
          <w:color w:val="222222"/>
          <w:sz w:val="22"/>
          <w:szCs w:val="22"/>
        </w:rPr>
        <w:t>If every user action is permanently stored, the stack size may grow unboundedly. A suitable solution is implementing a history limit — for example, storing only the latest 100 actions. When the limit is exceeded, the oldest action is removed automatically.</w:t>
      </w:r>
    </w:p>
    <w:p>
      <w:pPr>
        <w:pStyle w:val="Normal"/>
        <w:spacing w:before="80" w:after="0"/>
        <w:rPr/>
      </w:pPr>
      <w:r>
        <w:rPr/>
      </w:r>
    </w:p>
    <w:p>
      <w:pPr>
        <w:pStyle w:val="Normal"/>
        <w:spacing w:before="200" w:after="80"/>
        <w:rPr/>
      </w:pPr>
      <w:r>
        <w:rPr>
          <w:rFonts w:eastAsia="Times New Roman" w:cs="Times New Roman"/>
          <w:b/>
          <w:bCs/>
          <w:color w:val="1A1A1A"/>
          <w:sz w:val="24"/>
          <w:szCs w:val="24"/>
        </w:rPr>
        <w:t>3.4.3.4  Pasting Extremely Long Content</w:t>
      </w:r>
    </w:p>
    <w:p>
      <w:pPr>
        <w:pStyle w:val="Normal"/>
        <w:spacing w:before="60" w:after="60"/>
        <w:jc w:val="start"/>
        <w:rPr/>
      </w:pPr>
      <w:r>
        <w:rPr>
          <w:rFonts w:eastAsia="Times New Roman" w:cs="Times New Roman"/>
          <w:b w:val="false"/>
          <w:bCs w:val="false"/>
          <w:i w:val="false"/>
          <w:iCs w:val="false"/>
          <w:color w:val="222222"/>
          <w:sz w:val="22"/>
          <w:szCs w:val="22"/>
        </w:rPr>
        <w:t>Users may accidentally paste thousands of lines of text. If not handled, the editor may freeze. The system may limit paste size or process large content gradually in smaller chunks.</w:t>
      </w:r>
    </w:p>
    <w:p>
      <w:pPr>
        <w:pStyle w:val="Normal"/>
        <w:spacing w:before="80" w:after="0"/>
        <w:rPr/>
      </w:pPr>
      <w:r>
        <w:rPr/>
      </w:r>
    </w:p>
    <w:p>
      <w:pPr>
        <w:pStyle w:val="Normal"/>
        <w:spacing w:before="200" w:after="80"/>
        <w:rPr/>
      </w:pPr>
      <w:r>
        <w:rPr>
          <w:rFonts w:eastAsia="Times New Roman" w:cs="Times New Roman"/>
          <w:b/>
          <w:bCs/>
          <w:color w:val="1A1A1A"/>
          <w:sz w:val="24"/>
          <w:szCs w:val="24"/>
        </w:rPr>
        <w:t>3.4.3.5  Rapid Undo/Redo Operations</w:t>
      </w:r>
    </w:p>
    <w:p>
      <w:pPr>
        <w:pStyle w:val="Normal"/>
        <w:spacing w:before="60" w:after="60"/>
        <w:jc w:val="start"/>
        <w:rPr/>
      </w:pPr>
      <w:r>
        <w:rPr>
          <w:rFonts w:eastAsia="Times New Roman" w:cs="Times New Roman"/>
          <w:b w:val="false"/>
          <w:bCs w:val="false"/>
          <w:i w:val="false"/>
          <w:iCs w:val="false"/>
          <w:color w:val="222222"/>
          <w:sz w:val="22"/>
          <w:szCs w:val="22"/>
        </w:rPr>
        <w:t>Repeatedly pressing Ctrl+Z or Ctrl+Y very quickly may cause the stack state to become inconsistent. A recommended solution is using a temporary lock or debounce mechanism to ensure actions are processed sequentially.</w:t>
      </w:r>
    </w:p>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3.4.4  History Limit Analysis</w:t>
      </w:r>
    </w:p>
    <w:p>
      <w:pPr>
        <w:pStyle w:val="Normal"/>
        <w:spacing w:before="60" w:after="60"/>
        <w:jc w:val="start"/>
        <w:rPr/>
      </w:pPr>
      <w:r>
        <w:rPr>
          <w:rFonts w:eastAsia="Times New Roman" w:cs="Times New Roman"/>
          <w:b w:val="false"/>
          <w:bCs w:val="false"/>
          <w:i w:val="false"/>
          <w:iCs w:val="false"/>
          <w:color w:val="222222"/>
          <w:sz w:val="22"/>
          <w:szCs w:val="22"/>
        </w:rPr>
        <w:t>To prevent excessive memory consumption, the system should define a maximum history limit. For example: Maximum history size = 100 actions. If users exceed the limit, the oldest action will be automatically removed from the Undo Stack. This ensures stable performance while still allowing users to recover recent mistakes.</w:t>
      </w:r>
    </w:p>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3.4.5  Group Action Analysis</w:t>
      </w:r>
    </w:p>
    <w:p>
      <w:pPr>
        <w:pStyle w:val="Normal"/>
        <w:spacing w:before="60" w:after="60"/>
        <w:jc w:val="start"/>
        <w:rPr/>
      </w:pPr>
      <w:r>
        <w:rPr>
          <w:rFonts w:eastAsia="Times New Roman" w:cs="Times New Roman"/>
          <w:b w:val="false"/>
          <w:bCs w:val="false"/>
          <w:i w:val="false"/>
          <w:iCs w:val="false"/>
          <w:color w:val="222222"/>
          <w:sz w:val="22"/>
          <w:szCs w:val="22"/>
        </w:rPr>
        <w:t>Some user operations should be treated as one grouped action instead of multiple separate actions. For example: pressing Ctrl+A then Delete removes all characters at once, but the system should treat this as one Undo action, not multiple individual deletions.</w:t>
      </w:r>
    </w:p>
    <w:p>
      <w:pPr>
        <w:pStyle w:val="Normal"/>
        <w:spacing w:before="60" w:after="60"/>
        <w:jc w:val="start"/>
        <w:rPr/>
      </w:pPr>
      <w:r>
        <w:rPr>
          <w:rFonts w:eastAsia="Times New Roman" w:cs="Times New Roman"/>
          <w:b w:val="false"/>
          <w:bCs w:val="false"/>
          <w:i w:val="false"/>
          <w:iCs w:val="false"/>
          <w:color w:val="222222"/>
          <w:sz w:val="22"/>
          <w:szCs w:val="22"/>
        </w:rPr>
        <w:t>Reason: if every character deletion is stored separately, users would need to press Undo many times to restore the document, drastically reducing usability. Therefore, grouped operations should be stored as a single action object.</w:t>
      </w:r>
    </w:p>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3.4.6  Edge Case Handling Workflow</w:t>
      </w:r>
    </w:p>
    <w:tbl>
      <w:tblPr>
        <w:tblW w:w="9026" w:type="dxa"/>
        <w:jc w:val="start"/>
        <w:tblInd w:w="0" w:type="dxa"/>
        <w:tblLayout w:type="fixed"/>
        <w:tblCellMar>
          <w:top w:w="140" w:type="dxa"/>
          <w:start w:w="180" w:type="dxa"/>
          <w:bottom w:w="140" w:type="dxa"/>
          <w:end w:w="180" w:type="dxa"/>
        </w:tblCellMar>
      </w:tblPr>
      <w:tblGrid>
        <w:gridCol w:w="9026"/>
      </w:tblGrid>
      <w:tr>
        <w:trPr/>
        <w:tc>
          <w:tcPr>
            <w:tcW w:w="9026" w:type="dxa"/>
            <w:tcBorders>
              <w:top w:val="single" w:sz="4" w:space="0" w:color="1F5DB0"/>
              <w:start w:val="single" w:sz="4" w:space="0" w:color="1F5DB0"/>
              <w:bottom w:val="single" w:sz="4" w:space="0" w:color="1F5DB0"/>
              <w:end w:val="single" w:sz="4" w:space="0" w:color="1F5DB0"/>
            </w:tcBorders>
            <w:shd w:fill="DDEEFF" w:val="clear"/>
          </w:tcPr>
          <w:p>
            <w:pPr>
              <w:pStyle w:val="Normal"/>
              <w:spacing w:before="0" w:after="80"/>
              <w:jc w:val="center"/>
              <w:rPr/>
            </w:pPr>
            <w:r>
              <w:rPr>
                <w:rFonts w:eastAsia="Times New Roman" w:cs="Times New Roman"/>
                <w:b/>
                <w:bCs/>
                <w:color w:val="1F5DB0"/>
                <w:sz w:val="22"/>
                <w:szCs w:val="22"/>
              </w:rPr>
              <w:t>Workflow: Edge Case Handling</w:t>
            </w:r>
          </w:p>
          <w:p>
            <w:pPr>
              <w:pStyle w:val="Normal"/>
              <w:spacing w:before="0" w:after="60"/>
              <w:jc w:val="center"/>
              <w:rPr/>
            </w:pPr>
            <w:r>
              <w:rPr>
                <w:rFonts w:eastAsia="Times New Roman" w:cs="Times New Roman"/>
                <w:color w:val="222222"/>
                <w:sz w:val="21"/>
                <w:szCs w:val="21"/>
              </w:rPr>
              <w:t>Start  →  User Performs Undo/Redo  →  System Checks Stack State</w:t>
            </w:r>
          </w:p>
          <w:p>
            <w:pPr>
              <w:pStyle w:val="Normal"/>
              <w:spacing w:before="0" w:after="60"/>
              <w:jc w:val="center"/>
              <w:rPr/>
            </w:pPr>
            <w:r>
              <w:rPr>
                <w:rFonts w:eastAsia="Times New Roman" w:cs="Times New Roman"/>
                <w:b/>
                <w:bCs/>
                <w:color w:val="1F5DB0"/>
                <w:sz w:val="21"/>
                <w:szCs w:val="21"/>
              </w:rPr>
              <w:t>Is Stack Empty?</w:t>
            </w:r>
          </w:p>
          <w:p>
            <w:pPr>
              <w:pStyle w:val="Normal"/>
              <w:spacing w:before="0" w:after="40"/>
              <w:jc w:val="center"/>
              <w:rPr/>
            </w:pPr>
            <w:r>
              <w:rPr>
                <w:rFonts w:eastAsia="Times New Roman" w:cs="Times New Roman"/>
                <w:color w:val="222222"/>
                <w:sz w:val="21"/>
                <w:szCs w:val="21"/>
              </w:rPr>
              <w:t>YES  →  Display 'Nothing to Undo/Redo'  →  End (no crash)</w:t>
            </w:r>
          </w:p>
          <w:p>
            <w:pPr>
              <w:pStyle w:val="Normal"/>
              <w:spacing w:before="0" w:after="0"/>
              <w:jc w:val="center"/>
              <w:rPr/>
            </w:pPr>
            <w:r>
              <w:rPr>
                <w:rFonts w:eastAsia="Times New Roman" w:cs="Times New Roman"/>
                <w:color w:val="222222"/>
                <w:sz w:val="21"/>
                <w:szCs w:val="21"/>
              </w:rPr>
              <w:t>NO   →  Pop action  →  Apply reverse / reapply  →  Update both stacks  →  End</w:t>
            </w:r>
          </w:p>
        </w:tc>
      </w:tr>
    </w:tbl>
    <w:p>
      <w:pPr>
        <w:pStyle w:val="Normal"/>
        <w:spacing w:before="200" w:after="0"/>
        <w:rPr/>
      </w:pPr>
      <w:r>
        <w:rPr/>
      </w:r>
    </w:p>
    <w:p>
      <w:pPr>
        <w:pStyle w:val="Normal"/>
        <w:rPr/>
      </w:pPr>
      <w:r>
        <w:rPr/>
      </w:r>
      <w:r>
        <w:br w:type="page"/>
      </w:r>
    </w:p>
    <w:p>
      <w:pPr>
        <w:pStyle w:val="Heading1"/>
        <w:spacing w:before="0" w:after="160"/>
        <w:rPr/>
      </w:pPr>
      <w:r>
        <w:rPr>
          <w:rFonts w:eastAsia="Times New Roman" w:cs="Times New Roman" w:ascii="Times New Roman" w:hAnsi="Times New Roman"/>
          <w:b/>
          <w:bCs/>
          <w:color w:val="1A1A1A"/>
          <w:sz w:val="32"/>
          <w:szCs w:val="32"/>
        </w:rPr>
        <w:t>4. Reference</w:t>
      </w:r>
    </w:p>
    <w:p>
      <w:pPr>
        <w:pStyle w:val="ListParagraph"/>
        <w:numPr>
          <w:ilvl w:val="0"/>
          <w:numId w:val="5"/>
        </w:numPr>
        <w:spacing w:before="40" w:after="40"/>
        <w:rPr/>
      </w:pPr>
      <w:r>
        <w:rPr>
          <w:rFonts w:eastAsia="Times New Roman" w:cs="Times New Roman"/>
          <w:color w:val="222222"/>
          <w:sz w:val="22"/>
          <w:szCs w:val="22"/>
        </w:rPr>
        <w:t>Cormen, T. H., Leiserson, C. E., Rivest, R. L., &amp; Stein, C. (2009). Introduction to Algorithms (3rd ed.). MIT Press.</w:t>
      </w:r>
    </w:p>
    <w:p>
      <w:pPr>
        <w:pStyle w:val="ListParagraph"/>
        <w:numPr>
          <w:ilvl w:val="0"/>
          <w:numId w:val="2"/>
        </w:numPr>
        <w:spacing w:before="40" w:after="40"/>
        <w:rPr/>
      </w:pPr>
      <w:r>
        <w:rPr>
          <w:rFonts w:eastAsia="Times New Roman" w:cs="Times New Roman"/>
          <w:color w:val="222222"/>
          <w:sz w:val="22"/>
          <w:szCs w:val="22"/>
        </w:rPr>
        <w:t>Microsoft Word Documentation — Undo/Redo Feature Overview. Microsoft Support.</w:t>
      </w:r>
    </w:p>
    <w:p>
      <w:pPr>
        <w:pStyle w:val="ListParagraph"/>
        <w:numPr>
          <w:ilvl w:val="0"/>
          <w:numId w:val="2"/>
        </w:numPr>
        <w:spacing w:before="40" w:after="40"/>
        <w:rPr/>
      </w:pPr>
      <w:r>
        <w:rPr>
          <w:rFonts w:eastAsia="Times New Roman" w:cs="Times New Roman"/>
          <w:color w:val="222222"/>
          <w:sz w:val="22"/>
          <w:szCs w:val="22"/>
        </w:rPr>
        <w:t>Visual Studio Code — Version Control &amp; Edit History. https://code.visualstudio.com/docs</w:t>
      </w:r>
    </w:p>
    <w:p>
      <w:pPr>
        <w:pStyle w:val="ListParagraph"/>
        <w:numPr>
          <w:ilvl w:val="0"/>
          <w:numId w:val="2"/>
        </w:numPr>
        <w:spacing w:before="40" w:after="40"/>
        <w:rPr/>
      </w:pPr>
      <w:r>
        <w:rPr>
          <w:rFonts w:eastAsia="Times New Roman" w:cs="Times New Roman"/>
          <w:color w:val="222222"/>
          <w:sz w:val="22"/>
          <w:szCs w:val="22"/>
        </w:rPr>
        <w:t>Wing, J. M. (2006). Computational Thinking. Communications of the ACM, 49(3), 33–35.</w:t>
      </w:r>
    </w:p>
    <w:p>
      <w:pPr>
        <w:pStyle w:val="Normal"/>
        <w:spacing w:before="400" w:after="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spacing w:before="400" w:after="160"/>
      <w:outlineLvl w:val="0"/>
    </w:pPr>
    <w:rPr>
      <w:rFonts w:ascii="Times New Roman" w:hAnsi="Times New Roman" w:eastAsia="Times New Roman" w:cs="Times New Roman"/>
      <w:b/>
      <w:bCs/>
      <w:color w:val="1A1A1A"/>
      <w:sz w:val="32"/>
      <w:szCs w:val="32"/>
    </w:rPr>
  </w:style>
  <w:style w:type="paragraph" w:styleId="Heading2">
    <w:name w:val="heading 2"/>
    <w:basedOn w:val="Heading"/>
    <w:qFormat/>
    <w:pPr>
      <w:spacing w:before="280" w:after="120"/>
      <w:outlineLvl w:val="1"/>
    </w:pPr>
    <w:rPr>
      <w:rFonts w:ascii="Times New Roman" w:hAnsi="Times New Roman" w:eastAsia="Times New Roman" w:cs="Times New Roman"/>
      <w:b/>
      <w:bCs/>
      <w:color w:val="1A1A1A"/>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LibreOffice/26.2.3.2$Linux_X86_64 LibreOffice_project/620$Build-2</Application>
  <AppVersion>15.0000</AppVersion>
  <Pages>13</Pages>
  <Words>2458</Words>
  <Characters>12510</Characters>
  <CharactersWithSpaces>14672</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2026-05-24T08:28:19Z</dcterms:created>
  <dc:creator>Un-named</dc:creator>
  <dc:description/>
  <dc:language>en-US</dc:language>
  <cp:lastModifiedBy/>
  <dcterms:modified xsi:type="dcterms:W3CDTF">2026-05-24T16:56:36Z</dcterms:modified>
  <cp:revision>2</cp:revision>
  <dc:subject/>
  <dc:title/>
</cp:coreProperties>
</file>