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12" w:rsidRDefault="005B6573" w:rsidP="005B6573">
      <w:pPr>
        <w:pStyle w:val="TieuDe"/>
      </w:pPr>
      <w:r>
        <w:t>DỰ ÁN XÂY DỰNG WEBSITE QUẢN LÍ TIỆM CẦM ĐỒ</w:t>
      </w:r>
    </w:p>
    <w:p w:rsidR="00A96E26" w:rsidRDefault="00A96E26" w:rsidP="005B6573">
      <w:pPr>
        <w:pStyle w:val="TieuDe"/>
      </w:pPr>
    </w:p>
    <w:p w:rsidR="009B45EE" w:rsidRDefault="009B45EE" w:rsidP="009B45EE">
      <w:r>
        <w:t>1. Tên dự án: Xây dựng website quản lí tiệm cầm đồ</w:t>
      </w:r>
    </w:p>
    <w:p w:rsidR="005B6573" w:rsidRDefault="009B45EE" w:rsidP="005B6573">
      <w:r>
        <w:t xml:space="preserve">2. </w:t>
      </w:r>
      <w:r w:rsidR="005B6573">
        <w:t>Giới thiệu dự án</w:t>
      </w:r>
    </w:p>
    <w:p w:rsidR="005B6573" w:rsidRDefault="005B6573" w:rsidP="005B6573">
      <w:r>
        <w:tab/>
      </w:r>
      <w:r w:rsidR="00AB5616">
        <w:t>Hiện nay, với sự phát triển không ngừng của nền kinh tế, đòi hỏi mỗi doanh nghiệp phải có những giải pháp chiến lược phù hợp đúng đắn để có thể đứng vững và phát triển. Một giải pháp được đặt ra là ứng dụng sự tiến bộ của công nghệ thông tin vào việc quản lí kinh doanh. Những công việc hàng ngày không còn là những thao tác thủ công với mớ tài liệu hỗn độn và không có kế hoạch nữa, mà sẽ được thay bằng những chương trình hỗ trợ cho mọi công việc. Nó sẽ giảm thiểu được những khó khắn trong công việc quản lí kinh doanh như: nhân lực, thời gian, độ chính xác của thông tin… giúp cho các doanh nghiệp có thể đưa ra những quyết định kinh doanh chính xác, đúng thời điểm, nâng cao hiệu suất lao động làm cho việc kinh doanh trở nên hiệu quả hơn.</w:t>
      </w:r>
    </w:p>
    <w:p w:rsidR="00AB5616" w:rsidRDefault="00AB5616" w:rsidP="005B6573">
      <w:r>
        <w:tab/>
        <w:t>Do đó, dự án xây dựng và phát triển một website ứng dụng những kĩ thuật và công nghệ mới nhất sẽ giúp cho việc quảng bá sản phẩm của doanh nghiệp được hiệu quả, hỗ trợ cho việc truyền thông, đưa sản phẩm tiếp cận được với nhiều khách hàng hơn, mở rộng phạm vi kinh doanh trên toàn quốc.</w:t>
      </w:r>
    </w:p>
    <w:p w:rsidR="009B45EE" w:rsidRDefault="009B45EE" w:rsidP="005B6573">
      <w:r>
        <w:tab/>
        <w:t>Đối với các c</w:t>
      </w:r>
      <w:r w:rsidR="00CE75FD">
        <w:t>ử</w:t>
      </w:r>
      <w:r>
        <w:t>a hàng cầm đồ</w:t>
      </w:r>
      <w:r w:rsidR="00CE75FD">
        <w:t xml:space="preserve">, </w:t>
      </w:r>
      <w:bookmarkStart w:id="0" w:name="_GoBack"/>
      <w:bookmarkEnd w:id="0"/>
      <w:r w:rsidR="00CE75FD">
        <w:t>từ trước đến nay, các</w:t>
      </w:r>
      <w:r>
        <w:t xml:space="preserve"> thông tin như biên lai, biên nhận, thông tin khách hàng</w:t>
      </w:r>
      <w:r w:rsidR="000E2B68">
        <w:t>…</w:t>
      </w:r>
      <w:r>
        <w:t>chỉ</w:t>
      </w:r>
      <w:r w:rsidR="00CE75FD">
        <w:t xml:space="preserve"> được</w:t>
      </w:r>
      <w:r>
        <w:t xml:space="preserve"> quản lý một cách thủ công</w:t>
      </w:r>
      <w:r w:rsidR="00CE75FD">
        <w:t>,</w:t>
      </w:r>
      <w:r>
        <w:t xml:space="preserve"> không khoa học</w:t>
      </w:r>
      <w:r w:rsidR="00CE75FD">
        <w:t>,</w:t>
      </w:r>
      <w:r>
        <w:t xml:space="preserve"> dễ thất lạ</w:t>
      </w:r>
      <w:r w:rsidR="00CE75FD">
        <w:t>c</w:t>
      </w:r>
      <w:r>
        <w:t>, gây khó khăn cho người quản lý và không tạo được độ tin cậy với khách hàng. Do đó</w:t>
      </w:r>
      <w:r w:rsidR="00A47002">
        <w:t>,</w:t>
      </w:r>
      <w:r>
        <w:t xml:space="preserve"> cần</w:t>
      </w:r>
      <w:r w:rsidR="00A47002">
        <w:t xml:space="preserve"> có</w:t>
      </w:r>
      <w:r>
        <w:t xml:space="preserve"> một </w:t>
      </w:r>
      <w:r w:rsidRPr="009B45EE">
        <w:rPr>
          <w:b/>
        </w:rPr>
        <w:t>website quản lý tiệm cầm đồ</w:t>
      </w:r>
      <w:r>
        <w:t xml:space="preserve"> để quản lý tất cả thông tin của khách hàng và cửa tiệm cầm đồ</w:t>
      </w:r>
      <w:r w:rsidR="00597B50">
        <w:t xml:space="preserve">, </w:t>
      </w:r>
      <w:r>
        <w:t>khắc phục những khuyết điểm của</w:t>
      </w:r>
      <w:r w:rsidR="00597B50">
        <w:t xml:space="preserve"> việc</w:t>
      </w:r>
      <w:r>
        <w:t xml:space="preserve"> quản lý thủ công</w:t>
      </w:r>
      <w:r w:rsidR="00597B50">
        <w:t xml:space="preserve"> thông thường</w:t>
      </w:r>
      <w:r>
        <w:t xml:space="preserve">. </w:t>
      </w:r>
    </w:p>
    <w:p w:rsidR="007A1616" w:rsidRDefault="007A1616" w:rsidP="005B6573">
      <w:r>
        <w:tab/>
        <w:t>Ngoài ra khi áp dụng công nghệ thông tin và</w:t>
      </w:r>
      <w:r w:rsidR="00597B50">
        <w:t>o việc</w:t>
      </w:r>
      <w:r>
        <w:t xml:space="preserve"> quản lý tiệm cầm đồ, cửa tiệm hoàn toàn có thể đăng bán những sản phẩm thanh lý (những sản phẩm hết hạn thanh toán) lên website như một website thương mại điện tử, tiế</w:t>
      </w:r>
      <w:r w:rsidR="000A4DD4">
        <w:t>p cận</w:t>
      </w:r>
      <w:r>
        <w:t xml:space="preserve"> đế</w:t>
      </w:r>
      <w:r w:rsidR="00597B50">
        <w:t>n nhiều khách hàng hơn</w:t>
      </w:r>
      <w:r>
        <w:t xml:space="preserve">, </w:t>
      </w:r>
      <w:r w:rsidR="00597B50">
        <w:t>giúp tăng lợi nhuận</w:t>
      </w:r>
      <w:r>
        <w:t>,</w:t>
      </w:r>
      <w:r w:rsidR="00597B50">
        <w:t xml:space="preserve"> đồng thời cải thiện</w:t>
      </w:r>
      <w:r>
        <w:t xml:space="preserve"> tính chuyên nghiệp cho cửa tiệm cầm đồ. </w:t>
      </w:r>
      <w:r w:rsidR="00597B50">
        <w:t xml:space="preserve">Qua đó, </w:t>
      </w:r>
      <w:r>
        <w:t>chúng ta có thể thấy những lợi ích, ưu điểm mà công nghệ thông tin đem lại trong đời sống kinh doanh 4.0 như hiện nay.</w:t>
      </w:r>
    </w:p>
    <w:p w:rsidR="00AB5616" w:rsidRDefault="009B45EE" w:rsidP="005B6573">
      <w:r>
        <w:lastRenderedPageBreak/>
        <w:t xml:space="preserve">3. </w:t>
      </w:r>
      <w:r w:rsidR="00AB5616">
        <w:t>Mục đích và mục tiêu</w:t>
      </w:r>
    </w:p>
    <w:tbl>
      <w:tblPr>
        <w:tblStyle w:val="TableGrid"/>
        <w:tblW w:w="9361" w:type="dxa"/>
        <w:tblLook w:val="04A0" w:firstRow="1" w:lastRow="0" w:firstColumn="1" w:lastColumn="0" w:noHBand="0" w:noVBand="1"/>
      </w:tblPr>
      <w:tblGrid>
        <w:gridCol w:w="2550"/>
        <w:gridCol w:w="6811"/>
      </w:tblGrid>
      <w:tr w:rsidR="00FA6542" w:rsidTr="00FA6542">
        <w:trPr>
          <w:trHeight w:val="697"/>
        </w:trPr>
        <w:tc>
          <w:tcPr>
            <w:tcW w:w="2550" w:type="dxa"/>
          </w:tcPr>
          <w:p w:rsidR="00FA6542" w:rsidRPr="00FA6542" w:rsidRDefault="00FA6542" w:rsidP="00FA6542">
            <w:pPr>
              <w:jc w:val="center"/>
              <w:rPr>
                <w:b/>
              </w:rPr>
            </w:pPr>
          </w:p>
        </w:tc>
        <w:tc>
          <w:tcPr>
            <w:tcW w:w="6811" w:type="dxa"/>
          </w:tcPr>
          <w:p w:rsidR="00FA6542" w:rsidRPr="00FA6542" w:rsidRDefault="00FA6542" w:rsidP="00FA6542">
            <w:pPr>
              <w:jc w:val="center"/>
              <w:rPr>
                <w:b/>
              </w:rPr>
            </w:pPr>
            <w:r>
              <w:rPr>
                <w:b/>
              </w:rPr>
              <w:t>Nội dung</w:t>
            </w:r>
          </w:p>
        </w:tc>
      </w:tr>
      <w:tr w:rsidR="00FA6542" w:rsidTr="00FA6542">
        <w:trPr>
          <w:trHeight w:val="669"/>
        </w:trPr>
        <w:tc>
          <w:tcPr>
            <w:tcW w:w="2550" w:type="dxa"/>
          </w:tcPr>
          <w:p w:rsidR="00FA6542" w:rsidRDefault="00FA6542" w:rsidP="00FA6542">
            <w:pPr>
              <w:jc w:val="center"/>
            </w:pPr>
            <w:r>
              <w:t>Mục đích</w:t>
            </w:r>
          </w:p>
        </w:tc>
        <w:tc>
          <w:tcPr>
            <w:tcW w:w="6811" w:type="dxa"/>
          </w:tcPr>
          <w:p w:rsidR="00FA6542" w:rsidRDefault="00FA6542" w:rsidP="00FA6542">
            <w:r>
              <w:t>Xây dựng một website quản lí tiệm cầm đồ</w:t>
            </w:r>
          </w:p>
        </w:tc>
      </w:tr>
      <w:tr w:rsidR="00FA6542" w:rsidTr="00FA6542">
        <w:trPr>
          <w:trHeight w:val="697"/>
        </w:trPr>
        <w:tc>
          <w:tcPr>
            <w:tcW w:w="2550" w:type="dxa"/>
          </w:tcPr>
          <w:p w:rsidR="00FA6542" w:rsidRDefault="00FA6542" w:rsidP="00FA6542">
            <w:pPr>
              <w:jc w:val="center"/>
            </w:pPr>
            <w:r>
              <w:t>Mục tiêu</w:t>
            </w:r>
          </w:p>
        </w:tc>
        <w:tc>
          <w:tcPr>
            <w:tcW w:w="6811" w:type="dxa"/>
          </w:tcPr>
          <w:p w:rsidR="00FA6542" w:rsidRDefault="00FA6542" w:rsidP="005B6573">
            <w:r>
              <w:t>Website đáp ứng các tiêu chuẩn:</w:t>
            </w:r>
          </w:p>
          <w:p w:rsidR="00FA6542" w:rsidRDefault="00FA6542" w:rsidP="005B6573">
            <w:r>
              <w:t>- Cấu trúc khoa học, chặt chẽ, dễ dàng điều hướng và thao tác</w:t>
            </w:r>
          </w:p>
          <w:p w:rsidR="00FA6542" w:rsidRDefault="00FA6542" w:rsidP="005B6573">
            <w:r>
              <w:t>- Thân thiện với người dùng</w:t>
            </w:r>
          </w:p>
          <w:p w:rsidR="00FA6542" w:rsidRDefault="00FA6542" w:rsidP="005B6573">
            <w:r>
              <w:t>- Tương thích với các trình duyệt web khác nhau, nội dung được tối ưu, tốc độ trang web nhanh</w:t>
            </w:r>
          </w:p>
          <w:p w:rsidR="00FA6542" w:rsidRDefault="00FA6542" w:rsidP="005B6573">
            <w:r>
              <w:t>- Hoạt động ổn định và bảo mật</w:t>
            </w:r>
          </w:p>
        </w:tc>
      </w:tr>
      <w:tr w:rsidR="00FA6542" w:rsidTr="00FA6542">
        <w:trPr>
          <w:trHeight w:val="697"/>
        </w:trPr>
        <w:tc>
          <w:tcPr>
            <w:tcW w:w="2550" w:type="dxa"/>
          </w:tcPr>
          <w:p w:rsidR="00FA6542" w:rsidRDefault="00FA6542" w:rsidP="00FA6542">
            <w:pPr>
              <w:jc w:val="center"/>
            </w:pPr>
            <w:r>
              <w:t>Phạm vi dự án</w:t>
            </w:r>
          </w:p>
        </w:tc>
        <w:tc>
          <w:tcPr>
            <w:tcW w:w="6811" w:type="dxa"/>
          </w:tcPr>
          <w:p w:rsidR="00FA6542" w:rsidRDefault="00FA6542" w:rsidP="00FA6542">
            <w:r>
              <w:t>- Dự án xây dựng website lưu trữ, quản lí thông tin khách hàng cầm đồ và các sản phẩm được cầm, có thể giao dịch thông qua Internet.</w:t>
            </w:r>
          </w:p>
          <w:p w:rsidR="00FA6542" w:rsidRDefault="00FA6542" w:rsidP="00FA6542">
            <w:r>
              <w:t>- Website được đưa vào sử dụng cho các tiệm cầm đồ.</w:t>
            </w:r>
          </w:p>
        </w:tc>
      </w:tr>
      <w:tr w:rsidR="00FA6542" w:rsidTr="00FA6542">
        <w:trPr>
          <w:trHeight w:val="697"/>
        </w:trPr>
        <w:tc>
          <w:tcPr>
            <w:tcW w:w="2550" w:type="dxa"/>
          </w:tcPr>
          <w:p w:rsidR="00FA6542" w:rsidRDefault="00FA6542" w:rsidP="00FA6542">
            <w:pPr>
              <w:jc w:val="center"/>
            </w:pPr>
            <w:r>
              <w:t>Số người tham gia</w:t>
            </w:r>
          </w:p>
        </w:tc>
        <w:tc>
          <w:tcPr>
            <w:tcW w:w="6811" w:type="dxa"/>
          </w:tcPr>
          <w:p w:rsidR="00FA6542" w:rsidRDefault="003D33D3" w:rsidP="005B6573">
            <w:r>
              <w:t>2 người:</w:t>
            </w:r>
          </w:p>
          <w:p w:rsidR="003D33D3" w:rsidRDefault="003D33D3" w:rsidP="005B6573">
            <w:r>
              <w:t>- Trương Hoàng Vy, lớp B19TT2</w:t>
            </w:r>
          </w:p>
          <w:p w:rsidR="003D33D3" w:rsidRDefault="003D33D3" w:rsidP="005B6573">
            <w:r>
              <w:t>- Nguyễn Võ Thanh, lớp B19TT2</w:t>
            </w:r>
          </w:p>
        </w:tc>
      </w:tr>
      <w:tr w:rsidR="00FA6542" w:rsidTr="00FA6542">
        <w:trPr>
          <w:trHeight w:val="669"/>
        </w:trPr>
        <w:tc>
          <w:tcPr>
            <w:tcW w:w="2550" w:type="dxa"/>
          </w:tcPr>
          <w:p w:rsidR="00FA6542" w:rsidRDefault="00FA6542" w:rsidP="00FA6542">
            <w:pPr>
              <w:jc w:val="center"/>
            </w:pPr>
            <w:r>
              <w:t>Thời gian</w:t>
            </w:r>
          </w:p>
        </w:tc>
        <w:tc>
          <w:tcPr>
            <w:tcW w:w="6811" w:type="dxa"/>
          </w:tcPr>
          <w:p w:rsidR="00FA6542" w:rsidRDefault="003D33D3" w:rsidP="005B6573">
            <w:r>
              <w:t>4 tuần (từ ngày 05/10/2022 đến hết ngày 05/11/2022)</w:t>
            </w:r>
          </w:p>
        </w:tc>
      </w:tr>
    </w:tbl>
    <w:p w:rsidR="00AB5616" w:rsidRDefault="00AB5616" w:rsidP="005B6573"/>
    <w:sectPr w:rsidR="00AB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73"/>
    <w:rsid w:val="000A4DD4"/>
    <w:rsid w:val="000E2B68"/>
    <w:rsid w:val="003B3999"/>
    <w:rsid w:val="003D33D3"/>
    <w:rsid w:val="00483C82"/>
    <w:rsid w:val="00597B50"/>
    <w:rsid w:val="005A13A2"/>
    <w:rsid w:val="005B6573"/>
    <w:rsid w:val="00700312"/>
    <w:rsid w:val="007A1616"/>
    <w:rsid w:val="009B45EE"/>
    <w:rsid w:val="00A47002"/>
    <w:rsid w:val="00A96E26"/>
    <w:rsid w:val="00AB5616"/>
    <w:rsid w:val="00CE75FD"/>
    <w:rsid w:val="00FA65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C312"/>
  <w15:chartTrackingRefBased/>
  <w15:docId w15:val="{160AF11F-ABF6-4391-A381-3B59649F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573"/>
    <w:pPr>
      <w:ind w:firstLine="0"/>
      <w:jc w:val="both"/>
    </w:pPr>
    <w:rPr>
      <w:rFonts w:ascii="Times New Roman" w:eastAsiaTheme="minorHAnsi" w:hAnsi="Times New Roman" w:cs="Times New Roman"/>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1">
    <w:name w:val="hinh1"/>
    <w:basedOn w:val="Normal"/>
    <w:link w:val="hinh1Char"/>
    <w:qFormat/>
    <w:rsid w:val="003B3999"/>
    <w:pPr>
      <w:jc w:val="center"/>
      <w:outlineLvl w:val="0"/>
    </w:pPr>
    <w:rPr>
      <w:rFonts w:asciiTheme="minorHAnsi" w:eastAsiaTheme="minorEastAsia" w:hAnsiTheme="minorHAnsi"/>
      <w:b/>
      <w:i/>
      <w:sz w:val="22"/>
      <w:lang w:eastAsia="ko-KR"/>
    </w:rPr>
  </w:style>
  <w:style w:type="character" w:customStyle="1" w:styleId="hinh1Char">
    <w:name w:val="hinh1 Char"/>
    <w:basedOn w:val="DefaultParagraphFont"/>
    <w:link w:val="hinh1"/>
    <w:rsid w:val="003B3999"/>
    <w:rPr>
      <w:rFonts w:cs="Times New Roman"/>
      <w:b/>
      <w:i/>
      <w:szCs w:val="20"/>
    </w:rPr>
  </w:style>
  <w:style w:type="paragraph" w:customStyle="1" w:styleId="Heading1">
    <w:name w:val="Heading1"/>
    <w:basedOn w:val="Normal"/>
    <w:link w:val="Heading1Char"/>
    <w:qFormat/>
    <w:rsid w:val="003B3999"/>
    <w:pPr>
      <w:pageBreakBefore/>
      <w:jc w:val="center"/>
      <w:outlineLvl w:val="0"/>
    </w:pPr>
    <w:rPr>
      <w:rFonts w:asciiTheme="minorHAnsi" w:eastAsiaTheme="minorEastAsia" w:hAnsiTheme="minorHAnsi"/>
      <w:sz w:val="32"/>
      <w:lang w:eastAsia="ko-KR"/>
    </w:rPr>
  </w:style>
  <w:style w:type="character" w:customStyle="1" w:styleId="Heading1Char">
    <w:name w:val="Heading1 Char"/>
    <w:basedOn w:val="DefaultParagraphFont"/>
    <w:link w:val="Heading1"/>
    <w:rsid w:val="003B3999"/>
    <w:rPr>
      <w:rFonts w:cs="Times New Roman"/>
      <w:sz w:val="32"/>
      <w:szCs w:val="20"/>
    </w:rPr>
  </w:style>
  <w:style w:type="paragraph" w:customStyle="1" w:styleId="bt">
    <w:name w:val="bt"/>
    <w:basedOn w:val="Normal"/>
    <w:link w:val="btChar"/>
    <w:qFormat/>
    <w:rsid w:val="003B3999"/>
    <w:pPr>
      <w:tabs>
        <w:tab w:val="right" w:leader="dot" w:pos="8789"/>
      </w:tabs>
      <w:ind w:left="720" w:right="288" w:firstLine="720"/>
    </w:pPr>
    <w:rPr>
      <w:rFonts w:asciiTheme="minorHAnsi" w:eastAsiaTheme="minorEastAsia" w:hAnsiTheme="minorHAnsi"/>
      <w:b/>
      <w:sz w:val="22"/>
      <w:szCs w:val="32"/>
      <w:lang w:eastAsia="ko-KR"/>
    </w:rPr>
  </w:style>
  <w:style w:type="character" w:customStyle="1" w:styleId="btChar">
    <w:name w:val="bt Char"/>
    <w:basedOn w:val="DefaultParagraphFont"/>
    <w:link w:val="bt"/>
    <w:rsid w:val="003B3999"/>
    <w:rPr>
      <w:rFonts w:cs="Times New Roman"/>
      <w:b/>
      <w:szCs w:val="32"/>
    </w:rPr>
  </w:style>
  <w:style w:type="paragraph" w:customStyle="1" w:styleId="1">
    <w:name w:val="1"/>
    <w:basedOn w:val="Normal"/>
    <w:link w:val="1Char"/>
    <w:qFormat/>
    <w:rsid w:val="003B3999"/>
    <w:pPr>
      <w:outlineLvl w:val="1"/>
    </w:pPr>
    <w:rPr>
      <w:rFonts w:asciiTheme="minorHAnsi" w:eastAsiaTheme="minorEastAsia" w:hAnsiTheme="minorHAnsi"/>
      <w:sz w:val="22"/>
      <w:lang w:eastAsia="ko-KR"/>
    </w:rPr>
  </w:style>
  <w:style w:type="character" w:customStyle="1" w:styleId="1Char">
    <w:name w:val="1 Char"/>
    <w:basedOn w:val="DefaultParagraphFont"/>
    <w:link w:val="1"/>
    <w:rsid w:val="003B3999"/>
    <w:rPr>
      <w:rFonts w:cs="Times New Roman"/>
      <w:szCs w:val="20"/>
    </w:rPr>
  </w:style>
  <w:style w:type="paragraph" w:customStyle="1" w:styleId="Bang1">
    <w:name w:val="Bang1"/>
    <w:basedOn w:val="Normal"/>
    <w:link w:val="Bang1Char"/>
    <w:qFormat/>
    <w:rsid w:val="003B3999"/>
    <w:pPr>
      <w:jc w:val="center"/>
      <w:outlineLvl w:val="0"/>
    </w:pPr>
    <w:rPr>
      <w:rFonts w:asciiTheme="minorHAnsi" w:eastAsiaTheme="minorEastAsia" w:hAnsiTheme="minorHAnsi"/>
      <w:b/>
      <w:i/>
      <w:sz w:val="22"/>
      <w:lang w:eastAsia="ko-KR"/>
    </w:rPr>
  </w:style>
  <w:style w:type="character" w:customStyle="1" w:styleId="Bang1Char">
    <w:name w:val="Bang1 Char"/>
    <w:basedOn w:val="DefaultParagraphFont"/>
    <w:link w:val="Bang1"/>
    <w:rsid w:val="003B3999"/>
    <w:rPr>
      <w:rFonts w:cs="Times New Roman"/>
      <w:b/>
      <w:i/>
      <w:szCs w:val="20"/>
    </w:rPr>
  </w:style>
  <w:style w:type="paragraph" w:customStyle="1" w:styleId="TieuDe">
    <w:name w:val="TieuDe"/>
    <w:basedOn w:val="Normal"/>
    <w:link w:val="TieuDeChar"/>
    <w:qFormat/>
    <w:rsid w:val="005B6573"/>
    <w:pPr>
      <w:jc w:val="center"/>
    </w:pPr>
    <w:rPr>
      <w:b/>
      <w:sz w:val="32"/>
    </w:rPr>
  </w:style>
  <w:style w:type="table" w:styleId="TableGrid">
    <w:name w:val="Table Grid"/>
    <w:basedOn w:val="TableNormal"/>
    <w:uiPriority w:val="39"/>
    <w:rsid w:val="00FA65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euDeChar">
    <w:name w:val="TieuDe Char"/>
    <w:basedOn w:val="DefaultParagraphFont"/>
    <w:link w:val="TieuDe"/>
    <w:rsid w:val="005B6573"/>
    <w:rPr>
      <w:rFonts w:ascii="Times New Roman" w:eastAsiaTheme="minorHAnsi" w:hAnsi="Times New Roman" w:cs="Times New Roman"/>
      <w:b/>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Vy</dc:creator>
  <cp:keywords/>
  <dc:description/>
  <cp:lastModifiedBy>Hoang Vy</cp:lastModifiedBy>
  <cp:revision>10</cp:revision>
  <dcterms:created xsi:type="dcterms:W3CDTF">2022-10-05T07:15:00Z</dcterms:created>
  <dcterms:modified xsi:type="dcterms:W3CDTF">2022-10-05T08:50:00Z</dcterms:modified>
</cp:coreProperties>
</file>