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134E" w14:textId="4FFE3A30" w:rsidR="00CA4B56" w:rsidRPr="00CA4B56" w:rsidRDefault="00CA4B56" w:rsidP="00D34FEA">
      <w:pPr>
        <w:spacing w:after="80" w:line="360" w:lineRule="atLeast"/>
        <w:ind w:left="48" w:right="45"/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</w:pPr>
      <w:r w:rsidRPr="00137C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 w:rsidRPr="00137C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.</w:t>
      </w:r>
      <w:r w:rsidRPr="00137C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 w:rsidRPr="00137C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)</w:t>
      </w:r>
      <w:r w:rsidRPr="00CA4B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Chọn chiều dương hướng lên thì phương trình chuyển động của vật </w:t>
      </w:r>
      <w:r w:rsidR="00D34FEA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     </w:t>
      </w:r>
      <w:r w:rsidRPr="00CA4B56">
        <w:rPr>
          <w:rFonts w:ascii="Times New Roman" w:eastAsia="Times New Roman" w:hAnsi="Times New Roman" w:cs="Times New Roman"/>
          <w:color w:val="000000"/>
          <w:sz w:val="32"/>
          <w:szCs w:val="32"/>
        </w:rPr>
        <w:t>là:</w:t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  <w:tab/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  <w:tab/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  <w:tab/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</w:rPr>
        <w:t>y = y</w:t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  <w:vertAlign w:val="subscript"/>
        </w:rPr>
        <w:t>0</w:t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+ v</w:t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  <w:vertAlign w:val="subscript"/>
        </w:rPr>
        <w:t>0y</w:t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</w:rPr>
        <w:t xml:space="preserve">t </w:t>
      </w:r>
      <w:r w:rsidR="00672DD0" w:rsidRPr="00863ADF">
        <w:rPr>
          <w:rFonts w:ascii="Times New Roman" w:eastAsia="Times New Roman" w:hAnsi="Times New Roman" w:cs="Times New Roman"/>
          <w:noProof/>
          <w:sz w:val="32"/>
          <w:szCs w:val="32"/>
        </w:rPr>
        <w:t>–</w:t>
      </w:r>
      <m:oMath>
        <m:r>
          <w:rPr>
            <w:rFonts w:ascii="Cambria Math" w:eastAsia="Times New Roman" w:hAnsi="Cambria Math" w:cs="Times New Roman"/>
            <w:noProof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 xml:space="preserve"> 2</m:t>
            </m:r>
          </m:den>
        </m:f>
      </m:oMath>
      <w:r w:rsidRPr="00863ADF">
        <w:rPr>
          <w:rFonts w:ascii="Times New Roman" w:eastAsia="Times New Roman" w:hAnsi="Times New Roman" w:cs="Times New Roman"/>
          <w:noProof/>
          <w:sz w:val="32"/>
          <w:szCs w:val="32"/>
        </w:rPr>
        <w:t>gt</w:t>
      </w:r>
      <w:r w:rsidRPr="00863ADF">
        <w:rPr>
          <w:rFonts w:ascii="Times New Roman" w:eastAsia="Times New Roman" w:hAnsi="Times New Roman" w:cs="Times New Roman"/>
          <w:noProof/>
          <w:sz w:val="32"/>
          <w:szCs w:val="32"/>
          <w:vertAlign w:val="superscript"/>
        </w:rPr>
        <w:t>2</w:t>
      </w:r>
    </w:p>
    <w:p w14:paraId="0CD05621" w14:textId="0634EADA" w:rsidR="00CA4B56" w:rsidRPr="00863ADF" w:rsidRDefault="00960F7C" w:rsidP="00D34FEA">
      <w:pPr>
        <w:spacing w:after="80" w:line="360" w:lineRule="atLeast"/>
        <w:ind w:left="48" w:right="45" w:firstLine="672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C</w:t>
      </w:r>
      <w:r w:rsidR="00CA4B56" w:rsidRPr="00863ADF">
        <w:rPr>
          <w:rFonts w:ascii="Times New Roman" w:eastAsia="Times New Roman" w:hAnsi="Times New Roman" w:cs="Times New Roman"/>
          <w:color w:val="000000"/>
          <w:sz w:val="32"/>
          <w:szCs w:val="32"/>
        </w:rPr>
        <w:t>ô</w:t>
      </w:r>
      <w:r w:rsidR="00CA4B56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bạn bắt được vật ở độ cao 4 m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-</w:t>
      </w:r>
      <w:r w:rsidR="00CA4B56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&gt; y=4</w:t>
      </w:r>
    </w:p>
    <w:p w14:paraId="260F2FE3" w14:textId="3FA97837" w:rsidR="00CA4B56" w:rsidRPr="00863ADF" w:rsidRDefault="00CA4B56" w:rsidP="00D34FEA">
      <w:pPr>
        <w:spacing w:after="80" w:line="360" w:lineRule="atLeast"/>
        <w:ind w:left="768" w:right="45" w:firstLine="672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vi-VN"/>
        </w:rPr>
      </w:pP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4 = 0 + 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v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vi-VN"/>
        </w:rPr>
        <w:t>0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.sin90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vi-VN"/>
        </w:rPr>
        <w:t>0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.1</w:t>
      </w:r>
      <w:r w:rsidR="00960F7C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,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5</w:t>
      </w:r>
      <w:r w:rsidR="00672DD0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-</w:t>
      </w:r>
      <w:r w:rsidR="00672DD0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4,9.1,5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vi-VN"/>
        </w:rPr>
        <w:t>2</w:t>
      </w:r>
    </w:p>
    <w:p w14:paraId="0F916744" w14:textId="63759AEA" w:rsidR="00CB7F28" w:rsidRPr="00863ADF" w:rsidRDefault="005076B4" w:rsidP="00D34FEA">
      <w:pPr>
        <w:spacing w:after="80" w:line="360" w:lineRule="atLeast"/>
        <w:ind w:left="720" w:right="45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= &gt; v</w:t>
      </w: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vi-VN"/>
        </w:rPr>
        <w:t>0</w:t>
      </w: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= 10,02 (m/s)</w:t>
      </w:r>
    </w:p>
    <w:p w14:paraId="3A219A97" w14:textId="34A0696F" w:rsidR="005076B4" w:rsidRPr="00863ADF" w:rsidRDefault="00D34FEA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    </w:t>
      </w:r>
      <w:r w:rsidR="005076B4" w:rsidRPr="00137C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b)</w:t>
      </w:r>
      <w:r w:rsidR="005076B4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Ta có  </w:t>
      </w:r>
      <w:r w:rsidR="00054579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v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vi-V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vi-V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vi-VN"/>
          </w:rPr>
          <m:t>+ at</m:t>
        </m:r>
      </m:oMath>
    </w:p>
    <w:p w14:paraId="32EFA7EF" w14:textId="61E5C843" w:rsidR="005076B4" w:rsidRPr="00863ADF" w:rsidRDefault="00D34FEA" w:rsidP="00D34FEA">
      <w:pPr>
        <w:spacing w:after="80" w:line="360" w:lineRule="atLeast"/>
        <w:ind w:left="720" w:right="45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    </w:t>
      </w:r>
      <w:r w:rsidR="00672DD0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= </w:t>
      </w:r>
      <w:r w:rsidR="00054579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10,02 – 9,8.1,5 = - </w:t>
      </w:r>
      <w:r w:rsidR="00863ADF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4,</w:t>
      </w:r>
      <w:r w:rsidR="00054579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68</w:t>
      </w:r>
      <w:r w:rsidR="00863ADF"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(m/s)</w:t>
      </w:r>
    </w:p>
    <w:p w14:paraId="5735B56E" w14:textId="5F67C8A6" w:rsidR="00863ADF" w:rsidRPr="00863ADF" w:rsidRDefault="00863ADF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 w:rsidRPr="00137C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Kết luận</w:t>
      </w: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: </w:t>
      </w:r>
      <w:r w:rsidRP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a)</w:t>
      </w: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Vận tốc ban đầu của chùm chìa khóa là 10,02 (m/s)</w:t>
      </w:r>
      <w:r w:rsid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.</w:t>
      </w:r>
    </w:p>
    <w:p w14:paraId="5CE9DD1D" w14:textId="62C05221" w:rsidR="00863ADF" w:rsidRDefault="00863ADF" w:rsidP="00D34FEA">
      <w:pPr>
        <w:spacing w:after="80" w:line="360" w:lineRule="atLeast"/>
        <w:ind w:left="720" w:right="45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b) Vận tốc chùm chìa khóa khi cô bạn bắt được là </w:t>
      </w:r>
      <w:r w:rsidR="00054579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-</w:t>
      </w: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4,</w:t>
      </w:r>
      <w:r w:rsidR="00054579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68</w:t>
      </w:r>
      <w:r w:rsidRPr="00863AD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(m/s)</w:t>
      </w:r>
      <w:r w:rsid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.</w:t>
      </w:r>
    </w:p>
    <w:p w14:paraId="55C95AB3" w14:textId="46E13928" w:rsidR="00137C1D" w:rsidRDefault="00137C1D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 w:rsidRPr="003723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2. a)</w:t>
      </w:r>
      <w:r w:rsidR="003723A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Do ném nên gia tốc của quả bóng là gia tốc rơi tự do :</w:t>
      </w:r>
    </w:p>
    <w:p w14:paraId="7B80E931" w14:textId="071B9F32" w:rsidR="00B20922" w:rsidRDefault="00B20922" w:rsidP="00D34FEA">
      <w:pPr>
        <w:spacing w:after="80" w:line="360" w:lineRule="atLeast"/>
        <w:ind w:right="45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= &gt;  </w:t>
      </w:r>
      <w:r w:rsidR="003723A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a = g = 9,8 (m/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vi-V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vi-VN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, chiều hướng xuống</w:t>
      </w:r>
    </w:p>
    <w:p w14:paraId="4AF46DF7" w14:textId="07AAC547" w:rsidR="00137C1D" w:rsidRDefault="00D34FEA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vi-VN"/>
          </w:rPr>
          <m:t>b)</m:t>
        </m:r>
      </m:oMath>
      <w:r w:rsid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Chọn: + Gốc tọa độ tại vị trí ném ở độ cao 2m.</w:t>
      </w:r>
    </w:p>
    <w:p w14:paraId="20B93FAF" w14:textId="011FD4CD" w:rsidR="00137C1D" w:rsidRDefault="00D34FEA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ab/>
        <w:t xml:space="preserve">  </w:t>
      </w:r>
      <w:r w:rsid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+ Gốc thời gian lúc ném qua bóng.</w:t>
      </w:r>
    </w:p>
    <w:p w14:paraId="0601C61E" w14:textId="10C3F217" w:rsidR="00137C1D" w:rsidRDefault="00137C1D" w:rsidP="00D34FEA">
      <w:pPr>
        <w:spacing w:after="80" w:line="360" w:lineRule="atLeast"/>
        <w:ind w:right="45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Để quả bóng rơi vào rỗ mà không đập vào bảng thì:</w:t>
      </w:r>
    </w:p>
    <w:p w14:paraId="2EAAE083" w14:textId="37F40593" w:rsidR="00137C1D" w:rsidRDefault="00000000" w:rsidP="00D34FEA">
      <w:pPr>
        <w:spacing w:after="80" w:line="360" w:lineRule="atLeast"/>
        <w:ind w:right="45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vi-VN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x=10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y=1,05</m:t>
                </m:r>
              </m:e>
            </m:eqArr>
          </m:e>
        </m:d>
      </m:oMath>
      <w:r w:rsid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ab/>
      </w:r>
      <w:r w:rsidR="007B3453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&lt;</w:t>
      </w:r>
      <w:r w:rsidR="00137C1D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vi-VN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 xml:space="preserve">10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.cos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40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o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.t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 xml:space="preserve">1,05=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.sin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40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o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.t-4,9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2</m:t>
                    </m:r>
                  </m:sup>
                </m:sSup>
              </m:e>
            </m:eqArr>
          </m:e>
        </m:d>
      </m:oMath>
    </w:p>
    <w:p w14:paraId="546ACCA1" w14:textId="2786BD42" w:rsidR="007B3453" w:rsidRDefault="007B3453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&lt;=&gt;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vi-VN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.t=13,05</m:t>
                </m:r>
              </m: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=1,5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     &lt;=&gt;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vi-VN"/>
          </w:rPr>
          <m:t xml:space="preserve">   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=10,7 (m/s)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vi-VN"/>
                  </w:rPr>
                  <m:t>t= 1,22 (s)</m:t>
                </m:r>
              </m:e>
            </m:eqArr>
          </m:e>
        </m:d>
      </m:oMath>
    </w:p>
    <w:p w14:paraId="7DE18383" w14:textId="77777777" w:rsidR="00B20922" w:rsidRDefault="007B3453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 w:rsidRPr="007B34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Kết luận 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 a)</w:t>
      </w:r>
      <w:r w:rsidR="003723A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Gia tốc của quả bóng ở độ cao cực đại </w:t>
      </w:r>
      <w:r w:rsidR="00B20922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có độ lớn là</w:t>
      </w:r>
    </w:p>
    <w:p w14:paraId="2F456DED" w14:textId="7717532E" w:rsidR="007B3453" w:rsidRDefault="00B20922" w:rsidP="00D34FEA">
      <w:pPr>
        <w:spacing w:after="80" w:line="360" w:lineRule="atLeast"/>
        <w:ind w:left="1440"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9,8</w:t>
      </w:r>
      <w:r w:rsidR="003723AF"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(m/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vi-V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vi-VN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, chiều hướng xuống.</w:t>
      </w:r>
    </w:p>
    <w:p w14:paraId="4FCD8E95" w14:textId="65178530" w:rsidR="007B3453" w:rsidRDefault="007B3453" w:rsidP="00D34FEA">
      <w:pPr>
        <w:spacing w:after="80" w:line="360" w:lineRule="atLeast"/>
        <w:ind w:left="1440"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>b) Anh ta phải ném quả bóng với tốc độ 10,7(m/s) để quả bóng rơi vào rỗ.</w:t>
      </w:r>
    </w:p>
    <w:p w14:paraId="27C2EA64" w14:textId="77777777" w:rsidR="00137C1D" w:rsidRPr="00863ADF" w:rsidRDefault="00137C1D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</w:pPr>
    </w:p>
    <w:p w14:paraId="55688DAB" w14:textId="77777777" w:rsidR="00672DD0" w:rsidRPr="00672DD0" w:rsidRDefault="00672DD0" w:rsidP="00D34FEA">
      <w:pPr>
        <w:spacing w:after="80" w:line="36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vi-VN"/>
        </w:rPr>
      </w:pPr>
    </w:p>
    <w:sectPr w:rsidR="00672DD0" w:rsidRPr="00672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06D70"/>
    <w:multiLevelType w:val="hybridMultilevel"/>
    <w:tmpl w:val="BD10B8EE"/>
    <w:lvl w:ilvl="0" w:tplc="2B107414">
      <w:start w:val="4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7659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6"/>
    <w:rsid w:val="00054579"/>
    <w:rsid w:val="00137C1D"/>
    <w:rsid w:val="003723AF"/>
    <w:rsid w:val="005076B4"/>
    <w:rsid w:val="00672DD0"/>
    <w:rsid w:val="007B3453"/>
    <w:rsid w:val="00863ADF"/>
    <w:rsid w:val="00960F7C"/>
    <w:rsid w:val="00B20922"/>
    <w:rsid w:val="00CA4B56"/>
    <w:rsid w:val="00CB7F28"/>
    <w:rsid w:val="00D3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A6004"/>
  <w15:chartTrackingRefBased/>
  <w15:docId w15:val="{4CB1AAD1-8EAE-4C7B-8357-8978BDDD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4B56"/>
    <w:rPr>
      <w:color w:val="808080"/>
    </w:rPr>
  </w:style>
  <w:style w:type="paragraph" w:styleId="ListParagraph">
    <w:name w:val="List Paragraph"/>
    <w:basedOn w:val="Normal"/>
    <w:uiPriority w:val="34"/>
    <w:qFormat/>
    <w:rsid w:val="0050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CC53-61F7-4D88-B0EC-1B33E19E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7</cp:revision>
  <dcterms:created xsi:type="dcterms:W3CDTF">2023-10-18T02:21:00Z</dcterms:created>
  <dcterms:modified xsi:type="dcterms:W3CDTF">2023-12-09T15:30:00Z</dcterms:modified>
</cp:coreProperties>
</file>