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Tìm số lớn nhất trong dãy số</w:t>
      </w:r>
    </w:p>
    <w:tbl>
      <w:tblPr>
        <w:tblStyle w:val="4"/>
        <w:tblpPr w:leftFromText="180" w:rightFromText="180" w:vertAnchor="text" w:horzAnchor="page" w:tblpX="665" w:tblpY="247"/>
        <w:tblOverlap w:val="never"/>
        <w:tblW w:w="107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3"/>
        <w:gridCol w:w="7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1" w:hRule="atLeast"/>
        </w:trPr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Pseudo code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Begin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Input N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Input a1,a2,a3,...aN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Max = a1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i=2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 xml:space="preserve">While (i&lt;=N) 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Do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 xml:space="preserve">  If ai&gt;max then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Max= ai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 xml:space="preserve">  End if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 xml:space="preserve">   i=i+1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End do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Output Max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End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7454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Flowchart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drawing>
                <wp:inline distT="0" distB="0" distL="114300" distR="114300">
                  <wp:extent cx="4455160" cy="7058025"/>
                  <wp:effectExtent l="0" t="0" r="0" b="5715"/>
                  <wp:docPr id="1" name="図形 1" descr="Giatr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形 1" descr="GiatriLoN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705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ja-JP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24370"/>
    <w:rsid w:val="77524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tinhoc</Company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2021-12-29T08:28:00Z</dcterms:created>
  <dc:creator>DELL</dc:creator>
  <cp:lastModifiedBy>google1586830090</cp:lastModifiedBy>
  <dcterms:modified xsi:type="dcterms:W3CDTF">2021-12-29T09:20:34Z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1041-11.2.0.10258</vt:lpwstr>
  </property>
  <property fmtid="{D5CDD505-2E9C-101B-9397-08002B2CF9AE}" pid="3" name="ICV">
    <vt:lpwstr>3726A21DE5274DA38ED57DBC7452AB82</vt:lpwstr>
  </property>
</Properties>
</file>