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CDA3C2"/>
    <w:p w14:paraId="103C2A1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ĐẠI HỌC QUỐC GIA TPHCM</w:t>
      </w:r>
    </w:p>
    <w:p w14:paraId="6F2825F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TRƯỜNG ĐẠI HỌC BÁCH KHOA</w:t>
      </w:r>
    </w:p>
    <w:p w14:paraId="72469F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KHOA ĐIỆN – ĐIỆN TỬ</w:t>
      </w:r>
    </w:p>
    <w:p w14:paraId="1A6E229E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  <w:r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  <w:t></w:t>
      </w:r>
    </w:p>
    <w:p w14:paraId="0E32CD76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</w:p>
    <w:p w14:paraId="4E00D4F9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1222375" cy="11677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9829" cy="11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3BA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77B79442">
      <w:pPr>
        <w:spacing w:line="360" w:lineRule="auto"/>
        <w:ind w:right="-92" w:rightChars="-46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BÁO CÁO THIẾT KẾ VI MẠCH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LAB 4</w:t>
      </w:r>
    </w:p>
    <w:p w14:paraId="4AE04740">
      <w:pPr>
        <w:spacing w:line="360" w:lineRule="auto"/>
        <w:ind w:right="-92" w:rightChars="-46"/>
        <w:jc w:val="center"/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>L0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1</w:t>
      </w: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 - Nhóm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9</w:t>
      </w:r>
    </w:p>
    <w:tbl>
      <w:tblPr>
        <w:tblStyle w:val="111"/>
        <w:tblpPr w:leftFromText="180" w:rightFromText="180" w:vertAnchor="text" w:horzAnchor="margin" w:tblpY="3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3"/>
        <w:gridCol w:w="4240"/>
      </w:tblGrid>
      <w:tr w14:paraId="5ECA3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</w:tcPr>
          <w:p w14:paraId="191A4E4D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Họ và tên</w:t>
            </w:r>
          </w:p>
        </w:tc>
        <w:tc>
          <w:tcPr>
            <w:tcW w:w="4240" w:type="dxa"/>
          </w:tcPr>
          <w:p w14:paraId="213A909A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MSSV</w:t>
            </w:r>
          </w:p>
        </w:tc>
      </w:tr>
      <w:tr w14:paraId="4679FC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0F078153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. Nguyễn Thế Hoàng</w:t>
            </w:r>
          </w:p>
        </w:tc>
        <w:tc>
          <w:tcPr>
            <w:tcW w:w="4240" w:type="dxa"/>
            <w:vAlign w:val="top"/>
          </w:tcPr>
          <w:p w14:paraId="2DF90D24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2211102</w:t>
            </w:r>
          </w:p>
        </w:tc>
      </w:tr>
      <w:tr w14:paraId="61F245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6D11AA3D">
            <w:pPr>
              <w:widowControl w:val="0"/>
              <w:numPr>
                <w:ilvl w:val="0"/>
                <w:numId w:val="11"/>
              </w:numPr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Nguyễn Thanh Huy</w:t>
            </w:r>
          </w:p>
        </w:tc>
        <w:tc>
          <w:tcPr>
            <w:tcW w:w="4240" w:type="dxa"/>
            <w:vAlign w:val="top"/>
          </w:tcPr>
          <w:p w14:paraId="29D6B18B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2211245</w:t>
            </w:r>
            <w:bookmarkStart w:id="0" w:name="_GoBack"/>
            <w:bookmarkEnd w:id="0"/>
          </w:p>
        </w:tc>
      </w:tr>
    </w:tbl>
    <w:p w14:paraId="1423BB61">
      <w:pPr>
        <w:spacing w:line="360" w:lineRule="auto"/>
        <w:ind w:right="-92" w:rightChars="-46"/>
        <w:jc w:val="center"/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</w:pPr>
    </w:p>
    <w:p w14:paraId="1211B52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C60925B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2FDB956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16009E24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0BF844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E41556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7CDF43C">
      <w:r>
        <w:br w:type="page"/>
      </w:r>
    </w:p>
    <w:p w14:paraId="32B6FAD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 Bit- counter</w:t>
      </w:r>
    </w:p>
    <w:p w14:paraId="2093398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F34A1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Verification plan:</w:t>
      </w:r>
    </w:p>
    <w:tbl>
      <w:tblPr>
        <w:tblStyle w:val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1246"/>
        <w:gridCol w:w="3867"/>
        <w:gridCol w:w="1235"/>
        <w:gridCol w:w="1278"/>
      </w:tblGrid>
      <w:tr w14:paraId="7637E9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A7AC4E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1246" w:type="dxa"/>
          </w:tcPr>
          <w:p w14:paraId="5FCC0D8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  <w:tc>
          <w:tcPr>
            <w:tcW w:w="3867" w:type="dxa"/>
          </w:tcPr>
          <w:p w14:paraId="3C72B19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235" w:type="dxa"/>
          </w:tcPr>
          <w:p w14:paraId="51088753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78" w:type="dxa"/>
          </w:tcPr>
          <w:p w14:paraId="21BDF60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14:paraId="5C221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11AD669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46" w:type="dxa"/>
          </w:tcPr>
          <w:p w14:paraId="7278476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reset</w:t>
            </w:r>
          </w:p>
        </w:tc>
        <w:tc>
          <w:tcPr>
            <w:tcW w:w="3867" w:type="dxa"/>
          </w:tcPr>
          <w:p w14:paraId="50CA87D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0 ouput bằng 0,</w:t>
            </w:r>
          </w:p>
          <w:p w14:paraId="0219DDF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=1, output sẽ được</w:t>
            </w:r>
          </w:p>
          <w:p w14:paraId="235A8A4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cập nhật ở cạnh lên xung</w:t>
            </w:r>
          </w:p>
          <w:p w14:paraId="75F4C2F8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clock; đếm lên nếu sel = 1,</w:t>
            </w:r>
          </w:p>
          <w:p w14:paraId="597E48F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đếm xuống nếu sel = 0.</w:t>
            </w:r>
          </w:p>
        </w:tc>
        <w:tc>
          <w:tcPr>
            <w:tcW w:w="1235" w:type="dxa"/>
          </w:tcPr>
          <w:p w14:paraId="4AD017D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rst_test</w:t>
            </w:r>
          </w:p>
        </w:tc>
        <w:tc>
          <w:tcPr>
            <w:tcW w:w="1278" w:type="dxa"/>
          </w:tcPr>
          <w:p w14:paraId="044B40E8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574A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74D619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46" w:type="dxa"/>
          </w:tcPr>
          <w:p w14:paraId="2A98F66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Max count</w:t>
            </w:r>
          </w:p>
        </w:tc>
        <w:tc>
          <w:tcPr>
            <w:tcW w:w="3867" w:type="dxa"/>
          </w:tcPr>
          <w:p w14:paraId="3077F6B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output là 4’b1111 và sel</w:t>
            </w:r>
          </w:p>
          <w:p w14:paraId="16DFF02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= 1 thì ở cạnh lên xung clock</w:t>
            </w:r>
          </w:p>
          <w:p w14:paraId="0381E41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tiếp theo output sẽ là 4’0000</w:t>
            </w:r>
          </w:p>
        </w:tc>
        <w:tc>
          <w:tcPr>
            <w:tcW w:w="1235" w:type="dxa"/>
          </w:tcPr>
          <w:p w14:paraId="33E1DCC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max_test</w:t>
            </w:r>
          </w:p>
        </w:tc>
        <w:tc>
          <w:tcPr>
            <w:tcW w:w="1278" w:type="dxa"/>
          </w:tcPr>
          <w:p w14:paraId="5BD7218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08021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95E33E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6" w:type="dxa"/>
          </w:tcPr>
          <w:p w14:paraId="4E22898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Min count</w:t>
            </w:r>
          </w:p>
        </w:tc>
        <w:tc>
          <w:tcPr>
            <w:tcW w:w="3867" w:type="dxa"/>
          </w:tcPr>
          <w:p w14:paraId="2DC1F45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output là 4’b0000 và sel</w:t>
            </w:r>
          </w:p>
          <w:p w14:paraId="386046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= 0 thì ở cạnh lên xung clock</w:t>
            </w:r>
          </w:p>
          <w:p w14:paraId="585C83E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tiếp theo output sẽ là 4’b1111</w:t>
            </w:r>
          </w:p>
        </w:tc>
        <w:tc>
          <w:tcPr>
            <w:tcW w:w="1235" w:type="dxa"/>
          </w:tcPr>
          <w:p w14:paraId="71CD39A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min_test</w:t>
            </w:r>
          </w:p>
        </w:tc>
        <w:tc>
          <w:tcPr>
            <w:tcW w:w="1278" w:type="dxa"/>
          </w:tcPr>
          <w:p w14:paraId="54F3936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683CD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6698BD4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46" w:type="dxa"/>
          </w:tcPr>
          <w:p w14:paraId="4034B8C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Count up</w:t>
            </w:r>
          </w:p>
        </w:tc>
        <w:tc>
          <w:tcPr>
            <w:tcW w:w="3867" w:type="dxa"/>
          </w:tcPr>
          <w:p w14:paraId="38925C4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1 và sel = 1,</w:t>
            </w:r>
          </w:p>
          <w:p w14:paraId="1B986FA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 sẽ tăng thêm 1 ở mỗi</w:t>
            </w:r>
          </w:p>
          <w:p w14:paraId="0533079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cạnh lên xung clock</w:t>
            </w:r>
          </w:p>
        </w:tc>
        <w:tc>
          <w:tcPr>
            <w:tcW w:w="1235" w:type="dxa"/>
          </w:tcPr>
          <w:p w14:paraId="6FB188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up_test</w:t>
            </w:r>
          </w:p>
        </w:tc>
        <w:tc>
          <w:tcPr>
            <w:tcW w:w="1278" w:type="dxa"/>
          </w:tcPr>
          <w:p w14:paraId="3B62B73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1694A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6C256A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46" w:type="dxa"/>
          </w:tcPr>
          <w:p w14:paraId="4D12710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Count down</w:t>
            </w:r>
          </w:p>
        </w:tc>
        <w:tc>
          <w:tcPr>
            <w:tcW w:w="3867" w:type="dxa"/>
          </w:tcPr>
          <w:p w14:paraId="3F1F511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1 và sel = 0,</w:t>
            </w:r>
          </w:p>
          <w:p w14:paraId="6A7BA7F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 sẽ giảm 1 ở mỗi cạnh</w:t>
            </w:r>
          </w:p>
          <w:p w14:paraId="7B8D3269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lên xung clock</w:t>
            </w:r>
          </w:p>
        </w:tc>
        <w:tc>
          <w:tcPr>
            <w:tcW w:w="1235" w:type="dxa"/>
          </w:tcPr>
          <w:p w14:paraId="48076B5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down_test</w:t>
            </w:r>
          </w:p>
        </w:tc>
        <w:tc>
          <w:tcPr>
            <w:tcW w:w="1278" w:type="dxa"/>
          </w:tcPr>
          <w:p w14:paraId="3BE2CAD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2E608F3D">
      <w:pPr>
        <w:rPr>
          <w:rFonts w:hint="default"/>
          <w:lang w:val="en-US"/>
        </w:rPr>
      </w:pPr>
    </w:p>
    <w:p w14:paraId="1DE7ACBD">
      <w:pPr>
        <w:rPr>
          <w:rFonts w:hint="default"/>
          <w:lang w:val="en-US"/>
        </w:rPr>
      </w:pPr>
    </w:p>
    <w:p w14:paraId="4B8E179E">
      <w:pPr>
        <w:rPr>
          <w:rFonts w:hint="default"/>
          <w:lang w:val="en-US"/>
        </w:rPr>
      </w:pPr>
    </w:p>
    <w:p w14:paraId="6144A02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Waveform:</w:t>
      </w:r>
    </w:p>
    <w:p w14:paraId="2279F7F7">
      <w:r>
        <w:drawing>
          <wp:inline distT="0" distB="0" distL="114300" distR="114300">
            <wp:extent cx="5267960" cy="1960245"/>
            <wp:effectExtent l="0" t="0" r="889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D12"/>
    <w:p w14:paraId="191905C1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01E941E">
      <w:pPr>
        <w:rPr>
          <w:rFonts w:hint="default"/>
          <w:lang w:val="en-US"/>
        </w:rPr>
      </w:pPr>
      <w:r>
        <w:rPr>
          <w:rFonts w:hint="default"/>
          <w:lang w:val="en-US"/>
        </w:rPr>
        <w:t>Netlist:</w:t>
      </w:r>
    </w:p>
    <w:p w14:paraId="07CACCFC">
      <w:r>
        <w:drawing>
          <wp:inline distT="0" distB="0" distL="114300" distR="114300">
            <wp:extent cx="5266690" cy="2706370"/>
            <wp:effectExtent l="0" t="0" r="10160" b="177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1E44"/>
    <w:p w14:paraId="1F13FE7C">
      <w:pPr>
        <w:rPr>
          <w:rFonts w:hint="default"/>
          <w:lang w:val="en-US"/>
        </w:rPr>
      </w:pPr>
      <w:r>
        <w:rPr>
          <w:rFonts w:hint="default"/>
          <w:lang w:val="en-US"/>
        </w:rPr>
        <w:t>Block diagram:</w:t>
      </w:r>
    </w:p>
    <w:p w14:paraId="7F3F51FE">
      <w:pPr>
        <w:jc w:val="center"/>
      </w:pPr>
      <w:r>
        <w:drawing>
          <wp:inline distT="0" distB="0" distL="114300" distR="114300">
            <wp:extent cx="3095625" cy="2762250"/>
            <wp:effectExtent l="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653">
      <w:pPr>
        <w:jc w:val="center"/>
      </w:pPr>
    </w:p>
    <w:p w14:paraId="0CE072A8">
      <w:pPr>
        <w:jc w:val="center"/>
      </w:pPr>
    </w:p>
    <w:p w14:paraId="0C39F8F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771FA0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Flow chart:  </w:t>
      </w:r>
    </w:p>
    <w:p w14:paraId="24295FC0">
      <w:pPr>
        <w:jc w:val="both"/>
      </w:pPr>
      <w:r>
        <w:drawing>
          <wp:inline distT="0" distB="0" distL="114300" distR="114300">
            <wp:extent cx="5269230" cy="3135630"/>
            <wp:effectExtent l="0" t="0" r="762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E52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Input/output description:</w:t>
      </w:r>
    </w:p>
    <w:p w14:paraId="56DD6455">
      <w:pPr>
        <w:jc w:val="both"/>
        <w:rPr>
          <w:rFonts w:hint="default"/>
          <w:lang w:val="en-US"/>
        </w:rPr>
      </w:pPr>
    </w:p>
    <w:p w14:paraId="3DBB8446">
      <w:pPr>
        <w:jc w:val="both"/>
      </w:pPr>
      <w:r>
        <w:drawing>
          <wp:inline distT="0" distB="0" distL="114300" distR="114300">
            <wp:extent cx="5270500" cy="1454785"/>
            <wp:effectExtent l="0" t="0" r="6350" b="1206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218A">
      <w:pPr>
        <w:jc w:val="both"/>
      </w:pPr>
    </w:p>
    <w:p w14:paraId="543623F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Timing MET with frequency at 1.0GHz:</w:t>
      </w:r>
    </w:p>
    <w:p w14:paraId="2473B742">
      <w:pPr>
        <w:jc w:val="both"/>
      </w:pPr>
      <w:r>
        <w:drawing>
          <wp:inline distT="0" distB="0" distL="114300" distR="114300">
            <wp:extent cx="5269865" cy="2891155"/>
            <wp:effectExtent l="0" t="0" r="698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2C3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30F1D13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Total area of the design:</w:t>
      </w:r>
    </w:p>
    <w:p w14:paraId="102A3D47">
      <w:pPr>
        <w:jc w:val="both"/>
      </w:pPr>
      <w:r>
        <w:drawing>
          <wp:inline distT="0" distB="0" distL="114300" distR="114300">
            <wp:extent cx="5272405" cy="3394075"/>
            <wp:effectExtent l="0" t="0" r="4445" b="158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1C25">
      <w:pPr>
        <w:jc w:val="both"/>
      </w:pPr>
    </w:p>
    <w:p w14:paraId="604919B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Gate usage of the design:</w:t>
      </w:r>
    </w:p>
    <w:p w14:paraId="7245A158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4048760"/>
            <wp:effectExtent l="0" t="0" r="4445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4FEB4F07"/>
    <w:multiLevelType w:val="singleLevel"/>
    <w:tmpl w:val="4FEB4F07"/>
    <w:lvl w:ilvl="0" w:tentative="0">
      <w:start w:val="2"/>
      <w:numFmt w:val="decimal"/>
      <w:suff w:val="space"/>
      <w:lvlText w:val="%1."/>
      <w:lvlJc w:val="left"/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1E2F59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B8A143C"/>
    <w:rsid w:val="1AB75C3F"/>
    <w:rsid w:val="20DD52D9"/>
    <w:rsid w:val="28266DA5"/>
    <w:rsid w:val="54362CD2"/>
    <w:rsid w:val="6D475FD1"/>
    <w:rsid w:val="741E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120" w:line="360" w:lineRule="auto"/>
      <w:ind w:left="120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211</Words>
  <Characters>797</Characters>
  <Lines>0</Lines>
  <Paragraphs>0</Paragraphs>
  <TotalTime>33</TotalTime>
  <ScaleCrop>false</ScaleCrop>
  <LinksUpToDate>false</LinksUpToDate>
  <CharactersWithSpaces>946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2024-12-19T15:40:00Z</dcterms:created>
  <dc:creator>HOÀNG NGUYỄN THẾ</dc:creator>
  <cp:lastModifiedBy>HOÀNG NGUYỄN THẾ</cp:lastModifiedBy>
  <dcterms:modified xsi:type="dcterms:W3CDTF">2025-03-20T15:04:28Z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6608638E6CB74861A13BAE8C034B2C36_11</vt:lpwstr>
  </property>
</Properties>
</file>