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C46EAD" w14:textId="5391DCA6" w:rsidR="00C7114E" w:rsidRDefault="00C7114E" w:rsidP="00E93BA4">
      <w:pPr>
        <w:jc w:val="center"/>
      </w:pPr>
    </w:p>
    <w:sdt>
      <w:sdtPr>
        <w:id w:val="15357389"/>
        <w:docPartObj>
          <w:docPartGallery w:val="Cover Pages"/>
          <w:docPartUnique/>
        </w:docPartObj>
      </w:sdtPr>
      <w:sdtEndPr/>
      <w:sdtContent>
        <w:p w14:paraId="680888C3" w14:textId="6D0E9690" w:rsidR="006E72BF" w:rsidRPr="00293C54" w:rsidRDefault="006E72BF" w:rsidP="00E93BA4">
          <w:pPr>
            <w:jc w:val="center"/>
            <w:rPr>
              <w:b/>
              <w:bCs/>
              <w:color w:val="FFFFFF" w:themeColor="background1"/>
            </w:rPr>
          </w:pPr>
          <w:r w:rsidRPr="00293C54">
            <w:rPr>
              <w:b/>
              <w:bCs/>
              <w:color w:val="FFFFFF" w:themeColor="background1"/>
            </w:rPr>
            <w:t>BỘ MÔN HỆ THỐNG THÔNG TIN – KHOA CÔNG NGHỆ THÔNG TIN</w:t>
          </w:r>
        </w:p>
        <w:p w14:paraId="63B262AC" w14:textId="1DCAA493" w:rsidR="006E72BF" w:rsidRDefault="00C7114E" w:rsidP="00E93BA4">
          <w:pPr>
            <w:jc w:val="center"/>
          </w:pPr>
          <w:r>
            <w:rPr>
              <w:noProof/>
              <w:lang w:eastAsia="ja-JP"/>
            </w:rPr>
            <w:drawing>
              <wp:anchor distT="0" distB="0" distL="114300" distR="114300" simplePos="0" relativeHeight="251659264" behindDoc="0" locked="0" layoutInCell="1" allowOverlap="1" wp14:anchorId="138A9FEF" wp14:editId="23CAAD54">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293C54">
            <w:rPr>
              <w:noProof/>
              <w:lang w:eastAsia="ja-JP"/>
            </w:rPr>
            <w:drawing>
              <wp:anchor distT="0" distB="0" distL="114300" distR="114300" simplePos="0" relativeHeight="251657216" behindDoc="1" locked="0" layoutInCell="1" allowOverlap="1" wp14:anchorId="3418AB4C" wp14:editId="0000E09E">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8C4452">
            <w:rPr>
              <w:b/>
              <w:bCs/>
              <w:noProof/>
              <w:color w:val="FFFFFF" w:themeColor="background1"/>
            </w:rPr>
            <w:pict w14:anchorId="76242866">
              <v:group id="Group 193" o:spid="_x0000_s1027" style="position:absolute;left:0;text-align:left;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style="mso-next-textbox:#Rectangle 195" inset="36pt,57.6pt,36pt,36pt">
                    <w:txbxContent>
                      <w:p w14:paraId="2EADC723" w14:textId="5121C485" w:rsidR="00293C54" w:rsidRDefault="00293C54" w:rsidP="00E93BA4">
                        <w:pPr>
                          <w:pStyle w:val="NoSpacing"/>
                          <w:spacing w:before="120"/>
                          <w:rPr>
                            <w:color w:val="FFFFFF" w:themeColor="background1"/>
                          </w:rPr>
                        </w:pPr>
                        <w:r>
                          <w:rPr>
                            <w:color w:val="FFFFFF" w:themeColor="background1"/>
                          </w:rPr>
                          <w:t>Sinh viên thực hiện:</w:t>
                        </w:r>
                        <w:r w:rsidR="00783F45">
                          <w:rPr>
                            <w:color w:val="FFFFFF" w:themeColor="background1"/>
                          </w:rPr>
                          <w:t xml:space="preserve"> </w:t>
                        </w:r>
                        <w:r w:rsidR="00D65B16">
                          <w:rPr>
                            <w:color w:val="FFFFFF" w:themeColor="background1"/>
                          </w:rPr>
                          <w:t>1712819-</w:t>
                        </w:r>
                        <w:r w:rsidR="00E32911">
                          <w:rPr>
                            <w:color w:val="FFFFFF" w:themeColor="background1"/>
                          </w:rPr>
                          <w:t>NGUYỄN THẾ TÌNH</w:t>
                        </w:r>
                      </w:p>
                      <w:p w14:paraId="0E6F8ED2" w14:textId="4BD6BB25" w:rsidR="006E72BF" w:rsidRDefault="00293C54" w:rsidP="00E93BA4">
                        <w:pPr>
                          <w:pStyle w:val="NoSpacing"/>
                          <w:spacing w:before="120"/>
                          <w:rPr>
                            <w:color w:val="FFFFFF" w:themeColor="background1"/>
                          </w:rPr>
                        </w:pPr>
                        <w:r>
                          <w:rPr>
                            <w:color w:val="FFFFFF" w:themeColor="background1"/>
                          </w:rPr>
                          <w:t>G</w:t>
                        </w:r>
                        <w:r w:rsidR="00783F45">
                          <w:rPr>
                            <w:color w:val="FFFFFF" w:themeColor="background1"/>
                          </w:rPr>
                          <w:t>V phụ trách:</w:t>
                        </w:r>
                        <w:r>
                          <w:rPr>
                            <w:color w:val="FFFFFF" w:themeColor="background1"/>
                          </w:rPr>
                          <w:t xml:space="preserve"> </w:t>
                        </w: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E32911">
                              <w:rPr>
                                <w:color w:val="FFFFFF" w:themeColor="background1"/>
                              </w:rPr>
                              <w:t>NGUYỄN THỊ MINH THƯ</w:t>
                            </w:r>
                          </w:sdtContent>
                        </w:sdt>
                      </w:p>
                      <w:p w14:paraId="68C6C0DD" w14:textId="33FDDFBB" w:rsidR="006E72BF" w:rsidRDefault="008C4452" w:rsidP="00E93BA4">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93C54" w:rsidRPr="00293C54">
                              <w:rPr>
                                <w:rFonts w:ascii="Tahoma" w:hAnsi="Tahoma" w:cs="Tahoma"/>
                                <w:caps/>
                                <w:color w:val="FFFFFF" w:themeColor="background1"/>
                              </w:rPr>
                              <w:t>Đồ án/bài tập môn học</w:t>
                            </w:r>
                          </w:sdtContent>
                        </w:sdt>
                        <w:r w:rsidR="006E72BF" w:rsidRPr="00293C54">
                          <w:rPr>
                            <w:rFonts w:ascii="Tahoma" w:hAnsi="Tahoma" w:cs="Tahoma"/>
                            <w:color w:val="FFFFFF" w:themeColor="background1"/>
                          </w:rPr>
                          <w:t>  </w:t>
                        </w:r>
                        <w:r w:rsidR="00293C54" w:rsidRPr="00293C54">
                          <w:rPr>
                            <w:rFonts w:ascii="Tahoma" w:hAnsi="Tahoma" w:cs="Tahoma"/>
                            <w:color w:val="FFFFFF" w:themeColor="background1"/>
                          </w:rPr>
                          <w:t xml:space="preserve">- </w:t>
                        </w:r>
                        <w:r w:rsidR="00E32911">
                          <w:rPr>
                            <w:rFonts w:ascii="Tahoma" w:hAnsi="Tahoma" w:cs="Tahoma"/>
                            <w:color w:val="FFFFFF" w:themeColor="background1"/>
                          </w:rPr>
                          <w:t>PHÂN TÍCH THIẾT KẾ HỆ THỐNG</w:t>
                        </w:r>
                      </w:p>
                      <w:p w14:paraId="178B5F4A" w14:textId="351855E6" w:rsidR="00E93BA4" w:rsidRPr="00293C54" w:rsidRDefault="00E93BA4">
                        <w:pPr>
                          <w:pStyle w:val="NoSpacing"/>
                          <w:spacing w:before="120"/>
                          <w:jc w:val="center"/>
                          <w:rPr>
                            <w:rFonts w:ascii="Tahoma" w:hAnsi="Tahoma" w:cs="Tahoma"/>
                            <w:color w:val="FFFFFF" w:themeColor="background1"/>
                          </w:rPr>
                        </w:pPr>
                        <w:r>
                          <w:rPr>
                            <w:rFonts w:ascii="Tahoma" w:hAnsi="Tahoma" w:cs="Tahoma"/>
                            <w:color w:val="FFFFFF" w:themeColor="background1"/>
                          </w:rPr>
                          <w:t>HỌC KỲ I</w:t>
                        </w:r>
                        <w:r w:rsidR="00E32911">
                          <w:rPr>
                            <w:rFonts w:ascii="Tahoma" w:hAnsi="Tahoma" w:cs="Tahoma"/>
                            <w:color w:val="FFFFFF" w:themeColor="background1"/>
                          </w:rPr>
                          <w:t>I</w:t>
                        </w:r>
                        <w:r>
                          <w:rPr>
                            <w:rFonts w:ascii="Tahoma" w:hAnsi="Tahoma" w:cs="Tahoma"/>
                            <w:color w:val="FFFFFF" w:themeColor="background1"/>
                          </w:rPr>
                          <w:t xml:space="preserve"> – NĂM HỌC 2019-2020</w:t>
                        </w:r>
                      </w:p>
                    </w:txbxContent>
                  </v:textbox>
                </v:rect>
                <v:shapetype id="_x0000_t202" coordsize="21600,21600" o:spt="202" path="m,l,21600r21600,l21600,xe">
                  <v:stroke joinstyle="miter"/>
                  <v:path gradientshapeok="t" o:connecttype="rect"/>
                </v:shapetype>
                <v:shape id="Text Box 196" o:spid="_x0000_s103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sdt>
                        <w:sdtPr>
                          <w:rPr>
                            <w:rFonts w:asciiTheme="majorHAnsi" w:eastAsiaTheme="majorEastAsia" w:hAnsiTheme="majorHAnsi" w:cstheme="majorBidi"/>
                            <w:b/>
                            <w:bCs/>
                            <w:caps/>
                            <w:color w:val="4F81BD" w:themeColor="accent1"/>
                            <w:sz w:val="60"/>
                            <w:szCs w:val="60"/>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28D566E5" w:rsidR="006E72BF" w:rsidRPr="008B6762" w:rsidRDefault="008B6762">
                            <w:pPr>
                              <w:pStyle w:val="NoSpacing"/>
                              <w:jc w:val="center"/>
                              <w:rPr>
                                <w:rFonts w:asciiTheme="majorHAnsi" w:eastAsiaTheme="majorEastAsia" w:hAnsiTheme="majorHAnsi" w:cstheme="majorBidi"/>
                                <w:b/>
                                <w:bCs/>
                                <w:caps/>
                                <w:color w:val="4F81BD" w:themeColor="accent1"/>
                                <w:sz w:val="60"/>
                                <w:szCs w:val="60"/>
                              </w:rPr>
                            </w:pPr>
                            <w:r w:rsidRPr="008B6762">
                              <w:rPr>
                                <w:rFonts w:asciiTheme="majorHAnsi" w:eastAsiaTheme="majorEastAsia" w:hAnsiTheme="majorHAnsi" w:cstheme="majorBidi"/>
                                <w:b/>
                                <w:bCs/>
                                <w:caps/>
                                <w:color w:val="4F81BD" w:themeColor="accent1"/>
                                <w:sz w:val="60"/>
                                <w:szCs w:val="60"/>
                              </w:rPr>
                              <w:t>PHÂN TÍCH THIẾT KẾ HỆ THỐNG</w:t>
                            </w:r>
                          </w:p>
                        </w:sdtContent>
                      </w:sdt>
                    </w:txbxContent>
                  </v:textbox>
                </v:shape>
                <w10:wrap anchorx="page" anchory="page"/>
              </v:group>
            </w:pict>
          </w:r>
          <w:r w:rsidR="006E72BF" w:rsidRPr="00293C54">
            <w:rPr>
              <w:b/>
              <w:bCs/>
              <w:color w:val="FFFFFF" w:themeColor="background1"/>
            </w:rPr>
            <w:t>ĐẠI HỌC KHOA HỌC TỰ NHIÊN THÀNH PHỐ HỒ CHÍ MINH, ĐẠI HỌC QUỐC GIA TP HCM</w:t>
          </w:r>
          <w:r w:rsidR="006E72BF">
            <w:br w:type="page"/>
          </w:r>
        </w:p>
      </w:sdtContent>
    </w:sdt>
    <w:p w14:paraId="50241BF4" w14:textId="03D7B65B" w:rsidR="006E72BF" w:rsidRDefault="006E72BF"/>
    <w:p w14:paraId="057B6CE5" w14:textId="1A46B8A7" w:rsidR="00BA28CA" w:rsidRPr="00BA28CA" w:rsidRDefault="00BA28CA" w:rsidP="00BA28CA">
      <w:pPr>
        <w:jc w:val="center"/>
        <w:rPr>
          <w:rFonts w:ascii="Tahoma" w:hAnsi="Tahoma" w:cs="Tahoma"/>
          <w:b/>
          <w:bCs/>
          <w:sz w:val="30"/>
          <w:szCs w:val="30"/>
        </w:rPr>
      </w:pPr>
      <w:r w:rsidRPr="00BA28CA">
        <w:rPr>
          <w:rFonts w:ascii="Tahoma" w:hAnsi="Tahoma" w:cs="Tahoma"/>
          <w:b/>
          <w:bCs/>
          <w:sz w:val="30"/>
          <w:szCs w:val="30"/>
        </w:rPr>
        <w:t>BẢNG THÔNG TIN CHI TIẾT NHÓM</w:t>
      </w:r>
    </w:p>
    <w:tbl>
      <w:tblPr>
        <w:tblStyle w:val="TableGrid"/>
        <w:tblW w:w="9730" w:type="dxa"/>
        <w:tblLook w:val="04A0" w:firstRow="1" w:lastRow="0" w:firstColumn="1" w:lastColumn="0" w:noHBand="0" w:noVBand="1"/>
      </w:tblPr>
      <w:tblGrid>
        <w:gridCol w:w="1121"/>
        <w:gridCol w:w="1404"/>
        <w:gridCol w:w="3117"/>
        <w:gridCol w:w="1308"/>
        <w:gridCol w:w="2780"/>
      </w:tblGrid>
      <w:tr w:rsidR="000D40D7" w:rsidRPr="00783F45" w14:paraId="7BA30E78" w14:textId="36538B4B" w:rsidTr="000D40D7">
        <w:trPr>
          <w:trHeight w:val="519"/>
        </w:trPr>
        <w:tc>
          <w:tcPr>
            <w:tcW w:w="1298" w:type="dxa"/>
            <w:vAlign w:val="center"/>
          </w:tcPr>
          <w:p w14:paraId="5942923A" w14:textId="1C628437" w:rsidR="00FD669E" w:rsidRPr="00FD669E" w:rsidRDefault="00FD669E" w:rsidP="00CF50DB">
            <w:pPr>
              <w:rPr>
                <w:rFonts w:ascii="Tahoma" w:hAnsi="Tahoma" w:cs="Tahoma"/>
                <w:b/>
                <w:bCs/>
                <w:sz w:val="20"/>
                <w:szCs w:val="20"/>
              </w:rPr>
            </w:pPr>
            <w:r w:rsidRPr="00FD669E">
              <w:rPr>
                <w:rFonts w:ascii="Tahoma" w:hAnsi="Tahoma" w:cs="Tahoma"/>
                <w:b/>
                <w:bCs/>
                <w:sz w:val="20"/>
                <w:szCs w:val="20"/>
              </w:rPr>
              <w:t>Mã nhóm:</w:t>
            </w:r>
          </w:p>
        </w:tc>
        <w:tc>
          <w:tcPr>
            <w:tcW w:w="8432" w:type="dxa"/>
            <w:gridSpan w:val="4"/>
            <w:vAlign w:val="center"/>
          </w:tcPr>
          <w:p w14:paraId="3E137F16" w14:textId="0304ADDF" w:rsidR="00FD669E" w:rsidRPr="00FD669E" w:rsidRDefault="000D40D7" w:rsidP="00CF50DB">
            <w:pPr>
              <w:rPr>
                <w:rFonts w:ascii="Tahoma" w:hAnsi="Tahoma" w:cs="Tahoma"/>
                <w:sz w:val="20"/>
                <w:szCs w:val="20"/>
              </w:rPr>
            </w:pPr>
            <w:r>
              <w:rPr>
                <w:rFonts w:ascii="Tahoma" w:hAnsi="Tahoma" w:cs="Tahoma"/>
                <w:sz w:val="20"/>
                <w:szCs w:val="20"/>
              </w:rPr>
              <w:t>R13</w:t>
            </w:r>
          </w:p>
        </w:tc>
      </w:tr>
      <w:tr w:rsidR="000D40D7" w:rsidRPr="00783F45" w14:paraId="2CB6B3AF" w14:textId="77777777" w:rsidTr="000D40D7">
        <w:trPr>
          <w:trHeight w:val="519"/>
        </w:trPr>
        <w:tc>
          <w:tcPr>
            <w:tcW w:w="1298" w:type="dxa"/>
            <w:vAlign w:val="center"/>
          </w:tcPr>
          <w:p w14:paraId="0EFB0ADC" w14:textId="77777777" w:rsidR="00FD669E" w:rsidRPr="00FD669E" w:rsidRDefault="00FD669E" w:rsidP="00FD669E">
            <w:pPr>
              <w:rPr>
                <w:rFonts w:ascii="Tahoma" w:hAnsi="Tahoma" w:cs="Tahoma"/>
                <w:b/>
                <w:bCs/>
                <w:sz w:val="20"/>
                <w:szCs w:val="20"/>
              </w:rPr>
            </w:pPr>
            <w:r w:rsidRPr="00FD669E">
              <w:rPr>
                <w:rFonts w:ascii="Tahoma" w:hAnsi="Tahoma" w:cs="Tahoma"/>
                <w:b/>
                <w:bCs/>
                <w:sz w:val="20"/>
                <w:szCs w:val="20"/>
              </w:rPr>
              <w:t xml:space="preserve">Tên nhóm: </w:t>
            </w:r>
          </w:p>
          <w:p w14:paraId="7D3799D4" w14:textId="60D2EBE1" w:rsidR="00FD669E" w:rsidRPr="00FD669E" w:rsidRDefault="00FD669E" w:rsidP="00FD669E">
            <w:pPr>
              <w:rPr>
                <w:rFonts w:ascii="Tahoma" w:hAnsi="Tahoma" w:cs="Tahoma"/>
                <w:b/>
                <w:bCs/>
                <w:sz w:val="20"/>
                <w:szCs w:val="20"/>
              </w:rPr>
            </w:pPr>
          </w:p>
        </w:tc>
        <w:tc>
          <w:tcPr>
            <w:tcW w:w="8432" w:type="dxa"/>
            <w:gridSpan w:val="4"/>
            <w:vAlign w:val="center"/>
          </w:tcPr>
          <w:p w14:paraId="1F9831AE" w14:textId="63FB4E6B" w:rsidR="00FD669E" w:rsidRPr="00FD669E" w:rsidRDefault="000D40D7" w:rsidP="00CF50DB">
            <w:pPr>
              <w:rPr>
                <w:rFonts w:ascii="Tahoma" w:hAnsi="Tahoma" w:cs="Tahoma"/>
                <w:b/>
                <w:bCs/>
                <w:sz w:val="20"/>
                <w:szCs w:val="20"/>
              </w:rPr>
            </w:pPr>
            <w:r>
              <w:rPr>
                <w:rFonts w:ascii="Tahoma" w:hAnsi="Tahoma" w:cs="Tahoma"/>
                <w:sz w:val="20"/>
                <w:szCs w:val="20"/>
              </w:rPr>
              <w:t>R13</w:t>
            </w:r>
          </w:p>
        </w:tc>
      </w:tr>
      <w:tr w:rsidR="000D40D7" w:rsidRPr="00783F45" w14:paraId="17A5E8E2" w14:textId="77777777" w:rsidTr="000D40D7">
        <w:trPr>
          <w:trHeight w:val="519"/>
        </w:trPr>
        <w:tc>
          <w:tcPr>
            <w:tcW w:w="1298" w:type="dxa"/>
            <w:vAlign w:val="center"/>
          </w:tcPr>
          <w:p w14:paraId="7315EBF2" w14:textId="1E3BB759" w:rsidR="00FD669E" w:rsidRPr="00FD669E" w:rsidRDefault="00FD669E" w:rsidP="00CF50DB">
            <w:pPr>
              <w:rPr>
                <w:rFonts w:ascii="Tahoma" w:hAnsi="Tahoma" w:cs="Tahoma"/>
                <w:b/>
                <w:bCs/>
                <w:sz w:val="20"/>
                <w:szCs w:val="20"/>
              </w:rPr>
            </w:pPr>
            <w:r w:rsidRPr="00FD669E">
              <w:rPr>
                <w:rFonts w:ascii="Tahoma" w:hAnsi="Tahoma" w:cs="Tahoma"/>
                <w:b/>
                <w:bCs/>
                <w:sz w:val="20"/>
                <w:szCs w:val="20"/>
              </w:rPr>
              <w:t>Số lượng</w:t>
            </w:r>
            <w:r>
              <w:rPr>
                <w:rFonts w:ascii="Tahoma" w:hAnsi="Tahoma" w:cs="Tahoma"/>
                <w:b/>
                <w:bCs/>
                <w:sz w:val="20"/>
                <w:szCs w:val="20"/>
              </w:rPr>
              <w:t>:</w:t>
            </w:r>
          </w:p>
        </w:tc>
        <w:tc>
          <w:tcPr>
            <w:tcW w:w="8432" w:type="dxa"/>
            <w:gridSpan w:val="4"/>
            <w:vAlign w:val="center"/>
          </w:tcPr>
          <w:p w14:paraId="27B2F677" w14:textId="11A07FE9" w:rsidR="00FD669E" w:rsidRPr="00FD669E" w:rsidRDefault="00327D58" w:rsidP="00CF50DB">
            <w:pPr>
              <w:rPr>
                <w:rFonts w:ascii="Tahoma" w:hAnsi="Tahoma" w:cs="Tahoma"/>
                <w:b/>
                <w:bCs/>
                <w:sz w:val="20"/>
                <w:szCs w:val="20"/>
              </w:rPr>
            </w:pPr>
            <w:r>
              <w:rPr>
                <w:rFonts w:ascii="Tahoma" w:hAnsi="Tahoma" w:cs="Tahoma"/>
                <w:b/>
                <w:bCs/>
                <w:sz w:val="20"/>
                <w:szCs w:val="20"/>
              </w:rPr>
              <w:t>1</w:t>
            </w:r>
          </w:p>
        </w:tc>
      </w:tr>
      <w:tr w:rsidR="000D40D7" w:rsidRPr="00783F45" w14:paraId="03FA9743" w14:textId="70EA1960" w:rsidTr="000D40D7">
        <w:trPr>
          <w:trHeight w:val="262"/>
        </w:trPr>
        <w:tc>
          <w:tcPr>
            <w:tcW w:w="1298" w:type="dxa"/>
            <w:vAlign w:val="center"/>
          </w:tcPr>
          <w:p w14:paraId="5663E6A9" w14:textId="77777777" w:rsidR="00FD669E" w:rsidRPr="00FD669E" w:rsidRDefault="00FD669E" w:rsidP="00FD669E">
            <w:pPr>
              <w:jc w:val="center"/>
              <w:rPr>
                <w:rFonts w:ascii="Tahoma" w:hAnsi="Tahoma" w:cs="Tahoma"/>
                <w:b/>
                <w:bCs/>
                <w:sz w:val="20"/>
                <w:szCs w:val="20"/>
              </w:rPr>
            </w:pPr>
            <w:r w:rsidRPr="00FD669E">
              <w:rPr>
                <w:rFonts w:ascii="Tahoma" w:hAnsi="Tahoma" w:cs="Tahoma"/>
                <w:b/>
                <w:bCs/>
                <w:sz w:val="20"/>
                <w:szCs w:val="20"/>
              </w:rPr>
              <w:t>MSSV</w:t>
            </w:r>
          </w:p>
        </w:tc>
        <w:tc>
          <w:tcPr>
            <w:tcW w:w="2059" w:type="dxa"/>
            <w:vAlign w:val="center"/>
          </w:tcPr>
          <w:p w14:paraId="5194C858" w14:textId="77777777" w:rsidR="00FD669E" w:rsidRPr="00FD669E" w:rsidRDefault="00FD669E" w:rsidP="00FD669E">
            <w:pPr>
              <w:jc w:val="center"/>
              <w:rPr>
                <w:rFonts w:ascii="Tahoma" w:hAnsi="Tahoma" w:cs="Tahoma"/>
                <w:b/>
                <w:bCs/>
                <w:sz w:val="20"/>
                <w:szCs w:val="20"/>
              </w:rPr>
            </w:pPr>
            <w:r w:rsidRPr="00FD669E">
              <w:rPr>
                <w:rFonts w:ascii="Tahoma" w:hAnsi="Tahoma" w:cs="Tahoma"/>
                <w:b/>
                <w:bCs/>
                <w:sz w:val="20"/>
                <w:szCs w:val="20"/>
              </w:rPr>
              <w:t>Họ tên</w:t>
            </w:r>
          </w:p>
        </w:tc>
        <w:tc>
          <w:tcPr>
            <w:tcW w:w="3117" w:type="dxa"/>
            <w:vAlign w:val="center"/>
          </w:tcPr>
          <w:p w14:paraId="53D6C7D6" w14:textId="77777777" w:rsidR="00FD669E" w:rsidRPr="00FD669E" w:rsidRDefault="00FD669E" w:rsidP="00FD669E">
            <w:pPr>
              <w:jc w:val="center"/>
              <w:rPr>
                <w:rFonts w:ascii="Tahoma" w:hAnsi="Tahoma" w:cs="Tahoma"/>
                <w:b/>
                <w:bCs/>
                <w:sz w:val="20"/>
                <w:szCs w:val="20"/>
              </w:rPr>
            </w:pPr>
            <w:r w:rsidRPr="00FD669E">
              <w:rPr>
                <w:rFonts w:ascii="Tahoma" w:hAnsi="Tahoma" w:cs="Tahoma"/>
                <w:b/>
                <w:bCs/>
                <w:sz w:val="20"/>
                <w:szCs w:val="20"/>
              </w:rPr>
              <w:t>Email</w:t>
            </w:r>
          </w:p>
        </w:tc>
        <w:tc>
          <w:tcPr>
            <w:tcW w:w="1284" w:type="dxa"/>
            <w:vAlign w:val="center"/>
          </w:tcPr>
          <w:p w14:paraId="71BD3DD9" w14:textId="77777777" w:rsidR="00FD669E" w:rsidRPr="00FD669E" w:rsidRDefault="00FD669E" w:rsidP="00FD669E">
            <w:pPr>
              <w:jc w:val="center"/>
              <w:rPr>
                <w:rFonts w:ascii="Tahoma" w:hAnsi="Tahoma" w:cs="Tahoma"/>
                <w:b/>
                <w:bCs/>
                <w:sz w:val="20"/>
                <w:szCs w:val="20"/>
              </w:rPr>
            </w:pPr>
            <w:r w:rsidRPr="00FD669E">
              <w:rPr>
                <w:rFonts w:ascii="Tahoma" w:hAnsi="Tahoma" w:cs="Tahoma"/>
                <w:b/>
                <w:bCs/>
                <w:sz w:val="20"/>
                <w:szCs w:val="20"/>
              </w:rPr>
              <w:t>Điện thoại</w:t>
            </w:r>
          </w:p>
        </w:tc>
        <w:tc>
          <w:tcPr>
            <w:tcW w:w="1972" w:type="dxa"/>
            <w:vAlign w:val="center"/>
          </w:tcPr>
          <w:p w14:paraId="5FDC5D40" w14:textId="3D95118F" w:rsidR="00FD669E" w:rsidRPr="00FD669E" w:rsidRDefault="00FD669E" w:rsidP="00FD669E">
            <w:pPr>
              <w:jc w:val="center"/>
              <w:rPr>
                <w:rFonts w:ascii="Tahoma" w:hAnsi="Tahoma" w:cs="Tahoma"/>
                <w:b/>
                <w:bCs/>
              </w:rPr>
            </w:pPr>
            <w:r w:rsidRPr="00FD669E">
              <w:rPr>
                <w:rFonts w:ascii="Tahoma" w:hAnsi="Tahoma" w:cs="Tahoma"/>
                <w:b/>
                <w:bCs/>
              </w:rPr>
              <w:t>Hình ảnh</w:t>
            </w:r>
          </w:p>
        </w:tc>
      </w:tr>
      <w:tr w:rsidR="000D40D7" w:rsidRPr="00783F45" w14:paraId="448D1326" w14:textId="23F25750" w:rsidTr="000D40D7">
        <w:trPr>
          <w:trHeight w:val="262"/>
        </w:trPr>
        <w:tc>
          <w:tcPr>
            <w:tcW w:w="1298" w:type="dxa"/>
            <w:vAlign w:val="center"/>
          </w:tcPr>
          <w:p w14:paraId="3F898855" w14:textId="6AC0B9A3" w:rsidR="00FD669E" w:rsidRPr="00FD669E" w:rsidRDefault="000D40D7" w:rsidP="00CF50DB">
            <w:pPr>
              <w:rPr>
                <w:rFonts w:ascii="Tahoma" w:hAnsi="Tahoma" w:cs="Tahoma"/>
                <w:sz w:val="20"/>
                <w:szCs w:val="20"/>
              </w:rPr>
            </w:pPr>
            <w:r>
              <w:rPr>
                <w:rFonts w:ascii="Tahoma" w:hAnsi="Tahoma" w:cs="Tahoma"/>
                <w:sz w:val="20"/>
                <w:szCs w:val="20"/>
              </w:rPr>
              <w:t>1712819</w:t>
            </w:r>
          </w:p>
        </w:tc>
        <w:tc>
          <w:tcPr>
            <w:tcW w:w="2059" w:type="dxa"/>
            <w:vAlign w:val="center"/>
          </w:tcPr>
          <w:p w14:paraId="1A3FF80D" w14:textId="10E4B7FF" w:rsidR="00FD669E" w:rsidRPr="00FD669E" w:rsidRDefault="00FD669E" w:rsidP="00CF50DB">
            <w:pPr>
              <w:rPr>
                <w:rFonts w:ascii="Tahoma" w:hAnsi="Tahoma" w:cs="Tahoma"/>
                <w:sz w:val="20"/>
                <w:szCs w:val="20"/>
              </w:rPr>
            </w:pPr>
            <w:r w:rsidRPr="00FD669E">
              <w:rPr>
                <w:rFonts w:ascii="Tahoma" w:hAnsi="Tahoma" w:cs="Tahoma"/>
                <w:sz w:val="20"/>
                <w:szCs w:val="20"/>
              </w:rPr>
              <w:t>Nguyễ</w:t>
            </w:r>
            <w:r w:rsidR="000D40D7">
              <w:rPr>
                <w:rFonts w:ascii="Tahoma" w:hAnsi="Tahoma" w:cs="Tahoma"/>
                <w:sz w:val="20"/>
                <w:szCs w:val="20"/>
              </w:rPr>
              <w:t>n Thế Tình</w:t>
            </w:r>
          </w:p>
        </w:tc>
        <w:tc>
          <w:tcPr>
            <w:tcW w:w="3117" w:type="dxa"/>
            <w:vAlign w:val="center"/>
          </w:tcPr>
          <w:p w14:paraId="231BD607" w14:textId="2433107B" w:rsidR="00FD669E" w:rsidRPr="00FD669E" w:rsidRDefault="000D40D7" w:rsidP="00CF50DB">
            <w:pPr>
              <w:rPr>
                <w:rFonts w:ascii="Tahoma" w:hAnsi="Tahoma" w:cs="Tahoma"/>
                <w:sz w:val="20"/>
                <w:szCs w:val="20"/>
              </w:rPr>
            </w:pPr>
            <w:r>
              <w:rPr>
                <w:rFonts w:ascii="Tahoma" w:hAnsi="Tahoma" w:cs="Tahoma"/>
                <w:sz w:val="20"/>
                <w:szCs w:val="20"/>
              </w:rPr>
              <w:t>1712819@student.hcums.edu.vn</w:t>
            </w:r>
          </w:p>
        </w:tc>
        <w:tc>
          <w:tcPr>
            <w:tcW w:w="1284" w:type="dxa"/>
            <w:vAlign w:val="center"/>
          </w:tcPr>
          <w:p w14:paraId="7DEE9312" w14:textId="6DC5FB51" w:rsidR="00FD669E" w:rsidRPr="00FD669E" w:rsidRDefault="000D40D7" w:rsidP="00CF50DB">
            <w:pPr>
              <w:rPr>
                <w:rFonts w:ascii="Tahoma" w:hAnsi="Tahoma" w:cs="Tahoma"/>
                <w:sz w:val="20"/>
                <w:szCs w:val="20"/>
              </w:rPr>
            </w:pPr>
            <w:r>
              <w:rPr>
                <w:rFonts w:ascii="Tahoma" w:hAnsi="Tahoma" w:cs="Tahoma"/>
                <w:sz w:val="20"/>
                <w:szCs w:val="20"/>
              </w:rPr>
              <w:t>0376846295</w:t>
            </w:r>
          </w:p>
        </w:tc>
        <w:tc>
          <w:tcPr>
            <w:tcW w:w="1972" w:type="dxa"/>
            <w:vAlign w:val="center"/>
          </w:tcPr>
          <w:p w14:paraId="230C6398" w14:textId="7263A8F4" w:rsidR="00FD669E" w:rsidRPr="00783F45" w:rsidRDefault="000D40D7" w:rsidP="00CF50DB">
            <w:pPr>
              <w:rPr>
                <w:rFonts w:ascii="Tahoma" w:hAnsi="Tahoma" w:cs="Tahoma"/>
              </w:rPr>
            </w:pPr>
            <w:r>
              <w:rPr>
                <w:rFonts w:ascii="Tahoma" w:hAnsi="Tahoma" w:cs="Tahoma"/>
                <w:noProof/>
                <w:lang w:eastAsia="ja-JP"/>
              </w:rPr>
              <w:drawing>
                <wp:inline distT="0" distB="0" distL="0" distR="0" wp14:anchorId="74559445" wp14:editId="5361F9E8">
                  <wp:extent cx="1628584" cy="1060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ata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9220" cy="1080399"/>
                          </a:xfrm>
                          <a:prstGeom prst="rect">
                            <a:avLst/>
                          </a:prstGeom>
                        </pic:spPr>
                      </pic:pic>
                    </a:graphicData>
                  </a:graphic>
                </wp:inline>
              </w:drawing>
            </w:r>
          </w:p>
        </w:tc>
      </w:tr>
      <w:tr w:rsidR="000D40D7" w:rsidRPr="00783F45" w14:paraId="39181C6A" w14:textId="77777777" w:rsidTr="000D40D7">
        <w:trPr>
          <w:trHeight w:val="262"/>
        </w:trPr>
        <w:tc>
          <w:tcPr>
            <w:tcW w:w="1298" w:type="dxa"/>
            <w:vAlign w:val="center"/>
          </w:tcPr>
          <w:p w14:paraId="2C2DE6DF" w14:textId="6918C8E9" w:rsidR="000D40D7" w:rsidRDefault="000D40D7" w:rsidP="00CF50DB">
            <w:pPr>
              <w:rPr>
                <w:rFonts w:ascii="Tahoma" w:hAnsi="Tahoma" w:cs="Tahoma"/>
                <w:sz w:val="20"/>
                <w:szCs w:val="20"/>
              </w:rPr>
            </w:pPr>
          </w:p>
        </w:tc>
        <w:tc>
          <w:tcPr>
            <w:tcW w:w="2059" w:type="dxa"/>
            <w:vAlign w:val="center"/>
          </w:tcPr>
          <w:p w14:paraId="77FECCEE" w14:textId="77777777" w:rsidR="000D40D7" w:rsidRPr="00FD669E" w:rsidRDefault="000D40D7" w:rsidP="00CF50DB">
            <w:pPr>
              <w:rPr>
                <w:rFonts w:ascii="Tahoma" w:hAnsi="Tahoma" w:cs="Tahoma"/>
                <w:sz w:val="20"/>
                <w:szCs w:val="20"/>
              </w:rPr>
            </w:pPr>
          </w:p>
        </w:tc>
        <w:tc>
          <w:tcPr>
            <w:tcW w:w="3117" w:type="dxa"/>
            <w:vAlign w:val="center"/>
          </w:tcPr>
          <w:p w14:paraId="0508B116" w14:textId="77777777" w:rsidR="000D40D7" w:rsidRDefault="000D40D7" w:rsidP="00CF50DB">
            <w:pPr>
              <w:rPr>
                <w:rFonts w:ascii="Tahoma" w:hAnsi="Tahoma" w:cs="Tahoma"/>
                <w:sz w:val="20"/>
                <w:szCs w:val="20"/>
              </w:rPr>
            </w:pPr>
          </w:p>
        </w:tc>
        <w:tc>
          <w:tcPr>
            <w:tcW w:w="1284" w:type="dxa"/>
            <w:vAlign w:val="center"/>
          </w:tcPr>
          <w:p w14:paraId="397E5EC0" w14:textId="77777777" w:rsidR="000D40D7" w:rsidRDefault="000D40D7" w:rsidP="00CF50DB">
            <w:pPr>
              <w:rPr>
                <w:rFonts w:ascii="Tahoma" w:hAnsi="Tahoma" w:cs="Tahoma"/>
                <w:sz w:val="20"/>
                <w:szCs w:val="20"/>
              </w:rPr>
            </w:pPr>
          </w:p>
        </w:tc>
        <w:tc>
          <w:tcPr>
            <w:tcW w:w="1972" w:type="dxa"/>
            <w:vAlign w:val="center"/>
          </w:tcPr>
          <w:p w14:paraId="4005C9B6" w14:textId="77777777" w:rsidR="000D40D7" w:rsidRDefault="000D40D7" w:rsidP="00CF50DB">
            <w:pPr>
              <w:rPr>
                <w:rFonts w:ascii="Tahoma" w:hAnsi="Tahoma" w:cs="Tahoma"/>
                <w:noProof/>
                <w:lang w:eastAsia="ja-JP"/>
              </w:rPr>
            </w:pPr>
          </w:p>
        </w:tc>
      </w:tr>
    </w:tbl>
    <w:p w14:paraId="1081BF0D" w14:textId="77777777" w:rsidR="00F41918" w:rsidRDefault="00F41918" w:rsidP="00C259E6"/>
    <w:p w14:paraId="4E2D8A6C" w14:textId="77777777" w:rsidR="00C259E6" w:rsidRDefault="00C259E6" w:rsidP="00C259E6"/>
    <w:p w14:paraId="3930D99D" w14:textId="77777777" w:rsidR="00C259E6" w:rsidRDefault="00C259E6" w:rsidP="00C259E6"/>
    <w:p w14:paraId="22191B5A" w14:textId="5F0C3516" w:rsidR="00783F45" w:rsidRDefault="00783F45" w:rsidP="00C259E6"/>
    <w:p w14:paraId="725D6A0D" w14:textId="77777777" w:rsidR="00783F45" w:rsidRDefault="00783F45">
      <w:r>
        <w:br w:type="page"/>
      </w:r>
    </w:p>
    <w:p w14:paraId="056DC431" w14:textId="77777777" w:rsidR="00C259E6" w:rsidRPr="00BA28CA" w:rsidRDefault="00C259E6" w:rsidP="00C259E6">
      <w:pPr>
        <w:rPr>
          <w:b/>
          <w:bCs/>
        </w:rPr>
      </w:pPr>
    </w:p>
    <w:p w14:paraId="383B11D4" w14:textId="27E5D368" w:rsidR="00C259E6" w:rsidRPr="004E05E2" w:rsidRDefault="00BA28CA" w:rsidP="00BA28CA">
      <w:pPr>
        <w:jc w:val="center"/>
        <w:rPr>
          <w:b/>
          <w:bCs/>
          <w:color w:val="0070C0"/>
          <w:sz w:val="38"/>
          <w:szCs w:val="38"/>
        </w:rPr>
      </w:pPr>
      <w:r w:rsidRPr="004E05E2">
        <w:rPr>
          <w:b/>
          <w:bCs/>
          <w:color w:val="0070C0"/>
          <w:sz w:val="38"/>
          <w:szCs w:val="38"/>
        </w:rPr>
        <w:t>YÊU CẦU ĐỒ ÁN- BÀI TẬP</w:t>
      </w:r>
    </w:p>
    <w:tbl>
      <w:tblPr>
        <w:tblStyle w:val="TableGrid"/>
        <w:tblW w:w="0" w:type="auto"/>
        <w:tblLook w:val="04A0" w:firstRow="1" w:lastRow="0" w:firstColumn="1" w:lastColumn="0" w:noHBand="0" w:noVBand="1"/>
      </w:tblPr>
      <w:tblGrid>
        <w:gridCol w:w="2088"/>
        <w:gridCol w:w="7488"/>
      </w:tblGrid>
      <w:tr w:rsidR="004E05E2" w:rsidRPr="004E05E2" w14:paraId="43DC0E60" w14:textId="77777777" w:rsidTr="00820ACE">
        <w:trPr>
          <w:trHeight w:val="413"/>
        </w:trPr>
        <w:tc>
          <w:tcPr>
            <w:tcW w:w="2088" w:type="dxa"/>
            <w:vAlign w:val="center"/>
          </w:tcPr>
          <w:p w14:paraId="15187065" w14:textId="591835A1" w:rsidR="00BA28CA" w:rsidRPr="004E05E2" w:rsidRDefault="00BA28CA" w:rsidP="00BA28CA">
            <w:pPr>
              <w:rPr>
                <w:b/>
                <w:bCs/>
                <w:color w:val="0070C0"/>
              </w:rPr>
            </w:pPr>
            <w:r w:rsidRPr="004E05E2">
              <w:rPr>
                <w:b/>
                <w:bCs/>
                <w:color w:val="0070C0"/>
              </w:rPr>
              <w:t>Loại bài tập</w:t>
            </w:r>
          </w:p>
        </w:tc>
        <w:tc>
          <w:tcPr>
            <w:tcW w:w="7488" w:type="dxa"/>
            <w:vAlign w:val="center"/>
          </w:tcPr>
          <w:p w14:paraId="659C9A65" w14:textId="2CD0BCDF" w:rsidR="00BA28CA" w:rsidRPr="004E05E2" w:rsidRDefault="00BA28CA" w:rsidP="00BA28CA">
            <w:pPr>
              <w:rPr>
                <w:b/>
                <w:bCs/>
                <w:color w:val="0070C0"/>
              </w:rPr>
            </w:pPr>
            <w:r w:rsidRPr="004E05E2">
              <w:rPr>
                <w:b/>
                <w:bCs/>
                <w:color w:val="0070C0"/>
              </w:rPr>
              <w:sym w:font="Wingdings" w:char="F0FE"/>
            </w:r>
            <w:r w:rsidRPr="004E05E2">
              <w:rPr>
                <w:b/>
                <w:bCs/>
                <w:color w:val="0070C0"/>
              </w:rPr>
              <w:t xml:space="preserve">  Lý thuyết  </w:t>
            </w:r>
            <w:r w:rsidRPr="004E05E2">
              <w:rPr>
                <w:b/>
                <w:bCs/>
                <w:color w:val="0070C0"/>
              </w:rPr>
              <w:sym w:font="Symbol" w:char="F080"/>
            </w:r>
            <w:r w:rsidRPr="004E05E2">
              <w:rPr>
                <w:b/>
                <w:bCs/>
                <w:color w:val="0070C0"/>
              </w:rPr>
              <w:t xml:space="preserve"> Thực hành  </w:t>
            </w:r>
            <w:r w:rsidRPr="004E05E2">
              <w:rPr>
                <w:b/>
                <w:bCs/>
                <w:color w:val="0070C0"/>
              </w:rPr>
              <w:sym w:font="Symbol" w:char="F080"/>
            </w:r>
            <w:r w:rsidRPr="004E05E2">
              <w:rPr>
                <w:b/>
                <w:bCs/>
                <w:color w:val="0070C0"/>
              </w:rPr>
              <w:t xml:space="preserve"> Đồ án  </w:t>
            </w:r>
            <w:r w:rsidRPr="004E05E2">
              <w:rPr>
                <w:b/>
                <w:bCs/>
                <w:color w:val="0070C0"/>
              </w:rPr>
              <w:sym w:font="Wingdings" w:char="F0FE"/>
            </w:r>
            <w:r w:rsidRPr="004E05E2">
              <w:rPr>
                <w:b/>
                <w:bCs/>
                <w:color w:val="0070C0"/>
              </w:rPr>
              <w:t xml:space="preserve"> Bài tập</w:t>
            </w:r>
          </w:p>
        </w:tc>
      </w:tr>
      <w:tr w:rsidR="004E05E2" w:rsidRPr="004E05E2" w14:paraId="6F9C4A94" w14:textId="77777777" w:rsidTr="00820ACE">
        <w:trPr>
          <w:trHeight w:val="440"/>
        </w:trPr>
        <w:tc>
          <w:tcPr>
            <w:tcW w:w="2088" w:type="dxa"/>
            <w:vAlign w:val="center"/>
          </w:tcPr>
          <w:p w14:paraId="6C20521D" w14:textId="4037E1D9" w:rsidR="00BA28CA" w:rsidRPr="004E05E2" w:rsidRDefault="00BA28CA" w:rsidP="00BA28CA">
            <w:pPr>
              <w:rPr>
                <w:b/>
                <w:bCs/>
                <w:color w:val="0070C0"/>
              </w:rPr>
            </w:pPr>
            <w:r w:rsidRPr="004E05E2">
              <w:rPr>
                <w:b/>
                <w:bCs/>
                <w:color w:val="0070C0"/>
              </w:rPr>
              <w:t>Ngày bắt đầu</w:t>
            </w:r>
          </w:p>
        </w:tc>
        <w:tc>
          <w:tcPr>
            <w:tcW w:w="7488" w:type="dxa"/>
            <w:vAlign w:val="center"/>
          </w:tcPr>
          <w:p w14:paraId="2EFB0930" w14:textId="2979DC60" w:rsidR="00BA28CA" w:rsidRPr="004E05E2" w:rsidRDefault="00327D58" w:rsidP="00BA28CA">
            <w:pPr>
              <w:rPr>
                <w:b/>
                <w:bCs/>
                <w:color w:val="0070C0"/>
              </w:rPr>
            </w:pPr>
            <w:r>
              <w:rPr>
                <w:b/>
                <w:bCs/>
                <w:color w:val="0070C0"/>
              </w:rPr>
              <w:t>9:30 08/06</w:t>
            </w:r>
            <w:r w:rsidR="008B6762">
              <w:rPr>
                <w:b/>
                <w:bCs/>
                <w:color w:val="0070C0"/>
              </w:rPr>
              <w:t>/2020</w:t>
            </w:r>
          </w:p>
        </w:tc>
      </w:tr>
      <w:tr w:rsidR="00BA28CA" w:rsidRPr="004E05E2" w14:paraId="26D53552" w14:textId="77777777" w:rsidTr="00820ACE">
        <w:trPr>
          <w:trHeight w:val="530"/>
        </w:trPr>
        <w:tc>
          <w:tcPr>
            <w:tcW w:w="2088" w:type="dxa"/>
            <w:vAlign w:val="center"/>
          </w:tcPr>
          <w:p w14:paraId="59E60F4B" w14:textId="17CEF35B" w:rsidR="00BA28CA" w:rsidRPr="004E05E2" w:rsidRDefault="00BA28CA" w:rsidP="00BA28CA">
            <w:pPr>
              <w:rPr>
                <w:b/>
                <w:bCs/>
                <w:color w:val="0070C0"/>
              </w:rPr>
            </w:pPr>
            <w:r w:rsidRPr="004E05E2">
              <w:rPr>
                <w:b/>
                <w:bCs/>
                <w:color w:val="0070C0"/>
              </w:rPr>
              <w:t>Ngày kết thúc</w:t>
            </w:r>
          </w:p>
        </w:tc>
        <w:tc>
          <w:tcPr>
            <w:tcW w:w="7488" w:type="dxa"/>
            <w:vAlign w:val="center"/>
          </w:tcPr>
          <w:p w14:paraId="69E59014" w14:textId="78E593E0" w:rsidR="00BA28CA" w:rsidRPr="004E05E2" w:rsidRDefault="00327D58" w:rsidP="00BA28CA">
            <w:pPr>
              <w:rPr>
                <w:b/>
                <w:bCs/>
              </w:rPr>
            </w:pPr>
            <w:r>
              <w:rPr>
                <w:b/>
                <w:bCs/>
              </w:rPr>
              <w:t>11:30 08/06</w:t>
            </w:r>
            <w:r w:rsidR="008B6762">
              <w:rPr>
                <w:b/>
                <w:bCs/>
              </w:rPr>
              <w:t>/2020</w:t>
            </w:r>
          </w:p>
        </w:tc>
      </w:tr>
    </w:tbl>
    <w:p w14:paraId="36EC1426" w14:textId="6FC20900" w:rsidR="00BA28CA" w:rsidRDefault="00BA28CA" w:rsidP="00BA28CA">
      <w:pPr>
        <w:rPr>
          <w:b/>
          <w:bCs/>
          <w:sz w:val="24"/>
          <w:szCs w:val="24"/>
        </w:rPr>
      </w:pPr>
    </w:p>
    <w:p w14:paraId="01E04535" w14:textId="706F3BF1" w:rsidR="004E05E2" w:rsidRPr="004E05E2" w:rsidRDefault="004E05E2" w:rsidP="004E05E2">
      <w:pPr>
        <w:pStyle w:val="Heading1"/>
        <w:numPr>
          <w:ilvl w:val="0"/>
          <w:numId w:val="3"/>
        </w:numPr>
        <w:rPr>
          <w:b/>
          <w:bCs/>
        </w:rPr>
      </w:pPr>
      <w:r w:rsidRPr="004E05E2">
        <w:rPr>
          <w:b/>
          <w:bCs/>
        </w:rPr>
        <w:t xml:space="preserve"> Yêu cầu của Đồ án/Bài tập</w:t>
      </w:r>
    </w:p>
    <w:p w14:paraId="09043941" w14:textId="451EFA32" w:rsidR="004E05E2" w:rsidRPr="004E05E2" w:rsidRDefault="004E05E2" w:rsidP="004E05E2">
      <w:pPr>
        <w:pStyle w:val="Heading1"/>
        <w:numPr>
          <w:ilvl w:val="0"/>
          <w:numId w:val="3"/>
        </w:numPr>
        <w:rPr>
          <w:b/>
          <w:bCs/>
        </w:rPr>
      </w:pPr>
      <w:r w:rsidRPr="004E05E2">
        <w:rPr>
          <w:b/>
          <w:bCs/>
        </w:rPr>
        <w:t>Kết quả</w:t>
      </w:r>
    </w:p>
    <w:p w14:paraId="15FFED5F" w14:textId="713AD145" w:rsidR="00BF6C04" w:rsidRDefault="00BF6C04" w:rsidP="00BF6C04">
      <w:r>
        <w:t xml:space="preserve">Câu </w:t>
      </w:r>
      <w:r>
        <w:t>1:</w:t>
      </w:r>
    </w:p>
    <w:p w14:paraId="332ED5AF" w14:textId="432DA0B9" w:rsidR="00BF6C04" w:rsidRDefault="00BF6C04" w:rsidP="00BF6C04">
      <w:pPr>
        <w:pStyle w:val="ListParagraph"/>
        <w:numPr>
          <w:ilvl w:val="0"/>
          <w:numId w:val="11"/>
        </w:numPr>
      </w:pPr>
      <w:r>
        <w:t>X1,X2,X3 là các kí hiệ</w:t>
      </w:r>
      <w:r>
        <w:t>u system actor</w:t>
      </w:r>
      <w:r>
        <w:t>. X1, X3 kế thừa X2 hay mối quan hệ tổng quát hóa(cha-con) .</w:t>
      </w:r>
    </w:p>
    <w:p w14:paraId="26C8771D" w14:textId="77777777" w:rsidR="00BF6C04" w:rsidRDefault="00BF6C04" w:rsidP="00BF6C04">
      <w:pPr>
        <w:pStyle w:val="ListParagraph"/>
        <w:numPr>
          <w:ilvl w:val="0"/>
          <w:numId w:val="11"/>
        </w:numPr>
      </w:pPr>
      <w:r>
        <w:t>Thể hiện có các system use-case .</w:t>
      </w:r>
    </w:p>
    <w:p w14:paraId="738E5385" w14:textId="1EC1A2CC" w:rsidR="00BF6C04" w:rsidRDefault="00BF6C04" w:rsidP="00BF6C04">
      <w:pPr>
        <w:pStyle w:val="ListParagraph"/>
        <w:numPr>
          <w:ilvl w:val="0"/>
          <w:numId w:val="11"/>
        </w:numPr>
      </w:pPr>
      <w:r>
        <w:t>UC1 và UC3  và UC4 là mối quan hệ tổng quát hóa</w:t>
      </w:r>
      <w:r>
        <w:t>, nghĩa là UC1 và UC4 kế thừa từ UC3.</w:t>
      </w:r>
    </w:p>
    <w:p w14:paraId="36271A2A" w14:textId="445DF1C8" w:rsidR="00BF6C04" w:rsidRDefault="00BF6C04" w:rsidP="00BF6C04">
      <w:pPr>
        <w:pStyle w:val="ListParagraph"/>
        <w:numPr>
          <w:ilvl w:val="0"/>
          <w:numId w:val="11"/>
        </w:numPr>
      </w:pPr>
      <w:r>
        <w:t xml:space="preserve">UC2 và UC4 là mối quan hệ extend,có nghĩa là khi thực thi UC4 thì </w:t>
      </w:r>
      <w:r>
        <w:t>có thể thực hiện UC2 hoặc không.</w:t>
      </w:r>
    </w:p>
    <w:p w14:paraId="1523990C" w14:textId="47A5EC68" w:rsidR="00BF6C04" w:rsidRDefault="00BF6C04" w:rsidP="00BF6C04">
      <w:pPr>
        <w:pStyle w:val="ListParagraph"/>
        <w:numPr>
          <w:ilvl w:val="0"/>
          <w:numId w:val="11"/>
        </w:numPr>
      </w:pPr>
      <w:r>
        <w:t>UC5 và UC4 là mối quan hệ include,có nghĩa là khi thự</w:t>
      </w:r>
      <w:r>
        <w:t>c thi UC4 thì sẽ thực hiện UC5.</w:t>
      </w:r>
    </w:p>
    <w:p w14:paraId="11B32865" w14:textId="77777777" w:rsidR="00BF6C04" w:rsidRDefault="00BF6C04" w:rsidP="00BF6C04">
      <w:pPr>
        <w:pStyle w:val="ListParagraph"/>
        <w:numPr>
          <w:ilvl w:val="0"/>
          <w:numId w:val="11"/>
        </w:numPr>
      </w:pPr>
      <w:r>
        <w:t>X1 có thể tương tác với tất cả system  use-case trong hình vì UC3 là cha .</w:t>
      </w:r>
    </w:p>
    <w:p w14:paraId="212165AA" w14:textId="77777777" w:rsidR="00BF6C04" w:rsidRDefault="00BF6C04" w:rsidP="00BF6C04">
      <w:pPr>
        <w:pStyle w:val="ListParagraph"/>
        <w:numPr>
          <w:ilvl w:val="0"/>
          <w:numId w:val="11"/>
        </w:numPr>
      </w:pPr>
      <w:r>
        <w:t>X3 chỉ tương tác với UC4,UC2,UC5</w:t>
      </w:r>
    </w:p>
    <w:p w14:paraId="5CFFE1CC" w14:textId="77777777" w:rsidR="00BF6C04" w:rsidRDefault="00BF6C04" w:rsidP="00BF6C04"/>
    <w:p w14:paraId="007AF3C0" w14:textId="67D45D89" w:rsidR="00E919EE" w:rsidRDefault="00E919EE" w:rsidP="00BF6C04">
      <w:r>
        <w:t>Câu 2</w:t>
      </w:r>
      <w:r w:rsidR="00327D58">
        <w:t>:</w:t>
      </w:r>
      <w:r w:rsidR="0055304F">
        <w:t xml:space="preserve"> Một ngân hàng ABC với quy trình gửi tiề</w:t>
      </w:r>
      <w:r w:rsidR="00055B4A">
        <w:t>n như</w:t>
      </w:r>
      <w:r w:rsidR="0055304F">
        <w:t xml:space="preserve"> sau.Đối với khách hàng VIP thì khách hàng sẽ được gửi tiền nhanh và không phải chờ. Đối với khách hàng bình thường thì cần đến quầy để gửi tiền,hệ thống cần lập phiếu gửi tiền cho khách hàng xác nhận,đồng thời khách hàng sẽ được hưởng những ưu đãi đối khi gửi số tiền lớn hơn 1 tỷ.</w:t>
      </w:r>
    </w:p>
    <w:p w14:paraId="1C239EA7" w14:textId="15F34C66" w:rsidR="00327D58" w:rsidRDefault="00E919EE" w:rsidP="00327D58">
      <w:r>
        <w:rPr>
          <w:noProof/>
          <w:lang w:eastAsia="ja-JP"/>
        </w:rPr>
        <w:lastRenderedPageBreak/>
        <w:drawing>
          <wp:inline distT="0" distB="0" distL="0" distR="0" wp14:anchorId="0759E509" wp14:editId="5470B4EE">
            <wp:extent cx="5943600" cy="3855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55720"/>
                    </a:xfrm>
                    <a:prstGeom prst="rect">
                      <a:avLst/>
                    </a:prstGeom>
                  </pic:spPr>
                </pic:pic>
              </a:graphicData>
            </a:graphic>
          </wp:inline>
        </w:drawing>
      </w:r>
      <w:r w:rsidR="00327D58">
        <w:t xml:space="preserve"> </w:t>
      </w:r>
    </w:p>
    <w:p w14:paraId="49B80314" w14:textId="7DA36820" w:rsidR="00BF6C04" w:rsidRDefault="00BF6C04" w:rsidP="00BF6C04">
      <w:r>
        <w:t xml:space="preserve">Câu </w:t>
      </w:r>
      <w:r>
        <w:t>3:</w:t>
      </w:r>
    </w:p>
    <w:p w14:paraId="335AE5D7" w14:textId="1814E29B" w:rsidR="00BF6C04" w:rsidRDefault="00BF6C04" w:rsidP="00BF6C04">
      <w:pPr>
        <w:pStyle w:val="ListParagraph"/>
        <w:numPr>
          <w:ilvl w:val="0"/>
          <w:numId w:val="12"/>
        </w:numPr>
      </w:pPr>
      <w:r>
        <w:t>Interface</w:t>
      </w:r>
      <w:r>
        <w:t>: giao tiếp giữa hệ thống và các Sytem Actors</w:t>
      </w:r>
    </w:p>
    <w:p w14:paraId="41303F33" w14:textId="73F89F72" w:rsidR="00BF6C04" w:rsidRDefault="00BF6C04" w:rsidP="00BF6C04">
      <w:pPr>
        <w:pStyle w:val="ListParagraph"/>
        <w:numPr>
          <w:ilvl w:val="0"/>
          <w:numId w:val="12"/>
        </w:numPr>
      </w:pPr>
      <w:r>
        <w:t>C</w:t>
      </w:r>
      <w:r w:rsidRPr="008B1C89">
        <w:t>ontroler</w:t>
      </w:r>
      <w:r>
        <w:t>:</w:t>
      </w:r>
      <w:r>
        <w:t xml:space="preserve"> bộ phận trung gian để cung cấp các đối tượng phục vụ cho việc giao tiếp giữa System và Interface</w:t>
      </w:r>
    </w:p>
    <w:p w14:paraId="77497F5C" w14:textId="7E9B8A0C" w:rsidR="00BF6C04" w:rsidRDefault="00BF6C04" w:rsidP="00327D58">
      <w:pPr>
        <w:pStyle w:val="ListParagraph"/>
        <w:numPr>
          <w:ilvl w:val="0"/>
          <w:numId w:val="12"/>
        </w:numPr>
      </w:pPr>
      <w:r>
        <w:t>System enity: là đối tượng củ</w:t>
      </w:r>
      <w:r w:rsidR="00494937">
        <w:t>a chức năng.</w:t>
      </w:r>
    </w:p>
    <w:p w14:paraId="37ACE3AA" w14:textId="21791737" w:rsidR="00FA3C8E" w:rsidRDefault="00FA3C8E" w:rsidP="00327D58">
      <w:r>
        <w:t xml:space="preserve">Câu 4: </w:t>
      </w:r>
    </w:p>
    <w:p w14:paraId="3D7C5081" w14:textId="23E3931B" w:rsidR="00FA3C8E" w:rsidRDefault="00FA3C8E" w:rsidP="00FA3C8E">
      <w:pPr>
        <w:pStyle w:val="ListParagraph"/>
        <w:numPr>
          <w:ilvl w:val="0"/>
          <w:numId w:val="8"/>
        </w:numPr>
      </w:pPr>
      <w:r>
        <w:t>Liệt kê các chức năng và tác nhân  của phần mềm</w:t>
      </w:r>
    </w:p>
    <w:p w14:paraId="6C8F333F" w14:textId="6D64C231" w:rsidR="00FA3C8E" w:rsidRDefault="00FA3C8E" w:rsidP="00FA3C8E">
      <w:pPr>
        <w:pStyle w:val="ListParagraph"/>
        <w:numPr>
          <w:ilvl w:val="0"/>
          <w:numId w:val="9"/>
        </w:numPr>
      </w:pPr>
      <w:r>
        <w:t>Các chức năng: chọn bánh,xử lý đơn hàng và thanh toán.</w:t>
      </w:r>
    </w:p>
    <w:p w14:paraId="4D7AB18F" w14:textId="5405D64F" w:rsidR="00FA3C8E" w:rsidRDefault="00FA3C8E" w:rsidP="00FA3C8E">
      <w:pPr>
        <w:pStyle w:val="ListParagraph"/>
        <w:numPr>
          <w:ilvl w:val="0"/>
          <w:numId w:val="9"/>
        </w:numPr>
      </w:pPr>
      <w:r>
        <w:t>Các tác nhân của phần mêm: khách hàng và nhân viên.</w:t>
      </w:r>
    </w:p>
    <w:p w14:paraId="7EFB67F1" w14:textId="483F8F4D" w:rsidR="00FA3C8E" w:rsidRDefault="00FA3C8E" w:rsidP="00FA3C8E">
      <w:pPr>
        <w:pStyle w:val="ListParagraph"/>
        <w:numPr>
          <w:ilvl w:val="0"/>
          <w:numId w:val="8"/>
        </w:numPr>
      </w:pPr>
      <w:r>
        <w:t>Mô hinh hóa chức năng của hệ thống bằng use case diagram:</w:t>
      </w:r>
    </w:p>
    <w:p w14:paraId="5F29F874" w14:textId="163EF3B4" w:rsidR="00FA3C8E" w:rsidRDefault="00FA3C8E" w:rsidP="00327D58">
      <w:r>
        <w:rPr>
          <w:noProof/>
          <w:lang w:eastAsia="ja-JP"/>
        </w:rPr>
        <w:lastRenderedPageBreak/>
        <w:drawing>
          <wp:inline distT="0" distB="0" distL="0" distR="0" wp14:anchorId="1DC7010B" wp14:editId="171E9467">
            <wp:extent cx="5943600" cy="3785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85870"/>
                    </a:xfrm>
                    <a:prstGeom prst="rect">
                      <a:avLst/>
                    </a:prstGeom>
                  </pic:spPr>
                </pic:pic>
              </a:graphicData>
            </a:graphic>
          </wp:inline>
        </w:drawing>
      </w:r>
    </w:p>
    <w:p w14:paraId="08180481" w14:textId="70DCD016" w:rsidR="00FA3C8E" w:rsidRDefault="00055B4A" w:rsidP="00055B4A">
      <w:r>
        <w:t>c.</w:t>
      </w:r>
    </w:p>
    <w:p w14:paraId="6227C6D7" w14:textId="22CE9EFE" w:rsidR="00E8441A" w:rsidRDefault="00E8441A" w:rsidP="00055B4A">
      <w:bookmarkStart w:id="0" w:name="_GoBack"/>
      <w:r>
        <w:rPr>
          <w:noProof/>
          <w:lang w:eastAsia="ja-JP"/>
        </w:rPr>
        <w:lastRenderedPageBreak/>
        <w:drawing>
          <wp:inline distT="0" distB="0" distL="0" distR="0" wp14:anchorId="6BB63716" wp14:editId="1E4833F9">
            <wp:extent cx="5943600" cy="45827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582795"/>
                    </a:xfrm>
                    <a:prstGeom prst="rect">
                      <a:avLst/>
                    </a:prstGeom>
                  </pic:spPr>
                </pic:pic>
              </a:graphicData>
            </a:graphic>
          </wp:inline>
        </w:drawing>
      </w:r>
      <w:bookmarkEnd w:id="0"/>
    </w:p>
    <w:p w14:paraId="7C0A5A1A" w14:textId="10BACF1F" w:rsidR="00055B4A" w:rsidRDefault="00055B4A" w:rsidP="00055B4A"/>
    <w:p w14:paraId="0807C0D2" w14:textId="7A7DA2BB" w:rsidR="00494937" w:rsidRDefault="00494937" w:rsidP="00055B4A"/>
    <w:p w14:paraId="31940D5A" w14:textId="0AA94E81" w:rsidR="00494937" w:rsidRDefault="00494937" w:rsidP="00494937"/>
    <w:p w14:paraId="1C355F04" w14:textId="172E5C47" w:rsidR="00494937" w:rsidRDefault="00494937" w:rsidP="00494937"/>
    <w:p w14:paraId="6896BB40" w14:textId="77777777" w:rsidR="00494937" w:rsidRPr="00494937" w:rsidRDefault="00494937" w:rsidP="00494937"/>
    <w:sectPr w:rsidR="00494937" w:rsidRPr="00494937" w:rsidSect="006E72BF">
      <w:headerReference w:type="default" r:id="rId15"/>
      <w:footerReference w:type="default" r:id="rId16"/>
      <w:footerReference w:type="firs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29ADBF" w14:textId="77777777" w:rsidR="008C4452" w:rsidRDefault="008C4452" w:rsidP="00F41918">
      <w:pPr>
        <w:spacing w:after="0" w:line="240" w:lineRule="auto"/>
      </w:pPr>
      <w:r>
        <w:separator/>
      </w:r>
    </w:p>
  </w:endnote>
  <w:endnote w:type="continuationSeparator" w:id="0">
    <w:p w14:paraId="45E8994E" w14:textId="77777777" w:rsidR="008C4452" w:rsidRDefault="008C4452"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F9685F"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F9685F" w:rsidRDefault="00F9685F">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26514061" w14:textId="77777777" w:rsidR="00F9685F" w:rsidRDefault="00F9685F">
          <w:pPr>
            <w:pStyle w:val="Header"/>
            <w:tabs>
              <w:tab w:val="clear" w:pos="4680"/>
              <w:tab w:val="clear" w:pos="9360"/>
            </w:tabs>
            <w:jc w:val="right"/>
            <w:rPr>
              <w:caps/>
              <w:sz w:val="18"/>
            </w:rPr>
          </w:pPr>
        </w:p>
      </w:tc>
    </w:tr>
    <w:tr w:rsidR="00F9685F" w14:paraId="455CB2A4" w14:textId="77777777">
      <w:trPr>
        <w:jc w:val="center"/>
      </w:trPr>
      <w:sdt>
        <w:sdtPr>
          <w:rPr>
            <w:caps/>
            <w:color w:val="808080" w:themeColor="background1" w:themeShade="80"/>
            <w:sz w:val="18"/>
            <w:szCs w:val="18"/>
          </w:rPr>
          <w:alias w:val="Author"/>
          <w:tag w:val=""/>
          <w:id w:val="597140178"/>
          <w:placeholder>
            <w:docPart w:val="8F398D10E58045239B6F61C5A882705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48401AC" w14:textId="229DB455" w:rsidR="00F9685F" w:rsidRDefault="00E32911" w:rsidP="00E3291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NGUYỄN THỊ MINH THƯ</w:t>
              </w:r>
            </w:p>
          </w:tc>
        </w:sdtContent>
      </w:sdt>
      <w:tc>
        <w:tcPr>
          <w:tcW w:w="4674" w:type="dxa"/>
          <w:shd w:val="clear" w:color="auto" w:fill="auto"/>
          <w:vAlign w:val="center"/>
        </w:tcPr>
        <w:p w14:paraId="67410B55" w14:textId="2CABBE63" w:rsidR="00F9685F" w:rsidRDefault="00F9685F">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E8441A">
            <w:rPr>
              <w:caps/>
              <w:noProof/>
              <w:color w:val="808080" w:themeColor="background1" w:themeShade="80"/>
              <w:sz w:val="18"/>
              <w:szCs w:val="18"/>
            </w:rPr>
            <w:t>4</w:t>
          </w:r>
          <w:r>
            <w:rPr>
              <w:caps/>
              <w:noProof/>
              <w:color w:val="808080" w:themeColor="background1" w:themeShade="80"/>
              <w:sz w:val="18"/>
              <w:szCs w:val="18"/>
            </w:rPr>
            <w:fldChar w:fldCharType="end"/>
          </w:r>
        </w:p>
      </w:tc>
    </w:tr>
  </w:tbl>
  <w:p w14:paraId="76284EC4" w14:textId="77777777" w:rsidR="00F9685F" w:rsidRDefault="00F9685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4D4AA3"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4D4AA3" w:rsidRDefault="004D4AA3">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4D4AA3" w:rsidRDefault="004D4AA3">
          <w:pPr>
            <w:pStyle w:val="Header"/>
            <w:tabs>
              <w:tab w:val="clear" w:pos="4680"/>
              <w:tab w:val="clear" w:pos="9360"/>
            </w:tabs>
            <w:jc w:val="right"/>
            <w:rPr>
              <w:caps/>
              <w:sz w:val="18"/>
            </w:rPr>
          </w:pPr>
        </w:p>
      </w:tc>
    </w:tr>
    <w:tr w:rsidR="004D4AA3" w14:paraId="1BE963B0" w14:textId="77777777">
      <w:trPr>
        <w:jc w:val="center"/>
      </w:trPr>
      <w:sdt>
        <w:sdtPr>
          <w:rPr>
            <w:caps/>
            <w:color w:val="808080" w:themeColor="background1" w:themeShade="80"/>
            <w:sz w:val="18"/>
            <w:szCs w:val="18"/>
          </w:r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51AC700E" w:rsidR="004D4AA3" w:rsidRDefault="00E3291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NGUYỄN THỊ MINH THƯ</w:t>
              </w:r>
            </w:p>
          </w:tc>
        </w:sdtContent>
      </w:sdt>
      <w:tc>
        <w:tcPr>
          <w:tcW w:w="4674" w:type="dxa"/>
          <w:shd w:val="clear" w:color="auto" w:fill="auto"/>
          <w:vAlign w:val="center"/>
        </w:tcPr>
        <w:p w14:paraId="1FD7266A" w14:textId="412FB173" w:rsidR="004D4AA3" w:rsidRDefault="004D4AA3">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E8441A">
            <w:rPr>
              <w:caps/>
              <w:noProof/>
              <w:color w:val="808080" w:themeColor="background1" w:themeShade="80"/>
              <w:sz w:val="18"/>
              <w:szCs w:val="18"/>
            </w:rPr>
            <w:t>0</w:t>
          </w:r>
          <w:r>
            <w:rPr>
              <w:caps/>
              <w:noProof/>
              <w:color w:val="808080" w:themeColor="background1" w:themeShade="80"/>
              <w:sz w:val="18"/>
              <w:szCs w:val="18"/>
            </w:rPr>
            <w:fldChar w:fldCharType="end"/>
          </w:r>
        </w:p>
      </w:tc>
    </w:tr>
  </w:tbl>
  <w:p w14:paraId="18D7D361" w14:textId="77777777" w:rsidR="004D4AA3" w:rsidRDefault="004D4A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6316D4" w14:textId="77777777" w:rsidR="008C4452" w:rsidRDefault="008C4452" w:rsidP="00F41918">
      <w:pPr>
        <w:spacing w:after="0" w:line="240" w:lineRule="auto"/>
      </w:pPr>
      <w:r>
        <w:separator/>
      </w:r>
    </w:p>
  </w:footnote>
  <w:footnote w:type="continuationSeparator" w:id="0">
    <w:p w14:paraId="6E88333D" w14:textId="77777777" w:rsidR="008C4452" w:rsidRDefault="008C4452"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C9F3B" w14:textId="2FB6555F" w:rsidR="006E72BF" w:rsidRDefault="006E72BF">
    <w:pPr>
      <w:pStyle w:val="Header"/>
    </w:pPr>
    <w:r>
      <w:rPr>
        <w:noProof/>
        <w:lang w:eastAsia="ja-JP"/>
      </w:rPr>
      <w:drawing>
        <wp:anchor distT="0" distB="0" distL="114300" distR="114300" simplePos="0" relativeHeight="251656192"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lang w:eastAsia="ja-JP"/>
      </w:rPr>
      <w:drawing>
        <wp:anchor distT="0" distB="0" distL="114300" distR="114300" simplePos="0" relativeHeight="251655168"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F41918" w:rsidRDefault="00F4191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524E2"/>
    <w:multiLevelType w:val="hybridMultilevel"/>
    <w:tmpl w:val="A29836B6"/>
    <w:lvl w:ilvl="0" w:tplc="507ADA52">
      <w:start w:val="1"/>
      <w:numFmt w:val="lowerLetter"/>
      <w:lvlText w:val="%1."/>
      <w:lvlJc w:val="left"/>
      <w:pPr>
        <w:ind w:left="1440" w:hanging="360"/>
      </w:pPr>
      <w:rPr>
        <w:rFonts w:ascii="Arial" w:eastAsiaTheme="minorHAnsi" w:hAnsi="Arial"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7802C4"/>
    <w:multiLevelType w:val="hybridMultilevel"/>
    <w:tmpl w:val="903EFF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3667E"/>
    <w:multiLevelType w:val="hybridMultilevel"/>
    <w:tmpl w:val="A69C2E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591C25"/>
    <w:multiLevelType w:val="hybridMultilevel"/>
    <w:tmpl w:val="CFA0D43E"/>
    <w:lvl w:ilvl="0" w:tplc="69F42C50">
      <w:numFmt w:val="bullet"/>
      <w:lvlText w:val="-"/>
      <w:lvlJc w:val="left"/>
      <w:pPr>
        <w:ind w:left="1743" w:hanging="360"/>
      </w:pPr>
      <w:rPr>
        <w:rFonts w:ascii="Arial" w:eastAsiaTheme="minorHAnsi" w:hAnsi="Arial" w:cs="Aria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4" w15:restartNumberingAfterBreak="0">
    <w:nsid w:val="1BB06375"/>
    <w:multiLevelType w:val="hybridMultilevel"/>
    <w:tmpl w:val="456C97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E508C"/>
    <w:multiLevelType w:val="hybridMultilevel"/>
    <w:tmpl w:val="5310F6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3D4342"/>
    <w:multiLevelType w:val="hybridMultilevel"/>
    <w:tmpl w:val="2F901A1C"/>
    <w:lvl w:ilvl="0" w:tplc="4AFE6D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F41FA9"/>
    <w:multiLevelType w:val="hybridMultilevel"/>
    <w:tmpl w:val="BA7807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4A2A5B"/>
    <w:multiLevelType w:val="hybridMultilevel"/>
    <w:tmpl w:val="87E62352"/>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2F92D6F"/>
    <w:multiLevelType w:val="hybridMultilevel"/>
    <w:tmpl w:val="68B6ACF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D1D45DD"/>
    <w:multiLevelType w:val="hybridMultilevel"/>
    <w:tmpl w:val="9162F21A"/>
    <w:lvl w:ilvl="0" w:tplc="A58ED142">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9"/>
  </w:num>
  <w:num w:numId="3">
    <w:abstractNumId w:val="7"/>
  </w:num>
  <w:num w:numId="4">
    <w:abstractNumId w:val="3"/>
  </w:num>
  <w:num w:numId="5">
    <w:abstractNumId w:val="2"/>
  </w:num>
  <w:num w:numId="6">
    <w:abstractNumId w:val="4"/>
  </w:num>
  <w:num w:numId="7">
    <w:abstractNumId w:val="6"/>
  </w:num>
  <w:num w:numId="8">
    <w:abstractNumId w:val="5"/>
  </w:num>
  <w:num w:numId="9">
    <w:abstractNumId w:val="11"/>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41918"/>
    <w:rsid w:val="00055B4A"/>
    <w:rsid w:val="00084205"/>
    <w:rsid w:val="000D40D7"/>
    <w:rsid w:val="001956CB"/>
    <w:rsid w:val="001A15F6"/>
    <w:rsid w:val="001F4760"/>
    <w:rsid w:val="002104B4"/>
    <w:rsid w:val="00281158"/>
    <w:rsid w:val="00293C54"/>
    <w:rsid w:val="002E6D13"/>
    <w:rsid w:val="002F7FC7"/>
    <w:rsid w:val="00327D58"/>
    <w:rsid w:val="00391D94"/>
    <w:rsid w:val="0046563B"/>
    <w:rsid w:val="00477B6C"/>
    <w:rsid w:val="00494937"/>
    <w:rsid w:val="004D4AA3"/>
    <w:rsid w:val="004E05E2"/>
    <w:rsid w:val="00515C9B"/>
    <w:rsid w:val="005323B1"/>
    <w:rsid w:val="005446A5"/>
    <w:rsid w:val="0055304F"/>
    <w:rsid w:val="005A6F39"/>
    <w:rsid w:val="006C4D90"/>
    <w:rsid w:val="006E69E4"/>
    <w:rsid w:val="006E72BF"/>
    <w:rsid w:val="007301F6"/>
    <w:rsid w:val="00731B21"/>
    <w:rsid w:val="00777613"/>
    <w:rsid w:val="00783F45"/>
    <w:rsid w:val="007D38CA"/>
    <w:rsid w:val="00820ACE"/>
    <w:rsid w:val="008445F8"/>
    <w:rsid w:val="008463C7"/>
    <w:rsid w:val="00854081"/>
    <w:rsid w:val="008966BA"/>
    <w:rsid w:val="008B6762"/>
    <w:rsid w:val="008C4452"/>
    <w:rsid w:val="00981DCB"/>
    <w:rsid w:val="009D7CD2"/>
    <w:rsid w:val="009F4B6D"/>
    <w:rsid w:val="00A01B25"/>
    <w:rsid w:val="00A3197E"/>
    <w:rsid w:val="00AF08E5"/>
    <w:rsid w:val="00BA28CA"/>
    <w:rsid w:val="00BE78DC"/>
    <w:rsid w:val="00BF6C04"/>
    <w:rsid w:val="00C259E6"/>
    <w:rsid w:val="00C64B15"/>
    <w:rsid w:val="00C67AFA"/>
    <w:rsid w:val="00C7114E"/>
    <w:rsid w:val="00CE3FEF"/>
    <w:rsid w:val="00CF3DFF"/>
    <w:rsid w:val="00D27A41"/>
    <w:rsid w:val="00D65B16"/>
    <w:rsid w:val="00D90F5D"/>
    <w:rsid w:val="00E32911"/>
    <w:rsid w:val="00E8441A"/>
    <w:rsid w:val="00E919EE"/>
    <w:rsid w:val="00E93BA4"/>
    <w:rsid w:val="00EE6B73"/>
    <w:rsid w:val="00F41918"/>
    <w:rsid w:val="00F801F9"/>
    <w:rsid w:val="00F9685F"/>
    <w:rsid w:val="00FA0C3F"/>
    <w:rsid w:val="00FA3C8E"/>
    <w:rsid w:val="00FD66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9E6"/>
  </w:style>
  <w:style w:type="paragraph" w:styleId="Heading1">
    <w:name w:val="heading 1"/>
    <w:basedOn w:val="Normal"/>
    <w:next w:val="Normal"/>
    <w:link w:val="Heading1Char"/>
    <w:uiPriority w:val="9"/>
    <w:qFormat/>
    <w:rsid w:val="004E05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5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E72BF"/>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6E72BF"/>
    <w:rPr>
      <w:rFonts w:asciiTheme="minorHAnsi" w:eastAsiaTheme="minorEastAsia" w:hAnsiTheme="minorHAnsi"/>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uiPriority w:val="9"/>
    <w:rsid w:val="004E05E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PlaceholderText"/>
            </w:rPr>
            <w:t>[Author]</w:t>
          </w:r>
        </w:p>
      </w:docPartBody>
    </w:docPart>
    <w:docPart>
      <w:docPartPr>
        <w:name w:val="8F398D10E58045239B6F61C5A882705E"/>
        <w:category>
          <w:name w:val="General"/>
          <w:gallery w:val="placeholder"/>
        </w:category>
        <w:types>
          <w:type w:val="bbPlcHdr"/>
        </w:types>
        <w:behaviors>
          <w:behavior w:val="content"/>
        </w:behaviors>
        <w:guid w:val="{6B0F5DCC-EC80-4784-AA2D-A3F9DA309D8B}"/>
      </w:docPartPr>
      <w:docPartBody>
        <w:p w:rsidR="00233143" w:rsidRDefault="00E70A4B" w:rsidP="00E70A4B">
          <w:pPr>
            <w:pStyle w:val="8F398D10E58045239B6F61C5A882705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D6B9D"/>
    <w:rsid w:val="00233143"/>
    <w:rsid w:val="00384F61"/>
    <w:rsid w:val="00462261"/>
    <w:rsid w:val="008D0D48"/>
    <w:rsid w:val="00A633E5"/>
    <w:rsid w:val="00CD6B9D"/>
    <w:rsid w:val="00CF10E6"/>
    <w:rsid w:val="00D72265"/>
    <w:rsid w:val="00E70A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862D97E8AE4199B9AD90748C88B0BB">
    <w:name w:val="07862D97E8AE4199B9AD90748C88B0BB"/>
    <w:rsid w:val="00CD6B9D"/>
  </w:style>
  <w:style w:type="paragraph" w:customStyle="1" w:styleId="8CE01F1EA5714DFDA10EA01A025384A5">
    <w:name w:val="8CE01F1EA5714DFDA10EA01A025384A5"/>
    <w:rsid w:val="00CD6B9D"/>
  </w:style>
  <w:style w:type="paragraph" w:customStyle="1" w:styleId="FAFC310A23294C43898B5543CCE055EB">
    <w:name w:val="FAFC310A23294C43898B5543CCE055EB"/>
    <w:rsid w:val="00E70A4B"/>
    <w:pPr>
      <w:spacing w:after="160" w:line="259" w:lineRule="auto"/>
    </w:pPr>
  </w:style>
  <w:style w:type="character" w:styleId="PlaceholderText">
    <w:name w:val="Placeholder Text"/>
    <w:basedOn w:val="DefaultParagraphFont"/>
    <w:uiPriority w:val="99"/>
    <w:semiHidden/>
    <w:rsid w:val="00E70A4B"/>
    <w:rPr>
      <w:color w:val="808080"/>
    </w:rPr>
  </w:style>
  <w:style w:type="paragraph" w:customStyle="1" w:styleId="EAD532E2B684442CB6E803BC10405D75">
    <w:name w:val="EAD532E2B684442CB6E803BC10405D75"/>
    <w:rsid w:val="00E70A4B"/>
    <w:pPr>
      <w:spacing w:after="160" w:line="259" w:lineRule="auto"/>
    </w:pPr>
  </w:style>
  <w:style w:type="paragraph" w:customStyle="1" w:styleId="8F398D10E58045239B6F61C5A882705E">
    <w:name w:val="8F398D10E58045239B6F61C5A882705E"/>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BD3C6D-BE47-4E8F-8199-DEB3A2637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6</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PHÂN TÍCH THIẾT KẾ HỆ THỐNG</vt:lpstr>
    </vt:vector>
  </TitlesOfParts>
  <Company>Đồ án/bài tập môn học</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TÍCH THIẾT KẾ HỆ THỐNG</dc:title>
  <dc:creator>NGUYỄN THỊ MINH THƯ</dc:creator>
  <cp:lastModifiedBy>Nguyen The Tinh</cp:lastModifiedBy>
  <cp:revision>27</cp:revision>
  <cp:lastPrinted>2012-09-21T07:25:00Z</cp:lastPrinted>
  <dcterms:created xsi:type="dcterms:W3CDTF">2012-09-21T07:26:00Z</dcterms:created>
  <dcterms:modified xsi:type="dcterms:W3CDTF">2020-06-08T04:24:00Z</dcterms:modified>
</cp:coreProperties>
</file>