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361" w:beforeLines="100" w:after="433" w:afterLines="120" w:line="240" w:lineRule="auto"/>
        <w:ind w:firstLine="3602" w:firstLineChars="900"/>
        <w:jc w:val="both"/>
        <w:textAlignment w:val="auto"/>
        <w:rPr>
          <w:rFonts w:hint="default" w:ascii="Sitka Banner" w:hAnsi="Sitka Banner" w:eastAsia="Times New Roman" w:cs="Sitka Banner"/>
          <w:b/>
          <w:bCs/>
          <w:i/>
          <w:iCs/>
          <w:color w:val="7030A0"/>
          <w:sz w:val="40"/>
          <w:szCs w:val="40"/>
          <w:lang w:val="en-US"/>
        </w:rPr>
      </w:pPr>
      <w:r>
        <w:rPr>
          <w:rFonts w:hint="default" w:ascii="Sitka Banner" w:hAnsi="Sitka Banner" w:eastAsia="Times New Roman" w:cs="Sitka Banner"/>
          <w:b/>
          <w:bCs/>
          <w:i/>
          <w:iCs/>
          <w:color w:val="FF0000"/>
          <w:sz w:val="40"/>
          <w:szCs w:val="40"/>
          <w:lang w:val="en-US"/>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Đ</w:t>
      </w:r>
      <w:r>
        <w:rPr>
          <w:rFonts w:hint="default" w:ascii="Sitka Banner" w:hAnsi="Sitka Banner" w:eastAsia="Times New Roman" w:cs="Sitka Banner"/>
          <w:b/>
          <w:bCs/>
          <w:i/>
          <w:iCs/>
          <w:color w:val="ED7D31" w:themeColor="accent2"/>
          <w:sz w:val="40"/>
          <w:szCs w:val="40"/>
          <w:lang w:val="en-US"/>
          <w14:textFill>
            <w14:solidFill>
              <w14:schemeClr w14:val="accent2"/>
            </w14:solidFill>
          </w14:textFill>
        </w:rPr>
        <w:t>O</w:t>
      </w:r>
      <w:r>
        <w:rPr>
          <w:rFonts w:hint="default" w:ascii="Sitka Banner" w:hAnsi="Sitka Banner" w:eastAsia="Times New Roman" w:cs="Sitka Banner"/>
          <w:b/>
          <w:bCs/>
          <w:i/>
          <w:iCs/>
          <w:color w:val="FFD966" w:themeColor="accent4" w:themeTint="99"/>
          <w:sz w:val="40"/>
          <w:szCs w:val="40"/>
          <w:lang w:val="en-US"/>
          <w14:textFill>
            <w14:solidFill>
              <w14:schemeClr w14:val="accent4">
                <w14:lumMod w14:val="60000"/>
                <w14:lumOff w14:val="40000"/>
              </w14:schemeClr>
            </w14:solidFill>
          </w14:textFill>
        </w:rPr>
        <w:t>À</w:t>
      </w:r>
      <w:r>
        <w:rPr>
          <w:rFonts w:hint="default" w:ascii="Sitka Banner" w:hAnsi="Sitka Banner" w:eastAsia="Times New Roman" w:cs="Sitka Banner"/>
          <w:b/>
          <w:bCs/>
          <w:i/>
          <w:iCs/>
          <w:color w:val="548235" w:themeColor="accent6" w:themeShade="BF"/>
          <w:sz w:val="40"/>
          <w:szCs w:val="40"/>
          <w:lang w:val="en-US"/>
        </w:rPr>
        <w:t xml:space="preserve">N </w:t>
      </w:r>
      <w:r>
        <w:rPr>
          <w:rFonts w:hint="default" w:ascii="Sitka Banner" w:hAnsi="Sitka Banner" w:eastAsia="Times New Roman" w:cs="Sitka Banner"/>
          <w:b/>
          <w:bCs/>
          <w:i/>
          <w:iCs/>
          <w:color w:val="00B0F0"/>
          <w:sz w:val="40"/>
          <w:szCs w:val="40"/>
          <w:lang w:val="en-US"/>
        </w:rPr>
        <w:t>K</w:t>
      </w:r>
      <w:r>
        <w:rPr>
          <w:rFonts w:hint="default" w:ascii="Sitka Banner" w:hAnsi="Sitka Banner" w:eastAsia="Times New Roman" w:cs="Sitka Banner"/>
          <w:b/>
          <w:bCs/>
          <w:i/>
          <w:iCs/>
          <w:color w:val="C50BA9"/>
          <w:sz w:val="40"/>
          <w:szCs w:val="40"/>
          <w:highlight w:val="none"/>
          <w:lang w:val="en-US"/>
        </w:rPr>
        <w:t>Ế</w:t>
      </w:r>
      <w:r>
        <w:rPr>
          <w:rFonts w:hint="default" w:ascii="Sitka Banner" w:hAnsi="Sitka Banner" w:eastAsia="Times New Roman" w:cs="Sitka Banner"/>
          <w:b/>
          <w:bCs/>
          <w:i/>
          <w:iCs/>
          <w:color w:val="7030A0"/>
          <w:sz w:val="40"/>
          <w:szCs w:val="40"/>
          <w:lang w:val="en-US"/>
        </w:rPr>
        <w:t>T</w:t>
      </w:r>
    </w:p>
    <w:p>
      <w:pPr>
        <w:keepNext w:val="0"/>
        <w:keepLines w:val="0"/>
        <w:pageBreakBefore w:val="0"/>
        <w:widowControl/>
        <w:kinsoku/>
        <w:wordWrap/>
        <w:overflowPunct/>
        <w:topLinePunct w:val="0"/>
        <w:autoSpaceDE/>
        <w:autoSpaceDN/>
        <w:bidi w:val="0"/>
        <w:adjustRightInd/>
        <w:snapToGrid/>
        <w:spacing w:before="361" w:beforeLines="100" w:after="433" w:afterLines="120" w:line="240" w:lineRule="auto"/>
        <w:ind w:firstLine="720" w:firstLineChars="0"/>
        <w:jc w:val="left"/>
        <w:textAlignment w:val="auto"/>
        <w:rPr>
          <w:rFonts w:hint="default" w:ascii="Sitka Banner" w:hAnsi="Sitka Banner" w:cs="Sitka Banner"/>
          <w:color w:val="333333"/>
          <w:sz w:val="28"/>
          <w:szCs w:val="28"/>
          <w:shd w:val="clear" w:color="auto" w:fill="FFFFFF"/>
        </w:rPr>
      </w:pPr>
      <w:r>
        <w:rPr>
          <w:rFonts w:hint="default" w:ascii="Sitka Banner" w:hAnsi="Sitka Banner" w:eastAsia="Times New Roman" w:cs="Sitka Banner"/>
          <w:i/>
          <w:iCs/>
          <w:sz w:val="28"/>
          <w:szCs w:val="28"/>
        </w:rPr>
        <w:t>“Đoàn kết là sức mạnh vĩ đại của chúng ta”</w:t>
      </w:r>
      <w:r>
        <w:rPr>
          <w:rFonts w:hint="default" w:ascii="Sitka Banner" w:hAnsi="Sitka Banner" w:eastAsia="Times New Roman" w:cs="Sitka Banner"/>
          <w:i/>
          <w:iCs/>
          <w:sz w:val="28"/>
          <w:szCs w:val="28"/>
          <w:lang w:val="en-US"/>
        </w:rPr>
        <w:t xml:space="preserve"> </w:t>
      </w:r>
      <w:r>
        <w:rPr>
          <w:rFonts w:hint="default" w:ascii="Sitka Banner" w:hAnsi="Sitka Banner" w:eastAsia="Times New Roman" w:cs="Sitka Banner"/>
          <w:sz w:val="28"/>
          <w:szCs w:val="28"/>
        </w:rPr>
        <w:t xml:space="preserve"> – chủ tịch Hồ Chí Minh đã khẳng định như thế.  Quả thật là thế, đôi khi để thành công trong công việc không thể chỉ dựa vào sức mạnh của cá nhân mà phải cần đến sức mạnh của tập thể, của sự đoàn kết. Đầu tiên, cần hiểu được khái niệm đoàn kết. </w:t>
      </w:r>
      <w:r>
        <w:rPr>
          <w:rFonts w:hint="default" w:ascii="Sitka Banner" w:hAnsi="Sitka Banner" w:cs="Sitka Banner"/>
          <w:color w:val="333333"/>
          <w:sz w:val="28"/>
          <w:szCs w:val="28"/>
          <w:shd w:val="clear" w:color="auto" w:fill="FFFFFF"/>
        </w:rPr>
        <w:t>Tinh thần đoàn kết được hiểu là sự gắn bó chặt chẽ, cùng hợp sức giữa các cá nhân với nhau. Nhờ có tinh thần đoàn kết mà con người trong một tập thể không còn cảm thấy cô đơn, lạc lõng nữa. Khi mọi người gắn kết với nhau sẽ tạo nên một tinh thần có sức mạnh để phấn đấu cho những mục tiêu tốt đẹp hơn.</w:t>
      </w:r>
    </w:p>
    <w:p>
      <w:pPr>
        <w:keepNext w:val="0"/>
        <w:keepLines w:val="0"/>
        <w:pageBreakBefore w:val="0"/>
        <w:widowControl/>
        <w:kinsoku/>
        <w:wordWrap/>
        <w:overflowPunct/>
        <w:topLinePunct w:val="0"/>
        <w:autoSpaceDE/>
        <w:autoSpaceDN/>
        <w:bidi w:val="0"/>
        <w:adjustRightInd/>
        <w:snapToGrid/>
        <w:spacing w:before="361" w:beforeLines="100" w:after="433" w:afterLines="120" w:line="300" w:lineRule="atLeast"/>
        <w:ind w:firstLine="720" w:firstLineChars="0"/>
        <w:jc w:val="left"/>
        <w:textAlignment w:val="auto"/>
        <w:rPr>
          <w:rFonts w:hint="default" w:ascii="Sitka Banner" w:hAnsi="Sitka Banner" w:eastAsia="Times New Roman" w:cs="Sitka Banner"/>
          <w:sz w:val="28"/>
          <w:szCs w:val="28"/>
        </w:rPr>
      </w:pPr>
      <w:r>
        <w:rPr>
          <w:rFonts w:hint="default" w:ascii="Sitka Banner" w:hAnsi="Sitka Banner" w:eastAsia="Times New Roman" w:cs="Sitka Banner"/>
          <w:sz w:val="28"/>
          <w:szCs w:val="28"/>
        </w:rPr>
        <w:t>Nhưng tại sao tinh thần đoàn kết lại cần thiết đến vậy? Trong cuộc sống, chắc hẳn có không ít lần chúng ta gặp một vấn đề khó giải quyết, và thậm chí nếu nhiều người không cùng hợp sức thì chẳng thể nào làm được. Hay như trong chiến tranh, nếu dân ta không trên dưới một lòng, đoàn kết lại thì không thể đánh đuổi được bè lũ xâm lược. Có thể thấy từ xưa  sức mạnh đoàn kết là sức mạnh to lớn giúp nhân dân ta đánh bại thành công giặc ngoại xâm.</w:t>
      </w:r>
    </w:p>
    <w:p>
      <w:pPr>
        <w:keepNext w:val="0"/>
        <w:keepLines w:val="0"/>
        <w:pageBreakBefore w:val="0"/>
        <w:widowControl/>
        <w:kinsoku/>
        <w:wordWrap/>
        <w:overflowPunct/>
        <w:topLinePunct w:val="0"/>
        <w:autoSpaceDE/>
        <w:autoSpaceDN/>
        <w:bidi w:val="0"/>
        <w:adjustRightInd/>
        <w:snapToGrid/>
        <w:spacing w:before="361" w:beforeLines="100" w:after="433" w:afterLines="120" w:line="300" w:lineRule="atLeast"/>
        <w:ind w:firstLine="720" w:firstLineChars="0"/>
        <w:jc w:val="left"/>
        <w:textAlignment w:val="auto"/>
        <w:rPr>
          <w:rFonts w:hint="default" w:ascii="Sitka Banner" w:hAnsi="Sitka Banner" w:cs="Sitka Banner"/>
          <w:color w:val="333333"/>
          <w:sz w:val="28"/>
          <w:szCs w:val="28"/>
        </w:rPr>
      </w:pPr>
      <w:r>
        <w:rPr>
          <w:rFonts w:hint="default" w:ascii="Sitka Banner" w:hAnsi="Sitka Banner" w:cs="Sitka Banner"/>
          <w:color w:val="333333"/>
          <w:sz w:val="28"/>
          <w:szCs w:val="28"/>
        </w:rPr>
        <w:t xml:space="preserve">Làm việc nhóm luôn được xem là phương pháp vô cùng hữu hiệu để nâng cao hiệu suất lao động. Một cuộc khảo sát cho thấy, các doanh nghiệp đều công nhận làm việc nhóm thật sự rất hiệu quả và thu được những kết quả và năng suất vượt trội hơn hẳn so với làm việc cá nhân. </w:t>
      </w:r>
      <w:r>
        <w:rPr>
          <w:rFonts w:hint="default" w:ascii="Sitka Banner" w:hAnsi="Sitka Banner" w:cs="Sitka Banner"/>
          <w:sz w:val="28"/>
          <w:szCs w:val="28"/>
        </w:rPr>
        <w:t>kết hợp dữ liệu từ những nhà quản lý và báo cáo của nhân viên, nhận thấy rằng làm việc nhóm có những ảnh hưởng khác nhau đến thành công của tổ chức và mức độ hạnh phúc của nhân viên. Ở nơi làm việc mà các nhân viên phải chia sẻ nhiệm vụ và tin tưởng nhau để làm những sản phẩm và dịch vụ cụ thể, những nhà quản lý báo cáo rằng họ nhận được năng suất lao động cao, sản phẩm và dịch vụ có chất lượng hơn và nhân viên càng muốn cống hiến nhiều hơn.</w:t>
      </w:r>
      <w:r>
        <w:rPr>
          <w:rFonts w:hint="default" w:ascii="Sitka Banner" w:hAnsi="Sitka Banner" w:cs="Sitka Banner"/>
          <w:color w:val="333333"/>
          <w:sz w:val="28"/>
          <w:szCs w:val="28"/>
        </w:rPr>
        <w:t xml:space="preserve"> Trong công việc chắc chắn không thể tránh khỏi vô số khó khăn cản trở, nhưng chính nhờ sức mạnh đoàn kết khi các thành viên đồng lòng với nhau mới khiến mọi việc trở nên đơn giản hơn.</w:t>
      </w:r>
    </w:p>
    <w:p>
      <w:pPr>
        <w:keepNext w:val="0"/>
        <w:keepLines w:val="0"/>
        <w:pageBreakBefore w:val="0"/>
        <w:widowControl/>
        <w:kinsoku/>
        <w:wordWrap/>
        <w:overflowPunct/>
        <w:topLinePunct w:val="0"/>
        <w:autoSpaceDE/>
        <w:autoSpaceDN/>
        <w:bidi w:val="0"/>
        <w:adjustRightInd/>
        <w:snapToGrid/>
        <w:spacing w:before="361" w:beforeLines="100" w:after="433" w:afterLines="120" w:line="300" w:lineRule="atLeast"/>
        <w:ind w:firstLine="720" w:firstLineChars="0"/>
        <w:jc w:val="left"/>
        <w:textAlignment w:val="auto"/>
        <w:rPr>
          <w:rFonts w:hint="default" w:ascii="Sitka Banner" w:hAnsi="Sitka Banner" w:cs="Sitka Banner"/>
          <w:color w:val="333333"/>
          <w:sz w:val="28"/>
          <w:szCs w:val="28"/>
        </w:rPr>
      </w:pPr>
      <w:r>
        <w:rPr>
          <w:rFonts w:hint="default" w:ascii="Sitka Banner" w:hAnsi="Sitka Banner" w:cs="Sitka Banner"/>
          <w:color w:val="333333"/>
          <w:sz w:val="28"/>
          <w:szCs w:val="28"/>
        </w:rPr>
        <w:t xml:space="preserve">Đặc biệt tinh thần ấy được thể hiện rõ hơn qua đại dịch COVID 19, kể từ đợt bùng phát dịch lần thứ 4, ở TP Hồ Chí Minh và một số tỉnh phía Nam nhiều người nhiễm Covid-19, đời sống nhân dân, người lao động gặp khó khăn, nhiều bệnh nhân bị tử vong. Trước tình hình đó, với tinh thần “tất cả vì miền Nam ruột thịt”, Bộ Quốc phòng, Bộ Công an, Bộ Y tế và các tỉnh, thành phố phía Bắc đã kịp thời điều động nhân lực, vật lực chi viện cho “tâm dịch”, cử hàng chục nghìn cán bộ, chiến sĩ, bác sĩ, điều dưỡng tham gia trên tuyến đầu chống dịch. Tất cả cán bộ, chiến sĩ, bác sĩ, điều dưỡng tham gia chống dịch đều an tâm tư tưởng, không ngại khó khăn, gian khổ, hy sinh sẵn sàng nhận và hoàn thành xuất sắc mọi nhiệm vụ được giao. Lực lượng vũ trang được tăng cường cùng với đội ngũ bác sĩ, điều dưỡng “tinh nhuệ" trong và ngoài quân đội đã kịp thời cứu chữa bệnh nhân, cung cấp lương thực, thực phẩm, “đi chợ thay” tại các khu cách ly tập trung và bệnh viện điều trị bệnh nhân Covid-19. Cùng với đó là những tấm lòng cao cả của nhân dân cả nước hướng về miền Nam thân thương với những chiến xe thiện nguyện, những bó rau, từng thùng mì,… được đưa đến tận tay người gặp khó khăn .trước đại dịch Covid-19 đầy cam go, phức tạp, tinh thần đại đoàn kết dân tộc được phát huy mạnh mẽ. </w:t>
      </w:r>
      <w:r>
        <w:rPr>
          <w:rFonts w:hint="default" w:ascii="Sitka Banner" w:hAnsi="Sitka Banner" w:cs="Sitka Banner"/>
          <w:color w:val="333333"/>
          <w:sz w:val="28"/>
          <w:szCs w:val="28"/>
          <w:shd w:val="clear" w:color="auto" w:fill="FFFFFF"/>
        </w:rPr>
        <w:t>Trong khó khăn, thử thách, những phẩm chất tốt đẹp của người Việt càng tỏa sáng hơn bao giờ hết. Và những phẩm chất ấy sẽ càng củng cố quyết tâm của chúng ta chiến đấu chiến thắng đại dịch.</w:t>
      </w:r>
    </w:p>
    <w:p>
      <w:pPr>
        <w:keepNext w:val="0"/>
        <w:keepLines w:val="0"/>
        <w:pageBreakBefore w:val="0"/>
        <w:widowControl/>
        <w:kinsoku/>
        <w:wordWrap/>
        <w:overflowPunct/>
        <w:topLinePunct w:val="0"/>
        <w:autoSpaceDE/>
        <w:autoSpaceDN/>
        <w:bidi w:val="0"/>
        <w:adjustRightInd/>
        <w:snapToGrid/>
        <w:spacing w:before="361" w:beforeLines="100" w:after="433" w:afterLines="120" w:line="300" w:lineRule="atLeast"/>
        <w:ind w:firstLine="720" w:firstLineChars="0"/>
        <w:jc w:val="left"/>
        <w:textAlignment w:val="auto"/>
        <w:rPr>
          <w:rFonts w:hint="default" w:ascii="Sitka Banner" w:hAnsi="Sitka Banner" w:eastAsia="Times New Roman" w:cs="Sitka Banner"/>
          <w:sz w:val="28"/>
          <w:szCs w:val="28"/>
        </w:rPr>
      </w:pPr>
      <w:r>
        <w:rPr>
          <w:rFonts w:hint="default" w:ascii="Sitka Banner" w:hAnsi="Sitka Banner" w:eastAsia="Times New Roman" w:cs="Sitka Banner"/>
          <w:sz w:val="28"/>
          <w:szCs w:val="28"/>
        </w:rPr>
        <w:t>Chính vì vậy, sự đoàn kết là điều cần thiết trong cuộc sống hàng ngày của mỗi tập thể và là tiêu chí hàng đầu để tạo nên một tập thể vững mạnh. Chỉ khi đoàn kết, chúng ta sẽ trở nên mạnh mẽ, có thể vượt qua mọi khó khăn, thử thách và làm được điều tưởng chừng như không thể làm được.</w:t>
      </w:r>
    </w:p>
    <w:p>
      <w:pPr>
        <w:keepNext w:val="0"/>
        <w:keepLines w:val="0"/>
        <w:pageBreakBefore w:val="0"/>
        <w:widowControl/>
        <w:kinsoku/>
        <w:wordWrap/>
        <w:overflowPunct/>
        <w:topLinePunct w:val="0"/>
        <w:autoSpaceDE/>
        <w:autoSpaceDN/>
        <w:bidi w:val="0"/>
        <w:adjustRightInd/>
        <w:snapToGrid/>
        <w:spacing w:before="361" w:beforeLines="100" w:after="433" w:afterLines="120" w:line="300" w:lineRule="atLeast"/>
        <w:ind w:firstLine="720" w:firstLineChars="0"/>
        <w:jc w:val="left"/>
        <w:textAlignment w:val="auto"/>
        <w:rPr>
          <w:rFonts w:hint="default" w:ascii="Sitka Banner" w:hAnsi="Sitka Banner" w:eastAsia="Times New Roman" w:cs="Sitka Banner"/>
          <w:sz w:val="28"/>
          <w:szCs w:val="28"/>
        </w:rPr>
      </w:pPr>
      <w:r>
        <w:rPr>
          <w:rFonts w:hint="default" w:ascii="Sitka Banner" w:hAnsi="Sitka Banner" w:eastAsia="Times New Roman" w:cs="Sitka Banner"/>
          <w:sz w:val="28"/>
          <w:szCs w:val="28"/>
        </w:rPr>
        <w:t>Nhưng trong số những trái tim cao quý, vẫn còn đâu đó những người thờ ơ, vị kỉ, chỉ biết nghĩ cho bản thân. Không những không đưa tay ra giúp đỡ mà họ còn chê cười, miệt thị những người nhỏ bé hơn mình.</w:t>
      </w:r>
    </w:p>
    <w:p>
      <w:pPr>
        <w:keepNext w:val="0"/>
        <w:keepLines w:val="0"/>
        <w:pageBreakBefore w:val="0"/>
        <w:widowControl/>
        <w:kinsoku/>
        <w:wordWrap/>
        <w:overflowPunct/>
        <w:topLinePunct w:val="0"/>
        <w:autoSpaceDE/>
        <w:autoSpaceDN/>
        <w:bidi w:val="0"/>
        <w:adjustRightInd/>
        <w:snapToGrid/>
        <w:spacing w:before="361" w:beforeLines="100" w:after="433" w:afterLines="120" w:line="300" w:lineRule="atLeast"/>
        <w:ind w:firstLine="720" w:firstLineChars="0"/>
        <w:jc w:val="left"/>
        <w:textAlignment w:val="auto"/>
        <w:rPr>
          <w:rFonts w:hint="default" w:ascii="Sitka Banner" w:hAnsi="Sitka Banner" w:eastAsia="Times New Roman" w:cs="Sitka Banner"/>
          <w:sz w:val="28"/>
          <w:szCs w:val="28"/>
        </w:rPr>
      </w:pPr>
      <w:r>
        <w:rPr>
          <w:rFonts w:hint="default" w:ascii="Sitka Banner" w:hAnsi="Sitka Banner" w:eastAsia="Times New Roman" w:cs="Sitka Banner"/>
          <w:sz w:val="28"/>
          <w:szCs w:val="28"/>
        </w:rPr>
        <w:t>Có người từng nói:</w:t>
      </w:r>
    </w:p>
    <w:p>
      <w:pPr>
        <w:keepNext w:val="0"/>
        <w:keepLines w:val="0"/>
        <w:pageBreakBefore w:val="0"/>
        <w:widowControl/>
        <w:kinsoku/>
        <w:wordWrap/>
        <w:overflowPunct/>
        <w:topLinePunct w:val="0"/>
        <w:autoSpaceDE/>
        <w:autoSpaceDN/>
        <w:bidi w:val="0"/>
        <w:adjustRightInd/>
        <w:snapToGrid/>
        <w:spacing w:before="361" w:beforeLines="100" w:after="433" w:afterLines="120" w:line="300" w:lineRule="atLeast"/>
        <w:jc w:val="center"/>
        <w:textAlignment w:val="auto"/>
        <w:rPr>
          <w:rFonts w:hint="default" w:ascii="Sitka Banner" w:hAnsi="Sitka Banner" w:eastAsia="Times New Roman" w:cs="Sitka Banner"/>
          <w:sz w:val="28"/>
          <w:szCs w:val="28"/>
        </w:rPr>
      </w:pPr>
      <w:r>
        <w:rPr>
          <w:rFonts w:hint="default" w:ascii="Sitka Banner" w:hAnsi="Sitka Banner" w:eastAsia="Times New Roman" w:cs="Sitka Banner"/>
          <w:sz w:val="28"/>
          <w:szCs w:val="28"/>
        </w:rPr>
        <w:t>“Lửa trại có thể xua tan đi giá lạnh</w:t>
      </w:r>
    </w:p>
    <w:p>
      <w:pPr>
        <w:keepNext w:val="0"/>
        <w:keepLines w:val="0"/>
        <w:pageBreakBefore w:val="0"/>
        <w:widowControl/>
        <w:kinsoku/>
        <w:wordWrap/>
        <w:overflowPunct/>
        <w:topLinePunct w:val="0"/>
        <w:autoSpaceDE/>
        <w:autoSpaceDN/>
        <w:bidi w:val="0"/>
        <w:adjustRightInd/>
        <w:snapToGrid/>
        <w:spacing w:before="361" w:beforeLines="100" w:after="433" w:afterLines="120" w:line="300" w:lineRule="atLeast"/>
        <w:jc w:val="center"/>
        <w:textAlignment w:val="auto"/>
        <w:rPr>
          <w:rFonts w:hint="default" w:ascii="Sitka Banner" w:hAnsi="Sitka Banner" w:eastAsia="Times New Roman" w:cs="Sitka Banner"/>
          <w:sz w:val="28"/>
          <w:szCs w:val="28"/>
        </w:rPr>
      </w:pPr>
      <w:r>
        <w:rPr>
          <w:rFonts w:hint="default" w:ascii="Sitka Banner" w:hAnsi="Sitka Banner" w:eastAsia="Times New Roman" w:cs="Sitka Banner"/>
          <w:sz w:val="28"/>
          <w:szCs w:val="28"/>
        </w:rPr>
        <w:t>Và sự đoàn kết có thể xua tan khó khăn”</w:t>
      </w:r>
    </w:p>
    <w:p>
      <w:pPr>
        <w:keepNext w:val="0"/>
        <w:keepLines w:val="0"/>
        <w:pageBreakBefore w:val="0"/>
        <w:widowControl/>
        <w:kinsoku/>
        <w:wordWrap/>
        <w:overflowPunct/>
        <w:topLinePunct w:val="0"/>
        <w:autoSpaceDE/>
        <w:autoSpaceDN/>
        <w:bidi w:val="0"/>
        <w:adjustRightInd/>
        <w:snapToGrid/>
        <w:spacing w:before="361" w:beforeLines="100" w:after="433" w:afterLines="120" w:line="300" w:lineRule="atLeast"/>
        <w:ind w:firstLine="720" w:firstLineChars="0"/>
        <w:jc w:val="left"/>
        <w:textAlignment w:val="auto"/>
        <w:rPr>
          <w:rFonts w:hint="default" w:ascii="Sitka Banner" w:hAnsi="Sitka Banner" w:eastAsia="Times New Roman" w:cs="Sitka Banner"/>
          <w:sz w:val="28"/>
          <w:szCs w:val="28"/>
          <w:lang w:val="en-US"/>
        </w:rPr>
      </w:pPr>
      <w:r>
        <w:rPr>
          <w:rFonts w:hint="default" w:ascii="Sitka Banner" w:hAnsi="Sitka Banner" w:eastAsia="Times New Roman" w:cs="Sitka Banner"/>
          <w:sz w:val="28"/>
          <w:szCs w:val="28"/>
          <w:lang w:val="en-US"/>
        </w:rPr>
        <w:t>Đoàn kết là truyền thống quý báu của dân tộc ta từ bao đời nay. Đến tận bây giờ, tinh thần đoàn kết vẫn đóng vai trò to lớn, quyế định sự thành công của mọi người. Mỗi chúng ta hãy cùng học cách đoàn kết, hợp tác với mọi người xung quanh để đạt được kết quả tốt hơn, cũng như xây dựng một tập thể vững mạnh hơn.</w:t>
      </w:r>
    </w:p>
    <w:p>
      <w:pPr>
        <w:jc w:val="left"/>
        <w:rPr>
          <w:rFonts w:hint="default" w:ascii="Sitka Banner" w:hAnsi="Sitka Banner" w:cs="Sitka Banner"/>
          <w:color w:val="000000" w:themeColor="text1"/>
          <w:sz w:val="28"/>
          <w:szCs w:val="28"/>
          <w:lang w:val="en-US"/>
          <w14:textFill>
            <w14:solidFill>
              <w14:schemeClr w14:val="tx1"/>
            </w14:solidFill>
          </w14:textFill>
        </w:rPr>
      </w:pPr>
    </w:p>
    <w:p>
      <w:pPr>
        <w:rPr>
          <w:rFonts w:hint="default" w:ascii="Sitka Banner" w:hAnsi="Sitka Banner" w:cs="Sitka Banner"/>
          <w:color w:val="000000" w:themeColor="text1"/>
          <w:sz w:val="28"/>
          <w:szCs w:val="28"/>
          <w:lang w:val="en-US"/>
          <w14:textFill>
            <w14:solidFill>
              <w14:schemeClr w14:val="tx1"/>
            </w14:solidFill>
          </w14:textFill>
        </w:rPr>
      </w:pPr>
    </w:p>
    <w:p>
      <w:pPr>
        <w:rPr>
          <w:rFonts w:hint="default" w:ascii="Sitka Banner" w:hAnsi="Sitka Banner" w:cs="Sitka Banner"/>
          <w:color w:val="000000" w:themeColor="text1"/>
          <w:sz w:val="28"/>
          <w:szCs w:val="28"/>
          <w:lang w:val="en-US"/>
          <w14:textFill>
            <w14:solidFill>
              <w14:schemeClr w14:val="tx1"/>
            </w14:solidFill>
          </w14:textFill>
        </w:rPr>
      </w:pPr>
      <w:r>
        <w:rPr>
          <w:rFonts w:hint="default" w:ascii="Sitka Banner" w:hAnsi="Sitka Banner" w:cs="Sitka Banner"/>
          <w:color w:val="000000" w:themeColor="text1"/>
          <w:sz w:val="28"/>
          <w:szCs w:val="28"/>
          <w:lang w:val="en-US"/>
          <w14:textFill>
            <w14:solidFill>
              <w14:schemeClr w14:val="tx1"/>
            </w14:solidFill>
          </w14:textFill>
        </w:rPr>
        <w:t>Font chữ: Sitka Banner</w:t>
      </w:r>
    </w:p>
    <w:p>
      <w:pPr>
        <w:rPr>
          <w:rFonts w:hint="default" w:ascii="Sitka Banner" w:hAnsi="Sitka Banner" w:cs="Sitka Banner"/>
          <w:color w:val="000000" w:themeColor="text1"/>
          <w:sz w:val="28"/>
          <w:szCs w:val="28"/>
          <w:lang w:val="en-US"/>
          <w14:textFill>
            <w14:solidFill>
              <w14:schemeClr w14:val="tx1"/>
            </w14:solidFill>
          </w14:textFill>
        </w:rPr>
      </w:pPr>
      <w:r>
        <w:rPr>
          <w:rFonts w:hint="default" w:ascii="Sitka Banner" w:hAnsi="Sitka Banner" w:cs="Sitka Banner"/>
          <w:color w:val="000000" w:themeColor="text1"/>
          <w:sz w:val="28"/>
          <w:szCs w:val="28"/>
          <w:lang w:val="en-US"/>
          <w14:textFill>
            <w14:solidFill>
              <w14:schemeClr w14:val="tx1"/>
            </w14:solidFill>
          </w14:textFill>
        </w:rPr>
        <w:t>Size: 14</w:t>
      </w:r>
    </w:p>
    <w:p>
      <w:pPr>
        <w:keepNext w:val="0"/>
        <w:keepLines/>
        <w:pageBreakBefore w:val="0"/>
        <w:widowControl w:val="0"/>
        <w:kinsoku/>
        <w:wordWrap/>
        <w:overflowPunct/>
        <w:topLinePunct w:val="0"/>
        <w:autoSpaceDE/>
        <w:autoSpaceDN/>
        <w:bidi w:val="0"/>
        <w:adjustRightInd/>
        <w:snapToGrid/>
        <w:spacing w:line="260" w:lineRule="auto"/>
        <w:textAlignment w:val="auto"/>
        <w:rPr>
          <w:rFonts w:hint="default" w:ascii="Sitka Banner" w:hAnsi="Sitka Banner" w:cs="Sitka Banner"/>
          <w:color w:val="000000" w:themeColor="text1"/>
          <w:sz w:val="28"/>
          <w:szCs w:val="28"/>
          <w:lang w:val="en-US"/>
          <w14:textFill>
            <w14:solidFill>
              <w14:schemeClr w14:val="tx1"/>
            </w14:solidFill>
          </w14:textFill>
        </w:rPr>
      </w:pPr>
      <w:r>
        <w:rPr>
          <w:rFonts w:hint="default" w:ascii="Sitka Banner" w:hAnsi="Sitka Banner" w:cs="Sitka Banner"/>
          <w:color w:val="000000" w:themeColor="text1"/>
          <w:sz w:val="28"/>
          <w:szCs w:val="28"/>
          <w:lang w:val="en-US"/>
          <w14:textFill>
            <w14:solidFill>
              <w14:schemeClr w14:val="tx1"/>
            </w14:solidFill>
          </w14:textFill>
        </w:rPr>
        <w:t>Line Spacing: 1.2</w:t>
      </w:r>
    </w:p>
    <w:p>
      <w:pPr>
        <w:keepNext w:val="0"/>
        <w:keepLines/>
        <w:pageBreakBefore w:val="0"/>
        <w:widowControl w:val="0"/>
        <w:kinsoku/>
        <w:wordWrap/>
        <w:overflowPunct/>
        <w:topLinePunct w:val="0"/>
        <w:autoSpaceDE/>
        <w:autoSpaceDN/>
        <w:bidi w:val="0"/>
        <w:adjustRightInd/>
        <w:snapToGrid/>
        <w:spacing w:line="260" w:lineRule="auto"/>
        <w:textAlignment w:val="auto"/>
        <w:rPr>
          <w:rFonts w:hint="default" w:ascii="Sitka Banner" w:hAnsi="Sitka Banner" w:cs="Sitka Banner"/>
          <w:color w:val="000000" w:themeColor="text1"/>
          <w:sz w:val="28"/>
          <w:szCs w:val="28"/>
          <w:lang w:val="en-US"/>
          <w14:textFill>
            <w14:solidFill>
              <w14:schemeClr w14:val="tx1"/>
            </w14:solidFill>
          </w14:textFill>
        </w:rPr>
      </w:pPr>
      <w:r>
        <w:rPr>
          <w:rFonts w:hint="default" w:ascii="Sitka Banner" w:hAnsi="Sitka Banner" w:cs="Sitka Banner"/>
          <w:color w:val="000000" w:themeColor="text1"/>
          <w:sz w:val="28"/>
          <w:szCs w:val="28"/>
          <w:lang w:val="en-US"/>
          <w14:textFill>
            <w14:solidFill>
              <w14:schemeClr w14:val="tx1"/>
            </w14:solidFill>
          </w14:textFill>
        </w:rPr>
        <w:t>Indentation: * Ctrl+E</w:t>
      </w:r>
    </w:p>
    <w:p>
      <w:pPr>
        <w:keepNext w:val="0"/>
        <w:keepLines w:val="0"/>
        <w:pageBreakBefore w:val="0"/>
        <w:widowControl/>
        <w:kinsoku/>
        <w:wordWrap/>
        <w:overflowPunct/>
        <w:topLinePunct w:val="0"/>
        <w:autoSpaceDE/>
        <w:autoSpaceDN/>
        <w:bidi w:val="0"/>
        <w:adjustRightInd/>
        <w:snapToGrid/>
        <w:spacing w:before="361" w:beforeLines="100" w:after="433" w:afterLines="120" w:line="300" w:lineRule="atLeast"/>
        <w:ind w:firstLine="2660" w:firstLineChars="950"/>
        <w:jc w:val="both"/>
        <w:textAlignment w:val="auto"/>
        <w:rPr>
          <w:rFonts w:hint="default" w:ascii="Sitka Banner" w:hAnsi="Sitka Banner" w:eastAsia="Times New Roman" w:cs="Sitka Banner"/>
          <w:sz w:val="28"/>
          <w:szCs w:val="28"/>
        </w:rPr>
      </w:pPr>
      <w:r>
        <w:rPr>
          <w:rFonts w:hint="default" w:ascii="Sitka Banner" w:hAnsi="Sitka Banner" w:cs="Sitka Banner"/>
          <w:color w:val="000000" w:themeColor="text1"/>
          <w:sz w:val="28"/>
          <w:szCs w:val="28"/>
          <w:lang w:val="en-US"/>
          <w14:textFill>
            <w14:solidFill>
              <w14:schemeClr w14:val="tx1"/>
            </w14:solidFill>
          </w14:textFill>
        </w:rPr>
        <w:t xml:space="preserve"> </w:t>
      </w:r>
      <w:r>
        <w:rPr>
          <w:rFonts w:hint="default" w:ascii="Sitka Banner" w:hAnsi="Sitka Banner" w:eastAsia="Times New Roman" w:cs="Sitka Banner"/>
          <w:sz w:val="28"/>
          <w:szCs w:val="28"/>
        </w:rPr>
        <w:t>“Lửa trại có thể xua tan đi giá lạnh</w:t>
      </w:r>
    </w:p>
    <w:p>
      <w:pPr>
        <w:keepNext w:val="0"/>
        <w:keepLines w:val="0"/>
        <w:pageBreakBefore w:val="0"/>
        <w:widowControl/>
        <w:kinsoku/>
        <w:wordWrap/>
        <w:overflowPunct/>
        <w:topLinePunct w:val="0"/>
        <w:autoSpaceDE/>
        <w:autoSpaceDN/>
        <w:bidi w:val="0"/>
        <w:adjustRightInd/>
        <w:snapToGrid/>
        <w:spacing w:before="361" w:beforeLines="100" w:after="433" w:afterLines="120" w:line="300" w:lineRule="atLeast"/>
        <w:jc w:val="center"/>
        <w:textAlignment w:val="auto"/>
        <w:rPr>
          <w:rFonts w:hint="default" w:ascii="Sitka Banner" w:hAnsi="Sitka Banner" w:eastAsia="Times New Roman" w:cs="Sitka Banner"/>
          <w:sz w:val="28"/>
          <w:szCs w:val="28"/>
        </w:rPr>
      </w:pPr>
      <w:r>
        <w:rPr>
          <w:rFonts w:hint="default" w:ascii="Sitka Banner" w:hAnsi="Sitka Banner" w:eastAsia="Times New Roman" w:cs="Sitka Banner"/>
          <w:sz w:val="28"/>
          <w:szCs w:val="28"/>
        </w:rPr>
        <w:t>Và sự đoàn kết có thể xua tan khó khăn”</w:t>
      </w:r>
    </w:p>
    <w:p>
      <w:pPr>
        <w:keepNext w:val="0"/>
        <w:keepLines w:val="0"/>
        <w:pageBreakBefore w:val="0"/>
        <w:widowControl/>
        <w:kinsoku/>
        <w:wordWrap/>
        <w:overflowPunct/>
        <w:topLinePunct w:val="0"/>
        <w:autoSpaceDE/>
        <w:autoSpaceDN/>
        <w:bidi w:val="0"/>
        <w:adjustRightInd/>
        <w:snapToGrid/>
        <w:spacing w:before="361" w:beforeLines="100" w:after="433" w:afterLines="120" w:line="300" w:lineRule="atLeast"/>
        <w:jc w:val="both"/>
        <w:textAlignment w:val="auto"/>
        <w:rPr>
          <w:rFonts w:hint="default" w:ascii="Sitka Banner" w:hAnsi="Sitka Banner" w:eastAsia="Times New Roman" w:cs="Sitka Banner"/>
          <w:sz w:val="28"/>
          <w:szCs w:val="28"/>
          <w:lang w:val="en-US"/>
        </w:rPr>
      </w:pPr>
      <w:r>
        <w:rPr>
          <w:rFonts w:hint="default" w:ascii="Sitka Banner" w:hAnsi="Sitka Banner" w:eastAsia="Times New Roman" w:cs="Sitka Banner"/>
          <w:sz w:val="28"/>
          <w:szCs w:val="28"/>
          <w:lang w:val="en-US"/>
        </w:rPr>
        <w:t xml:space="preserve">* Word Art: Style: Đ </w:t>
      </w:r>
    </w:p>
    <w:p>
      <w:pPr>
        <w:keepNext w:val="0"/>
        <w:keepLines w:val="0"/>
        <w:pageBreakBefore w:val="0"/>
        <w:widowControl/>
        <w:kinsoku/>
        <w:wordWrap/>
        <w:overflowPunct/>
        <w:topLinePunct w:val="0"/>
        <w:autoSpaceDE/>
        <w:autoSpaceDN/>
        <w:bidi w:val="0"/>
        <w:adjustRightInd/>
        <w:snapToGrid/>
        <w:spacing w:before="361" w:beforeLines="100" w:after="433" w:afterLines="120" w:line="300" w:lineRule="atLeast"/>
        <w:jc w:val="both"/>
        <w:textAlignment w:val="auto"/>
        <w:rPr>
          <w:rFonts w:hint="default" w:ascii="Sitka Banner" w:hAnsi="Sitka Banner" w:eastAsia="Times New Roman" w:cs="Sitka Banner"/>
          <w:sz w:val="28"/>
          <w:szCs w:val="28"/>
          <w:lang w:val="en-US"/>
        </w:rPr>
      </w:pPr>
      <w:r>
        <w:rPr>
          <w:rFonts w:hint="default" w:ascii="Sitka Banner" w:hAnsi="Sitka Banner" w:eastAsia="Times New Roman" w:cs="Sitka Banner"/>
          <w:sz w:val="28"/>
          <w:szCs w:val="28"/>
          <w:lang w:val="en-US"/>
        </w:rPr>
        <w:t>* Text color: Đ,O,A,N,K,Ế,T</w:t>
      </w:r>
    </w:p>
    <w:p>
      <w:pPr>
        <w:keepNext w:val="0"/>
        <w:keepLines w:val="0"/>
        <w:pageBreakBefore w:val="0"/>
        <w:widowControl/>
        <w:kinsoku/>
        <w:wordWrap/>
        <w:overflowPunct/>
        <w:topLinePunct w:val="0"/>
        <w:autoSpaceDE/>
        <w:autoSpaceDN/>
        <w:bidi w:val="0"/>
        <w:adjustRightInd/>
        <w:snapToGrid/>
        <w:spacing w:before="361" w:beforeLines="100" w:after="433" w:afterLines="120" w:line="300" w:lineRule="atLeast"/>
        <w:jc w:val="both"/>
        <w:textAlignment w:val="auto"/>
        <w:rPr>
          <w:rFonts w:hint="default" w:ascii="Sitka Banner" w:hAnsi="Sitka Banner" w:eastAsia="Times New Roman" w:cs="Sitka Banner"/>
          <w:sz w:val="28"/>
          <w:szCs w:val="28"/>
          <w:lang w:val="en-US"/>
        </w:rPr>
      </w:pPr>
      <w:r>
        <w:rPr>
          <w:rFonts w:hint="default" w:ascii="Sitka Banner" w:hAnsi="Sitka Banner" w:eastAsia="Times New Roman" w:cs="Sitka Banner"/>
          <w:sz w:val="28"/>
          <w:szCs w:val="28"/>
          <w:lang w:val="en-US"/>
        </w:rPr>
        <w:t>*In đậm: Đ,O,A,N,K,Ế,T</w:t>
      </w:r>
    </w:p>
    <w:p>
      <w:pPr>
        <w:keepNext w:val="0"/>
        <w:keepLines w:val="0"/>
        <w:pageBreakBefore w:val="0"/>
        <w:widowControl/>
        <w:kinsoku/>
        <w:wordWrap/>
        <w:overflowPunct/>
        <w:topLinePunct w:val="0"/>
        <w:autoSpaceDE/>
        <w:autoSpaceDN/>
        <w:bidi w:val="0"/>
        <w:adjustRightInd/>
        <w:snapToGrid/>
        <w:spacing w:before="361" w:beforeLines="100" w:after="433" w:afterLines="120" w:line="300" w:lineRule="atLeast"/>
        <w:jc w:val="both"/>
        <w:textAlignment w:val="auto"/>
        <w:rPr>
          <w:rFonts w:hint="default" w:ascii="Sitka Banner" w:hAnsi="Sitka Banner" w:eastAsia="Times New Roman" w:cs="Sitka Banner"/>
          <w:sz w:val="28"/>
          <w:szCs w:val="28"/>
          <w:lang w:val="en-US"/>
        </w:rPr>
      </w:pPr>
      <w:r>
        <w:rPr>
          <w:rFonts w:hint="default" w:ascii="Sitka Banner" w:hAnsi="Sitka Banner" w:eastAsia="Times New Roman" w:cs="Sitka Banner"/>
          <w:sz w:val="28"/>
          <w:szCs w:val="28"/>
          <w:lang w:val="en-US"/>
        </w:rPr>
        <w:t xml:space="preserve">*In nghiêng: </w:t>
      </w:r>
      <w:r>
        <w:rPr>
          <w:rFonts w:hint="default" w:ascii="Sitka Banner" w:hAnsi="Sitka Banner" w:eastAsia="Times New Roman" w:cs="Sitka Banner"/>
          <w:i/>
          <w:iCs/>
          <w:sz w:val="28"/>
          <w:szCs w:val="28"/>
        </w:rPr>
        <w:t>“Đoàn kết là sức mạnh vĩ đại của chúng ta”</w:t>
      </w:r>
      <w:r>
        <w:rPr>
          <w:rFonts w:hint="default" w:ascii="Sitka Banner" w:hAnsi="Sitka Banner" w:eastAsia="Times New Roman" w:cs="Sitka Banner"/>
          <w:i/>
          <w:iCs/>
          <w:sz w:val="28"/>
          <w:szCs w:val="28"/>
          <w:lang w:val="en-US"/>
        </w:rPr>
        <w:t xml:space="preserve"> </w:t>
      </w:r>
      <w:bookmarkStart w:id="0" w:name="_GoBack"/>
      <w:bookmarkEnd w:id="0"/>
    </w:p>
    <w:p>
      <w:pPr>
        <w:keepNext w:val="0"/>
        <w:keepLines/>
        <w:pageBreakBefore w:val="0"/>
        <w:widowControl w:val="0"/>
        <w:kinsoku/>
        <w:wordWrap/>
        <w:overflowPunct/>
        <w:topLinePunct w:val="0"/>
        <w:autoSpaceDE/>
        <w:autoSpaceDN/>
        <w:bidi w:val="0"/>
        <w:adjustRightInd/>
        <w:snapToGrid/>
        <w:spacing w:line="260" w:lineRule="auto"/>
        <w:textAlignment w:val="auto"/>
        <w:rPr>
          <w:rFonts w:hint="default" w:ascii="Sitka Banner" w:hAnsi="Sitka Banner" w:cs="Sitka Banner"/>
          <w:color w:val="000000" w:themeColor="text1"/>
          <w:sz w:val="28"/>
          <w:szCs w:val="28"/>
          <w:lang w:val="en-US"/>
          <w14:textFill>
            <w14:solidFill>
              <w14:schemeClr w14:val="tx1"/>
            </w14:solidFill>
          </w14:textFill>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rial Narrow">
    <w:panose1 w:val="020B0606020202030204"/>
    <w:charset w:val="00"/>
    <w:family w:val="auto"/>
    <w:pitch w:val="default"/>
    <w:sig w:usb0="00000287" w:usb1="00000800" w:usb2="00000000" w:usb3="00000000" w:csb0="2000009F" w:csb1="DFD70000"/>
  </w:font>
  <w:font w:name="VNI-Avo">
    <w:panose1 w:val="00000000000000000000"/>
    <w:charset w:val="00"/>
    <w:family w:val="auto"/>
    <w:pitch w:val="default"/>
    <w:sig w:usb0="00000000" w:usb1="00000000" w:usb2="00000000" w:usb3="00000000" w:csb0="00000000" w:csb1="00000000"/>
  </w:font>
  <w:font w:name="Segoe Script">
    <w:panose1 w:val="030B0504020000000003"/>
    <w:charset w:val="00"/>
    <w:family w:val="auto"/>
    <w:pitch w:val="default"/>
    <w:sig w:usb0="0000028F"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Segoe MDL2 Assets">
    <w:panose1 w:val="050A0102010101010101"/>
    <w:charset w:val="00"/>
    <w:family w:val="auto"/>
    <w:pitch w:val="default"/>
    <w:sig w:usb0="00000000" w:usb1="10000000" w:usb2="00000000" w:usb3="00000000" w:csb0="00000001" w:csb1="00000000"/>
  </w:font>
  <w:font w:name="Segoe UI Symbol">
    <w:panose1 w:val="020B0502040204020203"/>
    <w:charset w:val="00"/>
    <w:family w:val="auto"/>
    <w:pitch w:val="default"/>
    <w:sig w:usb0="800001E3" w:usb1="1200FFEF" w:usb2="00040000" w:usb3="04000000" w:csb0="00000001" w:csb1="40000000"/>
  </w:font>
  <w:font w:name="Sitka Banner">
    <w:panose1 w:val="02000505000000020004"/>
    <w:charset w:val="00"/>
    <w:family w:val="auto"/>
    <w:pitch w:val="default"/>
    <w:sig w:usb0="A00002EF" w:usb1="4000204B" w:usb2="00000000" w:usb3="00000000" w:csb0="2000019F" w:csb1="00000000"/>
  </w:font>
  <w:font w:name="SimSun-ExtB">
    <w:panose1 w:val="02010609060101010101"/>
    <w:charset w:val="86"/>
    <w:family w:val="auto"/>
    <w:pitch w:val="default"/>
    <w:sig w:usb0="00000001" w:usb1="02000000" w:usb2="0000000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625"/>
    <w:rsid w:val="003A2CF0"/>
    <w:rsid w:val="00674625"/>
    <w:rsid w:val="00730D13"/>
    <w:rsid w:val="00826F16"/>
    <w:rsid w:val="00855F57"/>
    <w:rsid w:val="00980EDC"/>
    <w:rsid w:val="00CB0922"/>
    <w:rsid w:val="00D15DB9"/>
    <w:rsid w:val="00D506C3"/>
    <w:rsid w:val="00D65272"/>
    <w:rsid w:val="00EE083E"/>
    <w:rsid w:val="00F16A43"/>
    <w:rsid w:val="00F502BE"/>
    <w:rsid w:val="00F66BE1"/>
    <w:rsid w:val="0F753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640</Words>
  <Characters>3654</Characters>
  <Lines>30</Lines>
  <Paragraphs>8</Paragraphs>
  <TotalTime>0</TotalTime>
  <ScaleCrop>false</ScaleCrop>
  <LinksUpToDate>false</LinksUpToDate>
  <CharactersWithSpaces>4286</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2022-02-26T15:36:00Z</dcterms:created>
  <dc:creator>Tô Thị Loan</dc:creator>
  <cp:lastModifiedBy>An Thị Khánh Chu</cp:lastModifiedBy>
  <dcterms:modified xsi:type="dcterms:W3CDTF">2022-02-28T02:42:12Z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C3706964C0E14D2EAFA3583723978AD3</vt:lpwstr>
  </property>
</Properties>
</file>