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A9C" w:rsidRPr="00F84A9C" w:rsidRDefault="00F84A9C" w:rsidP="00F84A9C">
      <w:pPr>
        <w:spacing w:after="295" w:line="240" w:lineRule="auto"/>
        <w:textAlignment w:val="baseline"/>
        <w:outlineLvl w:val="0"/>
        <w:rPr>
          <w:rFonts w:ascii="inherit" w:eastAsia="ＭＳ Ｐゴシック" w:hAnsi="inherit" w:cs="ＭＳ Ｐゴシック" w:hint="eastAsia"/>
          <w:b/>
          <w:bCs/>
          <w:kern w:val="36"/>
          <w:sz w:val="48"/>
          <w:szCs w:val="48"/>
        </w:rPr>
      </w:pPr>
      <w:r w:rsidRPr="00F84A9C">
        <w:rPr>
          <w:rFonts w:ascii="inherit" w:eastAsia="ＭＳ Ｐゴシック" w:hAnsi="inherit" w:cs="ＭＳ Ｐゴシック"/>
          <w:b/>
          <w:bCs/>
          <w:kern w:val="36"/>
          <w:sz w:val="48"/>
          <w:szCs w:val="48"/>
        </w:rPr>
        <w:t>Các lỗi phổ biến trong JavaScript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Bài viết này sẽ nói về một số lỗi JavaScript thường gặp. 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Vô tình sử dụng các toán tử gán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Các chương trình JavaScript có thể tạo ra nhiều kết quả không mong đợi nếu lập tình viên vô tình sử dụng toán tử gán không đúng mục đích (=), thay vì đáng ra phải sử dụng toán tử so sánh bằng (==) trong câu lệnh điều kiện if.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Câu lệnh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if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dưới đây trả về kết quả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false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(như mong đợi) bởi vì x không bằng 10: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if (x == 10)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Câu lệnh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if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dưới đây trả về kết quả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</w:rPr>
        <w:t>true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(không như mong đợi) bởi vì 10 là đúng: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if (x = 10)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Câu lệnh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if 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dưới đây trả về kết quả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false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(có thể không như mong đợi), bởi vì 0 là false: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if (x = 0)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Một phép gán luôn luôn trả về giá trị của phép gán.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So sánh lỏng lẻo không như mong đợi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Trong phép so sánh thông thường, kiểu dữ liệu không quan trọng. Câu lệnh if dưới đây sẽ trả về kết quả true: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y = “10”;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if (x == y)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lastRenderedPageBreak/>
        <w:t>Trong phép so sánh chặt, kiểu dữ liệu là quan trọng. Câu lệnh if dưới đây trả về kết quả false: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y = “10”;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if (x === y)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Một lỗi phổ biến là quên rằng câu lệnh switch sử dụng so sánh chặt: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Trong trường hợp này switch luôn luôn hiển thị thông báo: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switch(x)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case 10: alert(“Hello”);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Trong trường hợp này switch sẽ không hiển thị thông báo: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10; // 10 này là number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switch(x)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case “10”: alert(“Hello”); // còn “10” này là string do vậy không thể bằng nhau ở phép so sánh chặt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Nhầm lẫn giữa cộng &amp; nối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Phép cộng 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chỉ phép tính cộng giữa các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con Số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.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Nối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chỉ phép nối chuỗi giữa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các Chuỗi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với nhau.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Trong JavaScript cả hai phép tính đều sử dụng cùng toán tử +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Vì lý đó, việc cộng số với số sẽ cho kết quả khác với việc cộng thêm số với chuỗi: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 + 5;          // cho kết quả là số 15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x = 10 + “5”;        // cho kết quả là chuỗi “105”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lastRenderedPageBreak/>
        <w:t>Khi cộng hai biến, sẽ có khó khăn để dự đoán kết quả cũng như nhận biết sai lầm đang ở chỗ nào: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y = 5;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z = x + y;           // kết quả của z là 15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x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y = “5”;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z = x + y;           // kết quả của z là “105”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Hiểu lầm về số Thực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Tất cả số trong JavaScript được lưu giữ dưới dạng 64-bits số thực dấu chấm động.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Tất cả các ngôn ngữ lập trình, bao gồm cả JavaScript sẽ gặp khó khăn với việc chắn chắn về giá trị của </w:t>
      </w:r>
      <w:bookmarkStart w:id="0" w:name="_GoBack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số thực dấu chấm động</w:t>
      </w:r>
      <w:bookmarkEnd w:id="0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x = 0.1;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var y = 0.2;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var z = x + y            // kết quả của z không phải là 0.3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if (z == 0.3)            // câu lệnh if sẽ trả về kết quả fail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Để giải quyết rắc rối trên, mẹo là nhân lên rồi chia ra: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z = (x * 10 + y * 10) / 10;       // z sẽ có kết quả 0.3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Bẻ một chuỗi JavaScript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JavaScript cho phép bạn bẻ câu lệnh thành hai dòng: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lastRenderedPageBreak/>
        <w:t>Ví dụ 1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x =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“Xin Chào!”;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Nhưng nếu bẻ câu lệnh ở giữa chuỗi, nó sẽ không làm việc: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2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x = “Xin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Chào!”;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Bạn phải sử dụng dấu gạch ngược nếu bạn bẻ một câu lệnh trong chuỗi: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3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x = “Hello \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World!”;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Dấu chẩm phẩy đặt sai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Bởi vì dấu chẩm phẩy đặt sai, khối code sẽ thực thi mà không tính đến giá trị của x: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if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(x == 19);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// khối code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}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Bẻ một câu lệnh trả về (return)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Là một hành </w:t>
      </w: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vi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mặc định trong JavaScript khi đóng một câu lệnh tự động tại vị trí cuối cùng của một dòng.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lastRenderedPageBreak/>
        <w:t>Vì lý do đó, hai ví dụ dưới đây sẽ trả về cùng một kết quả: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1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function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myFunction(a)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power = 10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return a * power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2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function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myFunction(a)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 power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return a * power;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JavaScript cũng cho phép bạn bẻ câu lệnh thành hai dòng.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Vì lý do đó, ví dụ 3 sẽ trả về cùng một kết quả: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3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function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myFunction(a)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power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return a * power;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Nhưng điều gì sẽ xảy ra nếu bản bẻ câu lệnh return trong hai dòng giống như thế này: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4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function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myFunction(a)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power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lastRenderedPageBreak/>
        <w:t>return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a * power;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Hàm sẽ trả về kết quả là không xác định!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Tại sao? Bởi vì JavaScript nghĩ ý bạn là như này: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 5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function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myFunction(a)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power = 10;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return;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a * power;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}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Giải thích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Nếu một câu lệnh không hoàn chỉnh như thế này: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var</w:t>
      </w:r>
      <w:proofErr w:type="gramEnd"/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JavaScript sẽ cố gắng hoàn thành câu lệnh bằng cách đọc dòng kết tiếp: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power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 xml:space="preserve"> = 10;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Nhưng câu lệnh này là hoàn chỉnh: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return</w:t>
      </w:r>
      <w:proofErr w:type="gramEnd"/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JavaScript sẽ tự động đóng nó giống như thế này: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return</w:t>
      </w:r>
      <w:proofErr w:type="gramEnd"/>
      <w:r w:rsidRPr="00F84A9C">
        <w:rPr>
          <w:rFonts w:ascii="inherit" w:eastAsia="ＭＳ Ｐゴシック" w:hAnsi="inherit" w:cs="Times New Roman"/>
          <w:i/>
          <w:iCs/>
          <w:color w:val="333333"/>
          <w:sz w:val="29"/>
          <w:szCs w:val="29"/>
          <w:bdr w:val="none" w:sz="0" w:space="0" w:color="auto" w:frame="1"/>
        </w:rPr>
        <w:t>;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Chuyện này xảy ra bởi vì câu lệnh cuối cùng với dâu chấm phẩy là tuỳ chọn trong JavaScript.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lastRenderedPageBreak/>
        <w:t>JavaScript sẽ đóng câu lệnh return tại vị trí cuối cùng của dòng, bởi vì nó là câu lệnh hoàn chỉnh.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Không bao giờ được bẻ câu lệnh return – nó sẽ cho bạn các kết quả không như mong đợi.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Truy cập mảng với chỉ mục Tên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Rất nhiều ngôn ngữ lập trình hỗ trợ mảng với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chỉ mục tên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.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Mảng với chỉ mục tên được gọi là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mảng liên kết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(hoặc băm).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JavaScript không hỗ trợ mảng với chỉ mục tên.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Trong JavaScript,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mảng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sử dụng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chỉ mục số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 person = [];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person[0] = “Đức Anh”;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person[1] = “Nguyễn”;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person[2] = 30;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var x = person.length;         // person.length sẽ trả về kết quả 3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var y = person[0];             // person[0] sẽ trả về kết quả “Đức Anh”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Trong JavaScript,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đối tượng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sử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chỉ mục tên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Nếu bạn sử dụng chỉ mục tên, khi truy cập một mảng, JavaScript sẽ định nghĩa mảng thành đối tượng tiêu chuẩn.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Sau khi tự động định nghĩa lại, các phương thức và thuộc tính của mảng sẽ tạo ra các kết quả vô nghĩa hoặc không chính xác: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var person = [];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person[“firstName”] = “Đức Anh”;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lastRenderedPageBreak/>
        <w:t>person[“lastName”] = “Nguyễn”;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person[“age”] = 30;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var x = person.length;         // person.length sẽ trả về 0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var y = person[0];             // person[0] sẽ trả về undefined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Kết thúc định nghĩa mảng với một dấu phẩy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Không chính xác: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points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= [40, 100, 1, 5, 25, 10,];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Một số công cụ jSON và JavaScript sẽ lỗi, hoặc có hành </w:t>
      </w: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vi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không như mong đợi.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Chính xác: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points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= [40, 100, 1, 5, 25, 10];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Kết thúc định nghĩa Đối tượng với một dấu phẩy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Không chính xác: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person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= {firstName:”Đức Anh”, lastName:”Nguyễn”, age:30,}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Một số công cụ jSON và JavaScript sẽ lỗi, hoặc có hành </w:t>
      </w: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vi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không như mong đợi.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Chính xác: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person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= {firstName:”Đức Anh”, lastName:”Nguyễn”, age:30}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Undefined Không phải là Null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lastRenderedPageBreak/>
        <w:t>Với JavaScript,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null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là đối tượng,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undefined 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là cho biến, thuộc tính và đối tượng.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Là null, một đối tượng đã được xác định, nếu không nó sẽ là undefined.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Nếu bạn muốn kiểm tra một đối tượng tồn tại, điều này sẽ ném ra một lỗi nếu đối tượng là không xác định: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Không chính xác: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if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(myObj !== null &amp;&amp; typeof myObj !== “undefined”)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Vì lý do đó, bạn phải kiểm tra </w:t>
      </w: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typeof(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) trước: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Chính xác: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if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(typeof myObj !== “undefined” &amp;&amp; myObj !== null)</w:t>
      </w:r>
    </w:p>
    <w:p w:rsidR="00F84A9C" w:rsidRPr="00F84A9C" w:rsidRDefault="00F84A9C" w:rsidP="00F84A9C">
      <w:pPr>
        <w:spacing w:before="480" w:after="240" w:line="240" w:lineRule="auto"/>
        <w:textAlignment w:val="baseline"/>
        <w:outlineLvl w:val="1"/>
        <w:rPr>
          <w:rFonts w:ascii="inherit" w:eastAsia="ＭＳ Ｐゴシック" w:hAnsi="inherit" w:cs="Times New Roman" w:hint="eastAsia"/>
          <w:b/>
          <w:bCs/>
          <w:color w:val="333333"/>
          <w:sz w:val="36"/>
          <w:szCs w:val="36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36"/>
          <w:szCs w:val="36"/>
        </w:rPr>
        <w:t>Expecting Block Level Scope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JavaScript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không tạo 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phạm </w:t>
      </w: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vi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mới cho mỗi khối code.</w:t>
      </w:r>
    </w:p>
    <w:p w:rsidR="00F84A9C" w:rsidRPr="00F84A9C" w:rsidRDefault="00F84A9C" w:rsidP="00F84A9C">
      <w:pPr>
        <w:spacing w:after="0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Nó là đúng trong nhiều ngôn ngữ lập trình, nhưng </w:t>
      </w:r>
      <w:r w:rsidRPr="00F84A9C">
        <w:rPr>
          <w:rFonts w:ascii="inherit" w:eastAsia="ＭＳ Ｐゴシック" w:hAnsi="inherit" w:cs="Times New Roman"/>
          <w:b/>
          <w:bCs/>
          <w:color w:val="333333"/>
          <w:sz w:val="29"/>
          <w:szCs w:val="29"/>
          <w:bdr w:val="none" w:sz="0" w:space="0" w:color="auto" w:frame="1"/>
        </w:rPr>
        <w:t>không đúng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 trong JavaScript.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Đây là một lỗi phổ biến trong các nhà phát triển JavaScript, tin rằng đoạn code dưới đây trả về undefined:</w:t>
      </w:r>
    </w:p>
    <w:p w:rsidR="00F84A9C" w:rsidRPr="00F84A9C" w:rsidRDefault="00F84A9C" w:rsidP="00F84A9C">
      <w:pPr>
        <w:spacing w:before="569" w:after="284" w:line="240" w:lineRule="auto"/>
        <w:textAlignment w:val="baseline"/>
        <w:outlineLvl w:val="2"/>
        <w:rPr>
          <w:rFonts w:ascii="inherit" w:eastAsia="ＭＳ Ｐゴシック" w:hAnsi="inherit" w:cs="Times New Roman" w:hint="eastAsia"/>
          <w:b/>
          <w:bCs/>
          <w:color w:val="333333"/>
          <w:sz w:val="27"/>
          <w:szCs w:val="27"/>
        </w:rPr>
      </w:pPr>
      <w:r w:rsidRPr="00F84A9C">
        <w:rPr>
          <w:rFonts w:ascii="inherit" w:eastAsia="ＭＳ Ｐゴシック" w:hAnsi="inherit" w:cs="Times New Roman"/>
          <w:b/>
          <w:bCs/>
          <w:color w:val="333333"/>
          <w:sz w:val="27"/>
          <w:szCs w:val="27"/>
        </w:rPr>
        <w:t>Ví dụ</w:t>
      </w:r>
    </w:p>
    <w:p w:rsidR="00F84A9C" w:rsidRPr="00F84A9C" w:rsidRDefault="00F84A9C" w:rsidP="00F84A9C">
      <w:pPr>
        <w:spacing w:after="404" w:line="240" w:lineRule="auto"/>
        <w:textAlignment w:val="baseline"/>
        <w:rPr>
          <w:rFonts w:ascii="inherit" w:eastAsia="ＭＳ Ｐゴシック" w:hAnsi="inherit" w:cs="Times New Roman" w:hint="eastAsia"/>
          <w:color w:val="333333"/>
          <w:sz w:val="29"/>
          <w:szCs w:val="29"/>
        </w:rPr>
      </w:pPr>
      <w:proofErr w:type="gramStart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>for</w:t>
      </w:r>
      <w:proofErr w:type="gramEnd"/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t xml:space="preserve"> (var i = 0; i &lt; 10; i++) {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// some code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}</w:t>
      </w:r>
      <w:r w:rsidRPr="00F84A9C">
        <w:rPr>
          <w:rFonts w:ascii="inherit" w:eastAsia="ＭＳ Ｐゴシック" w:hAnsi="inherit" w:cs="Times New Roman"/>
          <w:color w:val="333333"/>
          <w:sz w:val="29"/>
          <w:szCs w:val="29"/>
        </w:rPr>
        <w:br/>
        <w:t>return i;</w:t>
      </w:r>
    </w:p>
    <w:sectPr w:rsidR="00F84A9C" w:rsidRPr="00F84A9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altName w:val="ＭＳ 明朝"/>
    <w:panose1 w:val="00000000000000000000"/>
    <w:charset w:val="80"/>
    <w:family w:val="roman"/>
    <w:notTrueType/>
    <w:pitch w:val="default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372B8"/>
    <w:multiLevelType w:val="multilevel"/>
    <w:tmpl w:val="861ED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A9C"/>
    <w:rsid w:val="00105A95"/>
    <w:rsid w:val="003574E6"/>
    <w:rsid w:val="004D09F0"/>
    <w:rsid w:val="008A0454"/>
    <w:rsid w:val="00F8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923D00F2-1A93-4400-BE0F-79442F949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84A9C"/>
    <w:pPr>
      <w:spacing w:before="100" w:beforeAutospacing="1" w:after="100" w:afterAutospacing="1" w:line="240" w:lineRule="auto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84A9C"/>
    <w:pPr>
      <w:spacing w:before="100" w:beforeAutospacing="1" w:after="100" w:afterAutospacing="1" w:line="240" w:lineRule="auto"/>
      <w:outlineLvl w:val="1"/>
    </w:pPr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4A9C"/>
    <w:pPr>
      <w:spacing w:before="100" w:beforeAutospacing="1" w:after="100" w:afterAutospacing="1" w:line="240" w:lineRule="auto"/>
      <w:outlineLvl w:val="2"/>
    </w:pPr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A9C"/>
    <w:rPr>
      <w:rFonts w:ascii="ＭＳ Ｐゴシック" w:eastAsia="ＭＳ Ｐゴシック" w:hAnsi="ＭＳ Ｐゴシック" w:cs="ＭＳ Ｐゴシック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84A9C"/>
    <w:rPr>
      <w:rFonts w:ascii="ＭＳ Ｐゴシック" w:eastAsia="ＭＳ Ｐゴシック" w:hAnsi="ＭＳ Ｐゴシック" w:cs="ＭＳ Ｐゴシック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4A9C"/>
    <w:rPr>
      <w:rFonts w:ascii="ＭＳ Ｐゴシック" w:eastAsia="ＭＳ Ｐゴシック" w:hAnsi="ＭＳ Ｐゴシック" w:cs="ＭＳ Ｐゴシック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4A9C"/>
    <w:pPr>
      <w:spacing w:before="100" w:beforeAutospacing="1" w:after="100" w:afterAutospacing="1" w:line="240" w:lineRule="auto"/>
    </w:pPr>
    <w:rPr>
      <w:rFonts w:ascii="ＭＳ Ｐゴシック" w:eastAsia="ＭＳ Ｐゴシック" w:hAnsi="ＭＳ Ｐゴシック" w:cs="ＭＳ Ｐゴシック"/>
      <w:sz w:val="24"/>
      <w:szCs w:val="24"/>
    </w:rPr>
  </w:style>
  <w:style w:type="character" w:customStyle="1" w:styleId="apple-converted-space">
    <w:name w:val="apple-converted-space"/>
    <w:basedOn w:val="DefaultParagraphFont"/>
    <w:rsid w:val="00F84A9C"/>
  </w:style>
  <w:style w:type="character" w:styleId="Strong">
    <w:name w:val="Strong"/>
    <w:basedOn w:val="DefaultParagraphFont"/>
    <w:uiPriority w:val="22"/>
    <w:qFormat/>
    <w:rsid w:val="00F84A9C"/>
    <w:rPr>
      <w:b/>
      <w:bCs/>
    </w:rPr>
  </w:style>
  <w:style w:type="character" w:styleId="Emphasis">
    <w:name w:val="Emphasis"/>
    <w:basedOn w:val="DefaultParagraphFont"/>
    <w:uiPriority w:val="20"/>
    <w:qFormat/>
    <w:rsid w:val="00F84A9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84A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2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05344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58256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Kim Qui</dc:creator>
  <cp:keywords/>
  <dc:description/>
  <cp:lastModifiedBy>Hoang Thi Kim Qui</cp:lastModifiedBy>
  <cp:revision>2</cp:revision>
  <dcterms:created xsi:type="dcterms:W3CDTF">2017-02-22T02:57:00Z</dcterms:created>
  <dcterms:modified xsi:type="dcterms:W3CDTF">2017-02-22T02:57:00Z</dcterms:modified>
</cp:coreProperties>
</file>