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1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ề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ẫ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ườ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hay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g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ặ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ở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r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ổ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bi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trong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ngôn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ữ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</w:t>
      </w:r>
      <w:r w:rsidRPr="00392565">
        <w:rPr>
          <w:rFonts w:ascii="Calibri" w:eastAsia="MS PGothic" w:hAnsi="Calibri" w:cs="Calibri" w:hint="eastAsia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trình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“</w:t>
      </w:r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Sai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</w:rPr>
        <w:t>ở</w:t>
      </w:r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tính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toán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phân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”,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Phép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ộ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 0.1 + 0.2 = 0.299999999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Phép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 0.7 * 12 = 8.399999999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ít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viên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ị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bó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tay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lý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gi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.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Bài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sau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đây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ẽ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nêu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nguyên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ố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lõi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ề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https://quantrimang.com/nhung-van-de-voi-tinh-toan-dau-cham-dong-32936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***************************************************************************************************************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ngôn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ữ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ề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ki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ữ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m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ộ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ề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ỗ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ợ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tính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toán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phân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ự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hoăc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qua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Ngo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ạ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ừ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m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ộ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ườ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ặ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bi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r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đáng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JavaScript/JScript: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   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§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Java (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thông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 qua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BigDecimal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)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   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§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00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Visual Basic.NET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 C#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00"/>
        </w:rPr>
        <w:t>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 Microsoft (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thông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 qua class Decimal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00"/>
        </w:rPr>
        <w:t>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môi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00"/>
        </w:rPr>
        <w:t>ườ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00"/>
        </w:rPr>
        <w:t xml:space="preserve"> .NET)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   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§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C++, Eiffel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Python (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qua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)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   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§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Visual Basic (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ki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Currency)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khi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g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ặ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phép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tính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ự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m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ộ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hay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còn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g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ọ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thì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ị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ắ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bu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ộ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ạ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đúng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class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</w:t>
      </w:r>
      <w:r w:rsidRPr="00392565">
        <w:rPr>
          <w:rFonts w:ascii="MS PGothic" w:eastAsia="MS PGothic" w:hAnsi="MS PGothic" w:cs="MS PGothic"/>
          <w:color w:val="000000"/>
          <w:sz w:val="20"/>
          <w:szCs w:val="20"/>
        </w:rPr>
        <w:t>ê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  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§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Java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thì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BigDecimal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dùng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Float,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  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§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.NET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thì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Decimal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dùng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Double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Riêng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ườ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javascript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: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vì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class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ỗ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x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lý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phép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tính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ị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   a/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Gi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pháp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đây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: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dùng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m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ẹ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o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“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r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ồ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chia ra”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       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Ví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</w:rPr>
        <w:t>ụ</w:t>
      </w:r>
      <w:proofErr w:type="spellEnd"/>
      <w:r w:rsidRPr="00392565">
        <w:rPr>
          <w:rFonts w:ascii="Meiryo" w:eastAsia="Meiryo" w:hAnsi="Meiryo" w:cs="Times New Roman" w:hint="eastAsia"/>
          <w:b/>
          <w:bCs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1: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            var x = 0.1;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            var y = 0.2;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var z = x + y                                     // z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qu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0.299999999 (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)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Áp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chia ra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10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var z = (x * 10 + y * 10) / </w:t>
      </w:r>
      <w:proofErr w:type="gram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10;   </w:t>
      </w:r>
      <w:proofErr w:type="gram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         // z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qu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0.3 (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đúng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)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        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Ví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</w:rPr>
        <w:t>ụ</w:t>
      </w:r>
      <w:proofErr w:type="spellEnd"/>
      <w:r w:rsidRPr="00392565">
        <w:rPr>
          <w:rFonts w:ascii="Meiryo" w:eastAsia="Meiryo" w:hAnsi="Meiryo" w:cs="Times New Roman" w:hint="eastAsia"/>
          <w:b/>
          <w:bCs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</w:rPr>
        <w:t>2: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Debug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cho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qu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phép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700 * 9.70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6789.999999999: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trong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khi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qu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đúng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6790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Áp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: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lên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FF0000"/>
          <w:sz w:val="20"/>
          <w:szCs w:val="20"/>
        </w:rPr>
        <w:t>10^x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chuy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thành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nguyên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r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ồ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chia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ạ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cho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FF0000"/>
          <w:sz w:val="20"/>
          <w:szCs w:val="20"/>
        </w:rPr>
        <w:t>10^x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1: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xác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ị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mũ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FF0000"/>
          <w:sz w:val="20"/>
          <w:szCs w:val="20"/>
        </w:rPr>
        <w:t>x</w:t>
      </w:r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ằ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chuy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9.70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thành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nguyên</w:t>
      </w:r>
      <w:proofErr w:type="spellEnd"/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             9.70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2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ữ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mu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chuy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thành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nguyên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10^</w:t>
      </w:r>
      <w:proofErr w:type="gram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2 .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y</w:t>
      </w:r>
      <w:proofErr w:type="spellEnd"/>
      <w:proofErr w:type="gram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x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2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2: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ự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hi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phép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tính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10^2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lastRenderedPageBreak/>
        <w:t>                          A = 700 * (9.70 * 10^2) = 679000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3: Chia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ạ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cho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10^2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                         KQ = A / 10^2 = 6790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   b/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Gi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pháp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ề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ị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: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xây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ự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library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dùng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cho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ị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nghĩa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x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lý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ự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.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           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Hi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ạ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đang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mã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ngu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ồ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MIT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ỗ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gi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quy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ề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này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.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đang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ở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folder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</w:t>
      </w:r>
      <w:proofErr w:type="gram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S:\(</w:t>
      </w:r>
      <w:proofErr w:type="gram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BiMat)Common\</w:t>
      </w:r>
      <w:r w:rsidRPr="00392565">
        <w:rPr>
          <w:rFonts w:ascii="Yu Mincho" w:eastAsia="Yu Mincho" w:hAnsi="Yu Mincho" w:cs="Times New Roman" w:hint="eastAsia"/>
          <w:color w:val="000000"/>
          <w:sz w:val="20"/>
          <w:szCs w:val="20"/>
        </w:rPr>
        <w:t>【社外秘】教育チーム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\Curriculum\CACH TAO MOT PG TOT\CAC PROBLEM PHO BIEN\Decimal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tren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JS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           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Calibri" w:eastAsia="MS PGothic" w:hAnsi="Calibri" w:cs="Calibri"/>
          <w:color w:val="000000"/>
          <w:sz w:val="20"/>
          <w:szCs w:val="20"/>
        </w:rPr>
        <w:t>ứ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ư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ở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AIT,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ờ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trách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PM, PL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xem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xét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cân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ắ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cho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ừ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ự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án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mình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.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   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Ngoài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ra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ử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thêm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ặ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ki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ể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m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ứ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tính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đúng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ắ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phép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toán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: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           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ặ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ứ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1:      0.7 * 12 = 8.399999999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            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ặ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ố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ứ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2:      0.7 * 90000= 62999.999999999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***************************************************************************************************************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Vì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ề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thu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ộ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ơ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ít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ắ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tài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li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ệ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ướ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d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ẫ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qui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cách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r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ườ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ị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lãng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quên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ả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m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ọ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ng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ườ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ầ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ữ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a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hãy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ọ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l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ạ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và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nhìn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th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ậ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đúng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  <w:shd w:val="clear" w:color="auto" w:fill="FFFFFF"/>
        </w:rPr>
        <w:t>ắ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  <w:shd w:val="clear" w:color="auto" w:fill="FFFFFF"/>
        </w:rPr>
        <w:t>.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ừ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đây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ở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ề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sau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,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các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b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ạ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  <w:shd w:val="clear" w:color="auto" w:fill="FFFF00"/>
        </w:rPr>
        <w:t>nh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  <w:shd w:val="clear" w:color="auto" w:fill="FFFF00"/>
        </w:rPr>
        <w:t>ấ</w:t>
      </w:r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  <w:shd w:val="clear" w:color="auto" w:fill="FFFF0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  <w:shd w:val="clear" w:color="auto" w:fill="FFFF00"/>
        </w:rPr>
        <w:t>đ</w:t>
      </w:r>
      <w:r w:rsidRPr="00392565">
        <w:rPr>
          <w:rFonts w:ascii="Calibri" w:eastAsia="MS PGothic" w:hAnsi="Calibri" w:cs="Calibri"/>
          <w:b/>
          <w:bCs/>
          <w:color w:val="000000"/>
          <w:sz w:val="20"/>
          <w:szCs w:val="20"/>
          <w:shd w:val="clear" w:color="auto" w:fill="FFFF00"/>
        </w:rPr>
        <w:t>ị</w:t>
      </w:r>
      <w:r w:rsidRPr="00392565">
        <w:rPr>
          <w:rFonts w:ascii="MS PGothic" w:eastAsia="MS PGothic" w:hAnsi="MS PGothic" w:cs="Times New Roman" w:hint="eastAsia"/>
          <w:b/>
          <w:bCs/>
          <w:color w:val="000000"/>
          <w:sz w:val="20"/>
          <w:szCs w:val="20"/>
          <w:shd w:val="clear" w:color="auto" w:fill="FFFF00"/>
        </w:rPr>
        <w:t>nh</w:t>
      </w:r>
      <w:proofErr w:type="spellEnd"/>
      <w:r w:rsidRPr="00392565">
        <w:rPr>
          <w:rFonts w:ascii="Meiryo" w:eastAsia="Meiryo" w:hAnsi="Meiryo" w:cs="Times New Roman" w:hint="eastAsia"/>
          <w:color w:val="000000"/>
          <w:sz w:val="20"/>
          <w:szCs w:val="20"/>
        </w:rPr>
        <w:t> 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"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v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ấ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ề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trên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đây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ẽ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không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có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kh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ả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năng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gây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phát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sinh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l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ỗ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i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ở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 xml:space="preserve"> AIT".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 </w:t>
      </w:r>
    </w:p>
    <w:p w:rsidR="00392565" w:rsidRPr="00392565" w:rsidRDefault="00392565" w:rsidP="00392565">
      <w:pPr>
        <w:shd w:val="clear" w:color="auto" w:fill="FFFFFF"/>
        <w:spacing w:after="0" w:line="240" w:lineRule="auto"/>
        <w:rPr>
          <w:rFonts w:ascii="MS PGothic" w:eastAsia="MS PGothic" w:hAnsi="MS PGothic" w:cs="Times New Roman" w:hint="eastAsia"/>
          <w:color w:val="000000"/>
          <w:sz w:val="20"/>
          <w:szCs w:val="20"/>
        </w:rPr>
      </w:pPr>
      <w:proofErr w:type="spellStart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H</w:t>
      </w:r>
      <w:r w:rsidRPr="00392565">
        <w:rPr>
          <w:rFonts w:ascii="Calibri" w:eastAsia="MS PGothic" w:hAnsi="Calibri" w:cs="Calibri"/>
          <w:color w:val="000000"/>
          <w:sz w:val="20"/>
          <w:szCs w:val="20"/>
        </w:rPr>
        <w:t>ế</w:t>
      </w:r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t</w:t>
      </w:r>
      <w:proofErr w:type="spellEnd"/>
      <w:r w:rsidRPr="00392565">
        <w:rPr>
          <w:rFonts w:ascii="MS PGothic" w:eastAsia="MS PGothic" w:hAnsi="MS PGothic" w:cs="Times New Roman" w:hint="eastAsia"/>
          <w:color w:val="000000"/>
          <w:sz w:val="20"/>
          <w:szCs w:val="20"/>
        </w:rPr>
        <w:t>.</w:t>
      </w:r>
    </w:p>
    <w:p w:rsidR="00B4770C" w:rsidRDefault="00392565">
      <w:bookmarkStart w:id="0" w:name="_GoBack"/>
      <w:bookmarkEnd w:id="0"/>
    </w:p>
    <w:sectPr w:rsidR="00B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65"/>
    <w:rsid w:val="002640E8"/>
    <w:rsid w:val="00392565"/>
    <w:rsid w:val="00BA0036"/>
    <w:rsid w:val="00B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105F8-395C-4546-8EA9-0FFDDBC1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2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Kim Qui</dc:creator>
  <cp:keywords/>
  <dc:description/>
  <cp:lastModifiedBy>Hoang Thi Kim Qui</cp:lastModifiedBy>
  <cp:revision>1</cp:revision>
  <cp:lastPrinted>2019-04-12T03:28:00Z</cp:lastPrinted>
  <dcterms:created xsi:type="dcterms:W3CDTF">2019-04-12T03:27:00Z</dcterms:created>
  <dcterms:modified xsi:type="dcterms:W3CDTF">2019-04-12T03:31:00Z</dcterms:modified>
</cp:coreProperties>
</file>