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E46AFB">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hint="default" w:ascii="Arial" w:hAnsi="Arial" w:eastAsia="Times New Roman" w:cs="Arial"/>
          <w:b/>
          <w:color w:val="000000"/>
          <w:sz w:val="22"/>
          <w:szCs w:val="22"/>
        </w:rPr>
      </w:pPr>
      <w:bookmarkStart w:id="0" w:name="_gjdgxs" w:colFirst="0" w:colLast="0"/>
      <w:bookmarkEnd w:id="0"/>
    </w:p>
    <w:p w14:paraId="1CE9083C">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hint="default" w:ascii="Arial" w:hAnsi="Arial" w:eastAsia="Arial" w:cs="Arial"/>
          <w:color w:val="000000"/>
          <w:sz w:val="22"/>
          <w:szCs w:val="22"/>
        </w:rPr>
      </w:pPr>
      <w:r>
        <w:rPr>
          <w:rFonts w:hint="default" w:ascii="Arial" w:hAnsi="Arial" w:eastAsia="Arial" w:cs="Arial"/>
          <w:b/>
          <w:color w:val="000000"/>
          <w:sz w:val="22"/>
          <w:szCs w:val="22"/>
        </w:rPr>
        <w:t>TRƯỜNG ĐẠI HỌC NÔNG LÂM THÀNH PHỐ HỒ CHÍ MINH</w:t>
      </w:r>
    </w:p>
    <w:p w14:paraId="32EDB299">
      <w:pPr>
        <w:pBdr>
          <w:top w:val="none" w:color="auto" w:sz="0" w:space="0"/>
          <w:left w:val="none" w:color="auto" w:sz="0" w:space="0"/>
          <w:bottom w:val="none" w:color="auto" w:sz="0" w:space="0"/>
          <w:right w:val="none" w:color="auto" w:sz="0" w:space="0"/>
          <w:between w:val="none" w:color="auto" w:sz="0" w:space="0"/>
        </w:pBdr>
        <w:spacing w:after="0" w:line="240" w:lineRule="auto"/>
        <w:jc w:val="center"/>
        <w:rPr>
          <w:rFonts w:hint="default" w:ascii="Arial" w:hAnsi="Arial" w:eastAsia="Arial" w:cs="Arial"/>
          <w:color w:val="000000"/>
          <w:sz w:val="22"/>
          <w:szCs w:val="22"/>
        </w:rPr>
      </w:pPr>
      <w:r>
        <w:rPr>
          <w:rFonts w:hint="default" w:ascii="Arial" w:hAnsi="Arial" w:eastAsia="Arial" w:cs="Arial"/>
          <w:b/>
          <w:color w:val="000000"/>
          <w:sz w:val="22"/>
          <w:szCs w:val="22"/>
        </w:rPr>
        <w:t>KHOA CÔNG NGHỆ THÔNG TIN</w:t>
      </w:r>
    </w:p>
    <w:p w14:paraId="63E97863">
      <w:pPr>
        <w:jc w:val="center"/>
        <w:rPr>
          <w:rFonts w:hint="default" w:ascii="Arial" w:hAnsi="Arial" w:eastAsia="Times New Roman" w:cs="Arial"/>
          <w:color w:val="FF0000"/>
          <w:sz w:val="22"/>
          <w:szCs w:val="22"/>
        </w:rPr>
      </w:pPr>
    </w:p>
    <w:p w14:paraId="0EBC61E2">
      <w:pPr>
        <w:jc w:val="center"/>
        <w:rPr>
          <w:rFonts w:hint="default" w:ascii="Arial" w:hAnsi="Arial" w:eastAsia="Times New Roman" w:cs="Arial"/>
          <w:color w:val="FF0000"/>
          <w:sz w:val="22"/>
          <w:szCs w:val="22"/>
        </w:rPr>
      </w:pPr>
      <w:r>
        <w:rPr>
          <w:rFonts w:hint="default" w:ascii="Arial" w:hAnsi="Arial" w:cs="Arial"/>
          <w:sz w:val="22"/>
          <w:szCs w:val="22"/>
          <w:lang w:eastAsia="en-US"/>
        </w:rPr>
        <w:drawing>
          <wp:inline distT="0" distB="0" distL="0" distR="0">
            <wp:extent cx="1934210" cy="1866900"/>
            <wp:effectExtent l="0" t="0" r="889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10"/>
                    <a:srcRect/>
                    <a:stretch>
                      <a:fillRect/>
                    </a:stretch>
                  </pic:blipFill>
                  <pic:spPr>
                    <a:xfrm>
                      <a:off x="0" y="0"/>
                      <a:ext cx="1943318" cy="1875528"/>
                    </a:xfrm>
                    <a:prstGeom prst="rect">
                      <a:avLst/>
                    </a:prstGeom>
                  </pic:spPr>
                </pic:pic>
              </a:graphicData>
            </a:graphic>
          </wp:inline>
        </w:drawing>
      </w:r>
    </w:p>
    <w:p w14:paraId="6C03CE80">
      <w:pPr>
        <w:jc w:val="center"/>
        <w:rPr>
          <w:rFonts w:hint="default" w:ascii="Arial" w:hAnsi="Arial" w:eastAsia="Times New Roman" w:cs="Arial"/>
          <w:color w:val="FF0000"/>
          <w:sz w:val="22"/>
          <w:szCs w:val="22"/>
        </w:rPr>
      </w:pPr>
    </w:p>
    <w:p w14:paraId="6915F591">
      <w:pPr>
        <w:spacing w:before="840" w:after="840" w:line="360" w:lineRule="auto"/>
        <w:jc w:val="center"/>
        <w:rPr>
          <w:rFonts w:hint="default" w:ascii="Arial" w:hAnsi="Arial" w:eastAsia="Arial" w:cs="Arial"/>
          <w:b/>
          <w:sz w:val="22"/>
          <w:szCs w:val="22"/>
        </w:rPr>
      </w:pPr>
      <w:bookmarkStart w:id="1" w:name="_30j0zll" w:colFirst="0" w:colLast="0"/>
      <w:bookmarkEnd w:id="1"/>
      <w:r>
        <w:rPr>
          <w:rFonts w:hint="default" w:ascii="Arial" w:hAnsi="Arial" w:eastAsia="Arial" w:cs="Arial"/>
          <w:b/>
          <w:sz w:val="22"/>
          <w:szCs w:val="22"/>
        </w:rPr>
        <w:t>SOFTWARE REQUIREMENTS SPECIFICATION</w:t>
      </w:r>
      <w:r>
        <w:rPr>
          <w:rFonts w:hint="default" w:ascii="Arial" w:hAnsi="Arial" w:eastAsia="Arial" w:cs="Arial"/>
          <w:b/>
          <w:sz w:val="22"/>
          <w:szCs w:val="22"/>
        </w:rPr>
        <w:br w:type="textWrapping"/>
      </w:r>
      <w:r>
        <w:rPr>
          <w:rFonts w:hint="default" w:ascii="Arial" w:hAnsi="Arial" w:eastAsia="Arial" w:cs="Arial"/>
          <w:b/>
          <w:sz w:val="22"/>
          <w:szCs w:val="22"/>
        </w:rPr>
        <w:t>ĐỀ TÀI: WEBSITE THƯƠNG MẠI ĐIỆN TỬ SENDO</w:t>
      </w:r>
    </w:p>
    <w:p w14:paraId="0A7A9944">
      <w:pPr>
        <w:ind w:left="720"/>
        <w:rPr>
          <w:rFonts w:hint="default" w:ascii="Arial" w:hAnsi="Arial" w:eastAsia="Arial" w:cs="Arial"/>
          <w:b/>
          <w:sz w:val="22"/>
          <w:szCs w:val="22"/>
        </w:rPr>
      </w:pPr>
      <w:r>
        <w:rPr>
          <w:rFonts w:hint="default" w:ascii="Arial" w:hAnsi="Arial" w:eastAsia="Arial" w:cs="Arial"/>
          <w:b/>
          <w:sz w:val="22"/>
          <w:szCs w:val="22"/>
        </w:rPr>
        <w:t xml:space="preserve">     Giảng viên hướng dẫn: </w:t>
      </w:r>
      <w:r>
        <w:rPr>
          <w:rFonts w:hint="default" w:ascii="Arial" w:hAnsi="Arial" w:eastAsia="Arial" w:cs="Arial"/>
          <w:sz w:val="22"/>
          <w:szCs w:val="22"/>
        </w:rPr>
        <w:t>Trần Thị Thanh Nga</w:t>
      </w:r>
    </w:p>
    <w:p w14:paraId="1C567429">
      <w:pPr>
        <w:ind w:firstLine="720"/>
        <w:rPr>
          <w:rFonts w:hint="default" w:ascii="Arial" w:hAnsi="Arial" w:eastAsia="Arial" w:cs="Arial"/>
          <w:b/>
          <w:sz w:val="22"/>
          <w:szCs w:val="22"/>
          <w:lang w:val="vi-VN"/>
        </w:rPr>
      </w:pPr>
      <w:r>
        <w:rPr>
          <w:rFonts w:hint="default" w:ascii="Arial" w:hAnsi="Arial" w:eastAsia="Arial" w:cs="Arial"/>
          <w:b/>
          <w:sz w:val="22"/>
          <w:szCs w:val="22"/>
        </w:rPr>
        <w:t xml:space="preserve">     Sinh viên thực hiện: </w:t>
      </w:r>
      <w:r>
        <w:rPr>
          <w:rFonts w:hint="default" w:ascii="Arial" w:hAnsi="Arial" w:eastAsia="Arial" w:cs="Arial"/>
          <w:b w:val="0"/>
          <w:bCs/>
          <w:sz w:val="22"/>
          <w:szCs w:val="22"/>
          <w:lang w:val="vi-VN"/>
        </w:rPr>
        <w:t>Trần Hoài Nam</w:t>
      </w:r>
    </w:p>
    <w:p w14:paraId="3BB3140C">
      <w:pPr>
        <w:rPr>
          <w:rFonts w:hint="default" w:ascii="Arial" w:hAnsi="Arial" w:eastAsia="Arial" w:cs="Arial"/>
          <w:b/>
          <w:sz w:val="22"/>
          <w:szCs w:val="22"/>
          <w:lang w:val="vi-VN"/>
        </w:rPr>
      </w:pPr>
      <w:r>
        <w:rPr>
          <w:rFonts w:hint="default" w:ascii="Arial" w:hAnsi="Arial" w:eastAsia="Arial" w:cs="Arial"/>
          <w:b/>
          <w:sz w:val="22"/>
          <w:szCs w:val="22"/>
        </w:rPr>
        <w:t xml:space="preserve">      </w:t>
      </w:r>
      <w:r>
        <w:rPr>
          <w:rFonts w:hint="default" w:ascii="Arial" w:hAnsi="Arial" w:eastAsia="Arial" w:cs="Arial"/>
          <w:b/>
          <w:sz w:val="22"/>
          <w:szCs w:val="22"/>
        </w:rPr>
        <w:tab/>
      </w:r>
      <w:r>
        <w:rPr>
          <w:rFonts w:hint="default" w:ascii="Arial" w:hAnsi="Arial" w:eastAsia="Arial" w:cs="Arial"/>
          <w:b/>
          <w:sz w:val="22"/>
          <w:szCs w:val="22"/>
        </w:rPr>
        <w:t xml:space="preserve">     MSSV: </w:t>
      </w:r>
      <w:r>
        <w:rPr>
          <w:rFonts w:hint="default" w:ascii="Arial" w:hAnsi="Arial" w:eastAsia="Arial" w:cs="Arial"/>
          <w:sz w:val="22"/>
          <w:szCs w:val="22"/>
        </w:rPr>
        <w:t>2</w:t>
      </w:r>
      <w:r>
        <w:rPr>
          <w:rFonts w:hint="default" w:ascii="Arial" w:hAnsi="Arial" w:eastAsia="Arial" w:cs="Arial"/>
          <w:sz w:val="22"/>
          <w:szCs w:val="22"/>
          <w:lang w:val="vi-VN"/>
        </w:rPr>
        <w:t>1130450</w:t>
      </w:r>
    </w:p>
    <w:p w14:paraId="6014F151">
      <w:pPr>
        <w:ind w:left="720"/>
        <w:rPr>
          <w:rFonts w:hint="default" w:ascii="Arial" w:hAnsi="Arial" w:eastAsia="Times New Roman" w:cs="Arial"/>
          <w:color w:val="FF0000"/>
          <w:sz w:val="22"/>
          <w:szCs w:val="22"/>
          <w:lang w:val="vi-VN"/>
        </w:rPr>
      </w:pPr>
      <w:r>
        <w:rPr>
          <w:rFonts w:hint="default" w:ascii="Arial" w:hAnsi="Arial" w:eastAsia="Arial" w:cs="Arial"/>
          <w:b/>
          <w:sz w:val="22"/>
          <w:szCs w:val="22"/>
        </w:rPr>
        <w:t xml:space="preserve">     Lớp: </w:t>
      </w:r>
      <w:r>
        <w:rPr>
          <w:rFonts w:hint="default" w:ascii="Arial" w:hAnsi="Arial" w:eastAsia="Arial" w:cs="Arial"/>
          <w:sz w:val="22"/>
          <w:szCs w:val="22"/>
        </w:rPr>
        <w:t>DH2</w:t>
      </w:r>
      <w:r>
        <w:rPr>
          <w:rFonts w:hint="default" w:ascii="Arial" w:hAnsi="Arial" w:eastAsia="Arial" w:cs="Arial"/>
          <w:sz w:val="22"/>
          <w:szCs w:val="22"/>
          <w:lang w:val="vi-VN"/>
        </w:rPr>
        <w:t>1</w:t>
      </w:r>
      <w:r>
        <w:rPr>
          <w:rFonts w:hint="default" w:ascii="Arial" w:hAnsi="Arial" w:eastAsia="Arial" w:cs="Arial"/>
          <w:sz w:val="22"/>
          <w:szCs w:val="22"/>
        </w:rPr>
        <w:t>DT</w:t>
      </w:r>
      <w:r>
        <w:rPr>
          <w:rFonts w:hint="default" w:ascii="Arial" w:hAnsi="Arial" w:eastAsia="Arial" w:cs="Arial"/>
          <w:sz w:val="22"/>
          <w:szCs w:val="22"/>
          <w:lang w:val="vi-VN"/>
        </w:rPr>
        <w:t>C</w:t>
      </w:r>
    </w:p>
    <w:p w14:paraId="1E7A8BEA">
      <w:pPr>
        <w:rPr>
          <w:rFonts w:hint="default" w:ascii="Arial" w:hAnsi="Arial" w:eastAsia="Times New Roman" w:cs="Arial"/>
          <w:color w:val="FF0000"/>
          <w:sz w:val="22"/>
          <w:szCs w:val="22"/>
        </w:rPr>
      </w:pPr>
    </w:p>
    <w:p w14:paraId="5E566187">
      <w:pPr>
        <w:rPr>
          <w:rFonts w:hint="default" w:ascii="Arial" w:hAnsi="Arial" w:eastAsia="Times New Roman" w:cs="Arial"/>
          <w:color w:val="FF0000"/>
          <w:sz w:val="22"/>
          <w:szCs w:val="22"/>
        </w:rPr>
      </w:pPr>
    </w:p>
    <w:p w14:paraId="32E869DC">
      <w:pPr>
        <w:spacing w:after="0" w:line="240" w:lineRule="auto"/>
        <w:ind w:left="360"/>
        <w:jc w:val="right"/>
        <w:rPr>
          <w:rFonts w:hint="default" w:ascii="Arial" w:hAnsi="Arial" w:eastAsia="Times New Roman" w:cs="Arial"/>
          <w:b/>
          <w:i/>
          <w:color w:val="000000"/>
          <w:sz w:val="22"/>
          <w:szCs w:val="22"/>
        </w:rPr>
      </w:pPr>
    </w:p>
    <w:p w14:paraId="1931F364">
      <w:pPr>
        <w:spacing w:after="0" w:line="240" w:lineRule="auto"/>
        <w:ind w:left="360"/>
        <w:jc w:val="right"/>
        <w:rPr>
          <w:rFonts w:hint="default" w:ascii="Arial" w:hAnsi="Arial" w:eastAsia="Times New Roman" w:cs="Arial"/>
          <w:b/>
          <w:i/>
          <w:color w:val="000000"/>
          <w:sz w:val="22"/>
          <w:szCs w:val="22"/>
        </w:rPr>
      </w:pPr>
    </w:p>
    <w:p w14:paraId="2C530E55">
      <w:pPr>
        <w:spacing w:after="0" w:line="240" w:lineRule="auto"/>
        <w:ind w:left="360"/>
        <w:jc w:val="right"/>
        <w:rPr>
          <w:rFonts w:hint="default" w:ascii="Arial" w:hAnsi="Arial" w:eastAsia="Arial" w:cs="Arial"/>
          <w:sz w:val="22"/>
          <w:szCs w:val="22"/>
        </w:rPr>
      </w:pPr>
      <w:r>
        <w:rPr>
          <w:rFonts w:hint="default" w:ascii="Arial" w:hAnsi="Arial" w:eastAsia="Arial" w:cs="Arial"/>
          <w:b/>
          <w:i/>
          <w:color w:val="000000"/>
          <w:sz w:val="22"/>
          <w:szCs w:val="22"/>
        </w:rPr>
        <w:t>TP. Hồ Chí Minh 10-2024</w:t>
      </w:r>
    </w:p>
    <w:p w14:paraId="0959A5E7">
      <w:pPr>
        <w:rPr>
          <w:rFonts w:hint="default" w:ascii="Arial" w:hAnsi="Arial" w:cs="Arial"/>
          <w:b/>
          <w:color w:val="FF0000"/>
          <w:sz w:val="22"/>
          <w:szCs w:val="22"/>
          <w:u w:val="single"/>
        </w:rPr>
      </w:pPr>
    </w:p>
    <w:p w14:paraId="4F3E4C49">
      <w:pPr>
        <w:rPr>
          <w:rFonts w:hint="default" w:ascii="Arial" w:hAnsi="Arial" w:eastAsia="Arial" w:cs="Arial"/>
          <w:b/>
          <w:sz w:val="22"/>
          <w:szCs w:val="22"/>
          <w:u w:val="single"/>
        </w:rPr>
      </w:pPr>
      <w:r>
        <w:rPr>
          <w:rFonts w:hint="default" w:ascii="Arial" w:hAnsi="Arial" w:eastAsia="Arial" w:cs="Arial"/>
          <w:b/>
          <w:sz w:val="22"/>
          <w:szCs w:val="22"/>
          <w:u w:val="single"/>
        </w:rPr>
        <w:t>DOCUMENT HISTORY AND INFORMATION</w:t>
      </w:r>
    </w:p>
    <w:p w14:paraId="24015D4B">
      <w:pPr>
        <w:pBdr>
          <w:top w:val="none" w:color="auto" w:sz="0" w:space="0"/>
          <w:left w:val="none" w:color="auto" w:sz="0" w:space="0"/>
          <w:bottom w:val="none" w:color="auto" w:sz="0" w:space="0"/>
          <w:right w:val="none" w:color="auto" w:sz="0" w:space="0"/>
          <w:between w:val="none" w:color="auto" w:sz="0" w:space="0"/>
        </w:pBdr>
        <w:spacing w:before="60" w:after="60" w:line="240" w:lineRule="auto"/>
        <w:rPr>
          <w:rFonts w:hint="default" w:ascii="Arial" w:hAnsi="Arial" w:eastAsia="Arial" w:cs="Arial"/>
          <w:color w:val="000000"/>
          <w:sz w:val="22"/>
          <w:szCs w:val="22"/>
        </w:rPr>
      </w:pPr>
    </w:p>
    <w:p w14:paraId="6364D8BE">
      <w:pPr>
        <w:pBdr>
          <w:top w:val="none" w:color="auto" w:sz="0" w:space="0"/>
          <w:left w:val="none" w:color="auto" w:sz="0" w:space="0"/>
          <w:bottom w:val="none" w:color="auto" w:sz="0" w:space="0"/>
          <w:right w:val="none" w:color="auto" w:sz="0" w:space="0"/>
          <w:between w:val="none" w:color="auto" w:sz="0" w:space="0"/>
        </w:pBdr>
        <w:spacing w:before="60" w:after="60" w:line="240" w:lineRule="auto"/>
        <w:rPr>
          <w:rFonts w:hint="default" w:ascii="Arial" w:hAnsi="Arial" w:eastAsia="Arial" w:cs="Arial"/>
          <w:b/>
          <w:color w:val="000000"/>
          <w:sz w:val="22"/>
          <w:szCs w:val="22"/>
        </w:rPr>
      </w:pPr>
      <w:r>
        <w:rPr>
          <w:rFonts w:hint="default" w:ascii="Arial" w:hAnsi="Arial" w:eastAsia="Arial" w:cs="Arial"/>
          <w:b/>
          <w:color w:val="000000"/>
          <w:sz w:val="22"/>
          <w:szCs w:val="22"/>
        </w:rPr>
        <w:t>History of Amendments:</w:t>
      </w:r>
    </w:p>
    <w:tbl>
      <w:tblPr>
        <w:tblStyle w:val="16"/>
        <w:tblW w:w="93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386"/>
        <w:gridCol w:w="995"/>
        <w:gridCol w:w="1372"/>
        <w:gridCol w:w="3442"/>
        <w:gridCol w:w="2155"/>
      </w:tblGrid>
      <w:tr w14:paraId="2C3B3B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5" w:hRule="atLeast"/>
          <w:jc w:val="center"/>
        </w:trPr>
        <w:tc>
          <w:tcPr>
            <w:tcW w:w="1386" w:type="dxa"/>
            <w:shd w:val="clear" w:color="auto" w:fill="FABF8F"/>
            <w:vAlign w:val="center"/>
          </w:tcPr>
          <w:p w14:paraId="2EDBCA57">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r>
              <w:rPr>
                <w:rFonts w:hint="default" w:ascii="Arial" w:hAnsi="Arial" w:eastAsia="Arial" w:cs="Arial"/>
                <w:b/>
                <w:color w:val="000000"/>
                <w:sz w:val="22"/>
                <w:szCs w:val="22"/>
              </w:rPr>
              <w:t>Date</w:t>
            </w:r>
          </w:p>
        </w:tc>
        <w:tc>
          <w:tcPr>
            <w:tcW w:w="995" w:type="dxa"/>
            <w:shd w:val="clear" w:color="auto" w:fill="FABF8F"/>
            <w:vAlign w:val="center"/>
          </w:tcPr>
          <w:p w14:paraId="40EE32DD">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r>
              <w:rPr>
                <w:rFonts w:hint="default" w:ascii="Arial" w:hAnsi="Arial" w:eastAsia="Arial" w:cs="Arial"/>
                <w:b/>
                <w:color w:val="000000"/>
                <w:sz w:val="22"/>
                <w:szCs w:val="22"/>
              </w:rPr>
              <w:t>Version</w:t>
            </w:r>
          </w:p>
        </w:tc>
        <w:tc>
          <w:tcPr>
            <w:tcW w:w="1372" w:type="dxa"/>
            <w:shd w:val="clear" w:color="auto" w:fill="FABF8F"/>
            <w:vAlign w:val="center"/>
          </w:tcPr>
          <w:p w14:paraId="0D22182A">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r>
              <w:rPr>
                <w:rFonts w:hint="default" w:ascii="Arial" w:hAnsi="Arial" w:eastAsia="Arial" w:cs="Arial"/>
                <w:b/>
                <w:color w:val="000000"/>
                <w:sz w:val="22"/>
                <w:szCs w:val="22"/>
              </w:rPr>
              <w:t>Modified Section</w:t>
            </w:r>
          </w:p>
        </w:tc>
        <w:tc>
          <w:tcPr>
            <w:tcW w:w="3442" w:type="dxa"/>
            <w:shd w:val="clear" w:color="auto" w:fill="FABF8F"/>
            <w:vAlign w:val="center"/>
          </w:tcPr>
          <w:p w14:paraId="7005A87F">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r>
              <w:rPr>
                <w:rFonts w:hint="default" w:ascii="Arial" w:hAnsi="Arial" w:eastAsia="Arial" w:cs="Arial"/>
                <w:b/>
                <w:color w:val="000000"/>
                <w:sz w:val="22"/>
                <w:szCs w:val="22"/>
              </w:rPr>
              <w:t>Summary of Change</w:t>
            </w:r>
          </w:p>
        </w:tc>
        <w:tc>
          <w:tcPr>
            <w:tcW w:w="2155" w:type="dxa"/>
            <w:shd w:val="clear" w:color="auto" w:fill="FABF8F"/>
            <w:vAlign w:val="center"/>
          </w:tcPr>
          <w:p w14:paraId="241DF48B">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r>
              <w:rPr>
                <w:rFonts w:hint="default" w:ascii="Arial" w:hAnsi="Arial" w:eastAsia="Arial" w:cs="Arial"/>
                <w:b/>
                <w:color w:val="000000"/>
                <w:sz w:val="22"/>
                <w:szCs w:val="22"/>
              </w:rPr>
              <w:t>Author</w:t>
            </w:r>
          </w:p>
        </w:tc>
      </w:tr>
      <w:tr w14:paraId="6D871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2" w:hRule="atLeast"/>
          <w:jc w:val="center"/>
        </w:trPr>
        <w:tc>
          <w:tcPr>
            <w:tcW w:w="1386" w:type="dxa"/>
          </w:tcPr>
          <w:p w14:paraId="775D26BE">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r>
              <w:rPr>
                <w:rFonts w:hint="default" w:ascii="Arial" w:hAnsi="Arial" w:eastAsia="Arial" w:cs="Arial"/>
                <w:color w:val="000000"/>
                <w:sz w:val="22"/>
                <w:szCs w:val="22"/>
              </w:rPr>
              <w:t>18/10/2024</w:t>
            </w:r>
          </w:p>
        </w:tc>
        <w:tc>
          <w:tcPr>
            <w:tcW w:w="995" w:type="dxa"/>
          </w:tcPr>
          <w:p w14:paraId="4BA44A13">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r>
              <w:rPr>
                <w:rFonts w:hint="default" w:ascii="Arial" w:hAnsi="Arial" w:eastAsia="Arial" w:cs="Arial"/>
                <w:color w:val="000000"/>
                <w:sz w:val="22"/>
                <w:szCs w:val="22"/>
              </w:rPr>
              <w:t>0.1</w:t>
            </w:r>
          </w:p>
        </w:tc>
        <w:tc>
          <w:tcPr>
            <w:tcW w:w="1372" w:type="dxa"/>
          </w:tcPr>
          <w:p w14:paraId="78BA88E6">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r>
              <w:rPr>
                <w:rFonts w:hint="default" w:ascii="Arial" w:hAnsi="Arial" w:eastAsia="Arial" w:cs="Arial"/>
                <w:color w:val="000000"/>
                <w:sz w:val="22"/>
                <w:szCs w:val="22"/>
              </w:rPr>
              <w:t>ALL</w:t>
            </w:r>
          </w:p>
        </w:tc>
        <w:tc>
          <w:tcPr>
            <w:tcW w:w="3442" w:type="dxa"/>
          </w:tcPr>
          <w:p w14:paraId="2722E321">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r>
              <w:rPr>
                <w:rFonts w:hint="default" w:ascii="Arial" w:hAnsi="Arial" w:eastAsia="Arial" w:cs="Arial"/>
                <w:color w:val="000000"/>
                <w:sz w:val="22"/>
                <w:szCs w:val="22"/>
              </w:rPr>
              <w:t xml:space="preserve">Initial Draft </w:t>
            </w:r>
          </w:p>
        </w:tc>
        <w:tc>
          <w:tcPr>
            <w:tcW w:w="2155" w:type="dxa"/>
          </w:tcPr>
          <w:p w14:paraId="00704155">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Trần Hoài Nam</w:t>
            </w:r>
          </w:p>
        </w:tc>
      </w:tr>
      <w:tr w14:paraId="01F899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2" w:hRule="atLeast"/>
          <w:jc w:val="center"/>
        </w:trPr>
        <w:tc>
          <w:tcPr>
            <w:tcW w:w="1386" w:type="dxa"/>
          </w:tcPr>
          <w:p w14:paraId="71FB4383">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c>
          <w:tcPr>
            <w:tcW w:w="995" w:type="dxa"/>
          </w:tcPr>
          <w:p w14:paraId="4F59F126">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c>
          <w:tcPr>
            <w:tcW w:w="1372" w:type="dxa"/>
          </w:tcPr>
          <w:p w14:paraId="488522AF">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c>
          <w:tcPr>
            <w:tcW w:w="3442" w:type="dxa"/>
          </w:tcPr>
          <w:p w14:paraId="36907249">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c>
          <w:tcPr>
            <w:tcW w:w="2155" w:type="dxa"/>
          </w:tcPr>
          <w:p w14:paraId="5E7D24C6">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r>
      <w:tr w14:paraId="1F258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2" w:hRule="atLeast"/>
          <w:jc w:val="center"/>
        </w:trPr>
        <w:tc>
          <w:tcPr>
            <w:tcW w:w="1386" w:type="dxa"/>
          </w:tcPr>
          <w:p w14:paraId="39388BDA">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c>
          <w:tcPr>
            <w:tcW w:w="995" w:type="dxa"/>
          </w:tcPr>
          <w:p w14:paraId="4959F739">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c>
          <w:tcPr>
            <w:tcW w:w="1372" w:type="dxa"/>
          </w:tcPr>
          <w:p w14:paraId="1B6E2C10">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c>
          <w:tcPr>
            <w:tcW w:w="3442" w:type="dxa"/>
          </w:tcPr>
          <w:p w14:paraId="6C9D19EE">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c>
          <w:tcPr>
            <w:tcW w:w="2155" w:type="dxa"/>
          </w:tcPr>
          <w:p w14:paraId="61F8C189">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r>
      <w:tr w14:paraId="0D518F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432" w:hRule="atLeast"/>
          <w:jc w:val="center"/>
        </w:trPr>
        <w:tc>
          <w:tcPr>
            <w:tcW w:w="1386" w:type="dxa"/>
          </w:tcPr>
          <w:p w14:paraId="7E59E29D">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c>
          <w:tcPr>
            <w:tcW w:w="995" w:type="dxa"/>
          </w:tcPr>
          <w:p w14:paraId="59579EFD">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c>
          <w:tcPr>
            <w:tcW w:w="1372" w:type="dxa"/>
          </w:tcPr>
          <w:p w14:paraId="117B36CA">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c>
          <w:tcPr>
            <w:tcW w:w="3442" w:type="dxa"/>
          </w:tcPr>
          <w:p w14:paraId="3EF1A5EB">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c>
          <w:tcPr>
            <w:tcW w:w="2155" w:type="dxa"/>
          </w:tcPr>
          <w:p w14:paraId="57770D99">
            <w:pPr>
              <w:pBdr>
                <w:top w:val="none" w:color="auto" w:sz="0" w:space="0"/>
                <w:left w:val="none" w:color="auto" w:sz="0" w:space="0"/>
                <w:bottom w:val="none" w:color="auto" w:sz="0" w:space="0"/>
                <w:right w:val="none" w:color="auto" w:sz="0" w:space="0"/>
                <w:between w:val="none" w:color="auto" w:sz="0" w:space="0"/>
              </w:pBdr>
              <w:spacing w:before="120" w:after="120" w:line="240" w:lineRule="auto"/>
              <w:rPr>
                <w:rFonts w:hint="default" w:ascii="Arial" w:hAnsi="Arial" w:eastAsia="Arial" w:cs="Arial"/>
                <w:color w:val="000000"/>
                <w:sz w:val="22"/>
                <w:szCs w:val="22"/>
              </w:rPr>
            </w:pPr>
          </w:p>
        </w:tc>
      </w:tr>
    </w:tbl>
    <w:p w14:paraId="0D0006A8">
      <w:pPr>
        <w:rPr>
          <w:rFonts w:hint="default" w:ascii="Arial" w:hAnsi="Arial" w:eastAsia="Arial" w:cs="Arial"/>
          <w:sz w:val="22"/>
          <w:szCs w:val="22"/>
        </w:rPr>
      </w:pPr>
    </w:p>
    <w:p w14:paraId="550C1579">
      <w:pPr>
        <w:pBdr>
          <w:top w:val="none" w:color="auto" w:sz="0" w:space="0"/>
          <w:left w:val="none" w:color="auto" w:sz="0" w:space="0"/>
          <w:bottom w:val="none" w:color="auto" w:sz="0" w:space="0"/>
          <w:right w:val="none" w:color="auto" w:sz="0" w:space="0"/>
          <w:between w:val="none" w:color="auto" w:sz="0" w:space="0"/>
        </w:pBdr>
        <w:spacing w:line="240" w:lineRule="auto"/>
        <w:rPr>
          <w:rFonts w:hint="default" w:ascii="Arial" w:hAnsi="Arial" w:eastAsia="Arial" w:cs="Arial"/>
          <w:b/>
          <w:color w:val="000000"/>
          <w:sz w:val="22"/>
          <w:szCs w:val="22"/>
        </w:rPr>
      </w:pPr>
      <w:r>
        <w:rPr>
          <w:rFonts w:hint="default" w:ascii="Arial" w:hAnsi="Arial" w:eastAsia="Arial" w:cs="Arial"/>
          <w:b/>
          <w:color w:val="000000"/>
          <w:sz w:val="22"/>
          <w:szCs w:val="22"/>
        </w:rPr>
        <w:t>Distributed for Review</w:t>
      </w:r>
    </w:p>
    <w:p w14:paraId="4BA0B6DF">
      <w:pPr>
        <w:rPr>
          <w:rFonts w:hint="default" w:ascii="Arial" w:hAnsi="Arial" w:eastAsia="Arial" w:cs="Arial"/>
          <w:sz w:val="22"/>
          <w:szCs w:val="22"/>
        </w:rPr>
      </w:pPr>
      <w:r>
        <w:rPr>
          <w:rFonts w:hint="default" w:ascii="Arial" w:hAnsi="Arial" w:eastAsia="Arial" w:cs="Arial"/>
          <w:sz w:val="22"/>
          <w:szCs w:val="22"/>
        </w:rPr>
        <w:t>This document has been distributed for the following to review:</w:t>
      </w:r>
    </w:p>
    <w:tbl>
      <w:tblPr>
        <w:tblStyle w:val="17"/>
        <w:tblW w:w="945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250"/>
        <w:gridCol w:w="4775"/>
        <w:gridCol w:w="1340"/>
        <w:gridCol w:w="1085"/>
      </w:tblGrid>
      <w:tr w14:paraId="0C244B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5" w:hRule="atLeast"/>
          <w:jc w:val="center"/>
        </w:trPr>
        <w:tc>
          <w:tcPr>
            <w:tcW w:w="2250" w:type="dxa"/>
            <w:shd w:val="clear" w:color="auto" w:fill="FABF8F"/>
            <w:vAlign w:val="center"/>
          </w:tcPr>
          <w:p w14:paraId="6F9462C6">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r>
              <w:rPr>
                <w:rFonts w:hint="default" w:ascii="Arial" w:hAnsi="Arial" w:eastAsia="Arial" w:cs="Arial"/>
                <w:b/>
                <w:color w:val="000000"/>
                <w:sz w:val="22"/>
                <w:szCs w:val="22"/>
              </w:rPr>
              <w:t>Name</w:t>
            </w:r>
          </w:p>
        </w:tc>
        <w:tc>
          <w:tcPr>
            <w:tcW w:w="4775" w:type="dxa"/>
            <w:shd w:val="clear" w:color="auto" w:fill="FABF8F"/>
            <w:vAlign w:val="center"/>
          </w:tcPr>
          <w:p w14:paraId="2A9E3700">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r>
              <w:rPr>
                <w:rFonts w:hint="default" w:ascii="Arial" w:hAnsi="Arial" w:eastAsia="Arial" w:cs="Arial"/>
                <w:b/>
                <w:color w:val="000000"/>
                <w:sz w:val="22"/>
                <w:szCs w:val="22"/>
              </w:rPr>
              <w:t>Title &amp; Company</w:t>
            </w:r>
          </w:p>
        </w:tc>
        <w:tc>
          <w:tcPr>
            <w:tcW w:w="1340" w:type="dxa"/>
            <w:shd w:val="clear" w:color="auto" w:fill="FABF8F"/>
            <w:vAlign w:val="center"/>
          </w:tcPr>
          <w:p w14:paraId="12B0B23A">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r>
              <w:rPr>
                <w:rFonts w:hint="default" w:ascii="Arial" w:hAnsi="Arial" w:eastAsia="Arial" w:cs="Arial"/>
                <w:b/>
                <w:color w:val="000000"/>
                <w:sz w:val="22"/>
                <w:szCs w:val="22"/>
              </w:rPr>
              <w:t>Issue Date</w:t>
            </w:r>
          </w:p>
        </w:tc>
        <w:tc>
          <w:tcPr>
            <w:tcW w:w="1085" w:type="dxa"/>
            <w:shd w:val="clear" w:color="auto" w:fill="FABF8F"/>
            <w:vAlign w:val="center"/>
          </w:tcPr>
          <w:p w14:paraId="1FB20987">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r>
              <w:rPr>
                <w:rFonts w:hint="default" w:ascii="Arial" w:hAnsi="Arial" w:eastAsia="Arial" w:cs="Arial"/>
                <w:b/>
                <w:color w:val="000000"/>
                <w:sz w:val="22"/>
                <w:szCs w:val="22"/>
              </w:rPr>
              <w:t>Revision</w:t>
            </w:r>
          </w:p>
        </w:tc>
      </w:tr>
      <w:tr w14:paraId="5855E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5" w:hRule="atLeast"/>
          <w:jc w:val="center"/>
        </w:trPr>
        <w:tc>
          <w:tcPr>
            <w:tcW w:w="2250" w:type="dxa"/>
            <w:vAlign w:val="center"/>
          </w:tcPr>
          <w:p w14:paraId="67659E1F">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p>
        </w:tc>
        <w:tc>
          <w:tcPr>
            <w:tcW w:w="4775" w:type="dxa"/>
            <w:vAlign w:val="center"/>
          </w:tcPr>
          <w:p w14:paraId="406FE6C0">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p>
        </w:tc>
        <w:tc>
          <w:tcPr>
            <w:tcW w:w="1340" w:type="dxa"/>
            <w:vAlign w:val="center"/>
          </w:tcPr>
          <w:p w14:paraId="1FF42546">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p>
        </w:tc>
        <w:tc>
          <w:tcPr>
            <w:tcW w:w="1085" w:type="dxa"/>
            <w:vAlign w:val="center"/>
          </w:tcPr>
          <w:p w14:paraId="7446B9E1">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p>
        </w:tc>
      </w:tr>
    </w:tbl>
    <w:p w14:paraId="72EE510A">
      <w:pPr>
        <w:pBdr>
          <w:top w:val="none" w:color="auto" w:sz="0" w:space="0"/>
          <w:left w:val="none" w:color="auto" w:sz="0" w:space="0"/>
          <w:bottom w:val="none" w:color="auto" w:sz="0" w:space="0"/>
          <w:right w:val="none" w:color="auto" w:sz="0" w:space="0"/>
          <w:between w:val="none" w:color="auto" w:sz="0" w:space="0"/>
        </w:pBdr>
        <w:spacing w:line="240" w:lineRule="auto"/>
        <w:rPr>
          <w:rFonts w:hint="default" w:ascii="Arial" w:hAnsi="Arial" w:eastAsia="Arial" w:cs="Arial"/>
          <w:b/>
          <w:color w:val="000000"/>
          <w:sz w:val="22"/>
          <w:szCs w:val="22"/>
        </w:rPr>
      </w:pPr>
      <w:r>
        <w:rPr>
          <w:rFonts w:hint="default" w:ascii="Arial" w:hAnsi="Arial" w:eastAsia="Arial" w:cs="Arial"/>
          <w:b/>
          <w:color w:val="000000"/>
          <w:sz w:val="22"/>
          <w:szCs w:val="22"/>
        </w:rPr>
        <w:t>Approvals</w:t>
      </w:r>
    </w:p>
    <w:p w14:paraId="3BA7E604">
      <w:pPr>
        <w:rPr>
          <w:rFonts w:hint="default" w:ascii="Arial" w:hAnsi="Arial" w:eastAsia="Arial" w:cs="Arial"/>
          <w:sz w:val="22"/>
          <w:szCs w:val="22"/>
        </w:rPr>
      </w:pPr>
      <w:r>
        <w:rPr>
          <w:rFonts w:hint="default" w:ascii="Arial" w:hAnsi="Arial" w:eastAsia="Arial" w:cs="Arial"/>
          <w:sz w:val="22"/>
          <w:szCs w:val="22"/>
        </w:rPr>
        <w:t>This document requires the following approvals:</w:t>
      </w:r>
    </w:p>
    <w:tbl>
      <w:tblPr>
        <w:tblStyle w:val="18"/>
        <w:tblW w:w="9445"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1919"/>
        <w:gridCol w:w="3108"/>
        <w:gridCol w:w="2700"/>
        <w:gridCol w:w="1718"/>
      </w:tblGrid>
      <w:tr w14:paraId="7CD996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625" w:hRule="atLeast"/>
          <w:jc w:val="center"/>
        </w:trPr>
        <w:tc>
          <w:tcPr>
            <w:tcW w:w="1919" w:type="dxa"/>
            <w:shd w:val="clear" w:color="auto" w:fill="FABF8F"/>
            <w:vAlign w:val="center"/>
          </w:tcPr>
          <w:p w14:paraId="33300B2F">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r>
              <w:rPr>
                <w:rFonts w:hint="default" w:ascii="Arial" w:hAnsi="Arial" w:eastAsia="Arial" w:cs="Arial"/>
                <w:b/>
                <w:color w:val="000000"/>
                <w:sz w:val="22"/>
                <w:szCs w:val="22"/>
              </w:rPr>
              <w:t>Name</w:t>
            </w:r>
          </w:p>
        </w:tc>
        <w:tc>
          <w:tcPr>
            <w:tcW w:w="3108" w:type="dxa"/>
            <w:shd w:val="clear" w:color="auto" w:fill="FABF8F"/>
            <w:vAlign w:val="center"/>
          </w:tcPr>
          <w:p w14:paraId="5529DAD9">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r>
              <w:rPr>
                <w:rFonts w:hint="default" w:ascii="Arial" w:hAnsi="Arial" w:eastAsia="Arial" w:cs="Arial"/>
                <w:b/>
                <w:color w:val="000000"/>
                <w:sz w:val="22"/>
                <w:szCs w:val="22"/>
              </w:rPr>
              <w:t>Signature</w:t>
            </w:r>
          </w:p>
        </w:tc>
        <w:tc>
          <w:tcPr>
            <w:tcW w:w="2700" w:type="dxa"/>
            <w:shd w:val="clear" w:color="auto" w:fill="FABF8F"/>
            <w:vAlign w:val="center"/>
          </w:tcPr>
          <w:p w14:paraId="41BD8954">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r>
              <w:rPr>
                <w:rFonts w:hint="default" w:ascii="Arial" w:hAnsi="Arial" w:eastAsia="Arial" w:cs="Arial"/>
                <w:b/>
                <w:color w:val="000000"/>
                <w:sz w:val="22"/>
                <w:szCs w:val="22"/>
              </w:rPr>
              <w:t>Title</w:t>
            </w:r>
          </w:p>
        </w:tc>
        <w:tc>
          <w:tcPr>
            <w:tcW w:w="1718" w:type="dxa"/>
            <w:shd w:val="clear" w:color="auto" w:fill="FABF8F"/>
            <w:vAlign w:val="center"/>
          </w:tcPr>
          <w:p w14:paraId="1F4A34D5">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000000"/>
                <w:sz w:val="22"/>
                <w:szCs w:val="22"/>
              </w:rPr>
            </w:pPr>
            <w:r>
              <w:rPr>
                <w:rFonts w:hint="default" w:ascii="Arial" w:hAnsi="Arial" w:eastAsia="Arial" w:cs="Arial"/>
                <w:b/>
                <w:color w:val="000000"/>
                <w:sz w:val="22"/>
                <w:szCs w:val="22"/>
              </w:rPr>
              <w:t>Issue Date</w:t>
            </w:r>
          </w:p>
        </w:tc>
      </w:tr>
      <w:tr w14:paraId="6421ED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280" w:hRule="atLeast"/>
          <w:jc w:val="center"/>
        </w:trPr>
        <w:tc>
          <w:tcPr>
            <w:tcW w:w="1919" w:type="dxa"/>
            <w:vAlign w:val="center"/>
          </w:tcPr>
          <w:p w14:paraId="4274BB17">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FFFFFF"/>
                <w:sz w:val="22"/>
                <w:szCs w:val="22"/>
              </w:rPr>
            </w:pPr>
          </w:p>
        </w:tc>
        <w:tc>
          <w:tcPr>
            <w:tcW w:w="3108" w:type="dxa"/>
            <w:vAlign w:val="center"/>
          </w:tcPr>
          <w:p w14:paraId="133A2CF6">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FFFFFF"/>
                <w:sz w:val="22"/>
                <w:szCs w:val="22"/>
              </w:rPr>
            </w:pPr>
          </w:p>
        </w:tc>
        <w:tc>
          <w:tcPr>
            <w:tcW w:w="2700" w:type="dxa"/>
            <w:vAlign w:val="center"/>
          </w:tcPr>
          <w:p w14:paraId="39DB9769">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color w:val="FFFFFF"/>
                <w:sz w:val="22"/>
                <w:szCs w:val="22"/>
              </w:rPr>
            </w:pPr>
          </w:p>
        </w:tc>
        <w:tc>
          <w:tcPr>
            <w:tcW w:w="1718" w:type="dxa"/>
            <w:vAlign w:val="center"/>
          </w:tcPr>
          <w:p w14:paraId="384C59E8">
            <w:pPr>
              <w:pBdr>
                <w:top w:val="none" w:color="auto" w:sz="0" w:space="0"/>
                <w:left w:val="none" w:color="auto" w:sz="0" w:space="0"/>
                <w:bottom w:val="none" w:color="auto" w:sz="0" w:space="0"/>
                <w:right w:val="none" w:color="auto" w:sz="0" w:space="0"/>
                <w:between w:val="none" w:color="auto" w:sz="0" w:space="0"/>
              </w:pBdr>
              <w:spacing w:before="60" w:after="60" w:line="240" w:lineRule="auto"/>
              <w:jc w:val="center"/>
              <w:rPr>
                <w:rFonts w:hint="default" w:ascii="Arial" w:hAnsi="Arial" w:eastAsia="Arial" w:cs="Arial"/>
                <w:b/>
                <w:color w:val="FFFFFF"/>
                <w:sz w:val="22"/>
                <w:szCs w:val="22"/>
              </w:rPr>
            </w:pPr>
          </w:p>
        </w:tc>
      </w:tr>
    </w:tbl>
    <w:p w14:paraId="048FE86A">
      <w:pPr>
        <w:pBdr>
          <w:top w:val="none" w:color="auto" w:sz="0" w:space="0"/>
          <w:left w:val="none" w:color="auto" w:sz="0" w:space="0"/>
          <w:bottom w:val="none" w:color="auto" w:sz="0" w:space="0"/>
          <w:right w:val="none" w:color="auto" w:sz="0" w:space="0"/>
          <w:between w:val="none" w:color="auto" w:sz="0" w:space="0"/>
        </w:pBdr>
        <w:spacing w:after="100"/>
        <w:rPr>
          <w:rFonts w:hint="default" w:ascii="Arial" w:hAnsi="Arial" w:eastAsia="Arial" w:cs="Arial"/>
          <w:color w:val="000000"/>
          <w:sz w:val="22"/>
          <w:szCs w:val="22"/>
        </w:rPr>
      </w:pPr>
    </w:p>
    <w:p w14:paraId="1FD3D212">
      <w:pPr>
        <w:pBdr>
          <w:top w:val="none" w:color="auto" w:sz="0" w:space="0"/>
          <w:left w:val="none" w:color="auto" w:sz="0" w:space="0"/>
          <w:bottom w:val="none" w:color="auto" w:sz="0" w:space="0"/>
          <w:right w:val="none" w:color="auto" w:sz="0" w:space="0"/>
          <w:between w:val="none" w:color="auto" w:sz="0" w:space="0"/>
        </w:pBdr>
        <w:spacing w:line="240" w:lineRule="auto"/>
        <w:rPr>
          <w:rFonts w:hint="default" w:ascii="Arial" w:hAnsi="Arial" w:eastAsia="Arial" w:cs="Arial"/>
          <w:b/>
          <w:color w:val="000000"/>
          <w:sz w:val="22"/>
          <w:szCs w:val="22"/>
        </w:rPr>
      </w:pPr>
      <w:r>
        <w:rPr>
          <w:rFonts w:hint="default" w:ascii="Arial" w:hAnsi="Arial" w:eastAsia="Arial" w:cs="Arial"/>
          <w:b/>
          <w:color w:val="000000"/>
          <w:sz w:val="22"/>
          <w:szCs w:val="22"/>
        </w:rPr>
        <w:t>Associated Documents</w:t>
      </w:r>
    </w:p>
    <w:p w14:paraId="1C2ED2C9">
      <w:pPr>
        <w:rPr>
          <w:rFonts w:hint="default" w:ascii="Arial" w:hAnsi="Arial" w:eastAsia="Arial" w:cs="Arial"/>
          <w:sz w:val="22"/>
          <w:szCs w:val="22"/>
        </w:rPr>
      </w:pPr>
      <w:r>
        <w:rPr>
          <w:rFonts w:hint="default" w:ascii="Arial" w:hAnsi="Arial" w:eastAsia="Arial" w:cs="Arial"/>
          <w:sz w:val="22"/>
          <w:szCs w:val="22"/>
        </w:rPr>
        <w:t>This document is associated with the following other documents:</w:t>
      </w:r>
    </w:p>
    <w:tbl>
      <w:tblPr>
        <w:tblStyle w:val="19"/>
        <w:tblW w:w="9360"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90"/>
        <w:gridCol w:w="2575"/>
        <w:gridCol w:w="1568"/>
        <w:gridCol w:w="1337"/>
        <w:gridCol w:w="990"/>
      </w:tblGrid>
      <w:tr w14:paraId="1315C0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cantSplit/>
          <w:tblHeader/>
        </w:trPr>
        <w:tc>
          <w:tcPr>
            <w:tcW w:w="2890" w:type="dxa"/>
            <w:shd w:val="clear" w:color="auto" w:fill="FABF8F"/>
          </w:tcPr>
          <w:p w14:paraId="4B591F1E">
            <w:pPr>
              <w:keepNext/>
              <w:pBdr>
                <w:top w:val="none" w:color="auto" w:sz="0" w:space="0"/>
                <w:left w:val="none" w:color="auto" w:sz="0" w:space="0"/>
                <w:bottom w:val="none" w:color="auto" w:sz="0" w:space="0"/>
                <w:right w:val="none" w:color="auto" w:sz="0" w:space="0"/>
                <w:between w:val="none" w:color="auto" w:sz="0" w:space="0"/>
              </w:pBdr>
              <w:spacing w:before="60" w:after="40" w:line="240" w:lineRule="auto"/>
              <w:ind w:left="113" w:right="113"/>
              <w:rPr>
                <w:rFonts w:hint="default" w:ascii="Arial" w:hAnsi="Arial" w:eastAsia="Arial" w:cs="Arial"/>
                <w:b/>
                <w:color w:val="000000"/>
                <w:sz w:val="22"/>
                <w:szCs w:val="22"/>
              </w:rPr>
            </w:pPr>
            <w:r>
              <w:rPr>
                <w:rFonts w:hint="default" w:ascii="Arial" w:hAnsi="Arial" w:eastAsia="Arial" w:cs="Arial"/>
                <w:b/>
                <w:color w:val="000000"/>
                <w:sz w:val="22"/>
                <w:szCs w:val="22"/>
              </w:rPr>
              <w:t>Name</w:t>
            </w:r>
          </w:p>
        </w:tc>
        <w:tc>
          <w:tcPr>
            <w:tcW w:w="2575" w:type="dxa"/>
            <w:shd w:val="clear" w:color="auto" w:fill="FABF8F"/>
          </w:tcPr>
          <w:p w14:paraId="350BA148">
            <w:pPr>
              <w:keepNext/>
              <w:pBdr>
                <w:top w:val="none" w:color="auto" w:sz="0" w:space="0"/>
                <w:left w:val="none" w:color="auto" w:sz="0" w:space="0"/>
                <w:bottom w:val="none" w:color="auto" w:sz="0" w:space="0"/>
                <w:right w:val="none" w:color="auto" w:sz="0" w:space="0"/>
                <w:between w:val="none" w:color="auto" w:sz="0" w:space="0"/>
              </w:pBdr>
              <w:spacing w:before="60" w:after="40" w:line="240" w:lineRule="auto"/>
              <w:ind w:left="113" w:right="113"/>
              <w:rPr>
                <w:rFonts w:hint="default" w:ascii="Arial" w:hAnsi="Arial" w:eastAsia="Arial" w:cs="Arial"/>
                <w:b/>
                <w:color w:val="000000"/>
                <w:sz w:val="22"/>
                <w:szCs w:val="22"/>
              </w:rPr>
            </w:pPr>
            <w:r>
              <w:rPr>
                <w:rFonts w:hint="default" w:ascii="Arial" w:hAnsi="Arial" w:eastAsia="Arial" w:cs="Arial"/>
                <w:b/>
                <w:color w:val="000000"/>
                <w:sz w:val="22"/>
                <w:szCs w:val="22"/>
              </w:rPr>
              <w:t>Title and Originator’s Reference</w:t>
            </w:r>
          </w:p>
        </w:tc>
        <w:tc>
          <w:tcPr>
            <w:tcW w:w="1568" w:type="dxa"/>
            <w:shd w:val="clear" w:color="auto" w:fill="FABF8F"/>
          </w:tcPr>
          <w:p w14:paraId="1A3729C4">
            <w:pPr>
              <w:keepNext/>
              <w:pBdr>
                <w:top w:val="none" w:color="auto" w:sz="0" w:space="0"/>
                <w:left w:val="none" w:color="auto" w:sz="0" w:space="0"/>
                <w:bottom w:val="none" w:color="auto" w:sz="0" w:space="0"/>
                <w:right w:val="none" w:color="auto" w:sz="0" w:space="0"/>
                <w:between w:val="none" w:color="auto" w:sz="0" w:space="0"/>
              </w:pBdr>
              <w:spacing w:before="60" w:after="40" w:line="240" w:lineRule="auto"/>
              <w:ind w:left="113" w:right="113"/>
              <w:rPr>
                <w:rFonts w:hint="default" w:ascii="Arial" w:hAnsi="Arial" w:eastAsia="Arial" w:cs="Arial"/>
                <w:b/>
                <w:color w:val="000000"/>
                <w:sz w:val="22"/>
                <w:szCs w:val="22"/>
              </w:rPr>
            </w:pPr>
            <w:r>
              <w:rPr>
                <w:rFonts w:hint="default" w:ascii="Arial" w:hAnsi="Arial" w:eastAsia="Arial" w:cs="Arial"/>
                <w:b/>
                <w:color w:val="000000"/>
                <w:sz w:val="22"/>
                <w:szCs w:val="22"/>
              </w:rPr>
              <w:t>Source</w:t>
            </w:r>
          </w:p>
        </w:tc>
        <w:tc>
          <w:tcPr>
            <w:tcW w:w="1337" w:type="dxa"/>
            <w:shd w:val="clear" w:color="auto" w:fill="FABF8F"/>
          </w:tcPr>
          <w:p w14:paraId="5149F92D">
            <w:pPr>
              <w:keepNext/>
              <w:pBdr>
                <w:top w:val="none" w:color="auto" w:sz="0" w:space="0"/>
                <w:left w:val="none" w:color="auto" w:sz="0" w:space="0"/>
                <w:bottom w:val="none" w:color="auto" w:sz="0" w:space="0"/>
                <w:right w:val="none" w:color="auto" w:sz="0" w:space="0"/>
                <w:between w:val="none" w:color="auto" w:sz="0" w:space="0"/>
              </w:pBdr>
              <w:spacing w:before="60" w:after="40" w:line="240" w:lineRule="auto"/>
              <w:ind w:left="113" w:right="113"/>
              <w:rPr>
                <w:rFonts w:hint="default" w:ascii="Arial" w:hAnsi="Arial" w:eastAsia="Arial" w:cs="Arial"/>
                <w:b/>
                <w:color w:val="000000"/>
                <w:sz w:val="22"/>
                <w:szCs w:val="22"/>
              </w:rPr>
            </w:pPr>
            <w:r>
              <w:rPr>
                <w:rFonts w:hint="default" w:ascii="Arial" w:hAnsi="Arial" w:eastAsia="Arial" w:cs="Arial"/>
                <w:b/>
                <w:color w:val="000000"/>
                <w:sz w:val="22"/>
                <w:szCs w:val="22"/>
              </w:rPr>
              <w:t>Issue Date</w:t>
            </w:r>
          </w:p>
        </w:tc>
        <w:tc>
          <w:tcPr>
            <w:tcW w:w="990" w:type="dxa"/>
            <w:shd w:val="clear" w:color="auto" w:fill="FABF8F"/>
          </w:tcPr>
          <w:p w14:paraId="1DE91D4C">
            <w:pPr>
              <w:keepNext/>
              <w:pBdr>
                <w:top w:val="none" w:color="auto" w:sz="0" w:space="0"/>
                <w:left w:val="none" w:color="auto" w:sz="0" w:space="0"/>
                <w:bottom w:val="none" w:color="auto" w:sz="0" w:space="0"/>
                <w:right w:val="none" w:color="auto" w:sz="0" w:space="0"/>
                <w:between w:val="none" w:color="auto" w:sz="0" w:space="0"/>
              </w:pBdr>
              <w:spacing w:before="60" w:after="40" w:line="240" w:lineRule="auto"/>
              <w:ind w:left="113" w:right="113"/>
              <w:rPr>
                <w:rFonts w:hint="default" w:ascii="Arial" w:hAnsi="Arial" w:eastAsia="Arial" w:cs="Arial"/>
                <w:b/>
                <w:color w:val="000000"/>
                <w:sz w:val="22"/>
                <w:szCs w:val="22"/>
              </w:rPr>
            </w:pPr>
            <w:r>
              <w:rPr>
                <w:rFonts w:hint="default" w:ascii="Arial" w:hAnsi="Arial" w:eastAsia="Arial" w:cs="Arial"/>
                <w:b/>
                <w:color w:val="000000"/>
                <w:sz w:val="22"/>
                <w:szCs w:val="22"/>
              </w:rPr>
              <w:t>Version</w:t>
            </w:r>
          </w:p>
        </w:tc>
      </w:tr>
      <w:tr w14:paraId="0B4A4C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c>
          <w:tcPr>
            <w:tcW w:w="2890" w:type="dxa"/>
          </w:tcPr>
          <w:p w14:paraId="447F460E">
            <w:pPr>
              <w:widowControl w:val="0"/>
              <w:pBdr>
                <w:top w:val="none" w:color="auto" w:sz="0" w:space="0"/>
                <w:left w:val="none" w:color="auto" w:sz="0" w:space="0"/>
                <w:bottom w:val="none" w:color="auto" w:sz="0" w:space="0"/>
                <w:right w:val="none" w:color="auto" w:sz="0" w:space="0"/>
                <w:between w:val="none" w:color="auto" w:sz="0" w:space="0"/>
              </w:pBdr>
              <w:spacing w:before="120" w:after="120" w:line="240" w:lineRule="auto"/>
              <w:ind w:left="113" w:right="113"/>
              <w:rPr>
                <w:rFonts w:hint="default" w:ascii="Arial" w:hAnsi="Arial" w:eastAsia="Arial" w:cs="Arial"/>
                <w:color w:val="000000"/>
                <w:sz w:val="22"/>
                <w:szCs w:val="22"/>
              </w:rPr>
            </w:pPr>
          </w:p>
        </w:tc>
        <w:tc>
          <w:tcPr>
            <w:tcW w:w="2575" w:type="dxa"/>
          </w:tcPr>
          <w:p w14:paraId="61AF5921">
            <w:pPr>
              <w:widowControl w:val="0"/>
              <w:pBdr>
                <w:top w:val="none" w:color="auto" w:sz="0" w:space="0"/>
                <w:left w:val="none" w:color="auto" w:sz="0" w:space="0"/>
                <w:bottom w:val="none" w:color="auto" w:sz="0" w:space="0"/>
                <w:right w:val="none" w:color="auto" w:sz="0" w:space="0"/>
                <w:between w:val="none" w:color="auto" w:sz="0" w:space="0"/>
              </w:pBdr>
              <w:spacing w:before="120" w:after="120" w:line="240" w:lineRule="auto"/>
              <w:ind w:left="113" w:right="113"/>
              <w:rPr>
                <w:rFonts w:hint="default" w:ascii="Arial" w:hAnsi="Arial" w:eastAsia="Arial" w:cs="Arial"/>
                <w:color w:val="000000"/>
                <w:sz w:val="22"/>
                <w:szCs w:val="22"/>
              </w:rPr>
            </w:pPr>
          </w:p>
        </w:tc>
        <w:tc>
          <w:tcPr>
            <w:tcW w:w="1568" w:type="dxa"/>
          </w:tcPr>
          <w:p w14:paraId="1EFB4339">
            <w:pPr>
              <w:widowControl w:val="0"/>
              <w:pBdr>
                <w:top w:val="none" w:color="auto" w:sz="0" w:space="0"/>
                <w:left w:val="none" w:color="auto" w:sz="0" w:space="0"/>
                <w:bottom w:val="none" w:color="auto" w:sz="0" w:space="0"/>
                <w:right w:val="none" w:color="auto" w:sz="0" w:space="0"/>
                <w:between w:val="none" w:color="auto" w:sz="0" w:space="0"/>
              </w:pBdr>
              <w:spacing w:before="120" w:after="120" w:line="240" w:lineRule="auto"/>
              <w:ind w:left="113" w:right="113"/>
              <w:rPr>
                <w:rFonts w:hint="default" w:ascii="Arial" w:hAnsi="Arial" w:eastAsia="Arial" w:cs="Arial"/>
                <w:color w:val="000000"/>
                <w:sz w:val="22"/>
                <w:szCs w:val="22"/>
              </w:rPr>
            </w:pPr>
          </w:p>
        </w:tc>
        <w:tc>
          <w:tcPr>
            <w:tcW w:w="1337" w:type="dxa"/>
          </w:tcPr>
          <w:p w14:paraId="284E9B54">
            <w:pPr>
              <w:widowControl w:val="0"/>
              <w:pBdr>
                <w:top w:val="none" w:color="auto" w:sz="0" w:space="0"/>
                <w:left w:val="none" w:color="auto" w:sz="0" w:space="0"/>
                <w:bottom w:val="none" w:color="auto" w:sz="0" w:space="0"/>
                <w:right w:val="none" w:color="auto" w:sz="0" w:space="0"/>
                <w:between w:val="none" w:color="auto" w:sz="0" w:space="0"/>
              </w:pBdr>
              <w:spacing w:before="120" w:after="120" w:line="240" w:lineRule="auto"/>
              <w:ind w:left="113" w:right="113"/>
              <w:rPr>
                <w:rFonts w:hint="default" w:ascii="Arial" w:hAnsi="Arial" w:eastAsia="Arial" w:cs="Arial"/>
                <w:color w:val="000000"/>
                <w:sz w:val="22"/>
                <w:szCs w:val="22"/>
              </w:rPr>
            </w:pPr>
          </w:p>
        </w:tc>
        <w:tc>
          <w:tcPr>
            <w:tcW w:w="990" w:type="dxa"/>
          </w:tcPr>
          <w:p w14:paraId="6AA9B324">
            <w:pPr>
              <w:widowControl w:val="0"/>
              <w:pBdr>
                <w:top w:val="none" w:color="auto" w:sz="0" w:space="0"/>
                <w:left w:val="none" w:color="auto" w:sz="0" w:space="0"/>
                <w:bottom w:val="none" w:color="auto" w:sz="0" w:space="0"/>
                <w:right w:val="none" w:color="auto" w:sz="0" w:space="0"/>
                <w:between w:val="none" w:color="auto" w:sz="0" w:space="0"/>
              </w:pBdr>
              <w:spacing w:before="120" w:after="120" w:line="240" w:lineRule="auto"/>
              <w:ind w:left="113" w:right="113"/>
              <w:rPr>
                <w:rFonts w:hint="default" w:ascii="Arial" w:hAnsi="Arial" w:eastAsia="Arial" w:cs="Arial"/>
                <w:color w:val="000000"/>
                <w:sz w:val="22"/>
                <w:szCs w:val="22"/>
              </w:rPr>
            </w:pPr>
          </w:p>
        </w:tc>
      </w:tr>
    </w:tbl>
    <w:p w14:paraId="25BCEDBB">
      <w:pPr>
        <w:rPr>
          <w:rFonts w:hint="default" w:ascii="Arial" w:hAnsi="Arial" w:eastAsia="Arial" w:cs="Arial"/>
          <w:color w:val="FF0000"/>
          <w:sz w:val="22"/>
          <w:szCs w:val="22"/>
        </w:rPr>
        <w:sectPr>
          <w:footerReference r:id="rId5" w:type="default"/>
          <w:pgSz w:w="12240" w:h="15840"/>
          <w:pgMar w:top="1440" w:right="1440" w:bottom="1440" w:left="1440" w:header="720" w:footer="720" w:gutter="0"/>
          <w:pgBorders w:display="firstPage" w:offsetFrom="page">
            <w:top w:val="single" w:color="auto" w:sz="18" w:space="24"/>
            <w:left w:val="single" w:color="auto" w:sz="18" w:space="24"/>
            <w:bottom w:val="single" w:color="auto" w:sz="18" w:space="24"/>
            <w:right w:val="single" w:color="auto" w:sz="18" w:space="24"/>
          </w:pgBorders>
          <w:pgNumType w:start="1"/>
          <w:cols w:space="720" w:num="1"/>
        </w:sectPr>
      </w:pPr>
    </w:p>
    <w:p w14:paraId="6B66FF53">
      <w:pPr>
        <w:keepNext/>
        <w:keepLines/>
        <w:pBdr>
          <w:top w:val="none" w:color="auto" w:sz="0" w:space="0"/>
          <w:left w:val="none" w:color="auto" w:sz="0" w:space="0"/>
          <w:bottom w:val="none" w:color="auto" w:sz="0" w:space="0"/>
          <w:right w:val="none" w:color="auto" w:sz="0" w:space="0"/>
          <w:between w:val="none" w:color="auto" w:sz="0" w:space="0"/>
        </w:pBdr>
        <w:spacing w:before="240" w:after="0"/>
        <w:rPr>
          <w:rFonts w:hint="default" w:ascii="Arial" w:hAnsi="Arial" w:eastAsia="Arial" w:cs="Arial"/>
          <w:color w:val="2F5496"/>
          <w:sz w:val="22"/>
          <w:szCs w:val="22"/>
        </w:rPr>
      </w:pPr>
      <w:r>
        <w:rPr>
          <w:rFonts w:hint="default" w:ascii="Arial" w:hAnsi="Arial" w:eastAsia="Arial" w:cs="Arial"/>
          <w:color w:val="2F5496"/>
          <w:sz w:val="22"/>
          <w:szCs w:val="22"/>
        </w:rPr>
        <w:t>MỤC LỤC</w:t>
      </w:r>
    </w:p>
    <w:p w14:paraId="6CE2B4A3"/>
    <w:sdt>
      <w:sdtPr>
        <w:rPr>
          <w:rFonts w:hint="default" w:ascii="Arial" w:hAnsi="Arial" w:cs="Arial"/>
          <w:sz w:val="22"/>
          <w:szCs w:val="22"/>
        </w:rPr>
        <w:id w:val="1069383771"/>
        <w:docPartObj>
          <w:docPartGallery w:val="Table of Contents"/>
          <w:docPartUnique/>
        </w:docPartObj>
      </w:sdtPr>
      <w:sdtEndPr>
        <w:rPr>
          <w:rFonts w:hint="default" w:ascii="Arial" w:hAnsi="Arial" w:cs="Arial"/>
          <w:sz w:val="22"/>
          <w:szCs w:val="22"/>
        </w:rPr>
      </w:sdtEndPr>
      <w:sdtContent>
        <w:p w14:paraId="1E6CF987">
          <w:pPr>
            <w:rPr>
              <w:rFonts w:hint="default" w:ascii="Arial" w:hAnsi="Arial" w:cs="Arial"/>
              <w:sz w:val="22"/>
              <w:szCs w:val="22"/>
            </w:rPr>
          </w:pPr>
          <w:bookmarkStart w:id="74" w:name="_GoBack"/>
          <w:bookmarkEnd w:id="74"/>
        </w:p>
        <w:p w14:paraId="743847BF">
          <w:pPr>
            <w:pStyle w:val="12"/>
            <w:tabs>
              <w:tab w:val="right" w:leader="dot" w:pos="9360"/>
            </w:tabs>
          </w:pPr>
          <w:r>
            <w:rPr>
              <w:rFonts w:hint="default" w:ascii="Arial" w:hAnsi="Arial" w:cs="Arial"/>
              <w:sz w:val="22"/>
              <w:szCs w:val="22"/>
            </w:rPr>
            <w:fldChar w:fldCharType="begin"/>
          </w:r>
          <w:r>
            <w:rPr>
              <w:rFonts w:hint="default" w:ascii="Arial" w:hAnsi="Arial" w:cs="Arial"/>
              <w:sz w:val="22"/>
              <w:szCs w:val="22"/>
            </w:rPr>
            <w:instrText xml:space="preserve">TOC \o "1-3" \h \u </w:instrText>
          </w:r>
          <w:r>
            <w:rPr>
              <w:rFonts w:hint="default" w:ascii="Arial" w:hAnsi="Arial" w:cs="Arial"/>
              <w:sz w:val="22"/>
              <w:szCs w:val="22"/>
            </w:rPr>
            <w:fldChar w:fldCharType="separate"/>
          </w:r>
          <w:r>
            <w:rPr>
              <w:rFonts w:hint="default" w:ascii="Arial" w:hAnsi="Arial" w:cs="Arial"/>
              <w:szCs w:val="22"/>
            </w:rPr>
            <w:fldChar w:fldCharType="begin"/>
          </w:r>
          <w:r>
            <w:rPr>
              <w:rFonts w:hint="default" w:ascii="Arial" w:hAnsi="Arial" w:cs="Arial"/>
              <w:szCs w:val="22"/>
            </w:rPr>
            <w:instrText xml:space="preserve"> HYPERLINK \l _Toc8501 </w:instrText>
          </w:r>
          <w:r>
            <w:rPr>
              <w:rFonts w:hint="default" w:ascii="Arial" w:hAnsi="Arial" w:cs="Arial"/>
              <w:szCs w:val="22"/>
            </w:rPr>
            <w:fldChar w:fldCharType="separate"/>
          </w:r>
          <w:r>
            <w:rPr>
              <w:rFonts w:hint="default" w:ascii="Arial" w:hAnsi="Arial" w:eastAsia="Arial" w:cs="Arial"/>
              <w:szCs w:val="24"/>
            </w:rPr>
            <w:t xml:space="preserve">1 </w:t>
          </w:r>
          <w:r>
            <w:rPr>
              <w:rFonts w:hint="default" w:ascii="Arial" w:hAnsi="Arial" w:eastAsia="Arial" w:cs="Arial"/>
              <w:szCs w:val="22"/>
            </w:rPr>
            <w:t>Introduction   </w:t>
          </w:r>
          <w:r>
            <w:tab/>
          </w:r>
          <w:r>
            <w:fldChar w:fldCharType="begin"/>
          </w:r>
          <w:r>
            <w:instrText xml:space="preserve"> PAGEREF _Toc8501 \h </w:instrText>
          </w:r>
          <w:r>
            <w:fldChar w:fldCharType="separate"/>
          </w:r>
          <w:r>
            <w:t>5</w:t>
          </w:r>
          <w:r>
            <w:fldChar w:fldCharType="end"/>
          </w:r>
          <w:r>
            <w:rPr>
              <w:rFonts w:hint="default" w:ascii="Arial" w:hAnsi="Arial" w:cs="Arial"/>
              <w:szCs w:val="22"/>
            </w:rPr>
            <w:fldChar w:fldCharType="end"/>
          </w:r>
        </w:p>
        <w:p w14:paraId="003DA491">
          <w:pPr>
            <w:pStyle w:val="12"/>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_Toc31416 </w:instrText>
          </w:r>
          <w:r>
            <w:rPr>
              <w:rFonts w:hint="default" w:ascii="Arial" w:hAnsi="Arial" w:cs="Arial"/>
              <w:szCs w:val="22"/>
            </w:rPr>
            <w:fldChar w:fldCharType="separate"/>
          </w:r>
          <w:r>
            <w:rPr>
              <w:rFonts w:hint="default" w:ascii="Arial" w:hAnsi="Arial" w:eastAsia="Arial" w:cs="Arial"/>
              <w:szCs w:val="24"/>
            </w:rPr>
            <w:t xml:space="preserve">2 </w:t>
          </w:r>
          <w:r>
            <w:rPr>
              <w:rFonts w:hint="default" w:ascii="Arial" w:hAnsi="Arial" w:eastAsia="Arial" w:cs="Arial"/>
              <w:szCs w:val="22"/>
            </w:rPr>
            <w:t>Purpose </w:t>
          </w:r>
          <w:r>
            <w:tab/>
          </w:r>
          <w:r>
            <w:fldChar w:fldCharType="begin"/>
          </w:r>
          <w:r>
            <w:instrText xml:space="preserve"> PAGEREF _Toc31416 \h </w:instrText>
          </w:r>
          <w:r>
            <w:fldChar w:fldCharType="separate"/>
          </w:r>
          <w:r>
            <w:t>5</w:t>
          </w:r>
          <w:r>
            <w:fldChar w:fldCharType="end"/>
          </w:r>
          <w:r>
            <w:rPr>
              <w:rFonts w:hint="default" w:ascii="Arial" w:hAnsi="Arial" w:cs="Arial"/>
              <w:szCs w:val="22"/>
            </w:rPr>
            <w:fldChar w:fldCharType="end"/>
          </w:r>
        </w:p>
        <w:p w14:paraId="6579C11A">
          <w:pPr>
            <w:pStyle w:val="12"/>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_Toc12128 </w:instrText>
          </w:r>
          <w:r>
            <w:rPr>
              <w:rFonts w:hint="default" w:ascii="Arial" w:hAnsi="Arial" w:cs="Arial"/>
              <w:szCs w:val="22"/>
            </w:rPr>
            <w:fldChar w:fldCharType="separate"/>
          </w:r>
          <w:r>
            <w:rPr>
              <w:rFonts w:hint="default" w:ascii="Arial" w:hAnsi="Arial" w:eastAsia="Arial" w:cs="Arial"/>
              <w:szCs w:val="24"/>
            </w:rPr>
            <w:t xml:space="preserve">3 </w:t>
          </w:r>
          <w:r>
            <w:rPr>
              <w:rFonts w:hint="default" w:ascii="Arial" w:hAnsi="Arial" w:eastAsia="Arial" w:cs="Arial"/>
              <w:szCs w:val="22"/>
            </w:rPr>
            <w:t>Scope    </w:t>
          </w:r>
          <w:r>
            <w:tab/>
          </w:r>
          <w:r>
            <w:fldChar w:fldCharType="begin"/>
          </w:r>
          <w:r>
            <w:instrText xml:space="preserve"> PAGEREF _Toc12128 \h </w:instrText>
          </w:r>
          <w:r>
            <w:fldChar w:fldCharType="separate"/>
          </w:r>
          <w:r>
            <w:t>5</w:t>
          </w:r>
          <w:r>
            <w:fldChar w:fldCharType="end"/>
          </w:r>
          <w:r>
            <w:rPr>
              <w:rFonts w:hint="default" w:ascii="Arial" w:hAnsi="Arial" w:cs="Arial"/>
              <w:szCs w:val="22"/>
            </w:rPr>
            <w:fldChar w:fldCharType="end"/>
          </w:r>
        </w:p>
        <w:p w14:paraId="1D5254CE">
          <w:pPr>
            <w:pStyle w:val="12"/>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_Toc18948 </w:instrText>
          </w:r>
          <w:r>
            <w:rPr>
              <w:rFonts w:hint="default" w:ascii="Arial" w:hAnsi="Arial" w:cs="Arial"/>
              <w:szCs w:val="22"/>
            </w:rPr>
            <w:fldChar w:fldCharType="separate"/>
          </w:r>
          <w:r>
            <w:rPr>
              <w:rFonts w:hint="default" w:ascii="Arial" w:hAnsi="Arial" w:eastAsia="SimSun" w:cs="Arial"/>
              <w:szCs w:val="22"/>
            </w:rPr>
            <w:t>The Order Tracking feature includes key functions such as viewing a list of orders, viewing order details, updating the order status, notifying the user of status changes, and supporting related actions like order cancellation.</w:t>
          </w:r>
          <w:r>
            <w:rPr>
              <w:rFonts w:hint="default" w:ascii="Arial" w:hAnsi="Arial" w:eastAsia="Arial" w:cs="Arial"/>
              <w:szCs w:val="22"/>
            </w:rPr>
            <w:t> </w:t>
          </w:r>
          <w:r>
            <w:tab/>
          </w:r>
          <w:r>
            <w:fldChar w:fldCharType="begin"/>
          </w:r>
          <w:r>
            <w:instrText xml:space="preserve"> PAGEREF _Toc18948 \h </w:instrText>
          </w:r>
          <w:r>
            <w:fldChar w:fldCharType="separate"/>
          </w:r>
          <w:r>
            <w:t>5</w:t>
          </w:r>
          <w:r>
            <w:fldChar w:fldCharType="end"/>
          </w:r>
          <w:r>
            <w:rPr>
              <w:rFonts w:hint="default" w:ascii="Arial" w:hAnsi="Arial" w:cs="Arial"/>
              <w:szCs w:val="22"/>
            </w:rPr>
            <w:fldChar w:fldCharType="end"/>
          </w:r>
        </w:p>
        <w:p w14:paraId="38255B1E">
          <w:pPr>
            <w:pStyle w:val="12"/>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_Toc7090 </w:instrText>
          </w:r>
          <w:r>
            <w:rPr>
              <w:rFonts w:hint="default" w:ascii="Arial" w:hAnsi="Arial" w:cs="Arial"/>
              <w:szCs w:val="22"/>
            </w:rPr>
            <w:fldChar w:fldCharType="separate"/>
          </w:r>
          <w:r>
            <w:rPr>
              <w:rFonts w:hint="default" w:ascii="Arial" w:hAnsi="Arial" w:eastAsia="Arial" w:cs="Arial"/>
              <w:szCs w:val="24"/>
            </w:rPr>
            <w:t xml:space="preserve">4 </w:t>
          </w:r>
          <w:r>
            <w:rPr>
              <w:rFonts w:hint="default" w:ascii="Arial" w:hAnsi="Arial" w:eastAsia="Arial" w:cs="Arial"/>
              <w:szCs w:val="22"/>
            </w:rPr>
            <w:t>Definitions, Acronyms and Abbreviations     </w:t>
          </w:r>
          <w:r>
            <w:tab/>
          </w:r>
          <w:r>
            <w:fldChar w:fldCharType="begin"/>
          </w:r>
          <w:r>
            <w:instrText xml:space="preserve"> PAGEREF _Toc7090 \h </w:instrText>
          </w:r>
          <w:r>
            <w:fldChar w:fldCharType="separate"/>
          </w:r>
          <w:r>
            <w:t>5</w:t>
          </w:r>
          <w:r>
            <w:fldChar w:fldCharType="end"/>
          </w:r>
          <w:r>
            <w:rPr>
              <w:rFonts w:hint="default" w:ascii="Arial" w:hAnsi="Arial" w:cs="Arial"/>
              <w:szCs w:val="22"/>
            </w:rPr>
            <w:fldChar w:fldCharType="end"/>
          </w:r>
        </w:p>
        <w:p w14:paraId="2DE16DE2">
          <w:pPr>
            <w:pStyle w:val="12"/>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_Toc8069 </w:instrText>
          </w:r>
          <w:r>
            <w:rPr>
              <w:rFonts w:hint="default" w:ascii="Arial" w:hAnsi="Arial" w:cs="Arial"/>
              <w:szCs w:val="22"/>
            </w:rPr>
            <w:fldChar w:fldCharType="separate"/>
          </w:r>
          <w:r>
            <w:rPr>
              <w:rFonts w:hint="default" w:ascii="Arial" w:hAnsi="Arial" w:eastAsia="Arial" w:cs="Arial"/>
              <w:szCs w:val="24"/>
            </w:rPr>
            <w:t xml:space="preserve">5 </w:t>
          </w:r>
          <w:r>
            <w:rPr>
              <w:rFonts w:hint="default" w:ascii="Arial" w:hAnsi="Arial" w:eastAsia="Arial" w:cs="Arial"/>
              <w:szCs w:val="22"/>
            </w:rPr>
            <w:t>Overview</w:t>
          </w:r>
          <w:r>
            <w:tab/>
          </w:r>
          <w:r>
            <w:fldChar w:fldCharType="begin"/>
          </w:r>
          <w:r>
            <w:instrText xml:space="preserve"> PAGEREF _Toc8069 \h </w:instrText>
          </w:r>
          <w:r>
            <w:fldChar w:fldCharType="separate"/>
          </w:r>
          <w:r>
            <w:t>5</w:t>
          </w:r>
          <w:r>
            <w:fldChar w:fldCharType="end"/>
          </w:r>
          <w:r>
            <w:rPr>
              <w:rFonts w:hint="default" w:ascii="Arial" w:hAnsi="Arial" w:cs="Arial"/>
              <w:szCs w:val="22"/>
            </w:rPr>
            <w:fldChar w:fldCharType="end"/>
          </w:r>
        </w:p>
        <w:p w14:paraId="613E6FE4">
          <w:pPr>
            <w:pStyle w:val="13"/>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_Toc20583 </w:instrText>
          </w:r>
          <w:r>
            <w:rPr>
              <w:rFonts w:hint="default" w:ascii="Arial" w:hAnsi="Arial" w:cs="Arial"/>
              <w:szCs w:val="22"/>
            </w:rPr>
            <w:fldChar w:fldCharType="separate"/>
          </w:r>
          <w:r>
            <w:rPr>
              <w:rFonts w:hint="default" w:ascii="Arial" w:hAnsi="Arial" w:cs="Arial"/>
              <w:szCs w:val="22"/>
            </w:rPr>
            <w:t>5.1 Use case diagram</w:t>
          </w:r>
          <w:r>
            <w:tab/>
          </w:r>
          <w:r>
            <w:fldChar w:fldCharType="begin"/>
          </w:r>
          <w:r>
            <w:instrText xml:space="preserve"> PAGEREF _Toc20583 \h </w:instrText>
          </w:r>
          <w:r>
            <w:fldChar w:fldCharType="separate"/>
          </w:r>
          <w:r>
            <w:t>5</w:t>
          </w:r>
          <w:r>
            <w:fldChar w:fldCharType="end"/>
          </w:r>
          <w:r>
            <w:rPr>
              <w:rFonts w:hint="default" w:ascii="Arial" w:hAnsi="Arial" w:cs="Arial"/>
              <w:szCs w:val="22"/>
            </w:rPr>
            <w:fldChar w:fldCharType="end"/>
          </w:r>
        </w:p>
        <w:p w14:paraId="6CE77544">
          <w:pPr>
            <w:pStyle w:val="13"/>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_Toc21477 </w:instrText>
          </w:r>
          <w:r>
            <w:rPr>
              <w:rFonts w:hint="default" w:ascii="Arial" w:hAnsi="Arial" w:cs="Arial"/>
              <w:szCs w:val="22"/>
            </w:rPr>
            <w:fldChar w:fldCharType="separate"/>
          </w:r>
          <w:r>
            <w:rPr>
              <w:rFonts w:hint="default" w:ascii="Arial" w:hAnsi="Arial" w:cs="Arial"/>
              <w:szCs w:val="22"/>
            </w:rPr>
            <w:t>5.2 Entity relationship diagram</w:t>
          </w:r>
          <w:r>
            <w:tab/>
          </w:r>
          <w:r>
            <w:fldChar w:fldCharType="begin"/>
          </w:r>
          <w:r>
            <w:instrText xml:space="preserve"> PAGEREF _Toc21477 \h </w:instrText>
          </w:r>
          <w:r>
            <w:fldChar w:fldCharType="separate"/>
          </w:r>
          <w:r>
            <w:t>5</w:t>
          </w:r>
          <w:r>
            <w:fldChar w:fldCharType="end"/>
          </w:r>
          <w:r>
            <w:rPr>
              <w:rFonts w:hint="default" w:ascii="Arial" w:hAnsi="Arial" w:cs="Arial"/>
              <w:szCs w:val="22"/>
            </w:rPr>
            <w:fldChar w:fldCharType="end"/>
          </w:r>
        </w:p>
        <w:p w14:paraId="29CCAA3F">
          <w:pPr>
            <w:pStyle w:val="12"/>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_Toc25964 </w:instrText>
          </w:r>
          <w:r>
            <w:rPr>
              <w:rFonts w:hint="default" w:ascii="Arial" w:hAnsi="Arial" w:cs="Arial"/>
              <w:szCs w:val="22"/>
            </w:rPr>
            <w:fldChar w:fldCharType="separate"/>
          </w:r>
          <w:r>
            <w:rPr>
              <w:rFonts w:hint="default" w:ascii="Arial" w:hAnsi="Arial" w:eastAsia="Arial" w:cs="Arial"/>
              <w:szCs w:val="22"/>
            </w:rPr>
            <w:t>6  Functionality Requirements</w:t>
          </w:r>
          <w:r>
            <w:tab/>
          </w:r>
          <w:r>
            <w:fldChar w:fldCharType="begin"/>
          </w:r>
          <w:r>
            <w:instrText xml:space="preserve"> PAGEREF _Toc25964 \h </w:instrText>
          </w:r>
          <w:r>
            <w:fldChar w:fldCharType="separate"/>
          </w:r>
          <w:r>
            <w:t>5</w:t>
          </w:r>
          <w:r>
            <w:fldChar w:fldCharType="end"/>
          </w:r>
          <w:r>
            <w:rPr>
              <w:rFonts w:hint="default" w:ascii="Arial" w:hAnsi="Arial" w:cs="Arial"/>
              <w:szCs w:val="22"/>
            </w:rPr>
            <w:fldChar w:fldCharType="end"/>
          </w:r>
        </w:p>
        <w:p w14:paraId="2ED34418">
          <w:pPr>
            <w:pStyle w:val="13"/>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_Toc388 </w:instrText>
          </w:r>
          <w:r>
            <w:rPr>
              <w:rFonts w:hint="default" w:ascii="Arial" w:hAnsi="Arial" w:cs="Arial"/>
              <w:szCs w:val="22"/>
            </w:rPr>
            <w:fldChar w:fldCharType="separate"/>
          </w:r>
          <w:r>
            <w:rPr>
              <w:rFonts w:hint="default" w:ascii="Arial" w:hAnsi="Arial" w:cs="Arial"/>
              <w:szCs w:val="22"/>
            </w:rPr>
            <w:t xml:space="preserve">6.1 </w:t>
          </w:r>
          <w:r>
            <w:rPr>
              <w:rFonts w:hint="default" w:ascii="Arial" w:hAnsi="Arial" w:cs="Arial"/>
              <w:szCs w:val="22"/>
              <w:lang w:val="vi-VN"/>
            </w:rPr>
            <w:t>View Order List</w:t>
          </w:r>
          <w:r>
            <w:tab/>
          </w:r>
          <w:r>
            <w:fldChar w:fldCharType="begin"/>
          </w:r>
          <w:r>
            <w:instrText xml:space="preserve"> PAGEREF _Toc388 \h </w:instrText>
          </w:r>
          <w:r>
            <w:fldChar w:fldCharType="separate"/>
          </w:r>
          <w:r>
            <w:t>5</w:t>
          </w:r>
          <w:r>
            <w:fldChar w:fldCharType="end"/>
          </w:r>
          <w:r>
            <w:rPr>
              <w:rFonts w:hint="default" w:ascii="Arial" w:hAnsi="Arial" w:cs="Arial"/>
              <w:szCs w:val="22"/>
            </w:rPr>
            <w:fldChar w:fldCharType="end"/>
          </w:r>
        </w:p>
        <w:p w14:paraId="5273D2FF">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_Toc3367 </w:instrText>
          </w:r>
          <w:r>
            <w:rPr>
              <w:rFonts w:hint="default" w:ascii="Arial" w:hAnsi="Arial" w:cs="Arial"/>
              <w:szCs w:val="22"/>
            </w:rPr>
            <w:fldChar w:fldCharType="separate"/>
          </w:r>
          <w:r>
            <w:rPr>
              <w:rFonts w:hint="default" w:ascii="Arial" w:hAnsi="Arial" w:cs="Arial"/>
              <w:szCs w:val="22"/>
            </w:rPr>
            <w:t>6.1.1 Overview</w:t>
          </w:r>
          <w:r>
            <w:tab/>
          </w:r>
          <w:r>
            <w:fldChar w:fldCharType="begin"/>
          </w:r>
          <w:r>
            <w:instrText xml:space="preserve"> PAGEREF _Toc3367 \h </w:instrText>
          </w:r>
          <w:r>
            <w:fldChar w:fldCharType="separate"/>
          </w:r>
          <w:r>
            <w:t>5</w:t>
          </w:r>
          <w:r>
            <w:fldChar w:fldCharType="end"/>
          </w:r>
          <w:r>
            <w:rPr>
              <w:rFonts w:hint="default" w:ascii="Arial" w:hAnsi="Arial" w:cs="Arial"/>
              <w:szCs w:val="22"/>
            </w:rPr>
            <w:fldChar w:fldCharType="end"/>
          </w:r>
        </w:p>
        <w:p w14:paraId="348434A4">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_Toc5288 </w:instrText>
          </w:r>
          <w:r>
            <w:rPr>
              <w:rFonts w:hint="default" w:ascii="Arial" w:hAnsi="Arial" w:cs="Arial"/>
              <w:szCs w:val="22"/>
            </w:rPr>
            <w:fldChar w:fldCharType="separate"/>
          </w:r>
          <w:r>
            <w:rPr>
              <w:rFonts w:hint="default" w:ascii="Arial" w:hAnsi="Arial" w:cs="Arial"/>
              <w:szCs w:val="22"/>
            </w:rPr>
            <w:t>6.1.2  Actors</w:t>
          </w:r>
          <w:r>
            <w:tab/>
          </w:r>
          <w:r>
            <w:fldChar w:fldCharType="begin"/>
          </w:r>
          <w:r>
            <w:instrText xml:space="preserve"> PAGEREF _Toc5288 \h </w:instrText>
          </w:r>
          <w:r>
            <w:fldChar w:fldCharType="separate"/>
          </w:r>
          <w:r>
            <w:t>5</w:t>
          </w:r>
          <w:r>
            <w:fldChar w:fldCharType="end"/>
          </w:r>
          <w:r>
            <w:rPr>
              <w:rFonts w:hint="default" w:ascii="Arial" w:hAnsi="Arial" w:cs="Arial"/>
              <w:szCs w:val="22"/>
            </w:rPr>
            <w:fldChar w:fldCharType="end"/>
          </w:r>
        </w:p>
        <w:p w14:paraId="58FDD3A4">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_Toc24665 </w:instrText>
          </w:r>
          <w:r>
            <w:rPr>
              <w:rFonts w:hint="default" w:ascii="Arial" w:hAnsi="Arial" w:cs="Arial"/>
              <w:szCs w:val="22"/>
            </w:rPr>
            <w:fldChar w:fldCharType="separate"/>
          </w:r>
          <w:r>
            <w:rPr>
              <w:rFonts w:hint="default" w:ascii="Arial" w:hAnsi="Arial" w:cs="Arial"/>
              <w:szCs w:val="22"/>
            </w:rPr>
            <w:t>6.1.3 Use-case diagrams</w:t>
          </w:r>
          <w:r>
            <w:tab/>
          </w:r>
          <w:r>
            <w:fldChar w:fldCharType="begin"/>
          </w:r>
          <w:r>
            <w:instrText xml:space="preserve"> PAGEREF _Toc24665 \h </w:instrText>
          </w:r>
          <w:r>
            <w:fldChar w:fldCharType="separate"/>
          </w:r>
          <w:r>
            <w:t>5</w:t>
          </w:r>
          <w:r>
            <w:fldChar w:fldCharType="end"/>
          </w:r>
          <w:r>
            <w:rPr>
              <w:rFonts w:hint="default" w:ascii="Arial" w:hAnsi="Arial" w:cs="Arial"/>
              <w:szCs w:val="22"/>
            </w:rPr>
            <w:fldChar w:fldCharType="end"/>
          </w:r>
        </w:p>
        <w:p w14:paraId="248F4972">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_Toc29276 </w:instrText>
          </w:r>
          <w:r>
            <w:rPr>
              <w:rFonts w:hint="default" w:ascii="Arial" w:hAnsi="Arial" w:cs="Arial"/>
              <w:szCs w:val="22"/>
            </w:rPr>
            <w:fldChar w:fldCharType="separate"/>
          </w:r>
          <w:r>
            <w:rPr>
              <w:rFonts w:hint="default" w:ascii="Arial" w:hAnsi="Arial" w:cs="Arial"/>
              <w:szCs w:val="22"/>
            </w:rPr>
            <w:t>6.1.4 Workflows</w:t>
          </w:r>
          <w:r>
            <w:tab/>
          </w:r>
          <w:r>
            <w:fldChar w:fldCharType="begin"/>
          </w:r>
          <w:r>
            <w:instrText xml:space="preserve"> PAGEREF _Toc29276 \h </w:instrText>
          </w:r>
          <w:r>
            <w:fldChar w:fldCharType="separate"/>
          </w:r>
          <w:r>
            <w:t>6</w:t>
          </w:r>
          <w:r>
            <w:fldChar w:fldCharType="end"/>
          </w:r>
          <w:r>
            <w:rPr>
              <w:rFonts w:hint="default" w:ascii="Arial" w:hAnsi="Arial" w:cs="Arial"/>
              <w:szCs w:val="22"/>
            </w:rPr>
            <w:fldChar w:fldCharType="end"/>
          </w:r>
        </w:p>
        <w:p w14:paraId="36F11E73">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_Toc18942 </w:instrText>
          </w:r>
          <w:r>
            <w:rPr>
              <w:rFonts w:hint="default" w:ascii="Arial" w:hAnsi="Arial" w:cs="Arial"/>
              <w:szCs w:val="22"/>
            </w:rPr>
            <w:fldChar w:fldCharType="separate"/>
          </w:r>
          <w:r>
            <w:rPr>
              <w:rFonts w:hint="default" w:ascii="Arial" w:hAnsi="Arial" w:cs="Arial"/>
              <w:szCs w:val="22"/>
            </w:rPr>
            <w:t>6.1.5 External interfaces</w:t>
          </w:r>
          <w:r>
            <w:tab/>
          </w:r>
          <w:r>
            <w:fldChar w:fldCharType="begin"/>
          </w:r>
          <w:r>
            <w:instrText xml:space="preserve"> PAGEREF _Toc18942 \h </w:instrText>
          </w:r>
          <w:r>
            <w:fldChar w:fldCharType="separate"/>
          </w:r>
          <w:r>
            <w:t>6</w:t>
          </w:r>
          <w:r>
            <w:fldChar w:fldCharType="end"/>
          </w:r>
          <w:r>
            <w:rPr>
              <w:rFonts w:hint="default" w:ascii="Arial" w:hAnsi="Arial" w:cs="Arial"/>
              <w:szCs w:val="22"/>
            </w:rPr>
            <w:fldChar w:fldCharType="end"/>
          </w:r>
        </w:p>
        <w:p w14:paraId="418A7BC2">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_Toc4931 </w:instrText>
          </w:r>
          <w:r>
            <w:rPr>
              <w:rFonts w:hint="default" w:ascii="Arial" w:hAnsi="Arial" w:cs="Arial"/>
              <w:szCs w:val="22"/>
            </w:rPr>
            <w:fldChar w:fldCharType="separate"/>
          </w:r>
          <w:r>
            <w:rPr>
              <w:rFonts w:hint="default" w:ascii="Arial" w:hAnsi="Arial" w:cs="Arial"/>
              <w:szCs w:val="22"/>
            </w:rPr>
            <w:t>6.1.6 Business descriptions</w:t>
          </w:r>
          <w:r>
            <w:tab/>
          </w:r>
          <w:r>
            <w:fldChar w:fldCharType="begin"/>
          </w:r>
          <w:r>
            <w:instrText xml:space="preserve"> PAGEREF _Toc4931 \h </w:instrText>
          </w:r>
          <w:r>
            <w:fldChar w:fldCharType="separate"/>
          </w:r>
          <w:r>
            <w:t>7</w:t>
          </w:r>
          <w:r>
            <w:fldChar w:fldCharType="end"/>
          </w:r>
          <w:r>
            <w:rPr>
              <w:rFonts w:hint="default" w:ascii="Arial" w:hAnsi="Arial" w:cs="Arial"/>
              <w:szCs w:val="22"/>
            </w:rPr>
            <w:fldChar w:fldCharType="end"/>
          </w:r>
        </w:p>
        <w:p w14:paraId="76D3629F">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_Toc7014 </w:instrText>
          </w:r>
          <w:r>
            <w:rPr>
              <w:rFonts w:hint="default" w:ascii="Arial" w:hAnsi="Arial" w:cs="Arial"/>
              <w:szCs w:val="22"/>
            </w:rPr>
            <w:fldChar w:fldCharType="separate"/>
          </w:r>
          <w:r>
            <w:rPr>
              <w:rFonts w:hint="default" w:ascii="Arial" w:hAnsi="Arial" w:cs="Arial"/>
              <w:szCs w:val="22"/>
            </w:rPr>
            <w:t>6.1.7 User-validation rules</w:t>
          </w:r>
          <w:r>
            <w:tab/>
          </w:r>
          <w:r>
            <w:fldChar w:fldCharType="begin"/>
          </w:r>
          <w:r>
            <w:instrText xml:space="preserve"> PAGEREF _Toc7014 \h </w:instrText>
          </w:r>
          <w:r>
            <w:fldChar w:fldCharType="separate"/>
          </w:r>
          <w:r>
            <w:t>7</w:t>
          </w:r>
          <w:r>
            <w:fldChar w:fldCharType="end"/>
          </w:r>
          <w:r>
            <w:rPr>
              <w:rFonts w:hint="default" w:ascii="Arial" w:hAnsi="Arial" w:cs="Arial"/>
              <w:szCs w:val="22"/>
            </w:rPr>
            <w:fldChar w:fldCharType="end"/>
          </w:r>
        </w:p>
        <w:p w14:paraId="080D40BB">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_Toc6618 </w:instrText>
          </w:r>
          <w:r>
            <w:rPr>
              <w:rFonts w:hint="default" w:ascii="Arial" w:hAnsi="Arial" w:cs="Arial"/>
              <w:szCs w:val="22"/>
            </w:rPr>
            <w:fldChar w:fldCharType="separate"/>
          </w:r>
          <w:r>
            <w:rPr>
              <w:rFonts w:hint="default" w:ascii="Arial" w:hAnsi="Arial" w:cs="Arial"/>
              <w:szCs w:val="22"/>
            </w:rPr>
            <w:t>6.1.8 Related use-cases</w:t>
          </w:r>
          <w:r>
            <w:tab/>
          </w:r>
          <w:r>
            <w:fldChar w:fldCharType="begin"/>
          </w:r>
          <w:r>
            <w:instrText xml:space="preserve"> PAGEREF _Toc6618 \h </w:instrText>
          </w:r>
          <w:r>
            <w:fldChar w:fldCharType="separate"/>
          </w:r>
          <w:r>
            <w:t>7</w:t>
          </w:r>
          <w:r>
            <w:fldChar w:fldCharType="end"/>
          </w:r>
          <w:r>
            <w:rPr>
              <w:rFonts w:hint="default" w:ascii="Arial" w:hAnsi="Arial" w:cs="Arial"/>
              <w:szCs w:val="22"/>
            </w:rPr>
            <w:fldChar w:fldCharType="end"/>
          </w:r>
        </w:p>
        <w:p w14:paraId="1077F812">
          <w:pPr>
            <w:pStyle w:val="13"/>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_Toc20951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2</w:t>
          </w:r>
          <w:r>
            <w:rPr>
              <w:rFonts w:hint="default" w:ascii="Arial" w:hAnsi="Arial" w:cs="Arial"/>
              <w:szCs w:val="22"/>
            </w:rPr>
            <w:t xml:space="preserve"> </w:t>
          </w:r>
          <w:r>
            <w:rPr>
              <w:rFonts w:hint="default" w:ascii="Arial" w:hAnsi="Arial" w:cs="Arial"/>
              <w:szCs w:val="22"/>
              <w:lang w:val="vi-VN"/>
            </w:rPr>
            <w:t>View Order Detail</w:t>
          </w:r>
          <w:r>
            <w:tab/>
          </w:r>
          <w:r>
            <w:fldChar w:fldCharType="begin"/>
          </w:r>
          <w:r>
            <w:instrText xml:space="preserve"> PAGEREF _Toc20951 \h </w:instrText>
          </w:r>
          <w:r>
            <w:fldChar w:fldCharType="separate"/>
          </w:r>
          <w:r>
            <w:t>7</w:t>
          </w:r>
          <w:r>
            <w:fldChar w:fldCharType="end"/>
          </w:r>
          <w:r>
            <w:rPr>
              <w:rFonts w:hint="default" w:ascii="Arial" w:hAnsi="Arial" w:cs="Arial"/>
              <w:szCs w:val="22"/>
            </w:rPr>
            <w:fldChar w:fldCharType="end"/>
          </w:r>
        </w:p>
        <w:p w14:paraId="73414B9D">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_Toc26629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2</w:t>
          </w:r>
          <w:r>
            <w:rPr>
              <w:rFonts w:hint="default" w:ascii="Arial" w:hAnsi="Arial" w:cs="Arial"/>
              <w:szCs w:val="22"/>
            </w:rPr>
            <w:t>.1 Overview</w:t>
          </w:r>
          <w:r>
            <w:tab/>
          </w:r>
          <w:r>
            <w:fldChar w:fldCharType="begin"/>
          </w:r>
          <w:r>
            <w:instrText xml:space="preserve"> PAGEREF _Toc26629 \h </w:instrText>
          </w:r>
          <w:r>
            <w:fldChar w:fldCharType="separate"/>
          </w:r>
          <w:r>
            <w:t>7</w:t>
          </w:r>
          <w:r>
            <w:fldChar w:fldCharType="end"/>
          </w:r>
          <w:r>
            <w:rPr>
              <w:rFonts w:hint="default" w:ascii="Arial" w:hAnsi="Arial" w:cs="Arial"/>
              <w:szCs w:val="22"/>
            </w:rPr>
            <w:fldChar w:fldCharType="end"/>
          </w:r>
        </w:p>
        <w:p w14:paraId="728A365F">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_Toc8822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2</w:t>
          </w:r>
          <w:r>
            <w:rPr>
              <w:rFonts w:hint="default" w:ascii="Arial" w:hAnsi="Arial" w:cs="Arial"/>
              <w:szCs w:val="22"/>
            </w:rPr>
            <w:t>.2  Actors</w:t>
          </w:r>
          <w:r>
            <w:tab/>
          </w:r>
          <w:r>
            <w:fldChar w:fldCharType="begin"/>
          </w:r>
          <w:r>
            <w:instrText xml:space="preserve"> PAGEREF _Toc8822 \h </w:instrText>
          </w:r>
          <w:r>
            <w:fldChar w:fldCharType="separate"/>
          </w:r>
          <w:r>
            <w:t>7</w:t>
          </w:r>
          <w:r>
            <w:fldChar w:fldCharType="end"/>
          </w:r>
          <w:r>
            <w:rPr>
              <w:rFonts w:hint="default" w:ascii="Arial" w:hAnsi="Arial" w:cs="Arial"/>
              <w:szCs w:val="22"/>
            </w:rPr>
            <w:fldChar w:fldCharType="end"/>
          </w:r>
        </w:p>
        <w:p w14:paraId="3D80250C">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_Toc5602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2</w:t>
          </w:r>
          <w:r>
            <w:rPr>
              <w:rFonts w:hint="default" w:ascii="Arial" w:hAnsi="Arial" w:cs="Arial"/>
              <w:szCs w:val="22"/>
            </w:rPr>
            <w:t>.3 Use-case diagrams</w:t>
          </w:r>
          <w:r>
            <w:tab/>
          </w:r>
          <w:r>
            <w:fldChar w:fldCharType="begin"/>
          </w:r>
          <w:r>
            <w:instrText xml:space="preserve"> PAGEREF _Toc5602 \h </w:instrText>
          </w:r>
          <w:r>
            <w:fldChar w:fldCharType="separate"/>
          </w:r>
          <w:r>
            <w:t>7</w:t>
          </w:r>
          <w:r>
            <w:fldChar w:fldCharType="end"/>
          </w:r>
          <w:r>
            <w:rPr>
              <w:rFonts w:hint="default" w:ascii="Arial" w:hAnsi="Arial" w:cs="Arial"/>
              <w:szCs w:val="22"/>
            </w:rPr>
            <w:fldChar w:fldCharType="end"/>
          </w:r>
        </w:p>
        <w:p w14:paraId="532E5D97">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_Toc17999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2</w:t>
          </w:r>
          <w:r>
            <w:rPr>
              <w:rFonts w:hint="default" w:ascii="Arial" w:hAnsi="Arial" w:cs="Arial"/>
              <w:szCs w:val="22"/>
            </w:rPr>
            <w:t>.4 Workflows</w:t>
          </w:r>
          <w:r>
            <w:tab/>
          </w:r>
          <w:r>
            <w:fldChar w:fldCharType="begin"/>
          </w:r>
          <w:r>
            <w:instrText xml:space="preserve"> PAGEREF _Toc17999 \h </w:instrText>
          </w:r>
          <w:r>
            <w:fldChar w:fldCharType="separate"/>
          </w:r>
          <w:r>
            <w:t>8</w:t>
          </w:r>
          <w:r>
            <w:fldChar w:fldCharType="end"/>
          </w:r>
          <w:r>
            <w:rPr>
              <w:rFonts w:hint="default" w:ascii="Arial" w:hAnsi="Arial" w:cs="Arial"/>
              <w:szCs w:val="22"/>
            </w:rPr>
            <w:fldChar w:fldCharType="end"/>
          </w:r>
        </w:p>
        <w:p w14:paraId="591A4B66">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_Toc31786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2</w:t>
          </w:r>
          <w:r>
            <w:rPr>
              <w:rFonts w:hint="default" w:ascii="Arial" w:hAnsi="Arial" w:cs="Arial"/>
              <w:szCs w:val="22"/>
            </w:rPr>
            <w:t>.5 External interfaces</w:t>
          </w:r>
          <w:r>
            <w:tab/>
          </w:r>
          <w:r>
            <w:fldChar w:fldCharType="begin"/>
          </w:r>
          <w:r>
            <w:instrText xml:space="preserve"> PAGEREF _Toc31786 \h </w:instrText>
          </w:r>
          <w:r>
            <w:fldChar w:fldCharType="separate"/>
          </w:r>
          <w:r>
            <w:t>8</w:t>
          </w:r>
          <w:r>
            <w:fldChar w:fldCharType="end"/>
          </w:r>
          <w:r>
            <w:rPr>
              <w:rFonts w:hint="default" w:ascii="Arial" w:hAnsi="Arial" w:cs="Arial"/>
              <w:szCs w:val="22"/>
            </w:rPr>
            <w:fldChar w:fldCharType="end"/>
          </w:r>
        </w:p>
        <w:p w14:paraId="10B38706">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_Toc4008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2</w:t>
          </w:r>
          <w:r>
            <w:rPr>
              <w:rFonts w:hint="default" w:ascii="Arial" w:hAnsi="Arial" w:cs="Arial"/>
              <w:szCs w:val="22"/>
            </w:rPr>
            <w:t>.6 Business descriptions</w:t>
          </w:r>
          <w:r>
            <w:tab/>
          </w:r>
          <w:r>
            <w:fldChar w:fldCharType="begin"/>
          </w:r>
          <w:r>
            <w:instrText xml:space="preserve"> PAGEREF _Toc4008 \h </w:instrText>
          </w:r>
          <w:r>
            <w:fldChar w:fldCharType="separate"/>
          </w:r>
          <w:r>
            <w:t>8</w:t>
          </w:r>
          <w:r>
            <w:fldChar w:fldCharType="end"/>
          </w:r>
          <w:r>
            <w:rPr>
              <w:rFonts w:hint="default" w:ascii="Arial" w:hAnsi="Arial" w:cs="Arial"/>
              <w:szCs w:val="22"/>
            </w:rPr>
            <w:fldChar w:fldCharType="end"/>
          </w:r>
        </w:p>
        <w:p w14:paraId="27357468">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_Toc22188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2</w:t>
          </w:r>
          <w:r>
            <w:rPr>
              <w:rFonts w:hint="default" w:ascii="Arial" w:hAnsi="Arial" w:cs="Arial"/>
              <w:szCs w:val="22"/>
            </w:rPr>
            <w:t>.7 User-validation rules</w:t>
          </w:r>
          <w:r>
            <w:tab/>
          </w:r>
          <w:r>
            <w:fldChar w:fldCharType="begin"/>
          </w:r>
          <w:r>
            <w:instrText xml:space="preserve"> PAGEREF _Toc22188 \h </w:instrText>
          </w:r>
          <w:r>
            <w:fldChar w:fldCharType="separate"/>
          </w:r>
          <w:r>
            <w:t>8</w:t>
          </w:r>
          <w:r>
            <w:fldChar w:fldCharType="end"/>
          </w:r>
          <w:r>
            <w:rPr>
              <w:rFonts w:hint="default" w:ascii="Arial" w:hAnsi="Arial" w:cs="Arial"/>
              <w:szCs w:val="22"/>
            </w:rPr>
            <w:fldChar w:fldCharType="end"/>
          </w:r>
        </w:p>
        <w:p w14:paraId="5EE59E35">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_Toc23318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2</w:t>
          </w:r>
          <w:r>
            <w:rPr>
              <w:rFonts w:hint="default" w:ascii="Arial" w:hAnsi="Arial" w:cs="Arial"/>
              <w:szCs w:val="22"/>
            </w:rPr>
            <w:t>.8 Related use-cases</w:t>
          </w:r>
          <w:r>
            <w:tab/>
          </w:r>
          <w:r>
            <w:fldChar w:fldCharType="begin"/>
          </w:r>
          <w:r>
            <w:instrText xml:space="preserve"> PAGEREF _Toc23318 \h </w:instrText>
          </w:r>
          <w:r>
            <w:fldChar w:fldCharType="separate"/>
          </w:r>
          <w:r>
            <w:t>9</w:t>
          </w:r>
          <w:r>
            <w:fldChar w:fldCharType="end"/>
          </w:r>
          <w:r>
            <w:rPr>
              <w:rFonts w:hint="default" w:ascii="Arial" w:hAnsi="Arial" w:cs="Arial"/>
              <w:szCs w:val="22"/>
            </w:rPr>
            <w:fldChar w:fldCharType="end"/>
          </w:r>
        </w:p>
        <w:p w14:paraId="795952DC">
          <w:pPr>
            <w:pStyle w:val="13"/>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_Toc26541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3</w:t>
          </w:r>
          <w:r>
            <w:rPr>
              <w:rFonts w:hint="default" w:ascii="Arial" w:hAnsi="Arial" w:cs="Arial"/>
              <w:szCs w:val="22"/>
            </w:rPr>
            <w:t xml:space="preserve"> </w:t>
          </w:r>
          <w:r>
            <w:rPr>
              <w:rFonts w:hint="default" w:ascii="Arial" w:hAnsi="Arial" w:cs="Arial"/>
              <w:szCs w:val="22"/>
              <w:lang w:val="vi-VN"/>
            </w:rPr>
            <w:t>Update Status</w:t>
          </w:r>
          <w:r>
            <w:tab/>
          </w:r>
          <w:r>
            <w:fldChar w:fldCharType="begin"/>
          </w:r>
          <w:r>
            <w:instrText xml:space="preserve"> PAGEREF _Toc26541 \h </w:instrText>
          </w:r>
          <w:r>
            <w:fldChar w:fldCharType="separate"/>
          </w:r>
          <w:r>
            <w:t>9</w:t>
          </w:r>
          <w:r>
            <w:fldChar w:fldCharType="end"/>
          </w:r>
          <w:r>
            <w:rPr>
              <w:rFonts w:hint="default" w:ascii="Arial" w:hAnsi="Arial" w:cs="Arial"/>
              <w:szCs w:val="22"/>
            </w:rPr>
            <w:fldChar w:fldCharType="end"/>
          </w:r>
        </w:p>
        <w:p w14:paraId="7439F5E6">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_Toc16857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3</w:t>
          </w:r>
          <w:r>
            <w:rPr>
              <w:rFonts w:hint="default" w:ascii="Arial" w:hAnsi="Arial" w:cs="Arial"/>
              <w:szCs w:val="22"/>
            </w:rPr>
            <w:t>.1 Overview</w:t>
          </w:r>
          <w:r>
            <w:tab/>
          </w:r>
          <w:r>
            <w:fldChar w:fldCharType="begin"/>
          </w:r>
          <w:r>
            <w:instrText xml:space="preserve"> PAGEREF _Toc16857 \h </w:instrText>
          </w:r>
          <w:r>
            <w:fldChar w:fldCharType="separate"/>
          </w:r>
          <w:r>
            <w:t>9</w:t>
          </w:r>
          <w:r>
            <w:fldChar w:fldCharType="end"/>
          </w:r>
          <w:r>
            <w:rPr>
              <w:rFonts w:hint="default" w:ascii="Arial" w:hAnsi="Arial" w:cs="Arial"/>
              <w:szCs w:val="22"/>
            </w:rPr>
            <w:fldChar w:fldCharType="end"/>
          </w:r>
        </w:p>
        <w:p w14:paraId="53C50721">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_Toc2861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3</w:t>
          </w:r>
          <w:r>
            <w:rPr>
              <w:rFonts w:hint="default" w:ascii="Arial" w:hAnsi="Arial" w:cs="Arial"/>
              <w:szCs w:val="22"/>
            </w:rPr>
            <w:t>.2  Actors</w:t>
          </w:r>
          <w:r>
            <w:tab/>
          </w:r>
          <w:r>
            <w:fldChar w:fldCharType="begin"/>
          </w:r>
          <w:r>
            <w:instrText xml:space="preserve"> PAGEREF _Toc2861 \h </w:instrText>
          </w:r>
          <w:r>
            <w:fldChar w:fldCharType="separate"/>
          </w:r>
          <w:r>
            <w:t>9</w:t>
          </w:r>
          <w:r>
            <w:fldChar w:fldCharType="end"/>
          </w:r>
          <w:r>
            <w:rPr>
              <w:rFonts w:hint="default" w:ascii="Arial" w:hAnsi="Arial" w:cs="Arial"/>
              <w:szCs w:val="22"/>
            </w:rPr>
            <w:fldChar w:fldCharType="end"/>
          </w:r>
        </w:p>
        <w:p w14:paraId="402CDC24">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_Toc24727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3</w:t>
          </w:r>
          <w:r>
            <w:rPr>
              <w:rFonts w:hint="default" w:ascii="Arial" w:hAnsi="Arial" w:cs="Arial"/>
              <w:szCs w:val="22"/>
            </w:rPr>
            <w:t>.3 Use-case diagrams</w:t>
          </w:r>
          <w:r>
            <w:tab/>
          </w:r>
          <w:r>
            <w:fldChar w:fldCharType="begin"/>
          </w:r>
          <w:r>
            <w:instrText xml:space="preserve"> PAGEREF _Toc24727 \h </w:instrText>
          </w:r>
          <w:r>
            <w:fldChar w:fldCharType="separate"/>
          </w:r>
          <w:r>
            <w:t>9</w:t>
          </w:r>
          <w:r>
            <w:fldChar w:fldCharType="end"/>
          </w:r>
          <w:r>
            <w:rPr>
              <w:rFonts w:hint="default" w:ascii="Arial" w:hAnsi="Arial" w:cs="Arial"/>
              <w:szCs w:val="22"/>
            </w:rPr>
            <w:fldChar w:fldCharType="end"/>
          </w:r>
        </w:p>
        <w:p w14:paraId="6636644E">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_Toc24925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3</w:t>
          </w:r>
          <w:r>
            <w:rPr>
              <w:rFonts w:hint="default" w:ascii="Arial" w:hAnsi="Arial" w:cs="Arial"/>
              <w:szCs w:val="22"/>
            </w:rPr>
            <w:t>.4 Workflows</w:t>
          </w:r>
          <w:r>
            <w:tab/>
          </w:r>
          <w:r>
            <w:fldChar w:fldCharType="begin"/>
          </w:r>
          <w:r>
            <w:instrText xml:space="preserve"> PAGEREF _Toc24925 \h </w:instrText>
          </w:r>
          <w:r>
            <w:fldChar w:fldCharType="separate"/>
          </w:r>
          <w:r>
            <w:t>9</w:t>
          </w:r>
          <w:r>
            <w:fldChar w:fldCharType="end"/>
          </w:r>
          <w:r>
            <w:rPr>
              <w:rFonts w:hint="default" w:ascii="Arial" w:hAnsi="Arial" w:cs="Arial"/>
              <w:szCs w:val="22"/>
            </w:rPr>
            <w:fldChar w:fldCharType="end"/>
          </w:r>
        </w:p>
        <w:p w14:paraId="6D101AAC">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_Toc23659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3</w:t>
          </w:r>
          <w:r>
            <w:rPr>
              <w:rFonts w:hint="default" w:ascii="Arial" w:hAnsi="Arial" w:cs="Arial"/>
              <w:szCs w:val="22"/>
            </w:rPr>
            <w:t>.5 External interfaces</w:t>
          </w:r>
          <w:r>
            <w:tab/>
          </w:r>
          <w:r>
            <w:fldChar w:fldCharType="begin"/>
          </w:r>
          <w:r>
            <w:instrText xml:space="preserve"> PAGEREF _Toc23659 \h </w:instrText>
          </w:r>
          <w:r>
            <w:fldChar w:fldCharType="separate"/>
          </w:r>
          <w:r>
            <w:t>10</w:t>
          </w:r>
          <w:r>
            <w:fldChar w:fldCharType="end"/>
          </w:r>
          <w:r>
            <w:rPr>
              <w:rFonts w:hint="default" w:ascii="Arial" w:hAnsi="Arial" w:cs="Arial"/>
              <w:szCs w:val="22"/>
            </w:rPr>
            <w:fldChar w:fldCharType="end"/>
          </w:r>
        </w:p>
        <w:p w14:paraId="2EFB2A74">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_Toc12754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3</w:t>
          </w:r>
          <w:r>
            <w:rPr>
              <w:rFonts w:hint="default" w:ascii="Arial" w:hAnsi="Arial" w:cs="Arial"/>
              <w:szCs w:val="22"/>
            </w:rPr>
            <w:t>.6 Business descriptions</w:t>
          </w:r>
          <w:r>
            <w:tab/>
          </w:r>
          <w:r>
            <w:fldChar w:fldCharType="begin"/>
          </w:r>
          <w:r>
            <w:instrText xml:space="preserve"> PAGEREF _Toc12754 \h </w:instrText>
          </w:r>
          <w:r>
            <w:fldChar w:fldCharType="separate"/>
          </w:r>
          <w:r>
            <w:t>10</w:t>
          </w:r>
          <w:r>
            <w:fldChar w:fldCharType="end"/>
          </w:r>
          <w:r>
            <w:rPr>
              <w:rFonts w:hint="default" w:ascii="Arial" w:hAnsi="Arial" w:cs="Arial"/>
              <w:szCs w:val="22"/>
            </w:rPr>
            <w:fldChar w:fldCharType="end"/>
          </w:r>
        </w:p>
        <w:p w14:paraId="19E63900">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_Toc25051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3</w:t>
          </w:r>
          <w:r>
            <w:rPr>
              <w:rFonts w:hint="default" w:ascii="Arial" w:hAnsi="Arial" w:cs="Arial"/>
              <w:szCs w:val="22"/>
            </w:rPr>
            <w:t>.7 User-validation rules</w:t>
          </w:r>
          <w:r>
            <w:tab/>
          </w:r>
          <w:r>
            <w:fldChar w:fldCharType="begin"/>
          </w:r>
          <w:r>
            <w:instrText xml:space="preserve"> PAGEREF _Toc25051 \h </w:instrText>
          </w:r>
          <w:r>
            <w:fldChar w:fldCharType="separate"/>
          </w:r>
          <w:r>
            <w:t>10</w:t>
          </w:r>
          <w:r>
            <w:fldChar w:fldCharType="end"/>
          </w:r>
          <w:r>
            <w:rPr>
              <w:rFonts w:hint="default" w:ascii="Arial" w:hAnsi="Arial" w:cs="Arial"/>
              <w:szCs w:val="22"/>
            </w:rPr>
            <w:fldChar w:fldCharType="end"/>
          </w:r>
        </w:p>
        <w:p w14:paraId="348A69D0">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_Toc30003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3</w:t>
          </w:r>
          <w:r>
            <w:rPr>
              <w:rFonts w:hint="default" w:ascii="Arial" w:hAnsi="Arial" w:cs="Arial"/>
              <w:szCs w:val="22"/>
            </w:rPr>
            <w:t>.8 Related use-cases</w:t>
          </w:r>
          <w:r>
            <w:tab/>
          </w:r>
          <w:r>
            <w:fldChar w:fldCharType="begin"/>
          </w:r>
          <w:r>
            <w:instrText xml:space="preserve"> PAGEREF _Toc30003 \h </w:instrText>
          </w:r>
          <w:r>
            <w:fldChar w:fldCharType="separate"/>
          </w:r>
          <w:r>
            <w:t>11</w:t>
          </w:r>
          <w:r>
            <w:fldChar w:fldCharType="end"/>
          </w:r>
          <w:r>
            <w:rPr>
              <w:rFonts w:hint="default" w:ascii="Arial" w:hAnsi="Arial" w:cs="Arial"/>
              <w:szCs w:val="22"/>
            </w:rPr>
            <w:fldChar w:fldCharType="end"/>
          </w:r>
        </w:p>
        <w:p w14:paraId="09C8B35D">
          <w:pPr>
            <w:pStyle w:val="13"/>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_Toc29764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4</w:t>
          </w:r>
          <w:r>
            <w:rPr>
              <w:rFonts w:hint="default" w:ascii="Arial" w:hAnsi="Arial" w:cs="Arial"/>
              <w:szCs w:val="22"/>
            </w:rPr>
            <w:t xml:space="preserve"> </w:t>
          </w:r>
          <w:r>
            <w:rPr>
              <w:rFonts w:hint="default" w:ascii="Arial" w:hAnsi="Arial" w:cs="Arial"/>
              <w:szCs w:val="22"/>
              <w:lang w:val="vi-VN"/>
            </w:rPr>
            <w:t>Order Status Update Notification</w:t>
          </w:r>
          <w:r>
            <w:tab/>
          </w:r>
          <w:r>
            <w:fldChar w:fldCharType="begin"/>
          </w:r>
          <w:r>
            <w:instrText xml:space="preserve"> PAGEREF _Toc29764 \h </w:instrText>
          </w:r>
          <w:r>
            <w:fldChar w:fldCharType="separate"/>
          </w:r>
          <w:r>
            <w:t>11</w:t>
          </w:r>
          <w:r>
            <w:fldChar w:fldCharType="end"/>
          </w:r>
          <w:r>
            <w:rPr>
              <w:rFonts w:hint="default" w:ascii="Arial" w:hAnsi="Arial" w:cs="Arial"/>
              <w:szCs w:val="22"/>
            </w:rPr>
            <w:fldChar w:fldCharType="end"/>
          </w:r>
        </w:p>
        <w:p w14:paraId="6619398F">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_Toc8564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4</w:t>
          </w:r>
          <w:r>
            <w:rPr>
              <w:rFonts w:hint="default" w:ascii="Arial" w:hAnsi="Arial" w:cs="Arial"/>
              <w:szCs w:val="22"/>
            </w:rPr>
            <w:t>.1 Overview</w:t>
          </w:r>
          <w:r>
            <w:tab/>
          </w:r>
          <w:r>
            <w:fldChar w:fldCharType="begin"/>
          </w:r>
          <w:r>
            <w:instrText xml:space="preserve"> PAGEREF _Toc8564 \h </w:instrText>
          </w:r>
          <w:r>
            <w:fldChar w:fldCharType="separate"/>
          </w:r>
          <w:r>
            <w:t>11</w:t>
          </w:r>
          <w:r>
            <w:fldChar w:fldCharType="end"/>
          </w:r>
          <w:r>
            <w:rPr>
              <w:rFonts w:hint="default" w:ascii="Arial" w:hAnsi="Arial" w:cs="Arial"/>
              <w:szCs w:val="22"/>
            </w:rPr>
            <w:fldChar w:fldCharType="end"/>
          </w:r>
        </w:p>
        <w:p w14:paraId="175F6FA7">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_Toc22954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4</w:t>
          </w:r>
          <w:r>
            <w:rPr>
              <w:rFonts w:hint="default" w:ascii="Arial" w:hAnsi="Arial" w:cs="Arial"/>
              <w:szCs w:val="22"/>
            </w:rPr>
            <w:t>.2  Actors</w:t>
          </w:r>
          <w:r>
            <w:tab/>
          </w:r>
          <w:r>
            <w:fldChar w:fldCharType="begin"/>
          </w:r>
          <w:r>
            <w:instrText xml:space="preserve"> PAGEREF _Toc22954 \h </w:instrText>
          </w:r>
          <w:r>
            <w:fldChar w:fldCharType="separate"/>
          </w:r>
          <w:r>
            <w:t>11</w:t>
          </w:r>
          <w:r>
            <w:fldChar w:fldCharType="end"/>
          </w:r>
          <w:r>
            <w:rPr>
              <w:rFonts w:hint="default" w:ascii="Arial" w:hAnsi="Arial" w:cs="Arial"/>
              <w:szCs w:val="22"/>
            </w:rPr>
            <w:fldChar w:fldCharType="end"/>
          </w:r>
        </w:p>
        <w:p w14:paraId="5FBAC3D3">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_Toc29923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4</w:t>
          </w:r>
          <w:r>
            <w:rPr>
              <w:rFonts w:hint="default" w:ascii="Arial" w:hAnsi="Arial" w:cs="Arial"/>
              <w:szCs w:val="22"/>
            </w:rPr>
            <w:t>.3 Use-case diagrams</w:t>
          </w:r>
          <w:r>
            <w:tab/>
          </w:r>
          <w:r>
            <w:fldChar w:fldCharType="begin"/>
          </w:r>
          <w:r>
            <w:instrText xml:space="preserve"> PAGEREF _Toc29923 \h </w:instrText>
          </w:r>
          <w:r>
            <w:fldChar w:fldCharType="separate"/>
          </w:r>
          <w:r>
            <w:t>11</w:t>
          </w:r>
          <w:r>
            <w:fldChar w:fldCharType="end"/>
          </w:r>
          <w:r>
            <w:rPr>
              <w:rFonts w:hint="default" w:ascii="Arial" w:hAnsi="Arial" w:cs="Arial"/>
              <w:szCs w:val="22"/>
            </w:rPr>
            <w:fldChar w:fldCharType="end"/>
          </w:r>
        </w:p>
        <w:p w14:paraId="2D1E9EC3">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_Toc3609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4</w:t>
          </w:r>
          <w:r>
            <w:rPr>
              <w:rFonts w:hint="default" w:ascii="Arial" w:hAnsi="Arial" w:cs="Arial"/>
              <w:szCs w:val="22"/>
            </w:rPr>
            <w:t>.4 Workflows</w:t>
          </w:r>
          <w:r>
            <w:tab/>
          </w:r>
          <w:r>
            <w:fldChar w:fldCharType="begin"/>
          </w:r>
          <w:r>
            <w:instrText xml:space="preserve"> PAGEREF _Toc3609 \h </w:instrText>
          </w:r>
          <w:r>
            <w:fldChar w:fldCharType="separate"/>
          </w:r>
          <w:r>
            <w:t>11</w:t>
          </w:r>
          <w:r>
            <w:fldChar w:fldCharType="end"/>
          </w:r>
          <w:r>
            <w:rPr>
              <w:rFonts w:hint="default" w:ascii="Arial" w:hAnsi="Arial" w:cs="Arial"/>
              <w:szCs w:val="22"/>
            </w:rPr>
            <w:fldChar w:fldCharType="end"/>
          </w:r>
        </w:p>
        <w:p w14:paraId="296CE5E6">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_Toc7817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4</w:t>
          </w:r>
          <w:r>
            <w:rPr>
              <w:rFonts w:hint="default" w:ascii="Arial" w:hAnsi="Arial" w:cs="Arial"/>
              <w:szCs w:val="22"/>
            </w:rPr>
            <w:t>.5 External interfaces</w:t>
          </w:r>
          <w:r>
            <w:tab/>
          </w:r>
          <w:r>
            <w:fldChar w:fldCharType="begin"/>
          </w:r>
          <w:r>
            <w:instrText xml:space="preserve"> PAGEREF _Toc7817 \h </w:instrText>
          </w:r>
          <w:r>
            <w:fldChar w:fldCharType="separate"/>
          </w:r>
          <w:r>
            <w:t>12</w:t>
          </w:r>
          <w:r>
            <w:fldChar w:fldCharType="end"/>
          </w:r>
          <w:r>
            <w:rPr>
              <w:rFonts w:hint="default" w:ascii="Arial" w:hAnsi="Arial" w:cs="Arial"/>
              <w:szCs w:val="22"/>
            </w:rPr>
            <w:fldChar w:fldCharType="end"/>
          </w:r>
        </w:p>
        <w:p w14:paraId="48D5E1BA">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_Toc17140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4</w:t>
          </w:r>
          <w:r>
            <w:rPr>
              <w:rFonts w:hint="default" w:ascii="Arial" w:hAnsi="Arial" w:cs="Arial"/>
              <w:szCs w:val="22"/>
            </w:rPr>
            <w:t>.6 Business descriptions</w:t>
          </w:r>
          <w:r>
            <w:tab/>
          </w:r>
          <w:r>
            <w:fldChar w:fldCharType="begin"/>
          </w:r>
          <w:r>
            <w:instrText xml:space="preserve"> PAGEREF _Toc17140 \h </w:instrText>
          </w:r>
          <w:r>
            <w:fldChar w:fldCharType="separate"/>
          </w:r>
          <w:r>
            <w:t>12</w:t>
          </w:r>
          <w:r>
            <w:fldChar w:fldCharType="end"/>
          </w:r>
          <w:r>
            <w:rPr>
              <w:rFonts w:hint="default" w:ascii="Arial" w:hAnsi="Arial" w:cs="Arial"/>
              <w:szCs w:val="22"/>
            </w:rPr>
            <w:fldChar w:fldCharType="end"/>
          </w:r>
        </w:p>
        <w:p w14:paraId="1DDB7877">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_Toc22193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4</w:t>
          </w:r>
          <w:r>
            <w:rPr>
              <w:rFonts w:hint="default" w:ascii="Arial" w:hAnsi="Arial" w:cs="Arial"/>
              <w:szCs w:val="22"/>
            </w:rPr>
            <w:t>.7 User-validation rules</w:t>
          </w:r>
          <w:r>
            <w:tab/>
          </w:r>
          <w:r>
            <w:fldChar w:fldCharType="begin"/>
          </w:r>
          <w:r>
            <w:instrText xml:space="preserve"> PAGEREF _Toc22193 \h </w:instrText>
          </w:r>
          <w:r>
            <w:fldChar w:fldCharType="separate"/>
          </w:r>
          <w:r>
            <w:t>12</w:t>
          </w:r>
          <w:r>
            <w:fldChar w:fldCharType="end"/>
          </w:r>
          <w:r>
            <w:rPr>
              <w:rFonts w:hint="default" w:ascii="Arial" w:hAnsi="Arial" w:cs="Arial"/>
              <w:szCs w:val="22"/>
            </w:rPr>
            <w:fldChar w:fldCharType="end"/>
          </w:r>
        </w:p>
        <w:p w14:paraId="7AA628C7">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_Toc20972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4</w:t>
          </w:r>
          <w:r>
            <w:rPr>
              <w:rFonts w:hint="default" w:ascii="Arial" w:hAnsi="Arial" w:cs="Arial"/>
              <w:szCs w:val="22"/>
            </w:rPr>
            <w:t>.8 Related use-cases</w:t>
          </w:r>
          <w:r>
            <w:tab/>
          </w:r>
          <w:r>
            <w:fldChar w:fldCharType="begin"/>
          </w:r>
          <w:r>
            <w:instrText xml:space="preserve"> PAGEREF _Toc20972 \h </w:instrText>
          </w:r>
          <w:r>
            <w:fldChar w:fldCharType="separate"/>
          </w:r>
          <w:r>
            <w:t>13</w:t>
          </w:r>
          <w:r>
            <w:fldChar w:fldCharType="end"/>
          </w:r>
          <w:r>
            <w:rPr>
              <w:rFonts w:hint="default" w:ascii="Arial" w:hAnsi="Arial" w:cs="Arial"/>
              <w:szCs w:val="22"/>
            </w:rPr>
            <w:fldChar w:fldCharType="end"/>
          </w:r>
        </w:p>
        <w:p w14:paraId="49330D30">
          <w:pPr>
            <w:pStyle w:val="13"/>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_Toc20631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5</w:t>
          </w:r>
          <w:r>
            <w:rPr>
              <w:rFonts w:hint="default" w:ascii="Arial" w:hAnsi="Arial" w:cs="Arial"/>
              <w:szCs w:val="22"/>
            </w:rPr>
            <w:t xml:space="preserve"> </w:t>
          </w:r>
          <w:r>
            <w:rPr>
              <w:rFonts w:hint="default" w:ascii="Arial" w:hAnsi="Arial" w:cs="Arial"/>
              <w:szCs w:val="22"/>
              <w:lang w:val="vi-VN"/>
            </w:rPr>
            <w:t>Cancelling an Order</w:t>
          </w:r>
          <w:r>
            <w:tab/>
          </w:r>
          <w:r>
            <w:fldChar w:fldCharType="begin"/>
          </w:r>
          <w:r>
            <w:instrText xml:space="preserve"> PAGEREF _Toc20631 \h </w:instrText>
          </w:r>
          <w:r>
            <w:fldChar w:fldCharType="separate"/>
          </w:r>
          <w:r>
            <w:t>13</w:t>
          </w:r>
          <w:r>
            <w:fldChar w:fldCharType="end"/>
          </w:r>
          <w:r>
            <w:rPr>
              <w:rFonts w:hint="default" w:ascii="Arial" w:hAnsi="Arial" w:cs="Arial"/>
              <w:szCs w:val="22"/>
            </w:rPr>
            <w:fldChar w:fldCharType="end"/>
          </w:r>
        </w:p>
        <w:p w14:paraId="334D6ACD">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_Toc2160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5</w:t>
          </w:r>
          <w:r>
            <w:rPr>
              <w:rFonts w:hint="default" w:ascii="Arial" w:hAnsi="Arial" w:cs="Arial"/>
              <w:szCs w:val="22"/>
            </w:rPr>
            <w:t>.1 Overview</w:t>
          </w:r>
          <w:r>
            <w:tab/>
          </w:r>
          <w:r>
            <w:fldChar w:fldCharType="begin"/>
          </w:r>
          <w:r>
            <w:instrText xml:space="preserve"> PAGEREF _Toc2160 \h </w:instrText>
          </w:r>
          <w:r>
            <w:fldChar w:fldCharType="separate"/>
          </w:r>
          <w:r>
            <w:t>13</w:t>
          </w:r>
          <w:r>
            <w:fldChar w:fldCharType="end"/>
          </w:r>
          <w:r>
            <w:rPr>
              <w:rFonts w:hint="default" w:ascii="Arial" w:hAnsi="Arial" w:cs="Arial"/>
              <w:szCs w:val="22"/>
            </w:rPr>
            <w:fldChar w:fldCharType="end"/>
          </w:r>
        </w:p>
        <w:p w14:paraId="4561B3E6">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_Toc30342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5</w:t>
          </w:r>
          <w:r>
            <w:rPr>
              <w:rFonts w:hint="default" w:ascii="Arial" w:hAnsi="Arial" w:cs="Arial"/>
              <w:szCs w:val="22"/>
            </w:rPr>
            <w:t>.2  Actors</w:t>
          </w:r>
          <w:r>
            <w:tab/>
          </w:r>
          <w:r>
            <w:fldChar w:fldCharType="begin"/>
          </w:r>
          <w:r>
            <w:instrText xml:space="preserve"> PAGEREF _Toc30342 \h </w:instrText>
          </w:r>
          <w:r>
            <w:fldChar w:fldCharType="separate"/>
          </w:r>
          <w:r>
            <w:t>13</w:t>
          </w:r>
          <w:r>
            <w:fldChar w:fldCharType="end"/>
          </w:r>
          <w:r>
            <w:rPr>
              <w:rFonts w:hint="default" w:ascii="Arial" w:hAnsi="Arial" w:cs="Arial"/>
              <w:szCs w:val="22"/>
            </w:rPr>
            <w:fldChar w:fldCharType="end"/>
          </w:r>
        </w:p>
        <w:p w14:paraId="2B34B9A8">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_Toc6099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5</w:t>
          </w:r>
          <w:r>
            <w:rPr>
              <w:rFonts w:hint="default" w:ascii="Arial" w:hAnsi="Arial" w:cs="Arial"/>
              <w:szCs w:val="22"/>
            </w:rPr>
            <w:t>.3 Use-case diagrams</w:t>
          </w:r>
          <w:r>
            <w:tab/>
          </w:r>
          <w:r>
            <w:fldChar w:fldCharType="begin"/>
          </w:r>
          <w:r>
            <w:instrText xml:space="preserve"> PAGEREF _Toc6099 \h </w:instrText>
          </w:r>
          <w:r>
            <w:fldChar w:fldCharType="separate"/>
          </w:r>
          <w:r>
            <w:t>13</w:t>
          </w:r>
          <w:r>
            <w:fldChar w:fldCharType="end"/>
          </w:r>
          <w:r>
            <w:rPr>
              <w:rFonts w:hint="default" w:ascii="Arial" w:hAnsi="Arial" w:cs="Arial"/>
              <w:szCs w:val="22"/>
            </w:rPr>
            <w:fldChar w:fldCharType="end"/>
          </w:r>
        </w:p>
        <w:p w14:paraId="3597D1EC">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_Toc11247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5</w:t>
          </w:r>
          <w:r>
            <w:rPr>
              <w:rFonts w:hint="default" w:ascii="Arial" w:hAnsi="Arial" w:cs="Arial"/>
              <w:szCs w:val="22"/>
            </w:rPr>
            <w:t>.4 Workflows</w:t>
          </w:r>
          <w:r>
            <w:tab/>
          </w:r>
          <w:r>
            <w:fldChar w:fldCharType="begin"/>
          </w:r>
          <w:r>
            <w:instrText xml:space="preserve"> PAGEREF _Toc11247 \h </w:instrText>
          </w:r>
          <w:r>
            <w:fldChar w:fldCharType="separate"/>
          </w:r>
          <w:r>
            <w:t>13</w:t>
          </w:r>
          <w:r>
            <w:fldChar w:fldCharType="end"/>
          </w:r>
          <w:r>
            <w:rPr>
              <w:rFonts w:hint="default" w:ascii="Arial" w:hAnsi="Arial" w:cs="Arial"/>
              <w:szCs w:val="22"/>
            </w:rPr>
            <w:fldChar w:fldCharType="end"/>
          </w:r>
        </w:p>
        <w:p w14:paraId="535B6092">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_Toc6019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5</w:t>
          </w:r>
          <w:r>
            <w:rPr>
              <w:rFonts w:hint="default" w:ascii="Arial" w:hAnsi="Arial" w:cs="Arial"/>
              <w:szCs w:val="22"/>
            </w:rPr>
            <w:t>.5 External interfaces</w:t>
          </w:r>
          <w:r>
            <w:tab/>
          </w:r>
          <w:r>
            <w:fldChar w:fldCharType="begin"/>
          </w:r>
          <w:r>
            <w:instrText xml:space="preserve"> PAGEREF _Toc6019 \h </w:instrText>
          </w:r>
          <w:r>
            <w:fldChar w:fldCharType="separate"/>
          </w:r>
          <w:r>
            <w:t>14</w:t>
          </w:r>
          <w:r>
            <w:fldChar w:fldCharType="end"/>
          </w:r>
          <w:r>
            <w:rPr>
              <w:rFonts w:hint="default" w:ascii="Arial" w:hAnsi="Arial" w:cs="Arial"/>
              <w:szCs w:val="22"/>
            </w:rPr>
            <w:fldChar w:fldCharType="end"/>
          </w:r>
        </w:p>
        <w:p w14:paraId="528E4CF9">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_Toc27971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5</w:t>
          </w:r>
          <w:r>
            <w:rPr>
              <w:rFonts w:hint="default" w:ascii="Arial" w:hAnsi="Arial" w:cs="Arial"/>
              <w:szCs w:val="22"/>
            </w:rPr>
            <w:t>.6 Business descriptions</w:t>
          </w:r>
          <w:r>
            <w:tab/>
          </w:r>
          <w:r>
            <w:fldChar w:fldCharType="begin"/>
          </w:r>
          <w:r>
            <w:instrText xml:space="preserve"> PAGEREF _Toc27971 \h </w:instrText>
          </w:r>
          <w:r>
            <w:fldChar w:fldCharType="separate"/>
          </w:r>
          <w:r>
            <w:t>14</w:t>
          </w:r>
          <w:r>
            <w:fldChar w:fldCharType="end"/>
          </w:r>
          <w:r>
            <w:rPr>
              <w:rFonts w:hint="default" w:ascii="Arial" w:hAnsi="Arial" w:cs="Arial"/>
              <w:szCs w:val="22"/>
            </w:rPr>
            <w:fldChar w:fldCharType="end"/>
          </w:r>
        </w:p>
        <w:p w14:paraId="6781CA87">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_Toc12796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5</w:t>
          </w:r>
          <w:r>
            <w:rPr>
              <w:rFonts w:hint="default" w:ascii="Arial" w:hAnsi="Arial" w:cs="Arial"/>
              <w:szCs w:val="22"/>
            </w:rPr>
            <w:t>.7 User-validation rules</w:t>
          </w:r>
          <w:r>
            <w:tab/>
          </w:r>
          <w:r>
            <w:fldChar w:fldCharType="begin"/>
          </w:r>
          <w:r>
            <w:instrText xml:space="preserve"> PAGEREF _Toc12796 \h </w:instrText>
          </w:r>
          <w:r>
            <w:fldChar w:fldCharType="separate"/>
          </w:r>
          <w:r>
            <w:t>14</w:t>
          </w:r>
          <w:r>
            <w:fldChar w:fldCharType="end"/>
          </w:r>
          <w:r>
            <w:rPr>
              <w:rFonts w:hint="default" w:ascii="Arial" w:hAnsi="Arial" w:cs="Arial"/>
              <w:szCs w:val="22"/>
            </w:rPr>
            <w:fldChar w:fldCharType="end"/>
          </w:r>
        </w:p>
        <w:p w14:paraId="5F7D2BCE">
          <w:pPr>
            <w:pStyle w:val="14"/>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_Toc9111 </w:instrText>
          </w:r>
          <w:r>
            <w:rPr>
              <w:rFonts w:hint="default" w:ascii="Arial" w:hAnsi="Arial" w:cs="Arial"/>
              <w:szCs w:val="22"/>
            </w:rPr>
            <w:fldChar w:fldCharType="separate"/>
          </w:r>
          <w:r>
            <w:rPr>
              <w:rFonts w:hint="default" w:ascii="Arial" w:hAnsi="Arial" w:cs="Arial"/>
              <w:szCs w:val="22"/>
            </w:rPr>
            <w:t>6.</w:t>
          </w:r>
          <w:r>
            <w:rPr>
              <w:rFonts w:hint="default" w:ascii="Arial" w:hAnsi="Arial" w:cs="Arial"/>
              <w:szCs w:val="22"/>
              <w:lang w:val="vi-VN"/>
            </w:rPr>
            <w:t>5</w:t>
          </w:r>
          <w:r>
            <w:rPr>
              <w:rFonts w:hint="default" w:ascii="Arial" w:hAnsi="Arial" w:cs="Arial"/>
              <w:szCs w:val="22"/>
            </w:rPr>
            <w:t>.8 Related use-cases</w:t>
          </w:r>
          <w:r>
            <w:tab/>
          </w:r>
          <w:r>
            <w:fldChar w:fldCharType="begin"/>
          </w:r>
          <w:r>
            <w:instrText xml:space="preserve"> PAGEREF _Toc9111 \h </w:instrText>
          </w:r>
          <w:r>
            <w:fldChar w:fldCharType="separate"/>
          </w:r>
          <w:r>
            <w:t>14</w:t>
          </w:r>
          <w:r>
            <w:fldChar w:fldCharType="end"/>
          </w:r>
          <w:r>
            <w:rPr>
              <w:rFonts w:hint="default" w:ascii="Arial" w:hAnsi="Arial" w:cs="Arial"/>
              <w:szCs w:val="22"/>
            </w:rPr>
            <w:fldChar w:fldCharType="end"/>
          </w:r>
        </w:p>
        <w:p w14:paraId="460ACC06">
          <w:pPr>
            <w:pStyle w:val="12"/>
            <w:tabs>
              <w:tab w:val="right" w:leader="dot" w:pos="9360"/>
            </w:tabs>
          </w:pPr>
          <w:r>
            <w:rPr>
              <w:rFonts w:hint="default" w:ascii="Arial" w:hAnsi="Arial" w:cs="Arial"/>
              <w:szCs w:val="22"/>
            </w:rPr>
            <w:fldChar w:fldCharType="begin"/>
          </w:r>
          <w:r>
            <w:rPr>
              <w:rFonts w:hint="default" w:ascii="Arial" w:hAnsi="Arial" w:cs="Arial"/>
              <w:szCs w:val="22"/>
            </w:rPr>
            <w:instrText xml:space="preserve"> HYPERLINK \l _Toc6755 </w:instrText>
          </w:r>
          <w:r>
            <w:rPr>
              <w:rFonts w:hint="default" w:ascii="Arial" w:hAnsi="Arial" w:cs="Arial"/>
              <w:szCs w:val="22"/>
            </w:rPr>
            <w:fldChar w:fldCharType="separate"/>
          </w:r>
          <w:r>
            <w:rPr>
              <w:rFonts w:hint="default" w:ascii="Arial" w:hAnsi="Arial" w:eastAsia="Arial" w:cs="Arial"/>
              <w:szCs w:val="22"/>
            </w:rPr>
            <w:t>7 Non-functional requirements</w:t>
          </w:r>
          <w:r>
            <w:tab/>
          </w:r>
          <w:r>
            <w:fldChar w:fldCharType="begin"/>
          </w:r>
          <w:r>
            <w:instrText xml:space="preserve"> PAGEREF _Toc6755 \h </w:instrText>
          </w:r>
          <w:r>
            <w:fldChar w:fldCharType="separate"/>
          </w:r>
          <w:r>
            <w:t>14</w:t>
          </w:r>
          <w:r>
            <w:fldChar w:fldCharType="end"/>
          </w:r>
          <w:r>
            <w:rPr>
              <w:rFonts w:hint="default" w:ascii="Arial" w:hAnsi="Arial" w:cs="Arial"/>
              <w:szCs w:val="22"/>
            </w:rPr>
            <w:fldChar w:fldCharType="end"/>
          </w:r>
        </w:p>
        <w:p w14:paraId="5292B97F">
          <w:pPr>
            <w:rPr>
              <w:rFonts w:hint="default" w:ascii="Arial" w:hAnsi="Arial" w:cs="Arial"/>
              <w:sz w:val="22"/>
              <w:szCs w:val="22"/>
            </w:rPr>
          </w:pPr>
          <w:r>
            <w:rPr>
              <w:rFonts w:hint="default" w:ascii="Arial" w:hAnsi="Arial" w:cs="Arial"/>
              <w:szCs w:val="22"/>
            </w:rPr>
            <w:fldChar w:fldCharType="end"/>
          </w:r>
        </w:p>
      </w:sdtContent>
    </w:sdt>
    <w:p w14:paraId="100ACB37">
      <w:pPr>
        <w:rPr>
          <w:rFonts w:hint="default" w:ascii="Arial" w:hAnsi="Arial" w:eastAsia="Times New Roman" w:cs="Arial"/>
          <w:color w:val="FF0000"/>
          <w:sz w:val="22"/>
          <w:szCs w:val="22"/>
        </w:rPr>
        <w:sectPr>
          <w:headerReference r:id="rId6" w:type="default"/>
          <w:footerReference r:id="rId7" w:type="default"/>
          <w:pgSz w:w="12240" w:h="15840"/>
          <w:pgMar w:top="1440" w:right="1440" w:bottom="1440" w:left="1440" w:header="720" w:footer="720" w:gutter="0"/>
          <w:cols w:space="720" w:num="1"/>
        </w:sectPr>
      </w:pPr>
    </w:p>
    <w:p w14:paraId="5EF851DF">
      <w:pPr>
        <w:pStyle w:val="2"/>
        <w:keepLines w:val="0"/>
        <w:numPr>
          <w:ilvl w:val="0"/>
          <w:numId w:val="1"/>
        </w:numPr>
        <w:spacing w:before="120" w:after="60" w:line="320" w:lineRule="auto"/>
        <w:ind w:left="360" w:hanging="360"/>
        <w:jc w:val="both"/>
        <w:rPr>
          <w:rFonts w:hint="default" w:ascii="Arial" w:hAnsi="Arial" w:eastAsia="Arial" w:cs="Arial"/>
          <w:b/>
          <w:color w:val="000000"/>
          <w:sz w:val="22"/>
          <w:szCs w:val="22"/>
        </w:rPr>
      </w:pPr>
      <w:bookmarkStart w:id="2" w:name="_1fob9te" w:colFirst="0" w:colLast="0"/>
      <w:bookmarkEnd w:id="2"/>
      <w:bookmarkStart w:id="3" w:name="_Toc8501"/>
      <w:r>
        <w:rPr>
          <w:rFonts w:hint="default" w:ascii="Arial" w:hAnsi="Arial" w:cs="Arial"/>
          <w:sz w:val="22"/>
          <w:szCs w:val="22"/>
        </w:rPr>
        <w:fldChar w:fldCharType="begin"/>
      </w:r>
      <w:r>
        <w:rPr>
          <w:rFonts w:hint="default" w:ascii="Arial" w:hAnsi="Arial" w:cs="Arial"/>
          <w:sz w:val="22"/>
          <w:szCs w:val="22"/>
        </w:rPr>
        <w:instrText xml:space="preserve">HYPERLINK "about:blank" \h</w:instrText>
      </w:r>
      <w:r>
        <w:rPr>
          <w:rFonts w:hint="default" w:ascii="Arial" w:hAnsi="Arial" w:cs="Arial"/>
          <w:sz w:val="22"/>
          <w:szCs w:val="22"/>
        </w:rPr>
        <w:fldChar w:fldCharType="separate"/>
      </w:r>
      <w:r>
        <w:rPr>
          <w:rFonts w:hint="default" w:ascii="Arial" w:hAnsi="Arial" w:eastAsia="Arial" w:cs="Arial"/>
          <w:b/>
          <w:color w:val="000000"/>
          <w:sz w:val="22"/>
          <w:szCs w:val="22"/>
        </w:rPr>
        <w:t>Introduction</w:t>
      </w:r>
      <w:r>
        <w:rPr>
          <w:rFonts w:hint="default" w:ascii="Arial" w:hAnsi="Arial" w:eastAsia="Arial" w:cs="Arial"/>
          <w:b/>
          <w:color w:val="000000"/>
          <w:sz w:val="22"/>
          <w:szCs w:val="22"/>
        </w:rPr>
        <w:fldChar w:fldCharType="end"/>
      </w:r>
      <w:r>
        <w:rPr>
          <w:rFonts w:hint="default" w:ascii="Arial" w:hAnsi="Arial" w:eastAsia="Arial" w:cs="Arial"/>
          <w:b/>
          <w:color w:val="000000"/>
          <w:sz w:val="22"/>
          <w:szCs w:val="22"/>
        </w:rPr>
        <w:t>   </w:t>
      </w:r>
      <w:bookmarkEnd w:id="3"/>
    </w:p>
    <w:p w14:paraId="5AADF7AF">
      <w:pPr>
        <w:rPr>
          <w:rFonts w:hint="default" w:ascii="Arial" w:hAnsi="Arial" w:cs="Arial"/>
          <w:sz w:val="22"/>
          <w:szCs w:val="22"/>
        </w:rPr>
      </w:pPr>
      <w:r>
        <w:rPr>
          <w:rFonts w:hint="default" w:ascii="Arial" w:hAnsi="Arial" w:eastAsia="SimSun" w:cs="Arial"/>
          <w:sz w:val="22"/>
          <w:szCs w:val="22"/>
        </w:rPr>
        <w:t>This document specifies the software requirements for the Order Tracking feature of the e-commerce system. The goal of this feature is to allow users to monitor the status and details of their orders from confirmation to completion or cancellation.</w:t>
      </w:r>
    </w:p>
    <w:p w14:paraId="7769C2C8">
      <w:pPr>
        <w:pStyle w:val="2"/>
        <w:keepLines w:val="0"/>
        <w:numPr>
          <w:ilvl w:val="0"/>
          <w:numId w:val="1"/>
        </w:numPr>
        <w:spacing w:before="120" w:after="60" w:line="320" w:lineRule="auto"/>
        <w:ind w:left="360" w:hanging="360"/>
        <w:jc w:val="both"/>
        <w:rPr>
          <w:rFonts w:hint="default" w:ascii="Arial" w:hAnsi="Arial" w:eastAsia="Arial" w:cs="Arial"/>
          <w:b/>
          <w:color w:val="000000"/>
          <w:sz w:val="22"/>
          <w:szCs w:val="22"/>
        </w:rPr>
      </w:pPr>
      <w:bookmarkStart w:id="4" w:name="_3znysh7" w:colFirst="0" w:colLast="0"/>
      <w:bookmarkEnd w:id="4"/>
      <w:bookmarkStart w:id="5" w:name="_Toc31416"/>
      <w:r>
        <w:rPr>
          <w:rFonts w:hint="default" w:ascii="Arial" w:hAnsi="Arial" w:cs="Arial"/>
          <w:sz w:val="22"/>
          <w:szCs w:val="22"/>
        </w:rPr>
        <w:fldChar w:fldCharType="begin"/>
      </w:r>
      <w:r>
        <w:rPr>
          <w:rFonts w:hint="default" w:ascii="Arial" w:hAnsi="Arial" w:cs="Arial"/>
          <w:sz w:val="22"/>
          <w:szCs w:val="22"/>
        </w:rPr>
        <w:instrText xml:space="preserve">HYPERLINK "about:blank" \h</w:instrText>
      </w:r>
      <w:r>
        <w:rPr>
          <w:rFonts w:hint="default" w:ascii="Arial" w:hAnsi="Arial" w:cs="Arial"/>
          <w:sz w:val="22"/>
          <w:szCs w:val="22"/>
        </w:rPr>
        <w:fldChar w:fldCharType="separate"/>
      </w:r>
      <w:r>
        <w:rPr>
          <w:rFonts w:hint="default" w:ascii="Arial" w:hAnsi="Arial" w:eastAsia="Arial" w:cs="Arial"/>
          <w:b/>
          <w:color w:val="000000"/>
          <w:sz w:val="22"/>
          <w:szCs w:val="22"/>
        </w:rPr>
        <w:t>Purpose</w:t>
      </w:r>
      <w:r>
        <w:rPr>
          <w:rFonts w:hint="default" w:ascii="Arial" w:hAnsi="Arial" w:eastAsia="Arial" w:cs="Arial"/>
          <w:b/>
          <w:color w:val="000000"/>
          <w:sz w:val="22"/>
          <w:szCs w:val="22"/>
        </w:rPr>
        <w:fldChar w:fldCharType="end"/>
      </w:r>
      <w:r>
        <w:rPr>
          <w:rFonts w:hint="default" w:ascii="Arial" w:hAnsi="Arial" w:eastAsia="Arial" w:cs="Arial"/>
          <w:b/>
          <w:color w:val="000000"/>
          <w:sz w:val="22"/>
          <w:szCs w:val="22"/>
        </w:rPr>
        <w:t> </w:t>
      </w:r>
      <w:bookmarkEnd w:id="5"/>
    </w:p>
    <w:p w14:paraId="6D83E652">
      <w:pPr>
        <w:pStyle w:val="2"/>
        <w:keepLines w:val="0"/>
        <w:numPr>
          <w:ilvl w:val="0"/>
          <w:numId w:val="1"/>
        </w:numPr>
        <w:spacing w:before="120" w:after="60" w:line="320" w:lineRule="auto"/>
        <w:ind w:left="360" w:hanging="360"/>
        <w:jc w:val="both"/>
        <w:rPr>
          <w:rFonts w:hint="default" w:ascii="Arial" w:hAnsi="Arial" w:eastAsia="Arial" w:cs="Arial"/>
          <w:b/>
          <w:color w:val="000000"/>
          <w:sz w:val="22"/>
          <w:szCs w:val="22"/>
        </w:rPr>
      </w:pPr>
      <w:bookmarkStart w:id="6" w:name="_2et92p0" w:colFirst="0" w:colLast="0"/>
      <w:bookmarkEnd w:id="6"/>
      <w:bookmarkStart w:id="7" w:name="_Toc12128"/>
      <w:r>
        <w:rPr>
          <w:rFonts w:hint="default" w:ascii="Arial" w:hAnsi="Arial" w:cs="Arial"/>
          <w:sz w:val="22"/>
          <w:szCs w:val="22"/>
        </w:rPr>
        <w:fldChar w:fldCharType="begin"/>
      </w:r>
      <w:r>
        <w:rPr>
          <w:rFonts w:hint="default" w:ascii="Arial" w:hAnsi="Arial" w:cs="Arial"/>
          <w:sz w:val="22"/>
          <w:szCs w:val="22"/>
        </w:rPr>
        <w:instrText xml:space="preserve">HYPERLINK "about:blank" \h</w:instrText>
      </w:r>
      <w:r>
        <w:rPr>
          <w:rFonts w:hint="default" w:ascii="Arial" w:hAnsi="Arial" w:cs="Arial"/>
          <w:sz w:val="22"/>
          <w:szCs w:val="22"/>
        </w:rPr>
        <w:fldChar w:fldCharType="separate"/>
      </w:r>
      <w:r>
        <w:rPr>
          <w:rFonts w:hint="default" w:ascii="Arial" w:hAnsi="Arial" w:eastAsia="Arial" w:cs="Arial"/>
          <w:b/>
          <w:color w:val="000000"/>
          <w:sz w:val="22"/>
          <w:szCs w:val="22"/>
        </w:rPr>
        <w:t>Scope</w:t>
      </w:r>
      <w:r>
        <w:rPr>
          <w:rFonts w:hint="default" w:ascii="Arial" w:hAnsi="Arial" w:eastAsia="Arial" w:cs="Arial"/>
          <w:b/>
          <w:color w:val="000000"/>
          <w:sz w:val="22"/>
          <w:szCs w:val="22"/>
        </w:rPr>
        <w:fldChar w:fldCharType="end"/>
      </w:r>
      <w:r>
        <w:rPr>
          <w:rFonts w:hint="default" w:ascii="Arial" w:hAnsi="Arial" w:eastAsia="Arial" w:cs="Arial"/>
          <w:b/>
          <w:color w:val="000000"/>
          <w:sz w:val="22"/>
          <w:szCs w:val="22"/>
        </w:rPr>
        <w:t>    </w:t>
      </w:r>
      <w:bookmarkEnd w:id="7"/>
    </w:p>
    <w:p w14:paraId="2F626CA4">
      <w:pPr>
        <w:pStyle w:val="2"/>
        <w:keepLines w:val="0"/>
        <w:numPr>
          <w:ilvl w:val="0"/>
          <w:numId w:val="0"/>
        </w:numPr>
        <w:spacing w:before="120" w:after="60" w:line="320" w:lineRule="auto"/>
        <w:ind w:leftChars="0"/>
        <w:jc w:val="both"/>
        <w:rPr>
          <w:rFonts w:hint="default" w:ascii="Arial" w:hAnsi="Arial" w:eastAsia="Arial" w:cs="Arial"/>
          <w:b/>
          <w:color w:val="auto"/>
          <w:sz w:val="22"/>
          <w:szCs w:val="22"/>
        </w:rPr>
      </w:pPr>
      <w:bookmarkStart w:id="8" w:name="_Toc18948"/>
      <w:r>
        <w:rPr>
          <w:rFonts w:hint="default" w:ascii="Arial" w:hAnsi="Arial" w:eastAsia="SimSun" w:cs="Arial"/>
          <w:color w:val="auto"/>
          <w:sz w:val="22"/>
          <w:szCs w:val="22"/>
        </w:rPr>
        <w:t>The Order Tracking feature includes key functions such as viewing a list of orders, viewing order details, updating the order status, notifying the user of status changes, and supporting related actions like order cancellation.</w:t>
      </w:r>
      <w:r>
        <w:rPr>
          <w:rFonts w:hint="default" w:ascii="Arial" w:hAnsi="Arial" w:eastAsia="Arial" w:cs="Arial"/>
          <w:b/>
          <w:color w:val="auto"/>
          <w:sz w:val="22"/>
          <w:szCs w:val="22"/>
        </w:rPr>
        <w:t> </w:t>
      </w:r>
      <w:bookmarkEnd w:id="8"/>
    </w:p>
    <w:p w14:paraId="6DEE9E53">
      <w:pPr>
        <w:pStyle w:val="2"/>
        <w:keepLines w:val="0"/>
        <w:numPr>
          <w:ilvl w:val="0"/>
          <w:numId w:val="1"/>
        </w:numPr>
        <w:spacing w:before="120" w:after="60" w:line="320" w:lineRule="auto"/>
        <w:ind w:left="360" w:hanging="360"/>
        <w:jc w:val="both"/>
        <w:rPr>
          <w:rFonts w:hint="default" w:ascii="Arial" w:hAnsi="Arial" w:eastAsia="Arial" w:cs="Arial"/>
          <w:b/>
          <w:color w:val="000000"/>
          <w:sz w:val="22"/>
          <w:szCs w:val="22"/>
        </w:rPr>
      </w:pPr>
      <w:bookmarkStart w:id="9" w:name="_tyjcwt" w:colFirst="0" w:colLast="0"/>
      <w:bookmarkEnd w:id="9"/>
      <w:bookmarkStart w:id="10" w:name="_Toc7090"/>
      <w:r>
        <w:rPr>
          <w:rFonts w:hint="default" w:ascii="Arial" w:hAnsi="Arial" w:cs="Arial"/>
          <w:sz w:val="22"/>
          <w:szCs w:val="22"/>
        </w:rPr>
        <w:fldChar w:fldCharType="begin"/>
      </w:r>
      <w:r>
        <w:rPr>
          <w:rFonts w:hint="default" w:ascii="Arial" w:hAnsi="Arial" w:cs="Arial"/>
          <w:sz w:val="22"/>
          <w:szCs w:val="22"/>
        </w:rPr>
        <w:instrText xml:space="preserve">HYPERLINK "about:blank" \h</w:instrText>
      </w:r>
      <w:r>
        <w:rPr>
          <w:rFonts w:hint="default" w:ascii="Arial" w:hAnsi="Arial" w:cs="Arial"/>
          <w:sz w:val="22"/>
          <w:szCs w:val="22"/>
        </w:rPr>
        <w:fldChar w:fldCharType="separate"/>
      </w:r>
      <w:r>
        <w:rPr>
          <w:rFonts w:hint="default" w:ascii="Arial" w:hAnsi="Arial" w:eastAsia="Arial" w:cs="Arial"/>
          <w:b/>
          <w:color w:val="000000"/>
          <w:sz w:val="22"/>
          <w:szCs w:val="22"/>
        </w:rPr>
        <w:t>Definitions, Acronyms and Abbreviations</w:t>
      </w:r>
      <w:r>
        <w:rPr>
          <w:rFonts w:hint="default" w:ascii="Arial" w:hAnsi="Arial" w:eastAsia="Arial" w:cs="Arial"/>
          <w:b/>
          <w:color w:val="000000"/>
          <w:sz w:val="22"/>
          <w:szCs w:val="22"/>
        </w:rPr>
        <w:fldChar w:fldCharType="end"/>
      </w:r>
      <w:r>
        <w:rPr>
          <w:rFonts w:hint="default" w:ascii="Arial" w:hAnsi="Arial" w:eastAsia="Arial" w:cs="Arial"/>
          <w:b/>
          <w:color w:val="000000"/>
          <w:sz w:val="22"/>
          <w:szCs w:val="22"/>
        </w:rPr>
        <w:t>     </w:t>
      </w:r>
      <w:bookmarkEnd w:id="10"/>
    </w:p>
    <w:p w14:paraId="763CD2AE">
      <w:pPr>
        <w:jc w:val="both"/>
        <w:rPr>
          <w:rFonts w:hint="default" w:ascii="Arial" w:hAnsi="Arial" w:eastAsia="Arial" w:cs="Arial"/>
          <w:sz w:val="22"/>
          <w:szCs w:val="22"/>
        </w:rPr>
      </w:pPr>
      <w:r>
        <w:rPr>
          <w:rFonts w:hint="default" w:ascii="Arial" w:hAnsi="Arial" w:eastAsia="Arial" w:cs="Arial"/>
          <w:sz w:val="22"/>
          <w:szCs w:val="22"/>
        </w:rPr>
        <w:t>&lt;TBD&gt;   </w:t>
      </w:r>
    </w:p>
    <w:p w14:paraId="166B5912">
      <w:pPr>
        <w:pStyle w:val="2"/>
        <w:keepLines w:val="0"/>
        <w:numPr>
          <w:ilvl w:val="0"/>
          <w:numId w:val="1"/>
        </w:numPr>
        <w:spacing w:before="120" w:after="60" w:line="320" w:lineRule="auto"/>
        <w:ind w:left="360" w:hanging="360"/>
        <w:jc w:val="both"/>
        <w:rPr>
          <w:rFonts w:hint="default" w:ascii="Arial" w:hAnsi="Arial" w:eastAsia="Arial" w:cs="Arial"/>
          <w:b/>
          <w:color w:val="000000"/>
          <w:sz w:val="22"/>
          <w:szCs w:val="22"/>
        </w:rPr>
      </w:pPr>
      <w:bookmarkStart w:id="11" w:name="_3dy6vkm" w:colFirst="0" w:colLast="0"/>
      <w:bookmarkEnd w:id="11"/>
      <w:bookmarkStart w:id="12" w:name="_Toc8069"/>
      <w:r>
        <w:rPr>
          <w:rFonts w:hint="default" w:ascii="Arial" w:hAnsi="Arial" w:eastAsia="Arial" w:cs="Arial"/>
          <w:b/>
          <w:color w:val="000000"/>
          <w:sz w:val="22"/>
          <w:szCs w:val="22"/>
        </w:rPr>
        <w:t>Overview</w:t>
      </w:r>
      <w:bookmarkEnd w:id="12"/>
    </w:p>
    <w:p w14:paraId="2F44C4C2">
      <w:pPr>
        <w:pStyle w:val="3"/>
        <w:rPr>
          <w:rFonts w:hint="default" w:ascii="Arial" w:hAnsi="Arial" w:cs="Arial"/>
          <w:sz w:val="22"/>
          <w:szCs w:val="22"/>
        </w:rPr>
      </w:pPr>
      <w:bookmarkStart w:id="13" w:name="_1t3h5sf" w:colFirst="0" w:colLast="0"/>
      <w:bookmarkEnd w:id="13"/>
      <w:r>
        <w:rPr>
          <w:rFonts w:hint="default" w:ascii="Arial" w:hAnsi="Arial" w:cs="Arial"/>
          <w:sz w:val="22"/>
          <w:szCs w:val="22"/>
        </w:rPr>
        <w:t xml:space="preserve">     </w:t>
      </w:r>
      <w:bookmarkStart w:id="14" w:name="_Toc20583"/>
      <w:r>
        <w:rPr>
          <w:rFonts w:hint="default" w:ascii="Arial" w:hAnsi="Arial" w:cs="Arial"/>
          <w:sz w:val="22"/>
          <w:szCs w:val="22"/>
        </w:rPr>
        <w:t>5.1 Use case diagram</w:t>
      </w:r>
      <w:bookmarkEnd w:id="14"/>
    </w:p>
    <w:p w14:paraId="7C3D094F">
      <w:pPr>
        <w:pStyle w:val="3"/>
        <w:rPr>
          <w:rFonts w:hint="default" w:ascii="Arial" w:hAnsi="Arial" w:cs="Arial"/>
          <w:sz w:val="22"/>
          <w:szCs w:val="22"/>
        </w:rPr>
      </w:pPr>
      <w:bookmarkStart w:id="15" w:name="_4d34og8" w:colFirst="0" w:colLast="0"/>
      <w:bookmarkEnd w:id="15"/>
      <w:r>
        <w:rPr>
          <w:rFonts w:hint="default" w:ascii="Arial" w:hAnsi="Arial" w:cs="Arial"/>
          <w:sz w:val="22"/>
          <w:szCs w:val="22"/>
        </w:rPr>
        <w:t xml:space="preserve">      </w:t>
      </w:r>
      <w:bookmarkStart w:id="16" w:name="_Toc21477"/>
      <w:r>
        <w:rPr>
          <w:rFonts w:hint="default" w:ascii="Arial" w:hAnsi="Arial" w:cs="Arial"/>
          <w:sz w:val="22"/>
          <w:szCs w:val="22"/>
        </w:rPr>
        <w:t>5.2 Entity relationship diagram</w:t>
      </w:r>
      <w:bookmarkEnd w:id="16"/>
    </w:p>
    <w:p w14:paraId="757715C0">
      <w:pPr>
        <w:pStyle w:val="2"/>
        <w:keepLines w:val="0"/>
        <w:spacing w:before="120" w:after="60" w:line="320" w:lineRule="auto"/>
        <w:jc w:val="both"/>
        <w:rPr>
          <w:rFonts w:hint="default" w:ascii="Arial" w:hAnsi="Arial" w:cs="Arial"/>
          <w:sz w:val="22"/>
          <w:szCs w:val="22"/>
          <w:lang w:val="vi-VN"/>
        </w:rPr>
      </w:pPr>
      <w:bookmarkStart w:id="17" w:name="_2s8eyo1" w:colFirst="0" w:colLast="0"/>
      <w:bookmarkEnd w:id="17"/>
      <w:bookmarkStart w:id="18" w:name="_Toc25964"/>
      <w:r>
        <w:rPr>
          <w:rFonts w:hint="default" w:ascii="Arial" w:hAnsi="Arial" w:eastAsia="Arial" w:cs="Arial"/>
          <w:b/>
          <w:color w:val="000000"/>
          <w:sz w:val="22"/>
          <w:szCs w:val="22"/>
        </w:rPr>
        <w:t>6  Functionality Requirements</w:t>
      </w:r>
      <w:bookmarkEnd w:id="18"/>
      <w:r>
        <w:rPr>
          <w:rFonts w:hint="default" w:ascii="Arial" w:hAnsi="Arial" w:eastAsia="Arial" w:cs="Arial"/>
          <w:b/>
          <w:color w:val="000000"/>
          <w:sz w:val="22"/>
          <w:szCs w:val="22"/>
          <w:lang w:val="vi-VN"/>
        </w:rPr>
        <w:tab/>
      </w:r>
    </w:p>
    <w:p w14:paraId="7EDFD6CD">
      <w:pPr>
        <w:pStyle w:val="3"/>
        <w:rPr>
          <w:rFonts w:hint="default" w:ascii="Arial" w:hAnsi="Arial" w:eastAsia="Arial" w:cs="Arial"/>
          <w:sz w:val="22"/>
          <w:szCs w:val="22"/>
          <w:lang w:val="vi-VN"/>
        </w:rPr>
      </w:pPr>
      <w:bookmarkStart w:id="19" w:name="_17dp8vu" w:colFirst="0" w:colLast="0"/>
      <w:bookmarkEnd w:id="19"/>
      <w:r>
        <w:rPr>
          <w:rFonts w:hint="default" w:ascii="Arial" w:hAnsi="Arial" w:cs="Arial"/>
          <w:sz w:val="22"/>
          <w:szCs w:val="22"/>
        </w:rPr>
        <w:t xml:space="preserve">      </w:t>
      </w:r>
      <w:bookmarkStart w:id="20" w:name="_Toc388"/>
      <w:r>
        <w:rPr>
          <w:rFonts w:hint="default" w:ascii="Arial" w:hAnsi="Arial" w:cs="Arial"/>
          <w:sz w:val="22"/>
          <w:szCs w:val="22"/>
        </w:rPr>
        <w:t xml:space="preserve">6.1 </w:t>
      </w:r>
      <w:r>
        <w:rPr>
          <w:rFonts w:hint="default" w:ascii="Arial" w:hAnsi="Arial" w:cs="Arial"/>
          <w:sz w:val="22"/>
          <w:szCs w:val="22"/>
          <w:lang w:val="vi-VN"/>
        </w:rPr>
        <w:t>View Order List</w:t>
      </w:r>
      <w:bookmarkEnd w:id="20"/>
    </w:p>
    <w:p w14:paraId="6C406B6F">
      <w:pPr>
        <w:pStyle w:val="4"/>
        <w:rPr>
          <w:rFonts w:hint="default" w:ascii="Arial" w:hAnsi="Arial" w:cs="Arial"/>
          <w:sz w:val="22"/>
          <w:szCs w:val="22"/>
        </w:rPr>
      </w:pPr>
      <w:bookmarkStart w:id="21" w:name="_3rdcrjn" w:colFirst="0" w:colLast="0"/>
      <w:bookmarkEnd w:id="21"/>
      <w:bookmarkStart w:id="22" w:name="_Toc3367"/>
      <w:r>
        <w:rPr>
          <w:rFonts w:hint="default" w:ascii="Arial" w:hAnsi="Arial" w:cs="Arial"/>
          <w:sz w:val="22"/>
          <w:szCs w:val="22"/>
        </w:rPr>
        <w:t>6.1.1 Overview</w:t>
      </w:r>
      <w:bookmarkEnd w:id="22"/>
    </w:p>
    <w:p w14:paraId="7E666FFD">
      <w:pPr>
        <w:spacing w:before="240" w:after="240" w:line="360" w:lineRule="auto"/>
        <w:ind w:left="915"/>
        <w:rPr>
          <w:rFonts w:hint="default" w:ascii="Arial" w:hAnsi="Arial" w:eastAsia="Arial" w:cs="Arial"/>
          <w:b/>
          <w:sz w:val="22"/>
          <w:szCs w:val="22"/>
        </w:rPr>
      </w:pPr>
      <w:r>
        <w:rPr>
          <w:rFonts w:hint="default" w:ascii="Arial" w:hAnsi="Arial" w:eastAsia="SimSun" w:cs="Arial"/>
          <w:sz w:val="22"/>
          <w:szCs w:val="22"/>
        </w:rPr>
        <w:t>Users can view all their orders, including order ID, order date, status, and total order value.</w:t>
      </w:r>
    </w:p>
    <w:p w14:paraId="3AE3480D">
      <w:pPr>
        <w:pStyle w:val="4"/>
        <w:rPr>
          <w:rFonts w:hint="default" w:ascii="Arial" w:hAnsi="Arial" w:cs="Arial"/>
          <w:sz w:val="22"/>
          <w:szCs w:val="22"/>
        </w:rPr>
      </w:pPr>
      <w:bookmarkStart w:id="23" w:name="_26in1rg" w:colFirst="0" w:colLast="0"/>
      <w:bookmarkEnd w:id="23"/>
      <w:bookmarkStart w:id="24" w:name="_Toc5288"/>
      <w:r>
        <w:rPr>
          <w:rFonts w:hint="default" w:ascii="Arial" w:hAnsi="Arial" w:cs="Arial"/>
          <w:sz w:val="22"/>
          <w:szCs w:val="22"/>
        </w:rPr>
        <w:t>6.1.2  Actors</w:t>
      </w:r>
      <w:bookmarkEnd w:id="24"/>
    </w:p>
    <w:p w14:paraId="37AFEDC4">
      <w:pPr>
        <w:keepNext w:val="0"/>
        <w:keepLines w:val="0"/>
        <w:widowControl/>
        <w:suppressLineNumbers w:val="0"/>
        <w:rPr>
          <w:rFonts w:hint="default" w:ascii="Arial" w:hAnsi="Arial" w:cs="Arial"/>
          <w:sz w:val="22"/>
          <w:szCs w:val="22"/>
        </w:rPr>
      </w:pPr>
      <w:r>
        <w:rPr>
          <w:rFonts w:hint="default" w:ascii="Arial" w:hAnsi="Arial" w:eastAsia="Arial" w:cs="Arial"/>
          <w:sz w:val="22"/>
          <w:szCs w:val="22"/>
        </w:rPr>
        <w:t xml:space="preserve">    </w:t>
      </w:r>
      <w:r>
        <w:rPr>
          <w:rFonts w:hint="default" w:ascii="Arial" w:hAnsi="Arial" w:eastAsia="Arial" w:cs="Arial"/>
          <w:sz w:val="22"/>
          <w:szCs w:val="22"/>
          <w:lang w:val="vi-VN"/>
        </w:rPr>
        <w:t xml:space="preserve">         </w:t>
      </w:r>
      <w:r>
        <w:rPr>
          <w:rFonts w:hint="default" w:ascii="Arial" w:hAnsi="Arial" w:eastAsia="SimSun" w:cs="Arial"/>
          <w:sz w:val="22"/>
          <w:szCs w:val="22"/>
        </w:rPr>
        <w:t xml:space="preserve"> </w:t>
      </w:r>
      <w:r>
        <w:rPr>
          <w:rFonts w:hint="default" w:ascii="Arial" w:hAnsi="Arial" w:cs="Arial"/>
          <w:sz w:val="22"/>
          <w:szCs w:val="22"/>
        </w:rPr>
        <w:t>The individual who wishes to view their past and ongoing orders.</w:t>
      </w:r>
    </w:p>
    <w:p w14:paraId="3C500067">
      <w:pPr>
        <w:ind w:left="720"/>
        <w:rPr>
          <w:rFonts w:hint="default" w:ascii="Arial" w:hAnsi="Arial" w:eastAsia="Arial" w:cs="Arial"/>
          <w:sz w:val="22"/>
          <w:szCs w:val="22"/>
          <w:lang w:val="vi-VN"/>
        </w:rPr>
      </w:pPr>
      <w:r>
        <w:rPr>
          <w:rFonts w:hint="default" w:ascii="Arial" w:hAnsi="Arial" w:eastAsia="Arial" w:cs="Arial"/>
          <w:sz w:val="22"/>
          <w:szCs w:val="22"/>
          <w:lang w:val="vi-VN"/>
        </w:rPr>
        <w:t xml:space="preserve">   </w:t>
      </w:r>
      <w:r>
        <w:rPr>
          <w:rFonts w:hint="default" w:ascii="Arial" w:hAnsi="Arial" w:eastAsia="SimSun" w:cs="Arial"/>
          <w:sz w:val="22"/>
          <w:szCs w:val="22"/>
        </w:rPr>
        <w:t>The back-end server that retrieves and displays order data</w:t>
      </w:r>
    </w:p>
    <w:p w14:paraId="642C358D">
      <w:pPr>
        <w:pStyle w:val="4"/>
        <w:rPr>
          <w:rFonts w:hint="default" w:ascii="Arial" w:hAnsi="Arial" w:cs="Arial"/>
          <w:sz w:val="22"/>
          <w:szCs w:val="22"/>
        </w:rPr>
      </w:pPr>
      <w:bookmarkStart w:id="25" w:name="_lnxbz9" w:colFirst="0" w:colLast="0"/>
      <w:bookmarkEnd w:id="25"/>
      <w:bookmarkStart w:id="26" w:name="_Toc24665"/>
      <w:r>
        <w:rPr>
          <w:rFonts w:hint="default" w:ascii="Arial" w:hAnsi="Arial" w:cs="Arial"/>
          <w:sz w:val="22"/>
          <w:szCs w:val="22"/>
        </w:rPr>
        <w:t>6.1.3 Use-case diagrams</w:t>
      </w:r>
      <w:bookmarkEnd w:id="26"/>
    </w:p>
    <w:p w14:paraId="0F0F3CAA">
      <w:pPr>
        <w:spacing w:before="240" w:after="240" w:line="360" w:lineRule="auto"/>
        <w:rPr>
          <w:rFonts w:hint="default" w:ascii="Arial" w:hAnsi="Arial" w:eastAsia="Arial" w:cs="Arial"/>
          <w:b/>
          <w:sz w:val="22"/>
          <w:szCs w:val="22"/>
        </w:rPr>
      </w:pPr>
      <w:r>
        <w:rPr>
          <w:rFonts w:hint="default" w:ascii="Arial" w:hAnsi="Arial" w:eastAsia="Arial" w:cs="Arial"/>
          <w:sz w:val="22"/>
          <w:szCs w:val="22"/>
        </w:rPr>
        <w:t xml:space="preserve">    </w:t>
      </w:r>
      <w:r>
        <w:rPr>
          <w:rFonts w:hint="default" w:ascii="Arial" w:hAnsi="Arial" w:eastAsia="Arial" w:cs="Arial"/>
          <w:sz w:val="22"/>
          <w:szCs w:val="22"/>
        </w:rPr>
        <w:tab/>
      </w:r>
      <w:r>
        <w:rPr>
          <w:rFonts w:hint="default" w:ascii="Arial" w:hAnsi="Arial" w:eastAsia="Arial" w:cs="Arial"/>
          <w:sz w:val="22"/>
          <w:szCs w:val="22"/>
        </w:rPr>
        <w:tab/>
      </w:r>
      <w:r>
        <w:rPr>
          <w:rFonts w:hint="default" w:ascii="Arial" w:hAnsi="Arial" w:eastAsia="Arial" w:cs="Arial"/>
          <w:sz w:val="22"/>
          <w:szCs w:val="22"/>
        </w:rPr>
        <w:t xml:space="preserve">  </w:t>
      </w:r>
    </w:p>
    <w:p w14:paraId="56970273">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6.1.3.1 Pre-condition</w:t>
      </w:r>
    </w:p>
    <w:p w14:paraId="63F86988">
      <w:pPr>
        <w:spacing w:before="240" w:after="240" w:line="360" w:lineRule="auto"/>
        <w:ind w:left="198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The user must be logged into their account.</w:t>
      </w:r>
    </w:p>
    <w:p w14:paraId="6E8AC9DB">
      <w:pPr>
        <w:spacing w:before="240" w:after="240" w:line="360" w:lineRule="auto"/>
        <w:ind w:left="198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The user must have at least one order placed in the system.</w:t>
      </w:r>
    </w:p>
    <w:p w14:paraId="1C61E58C">
      <w:pPr>
        <w:spacing w:before="240" w:after="240" w:line="360" w:lineRule="auto"/>
        <w:ind w:left="198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The system has access to up-to-date order data from the order database.</w:t>
      </w:r>
    </w:p>
    <w:p w14:paraId="4BF582B6">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6.1.3.2 Post-condition</w:t>
      </w:r>
    </w:p>
    <w:p w14:paraId="24A46712">
      <w:pPr>
        <w:spacing w:before="240" w:after="240" w:line="360" w:lineRule="auto"/>
        <w:ind w:left="1980"/>
        <w:rPr>
          <w:rFonts w:hint="default" w:ascii="Arial" w:hAnsi="Arial" w:eastAsia="SimSun" w:cs="Arial"/>
          <w:sz w:val="22"/>
          <w:szCs w:val="22"/>
        </w:rPr>
      </w:pPr>
      <w:r>
        <w:rPr>
          <w:rFonts w:hint="default" w:ascii="Arial" w:hAnsi="Arial" w:eastAsia="SimSun" w:cs="Arial"/>
          <w:sz w:val="22"/>
          <w:szCs w:val="22"/>
          <w:lang w:val="vi-VN"/>
        </w:rPr>
        <w:t>T</w:t>
      </w:r>
      <w:r>
        <w:rPr>
          <w:rFonts w:hint="default" w:ascii="Arial" w:hAnsi="Arial" w:eastAsia="SimSun" w:cs="Arial"/>
          <w:sz w:val="22"/>
          <w:szCs w:val="22"/>
        </w:rPr>
        <w:t>he user can see a list of all their orders, including summary details (e.g., order ID, order date, status, total amount)</w:t>
      </w:r>
    </w:p>
    <w:p w14:paraId="03CE15F4">
      <w:pPr>
        <w:spacing w:before="240" w:after="240" w:line="360" w:lineRule="auto"/>
        <w:ind w:left="1980"/>
        <w:rPr>
          <w:rFonts w:hint="default" w:ascii="Arial" w:hAnsi="Arial" w:eastAsia="SimSun" w:cs="Arial"/>
          <w:sz w:val="22"/>
          <w:szCs w:val="22"/>
          <w:lang w:val="vi-VN"/>
        </w:rPr>
      </w:pPr>
      <w:r>
        <w:rPr>
          <w:rFonts w:hint="default" w:ascii="Arial" w:hAnsi="Arial" w:eastAsia="SimSun" w:cs="Arial"/>
          <w:sz w:val="22"/>
          <w:szCs w:val="22"/>
          <w:lang w:val="vi-VN"/>
        </w:rPr>
        <w:t>T</w:t>
      </w:r>
      <w:r>
        <w:rPr>
          <w:rFonts w:hint="default" w:ascii="Arial" w:hAnsi="Arial" w:eastAsia="SimSun" w:cs="Arial"/>
          <w:sz w:val="22"/>
          <w:szCs w:val="22"/>
        </w:rPr>
        <w:t>he system logs the user’s action of viewing the order list</w:t>
      </w:r>
    </w:p>
    <w:p w14:paraId="5212E70B">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6.1.3.3 Triggers</w:t>
      </w:r>
    </w:p>
    <w:p w14:paraId="3A36721B">
      <w:pPr>
        <w:spacing w:before="240" w:after="240" w:line="360" w:lineRule="auto"/>
        <w:ind w:left="1980"/>
        <w:rPr>
          <w:rFonts w:hint="default" w:ascii="Arial" w:hAnsi="Arial" w:eastAsia="Arial" w:cs="Arial"/>
          <w:color w:val="000000"/>
          <w:sz w:val="22"/>
          <w:szCs w:val="22"/>
        </w:rPr>
      </w:pPr>
      <w:r>
        <w:rPr>
          <w:rFonts w:hint="default" w:ascii="Arial" w:hAnsi="Arial" w:eastAsia="SimSun" w:cs="Arial"/>
          <w:sz w:val="22"/>
          <w:szCs w:val="22"/>
          <w:lang w:val="vi-VN"/>
        </w:rPr>
        <w:t>T</w:t>
      </w:r>
      <w:r>
        <w:rPr>
          <w:rFonts w:hint="default" w:ascii="Arial" w:hAnsi="Arial" w:eastAsia="SimSun" w:cs="Arial"/>
          <w:sz w:val="22"/>
          <w:szCs w:val="22"/>
        </w:rPr>
        <w:t>he user selects the “Order Tracking” or “Order List” option from their account dashboard</w:t>
      </w:r>
    </w:p>
    <w:p w14:paraId="55C438DE">
      <w:pPr>
        <w:pStyle w:val="4"/>
        <w:rPr>
          <w:rFonts w:hint="default" w:ascii="Arial" w:hAnsi="Arial" w:cs="Arial"/>
          <w:sz w:val="22"/>
          <w:szCs w:val="22"/>
        </w:rPr>
      </w:pPr>
      <w:bookmarkStart w:id="27" w:name="_35nkun2" w:colFirst="0" w:colLast="0"/>
      <w:bookmarkEnd w:id="27"/>
      <w:bookmarkStart w:id="28" w:name="_Toc29276"/>
      <w:r>
        <w:rPr>
          <w:rFonts w:hint="default" w:ascii="Arial" w:hAnsi="Arial" w:cs="Arial"/>
          <w:sz w:val="22"/>
          <w:szCs w:val="22"/>
        </w:rPr>
        <w:t>6.1.4 Workflows</w:t>
      </w:r>
      <w:bookmarkEnd w:id="28"/>
    </w:p>
    <w:tbl>
      <w:tblPr>
        <w:tblStyle w:val="20"/>
        <w:tblW w:w="921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3050"/>
        <w:gridCol w:w="2546"/>
        <w:gridCol w:w="3616"/>
      </w:tblGrid>
      <w:tr w14:paraId="1A655F0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249" w:hRule="atLeast"/>
          <w:jc w:val="center"/>
        </w:trPr>
        <w:tc>
          <w:tcPr>
            <w:tcW w:w="3050" w:type="dxa"/>
            <w:shd w:val="clear" w:color="auto" w:fill="FABF8F" w:themeFill="accent6" w:themeFillTint="99"/>
            <w:tcMar>
              <w:top w:w="100" w:type="dxa"/>
              <w:left w:w="100" w:type="dxa"/>
              <w:bottom w:w="100" w:type="dxa"/>
              <w:right w:w="100" w:type="dxa"/>
            </w:tcMar>
          </w:tcPr>
          <w:p w14:paraId="63C68C4A">
            <w:pPr>
              <w:widowControl w:val="0"/>
              <w:rPr>
                <w:rFonts w:hint="default" w:ascii="Arial" w:hAnsi="Arial" w:eastAsia="Arial" w:cs="Arial"/>
                <w:b/>
                <w:sz w:val="22"/>
                <w:szCs w:val="22"/>
              </w:rPr>
            </w:pPr>
            <w:r>
              <w:rPr>
                <w:rFonts w:hint="default" w:ascii="Arial" w:hAnsi="Arial" w:eastAsia="Arial" w:cs="Arial"/>
                <w:b/>
                <w:sz w:val="22"/>
                <w:szCs w:val="22"/>
              </w:rPr>
              <w:t>Scenario</w:t>
            </w:r>
          </w:p>
        </w:tc>
        <w:tc>
          <w:tcPr>
            <w:tcW w:w="2546" w:type="dxa"/>
            <w:shd w:val="clear" w:color="auto" w:fill="FABF8F" w:themeFill="accent6" w:themeFillTint="99"/>
            <w:tcMar>
              <w:top w:w="100" w:type="dxa"/>
              <w:left w:w="100" w:type="dxa"/>
              <w:bottom w:w="100" w:type="dxa"/>
              <w:right w:w="100" w:type="dxa"/>
            </w:tcMar>
            <w:vAlign w:val="center"/>
          </w:tcPr>
          <w:p w14:paraId="5300E573">
            <w:pPr>
              <w:widowControl w:val="0"/>
              <w:rPr>
                <w:rFonts w:hint="default" w:ascii="Arial" w:hAnsi="Arial" w:eastAsia="Arial" w:cs="Arial"/>
                <w:b/>
                <w:sz w:val="22"/>
                <w:szCs w:val="22"/>
              </w:rPr>
            </w:pPr>
            <w:r>
              <w:rPr>
                <w:rFonts w:hint="default" w:ascii="Arial" w:hAnsi="Arial" w:eastAsia="Arial" w:cs="Arial"/>
                <w:b/>
                <w:sz w:val="22"/>
                <w:szCs w:val="22"/>
              </w:rPr>
              <w:t>Actor</w:t>
            </w:r>
          </w:p>
        </w:tc>
        <w:tc>
          <w:tcPr>
            <w:tcW w:w="3616" w:type="dxa"/>
            <w:shd w:val="clear" w:color="auto" w:fill="FABF8F" w:themeFill="accent6" w:themeFillTint="99"/>
            <w:tcMar>
              <w:top w:w="100" w:type="dxa"/>
              <w:left w:w="100" w:type="dxa"/>
              <w:bottom w:w="100" w:type="dxa"/>
              <w:right w:w="100" w:type="dxa"/>
            </w:tcMar>
          </w:tcPr>
          <w:p w14:paraId="646F3C33">
            <w:pPr>
              <w:widowControl w:val="0"/>
              <w:rPr>
                <w:rFonts w:hint="default" w:ascii="Arial" w:hAnsi="Arial" w:eastAsia="Arial" w:cs="Arial"/>
                <w:b/>
                <w:sz w:val="22"/>
                <w:szCs w:val="22"/>
              </w:rPr>
            </w:pPr>
            <w:r>
              <w:rPr>
                <w:rFonts w:hint="default" w:ascii="Arial" w:hAnsi="Arial" w:eastAsia="Arial" w:cs="Arial"/>
                <w:b/>
                <w:sz w:val="22"/>
                <w:szCs w:val="22"/>
              </w:rPr>
              <w:t>System</w:t>
            </w:r>
          </w:p>
        </w:tc>
      </w:tr>
      <w:tr w14:paraId="6C4724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1500" w:hRule="atLeast"/>
          <w:jc w:val="center"/>
        </w:trPr>
        <w:tc>
          <w:tcPr>
            <w:tcW w:w="3050" w:type="dxa"/>
            <w:shd w:val="clear" w:color="auto" w:fill="auto"/>
            <w:tcMar>
              <w:top w:w="100" w:type="dxa"/>
              <w:left w:w="100" w:type="dxa"/>
              <w:bottom w:w="100" w:type="dxa"/>
              <w:right w:w="100" w:type="dxa"/>
            </w:tcMar>
          </w:tcPr>
          <w:p w14:paraId="63F78878">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1.</w:t>
            </w:r>
            <w:r>
              <w:rPr>
                <w:rFonts w:hint="default" w:ascii="Arial" w:hAnsi="Arial" w:eastAsia="SimSun" w:cs="Arial"/>
                <w:sz w:val="22"/>
                <w:szCs w:val="22"/>
              </w:rPr>
              <w:t>The user selects a specific order from the list to view more details.</w:t>
            </w:r>
          </w:p>
        </w:tc>
        <w:tc>
          <w:tcPr>
            <w:tcW w:w="2546" w:type="dxa"/>
            <w:shd w:val="clear" w:color="auto" w:fill="auto"/>
            <w:tcMar>
              <w:top w:w="100" w:type="dxa"/>
              <w:left w:w="100" w:type="dxa"/>
              <w:bottom w:w="100" w:type="dxa"/>
              <w:right w:w="100" w:type="dxa"/>
            </w:tcMar>
          </w:tcPr>
          <w:p w14:paraId="2A3B502B">
            <w:pPr>
              <w:widowControl w:val="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 xml:space="preserve">1.1 </w:t>
            </w:r>
            <w:r>
              <w:rPr>
                <w:rFonts w:hint="default" w:ascii="Arial" w:hAnsi="Arial" w:eastAsia="SimSun" w:cs="Arial"/>
                <w:sz w:val="22"/>
                <w:szCs w:val="22"/>
              </w:rPr>
              <w:t>The user is presented with comprehensive information about the selected order.</w:t>
            </w:r>
          </w:p>
        </w:tc>
        <w:tc>
          <w:tcPr>
            <w:tcW w:w="3616" w:type="dxa"/>
            <w:shd w:val="clear" w:color="auto" w:fill="auto"/>
            <w:tcMar>
              <w:top w:w="100" w:type="dxa"/>
              <w:left w:w="100" w:type="dxa"/>
              <w:bottom w:w="100" w:type="dxa"/>
              <w:right w:w="100" w:type="dxa"/>
            </w:tcMar>
          </w:tcPr>
          <w:p w14:paraId="407F3CAA">
            <w:pPr>
              <w:widowControl w:val="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 xml:space="preserve">1.2 </w:t>
            </w:r>
            <w:r>
              <w:rPr>
                <w:rFonts w:hint="default" w:ascii="Arial" w:hAnsi="Arial" w:eastAsia="SimSun" w:cs="Arial"/>
                <w:sz w:val="22"/>
                <w:szCs w:val="22"/>
              </w:rPr>
              <w:t>The system retrieves detailed information for that order, including items, quantity, prices, shipping details, and the current status.</w:t>
            </w:r>
          </w:p>
        </w:tc>
      </w:tr>
    </w:tbl>
    <w:p w14:paraId="00577977">
      <w:pPr>
        <w:pStyle w:val="4"/>
        <w:rPr>
          <w:rFonts w:hint="default" w:ascii="Arial" w:hAnsi="Arial" w:cs="Arial"/>
          <w:sz w:val="22"/>
          <w:szCs w:val="22"/>
        </w:rPr>
      </w:pPr>
      <w:bookmarkStart w:id="29" w:name="_1ksv4uv" w:colFirst="0" w:colLast="0"/>
      <w:bookmarkEnd w:id="29"/>
      <w:bookmarkStart w:id="30" w:name="_Toc18942"/>
      <w:r>
        <w:rPr>
          <w:rFonts w:hint="default" w:ascii="Arial" w:hAnsi="Arial" w:cs="Arial"/>
          <w:sz w:val="22"/>
          <w:szCs w:val="22"/>
        </w:rPr>
        <w:t>6.1.5 External interfaces</w:t>
      </w:r>
      <w:bookmarkEnd w:id="30"/>
    </w:p>
    <w:p w14:paraId="36DB7192">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6.1.5.1 Prototype:</w:t>
      </w:r>
    </w:p>
    <w:p w14:paraId="1BA0AF61">
      <w:pPr>
        <w:rPr>
          <w:rFonts w:hint="default" w:ascii="Arial" w:hAnsi="Arial" w:cs="Arial"/>
          <w:sz w:val="22"/>
          <w:szCs w:val="22"/>
        </w:rPr>
      </w:pPr>
    </w:p>
    <w:p w14:paraId="7E74ED15">
      <w:pPr>
        <w:jc w:val="center"/>
        <w:rPr>
          <w:rFonts w:hint="default" w:ascii="Arial" w:hAnsi="Arial" w:cs="Arial"/>
          <w:sz w:val="22"/>
          <w:szCs w:val="22"/>
        </w:rPr>
      </w:pPr>
      <w:r>
        <w:rPr>
          <w:rFonts w:hint="default" w:ascii="Arial" w:hAnsi="Arial" w:cs="Arial"/>
          <w:sz w:val="22"/>
          <w:szCs w:val="22"/>
        </w:rPr>
        <w:drawing>
          <wp:inline distT="0" distB="0" distL="114300" distR="114300">
            <wp:extent cx="5941060" cy="1182370"/>
            <wp:effectExtent l="0" t="0" r="2540" b="635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pic:cNvPicPr>
                  </pic:nvPicPr>
                  <pic:blipFill>
                    <a:blip r:embed="rId11"/>
                    <a:stretch>
                      <a:fillRect/>
                    </a:stretch>
                  </pic:blipFill>
                  <pic:spPr>
                    <a:xfrm>
                      <a:off x="0" y="0"/>
                      <a:ext cx="5941060" cy="1182370"/>
                    </a:xfrm>
                    <a:prstGeom prst="rect">
                      <a:avLst/>
                    </a:prstGeom>
                    <a:noFill/>
                    <a:ln>
                      <a:noFill/>
                    </a:ln>
                  </pic:spPr>
                </pic:pic>
              </a:graphicData>
            </a:graphic>
          </wp:inline>
        </w:drawing>
      </w:r>
    </w:p>
    <w:p w14:paraId="562E40A5">
      <w:pPr>
        <w:jc w:val="center"/>
        <w:rPr>
          <w:rFonts w:hint="default" w:ascii="Arial" w:hAnsi="Arial" w:eastAsia="Arial" w:cs="Arial"/>
          <w:b/>
          <w:i/>
          <w:sz w:val="22"/>
          <w:szCs w:val="22"/>
        </w:rPr>
      </w:pPr>
      <w:r>
        <w:rPr>
          <w:rFonts w:hint="default" w:ascii="Arial" w:hAnsi="Arial" w:eastAsia="Arial" w:cs="Arial"/>
          <w:b/>
          <w:i/>
          <w:sz w:val="22"/>
          <w:szCs w:val="22"/>
        </w:rPr>
        <w:t xml:space="preserve">Hình 6.1.5.1a. </w:t>
      </w:r>
      <w:r>
        <w:rPr>
          <w:rFonts w:hint="default" w:ascii="Arial" w:hAnsi="Arial" w:eastAsia="Arial" w:cs="Arial"/>
          <w:b/>
          <w:i/>
          <w:sz w:val="22"/>
          <w:szCs w:val="22"/>
          <w:lang w:val="vi-VN"/>
        </w:rPr>
        <w:t>GUI view order list</w:t>
      </w:r>
    </w:p>
    <w:p w14:paraId="663479BE">
      <w:pPr>
        <w:pStyle w:val="5"/>
        <w:ind w:left="720" w:firstLine="720"/>
        <w:rPr>
          <w:rFonts w:hint="default" w:ascii="Arial" w:hAnsi="Arial" w:cs="Arial"/>
          <w:sz w:val="22"/>
          <w:szCs w:val="22"/>
        </w:rPr>
      </w:pPr>
      <w:r>
        <w:rPr>
          <w:rFonts w:hint="default" w:ascii="Arial" w:hAnsi="Arial" w:eastAsia="Arial" w:cs="Arial"/>
          <w:b/>
          <w:i w:val="0"/>
          <w:color w:val="000000"/>
          <w:sz w:val="22"/>
          <w:szCs w:val="22"/>
        </w:rPr>
        <w:t>6.1.5.2 Screen description</w:t>
      </w:r>
    </w:p>
    <w:p w14:paraId="5E63D226">
      <w:pPr>
        <w:pStyle w:val="4"/>
        <w:rPr>
          <w:rFonts w:hint="default" w:ascii="Arial" w:hAnsi="Arial" w:cs="Arial"/>
          <w:sz w:val="22"/>
          <w:szCs w:val="22"/>
        </w:rPr>
      </w:pPr>
      <w:bookmarkStart w:id="31" w:name="_44sinio" w:colFirst="0" w:colLast="0"/>
      <w:bookmarkEnd w:id="31"/>
      <w:bookmarkStart w:id="32" w:name="_Toc4931"/>
      <w:r>
        <w:rPr>
          <w:rFonts w:hint="default" w:ascii="Arial" w:hAnsi="Arial" w:cs="Arial"/>
          <w:sz w:val="22"/>
          <w:szCs w:val="22"/>
        </w:rPr>
        <w:t>6.1.6 Business descriptions</w:t>
      </w:r>
      <w:bookmarkEnd w:id="32"/>
    </w:p>
    <w:p w14:paraId="3681EFDF">
      <w:pPr>
        <w:pStyle w:val="4"/>
        <w:rPr>
          <w:rFonts w:hint="default" w:ascii="Arial" w:hAnsi="Arial" w:cs="Arial"/>
          <w:sz w:val="22"/>
          <w:szCs w:val="22"/>
        </w:rPr>
      </w:pPr>
      <w:bookmarkStart w:id="33" w:name="_2jxsxqh" w:colFirst="0" w:colLast="0"/>
      <w:bookmarkEnd w:id="33"/>
      <w:bookmarkStart w:id="34" w:name="_Toc7014"/>
      <w:r>
        <w:rPr>
          <w:rFonts w:hint="default" w:ascii="Arial" w:hAnsi="Arial" w:cs="Arial"/>
          <w:sz w:val="22"/>
          <w:szCs w:val="22"/>
        </w:rPr>
        <w:t>6.1.7 User-validation rules</w:t>
      </w:r>
      <w:bookmarkEnd w:id="34"/>
    </w:p>
    <w:tbl>
      <w:tblPr>
        <w:tblStyle w:val="23"/>
        <w:tblW w:w="926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40"/>
        <w:gridCol w:w="2964"/>
        <w:gridCol w:w="5765"/>
      </w:tblGrid>
      <w:tr w14:paraId="6C4F90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40" w:type="dxa"/>
            <w:shd w:val="clear" w:color="auto" w:fill="FABF8F" w:themeFill="accent6" w:themeFillTint="99"/>
          </w:tcPr>
          <w:p w14:paraId="31DBFF5A">
            <w:pPr>
              <w:spacing w:after="120" w:line="360" w:lineRule="auto"/>
              <w:rPr>
                <w:rFonts w:hint="default" w:ascii="Arial" w:hAnsi="Arial" w:eastAsia="Arial" w:cs="Arial"/>
                <w:b/>
                <w:sz w:val="22"/>
                <w:szCs w:val="22"/>
              </w:rPr>
            </w:pPr>
            <w:r>
              <w:rPr>
                <w:rFonts w:hint="default" w:ascii="Arial" w:hAnsi="Arial" w:eastAsia="Arial" w:cs="Arial"/>
                <w:b/>
                <w:sz w:val="22"/>
                <w:szCs w:val="22"/>
              </w:rPr>
              <w:t>No</w:t>
            </w:r>
          </w:p>
        </w:tc>
        <w:tc>
          <w:tcPr>
            <w:tcW w:w="2964" w:type="dxa"/>
            <w:shd w:val="clear" w:color="auto" w:fill="FABF8F" w:themeFill="accent6" w:themeFillTint="99"/>
          </w:tcPr>
          <w:p w14:paraId="5FDFE228">
            <w:pPr>
              <w:spacing w:after="120" w:line="360" w:lineRule="auto"/>
              <w:rPr>
                <w:rFonts w:hint="default" w:ascii="Arial" w:hAnsi="Arial" w:eastAsia="Arial" w:cs="Arial"/>
                <w:b/>
                <w:sz w:val="22"/>
                <w:szCs w:val="22"/>
              </w:rPr>
            </w:pPr>
            <w:r>
              <w:rPr>
                <w:rFonts w:hint="default" w:ascii="Arial" w:hAnsi="Arial" w:eastAsia="Arial" w:cs="Arial"/>
                <w:b/>
                <w:sz w:val="22"/>
                <w:szCs w:val="22"/>
              </w:rPr>
              <w:t>Validation rule</w:t>
            </w:r>
          </w:p>
        </w:tc>
        <w:tc>
          <w:tcPr>
            <w:tcW w:w="5765" w:type="dxa"/>
            <w:shd w:val="clear" w:color="auto" w:fill="FABF8F" w:themeFill="accent6" w:themeFillTint="99"/>
          </w:tcPr>
          <w:p w14:paraId="2AF3F6CB">
            <w:pPr>
              <w:spacing w:after="120" w:line="360" w:lineRule="auto"/>
              <w:jc w:val="center"/>
              <w:rPr>
                <w:rFonts w:hint="default" w:ascii="Arial" w:hAnsi="Arial" w:eastAsia="Arial" w:cs="Arial"/>
                <w:b/>
                <w:sz w:val="22"/>
                <w:szCs w:val="22"/>
              </w:rPr>
            </w:pPr>
            <w:r>
              <w:rPr>
                <w:rFonts w:hint="default" w:ascii="Arial" w:hAnsi="Arial" w:eastAsia="Arial" w:cs="Arial"/>
                <w:b/>
                <w:sz w:val="22"/>
                <w:szCs w:val="22"/>
              </w:rPr>
              <w:t>Message Code</w:t>
            </w:r>
          </w:p>
        </w:tc>
      </w:tr>
      <w:tr w14:paraId="525486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40" w:type="dxa"/>
            <w:shd w:val="clear" w:color="auto" w:fill="auto"/>
          </w:tcPr>
          <w:p w14:paraId="43696403">
            <w:pPr>
              <w:spacing w:after="120" w:line="360" w:lineRule="auto"/>
              <w:jc w:val="both"/>
              <w:rPr>
                <w:rFonts w:hint="default" w:ascii="Arial" w:hAnsi="Arial" w:eastAsia="Arial" w:cs="Arial"/>
                <w:sz w:val="22"/>
                <w:szCs w:val="22"/>
              </w:rPr>
            </w:pPr>
          </w:p>
        </w:tc>
        <w:tc>
          <w:tcPr>
            <w:tcW w:w="2964" w:type="dxa"/>
            <w:shd w:val="clear" w:color="auto" w:fill="auto"/>
          </w:tcPr>
          <w:p w14:paraId="3D2EAB6B">
            <w:pPr>
              <w:spacing w:after="120" w:line="360" w:lineRule="auto"/>
              <w:jc w:val="both"/>
              <w:rPr>
                <w:rFonts w:hint="default" w:ascii="Arial" w:hAnsi="Arial" w:eastAsia="Arial" w:cs="Arial"/>
                <w:sz w:val="22"/>
                <w:szCs w:val="22"/>
              </w:rPr>
            </w:pPr>
          </w:p>
        </w:tc>
        <w:tc>
          <w:tcPr>
            <w:tcW w:w="5765" w:type="dxa"/>
            <w:shd w:val="clear" w:color="auto" w:fill="auto"/>
          </w:tcPr>
          <w:p w14:paraId="42730A07">
            <w:pPr>
              <w:spacing w:after="120" w:line="360" w:lineRule="auto"/>
              <w:jc w:val="both"/>
              <w:rPr>
                <w:rFonts w:hint="default" w:ascii="Arial" w:hAnsi="Arial" w:eastAsia="Arial" w:cs="Arial"/>
                <w:sz w:val="22"/>
                <w:szCs w:val="22"/>
              </w:rPr>
            </w:pPr>
          </w:p>
        </w:tc>
      </w:tr>
    </w:tbl>
    <w:p w14:paraId="0FB62CA4">
      <w:pPr>
        <w:pStyle w:val="4"/>
        <w:rPr>
          <w:rFonts w:hint="default" w:ascii="Arial" w:hAnsi="Arial" w:cs="Arial"/>
          <w:sz w:val="22"/>
          <w:szCs w:val="22"/>
        </w:rPr>
      </w:pPr>
      <w:bookmarkStart w:id="35" w:name="_z337ya" w:colFirst="0" w:colLast="0"/>
      <w:bookmarkEnd w:id="35"/>
      <w:bookmarkStart w:id="36" w:name="_Toc6618"/>
      <w:r>
        <w:rPr>
          <w:rFonts w:hint="default" w:ascii="Arial" w:hAnsi="Arial" w:cs="Arial"/>
          <w:sz w:val="22"/>
          <w:szCs w:val="22"/>
        </w:rPr>
        <w:t>6.1.8 Related use-cases</w:t>
      </w:r>
      <w:bookmarkEnd w:id="36"/>
    </w:p>
    <w:p w14:paraId="3048C373">
      <w:pPr>
        <w:pStyle w:val="3"/>
        <w:rPr>
          <w:rFonts w:hint="default" w:ascii="Arial" w:hAnsi="Arial" w:eastAsia="Arial" w:cs="Arial"/>
          <w:sz w:val="22"/>
          <w:szCs w:val="22"/>
          <w:lang w:val="vi-VN"/>
        </w:rPr>
      </w:pPr>
      <w:r>
        <w:rPr>
          <w:rFonts w:hint="default" w:ascii="Arial" w:hAnsi="Arial" w:cs="Arial"/>
          <w:sz w:val="22"/>
          <w:szCs w:val="22"/>
        </w:rPr>
        <w:t xml:space="preserve">  </w:t>
      </w:r>
      <w:bookmarkStart w:id="37" w:name="_Toc20951"/>
      <w:r>
        <w:rPr>
          <w:rFonts w:hint="default" w:ascii="Arial" w:hAnsi="Arial" w:cs="Arial"/>
          <w:sz w:val="22"/>
          <w:szCs w:val="22"/>
        </w:rPr>
        <w:t>6.</w:t>
      </w:r>
      <w:r>
        <w:rPr>
          <w:rFonts w:hint="default" w:ascii="Arial" w:hAnsi="Arial" w:cs="Arial"/>
          <w:sz w:val="22"/>
          <w:szCs w:val="22"/>
          <w:lang w:val="vi-VN"/>
        </w:rPr>
        <w:t>2</w:t>
      </w:r>
      <w:r>
        <w:rPr>
          <w:rFonts w:hint="default" w:ascii="Arial" w:hAnsi="Arial" w:cs="Arial"/>
          <w:sz w:val="22"/>
          <w:szCs w:val="22"/>
        </w:rPr>
        <w:t xml:space="preserve"> </w:t>
      </w:r>
      <w:r>
        <w:rPr>
          <w:rFonts w:hint="default" w:ascii="Arial" w:hAnsi="Arial" w:cs="Arial"/>
          <w:sz w:val="22"/>
          <w:szCs w:val="22"/>
          <w:lang w:val="vi-VN"/>
        </w:rPr>
        <w:t>View Order Detail</w:t>
      </w:r>
      <w:bookmarkEnd w:id="37"/>
    </w:p>
    <w:p w14:paraId="401C5ADB">
      <w:pPr>
        <w:pStyle w:val="4"/>
        <w:rPr>
          <w:rFonts w:hint="default" w:ascii="Arial" w:hAnsi="Arial" w:cs="Arial"/>
          <w:sz w:val="22"/>
          <w:szCs w:val="22"/>
        </w:rPr>
      </w:pPr>
      <w:bookmarkStart w:id="38" w:name="_Toc26629"/>
      <w:r>
        <w:rPr>
          <w:rFonts w:hint="default" w:ascii="Arial" w:hAnsi="Arial" w:cs="Arial"/>
          <w:sz w:val="22"/>
          <w:szCs w:val="22"/>
        </w:rPr>
        <w:t>6.</w:t>
      </w:r>
      <w:r>
        <w:rPr>
          <w:rFonts w:hint="default" w:ascii="Arial" w:hAnsi="Arial" w:cs="Arial"/>
          <w:sz w:val="22"/>
          <w:szCs w:val="22"/>
          <w:lang w:val="vi-VN"/>
        </w:rPr>
        <w:t>2</w:t>
      </w:r>
      <w:r>
        <w:rPr>
          <w:rFonts w:hint="default" w:ascii="Arial" w:hAnsi="Arial" w:cs="Arial"/>
          <w:sz w:val="22"/>
          <w:szCs w:val="22"/>
        </w:rPr>
        <w:t>.1 Overview</w:t>
      </w:r>
      <w:bookmarkEnd w:id="38"/>
    </w:p>
    <w:p w14:paraId="484DBD1D">
      <w:pPr>
        <w:spacing w:before="240" w:after="240" w:line="360" w:lineRule="auto"/>
        <w:ind w:left="915"/>
        <w:rPr>
          <w:rFonts w:hint="default" w:ascii="Arial" w:hAnsi="Arial" w:eastAsia="Arial" w:cs="Arial"/>
          <w:b/>
          <w:sz w:val="22"/>
          <w:szCs w:val="22"/>
        </w:rPr>
      </w:pPr>
      <w:r>
        <w:rPr>
          <w:rFonts w:hint="default" w:ascii="Arial" w:hAnsi="Arial" w:eastAsia="SimSun" w:cs="Arial"/>
          <w:sz w:val="22"/>
          <w:szCs w:val="22"/>
          <w:lang w:val="vi-VN"/>
        </w:rPr>
        <w:t>T</w:t>
      </w:r>
      <w:r>
        <w:rPr>
          <w:rFonts w:hint="default" w:ascii="Arial" w:hAnsi="Arial" w:eastAsia="SimSun" w:cs="Arial"/>
          <w:sz w:val="22"/>
          <w:szCs w:val="22"/>
        </w:rPr>
        <w:t>he View Order Details function allows users to access comprehensive information about a specific order including item details, quantities, prices, shipping fees, and delivery address this function provides users with all relevant details for each order in one place</w:t>
      </w:r>
    </w:p>
    <w:p w14:paraId="78B76105">
      <w:pPr>
        <w:pStyle w:val="4"/>
        <w:rPr>
          <w:rFonts w:hint="default" w:ascii="Arial" w:hAnsi="Arial" w:cs="Arial"/>
          <w:sz w:val="22"/>
          <w:szCs w:val="22"/>
        </w:rPr>
      </w:pPr>
      <w:bookmarkStart w:id="39" w:name="_Toc8822"/>
      <w:r>
        <w:rPr>
          <w:rFonts w:hint="default" w:ascii="Arial" w:hAnsi="Arial" w:cs="Arial"/>
          <w:sz w:val="22"/>
          <w:szCs w:val="22"/>
        </w:rPr>
        <w:t>6.</w:t>
      </w:r>
      <w:r>
        <w:rPr>
          <w:rFonts w:hint="default" w:ascii="Arial" w:hAnsi="Arial" w:cs="Arial"/>
          <w:sz w:val="22"/>
          <w:szCs w:val="22"/>
          <w:lang w:val="vi-VN"/>
        </w:rPr>
        <w:t>2</w:t>
      </w:r>
      <w:r>
        <w:rPr>
          <w:rFonts w:hint="default" w:ascii="Arial" w:hAnsi="Arial" w:cs="Arial"/>
          <w:sz w:val="22"/>
          <w:szCs w:val="22"/>
        </w:rPr>
        <w:t>.2  Actors</w:t>
      </w:r>
      <w:bookmarkEnd w:id="39"/>
    </w:p>
    <w:p w14:paraId="641D6AC0">
      <w:pPr>
        <w:ind w:left="720"/>
        <w:rPr>
          <w:rFonts w:hint="default" w:ascii="Arial" w:hAnsi="Arial" w:eastAsia="SimSun" w:cs="Arial"/>
          <w:sz w:val="22"/>
          <w:szCs w:val="22"/>
        </w:rPr>
      </w:pPr>
      <w:r>
        <w:rPr>
          <w:rFonts w:hint="default" w:ascii="Arial" w:hAnsi="Arial" w:eastAsia="Arial" w:cs="Arial"/>
          <w:sz w:val="22"/>
          <w:szCs w:val="22"/>
          <w:lang w:val="vi-VN"/>
        </w:rPr>
        <w:t xml:space="preserve">                    </w:t>
      </w:r>
      <w:r>
        <w:rPr>
          <w:rFonts w:hint="default" w:ascii="Arial" w:hAnsi="Arial" w:eastAsia="SimSun" w:cs="Arial"/>
          <w:sz w:val="22"/>
          <w:szCs w:val="22"/>
        </w:rPr>
        <w:t>The back-end server that retrieves and displays order data</w:t>
      </w:r>
    </w:p>
    <w:p w14:paraId="41C9C24E">
      <w:pPr>
        <w:ind w:firstLine="1760" w:firstLineChars="800"/>
        <w:rPr>
          <w:rFonts w:hint="default" w:ascii="Arial" w:hAnsi="Arial" w:eastAsia="SimSun" w:cs="Arial"/>
          <w:sz w:val="22"/>
          <w:szCs w:val="22"/>
          <w:lang w:val="vi-VN"/>
        </w:rPr>
      </w:pPr>
      <w:r>
        <w:rPr>
          <w:rFonts w:hint="default" w:ascii="Arial" w:hAnsi="Arial" w:eastAsia="SimSun" w:cs="Arial"/>
          <w:sz w:val="22"/>
          <w:szCs w:val="22"/>
          <w:lang w:val="vi-VN"/>
        </w:rPr>
        <w:t>T</w:t>
      </w:r>
      <w:r>
        <w:rPr>
          <w:rFonts w:hint="default" w:ascii="Arial" w:hAnsi="Arial" w:eastAsia="SimSun" w:cs="Arial"/>
          <w:sz w:val="22"/>
          <w:szCs w:val="22"/>
        </w:rPr>
        <w:t>he back-end server that retrieves and displays detailed order data</w:t>
      </w:r>
    </w:p>
    <w:p w14:paraId="4B7E14D6">
      <w:pPr>
        <w:pStyle w:val="4"/>
        <w:rPr>
          <w:rFonts w:hint="default" w:ascii="Arial" w:hAnsi="Arial" w:cs="Arial"/>
          <w:sz w:val="22"/>
          <w:szCs w:val="22"/>
        </w:rPr>
      </w:pPr>
      <w:bookmarkStart w:id="40" w:name="_Toc5602"/>
      <w:r>
        <w:rPr>
          <w:rFonts w:hint="default" w:ascii="Arial" w:hAnsi="Arial" w:cs="Arial"/>
          <w:sz w:val="22"/>
          <w:szCs w:val="22"/>
        </w:rPr>
        <w:t>6.</w:t>
      </w:r>
      <w:r>
        <w:rPr>
          <w:rFonts w:hint="default" w:ascii="Arial" w:hAnsi="Arial" w:cs="Arial"/>
          <w:sz w:val="22"/>
          <w:szCs w:val="22"/>
          <w:lang w:val="vi-VN"/>
        </w:rPr>
        <w:t>2</w:t>
      </w:r>
      <w:r>
        <w:rPr>
          <w:rFonts w:hint="default" w:ascii="Arial" w:hAnsi="Arial" w:cs="Arial"/>
          <w:sz w:val="22"/>
          <w:szCs w:val="22"/>
        </w:rPr>
        <w:t>.3 Use-case diagrams</w:t>
      </w:r>
      <w:bookmarkEnd w:id="40"/>
    </w:p>
    <w:p w14:paraId="13AFF5D3">
      <w:pPr>
        <w:spacing w:before="240" w:after="240" w:line="360" w:lineRule="auto"/>
        <w:rPr>
          <w:rFonts w:hint="default" w:ascii="Arial" w:hAnsi="Arial" w:eastAsia="Arial" w:cs="Arial"/>
          <w:b/>
          <w:sz w:val="22"/>
          <w:szCs w:val="22"/>
        </w:rPr>
      </w:pPr>
      <w:r>
        <w:rPr>
          <w:rFonts w:hint="default" w:ascii="Arial" w:hAnsi="Arial" w:eastAsia="Arial" w:cs="Arial"/>
          <w:sz w:val="22"/>
          <w:szCs w:val="22"/>
        </w:rPr>
        <w:t xml:space="preserve">    </w:t>
      </w:r>
      <w:r>
        <w:rPr>
          <w:rFonts w:hint="default" w:ascii="Arial" w:hAnsi="Arial" w:eastAsia="Arial" w:cs="Arial"/>
          <w:sz w:val="22"/>
          <w:szCs w:val="22"/>
        </w:rPr>
        <w:tab/>
      </w:r>
      <w:r>
        <w:rPr>
          <w:rFonts w:hint="default" w:ascii="Arial" w:hAnsi="Arial" w:eastAsia="Arial" w:cs="Arial"/>
          <w:sz w:val="22"/>
          <w:szCs w:val="22"/>
        </w:rPr>
        <w:tab/>
      </w:r>
      <w:r>
        <w:rPr>
          <w:rFonts w:hint="default" w:ascii="Arial" w:hAnsi="Arial" w:eastAsia="Arial" w:cs="Arial"/>
          <w:sz w:val="22"/>
          <w:szCs w:val="22"/>
        </w:rPr>
        <w:t xml:space="preserve">  </w:t>
      </w:r>
    </w:p>
    <w:p w14:paraId="0004640D">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2</w:t>
      </w:r>
      <w:r>
        <w:rPr>
          <w:rFonts w:hint="default" w:ascii="Arial" w:hAnsi="Arial" w:eastAsia="Arial" w:cs="Arial"/>
          <w:b/>
          <w:i w:val="0"/>
          <w:color w:val="000000"/>
          <w:sz w:val="22"/>
          <w:szCs w:val="22"/>
        </w:rPr>
        <w:t>.3.1 Pre-condition</w:t>
      </w:r>
    </w:p>
    <w:p w14:paraId="0A9245E0">
      <w:pPr>
        <w:spacing w:before="240" w:after="240" w:line="360" w:lineRule="auto"/>
        <w:ind w:left="1980"/>
        <w:rPr>
          <w:rFonts w:hint="default" w:ascii="Arial" w:hAnsi="Arial" w:eastAsia="Arial" w:cs="Arial"/>
          <w:color w:val="000000"/>
          <w:sz w:val="22"/>
          <w:szCs w:val="22"/>
          <w:lang w:val="vi-VN"/>
        </w:rPr>
      </w:pPr>
      <w:r>
        <w:rPr>
          <w:rFonts w:hint="default" w:ascii="Arial" w:hAnsi="Arial" w:eastAsia="SimSun" w:cs="Arial"/>
          <w:sz w:val="22"/>
          <w:szCs w:val="22"/>
          <w:lang w:val="vi-VN"/>
        </w:rPr>
        <w:t>T</w:t>
      </w:r>
      <w:r>
        <w:rPr>
          <w:rFonts w:hint="default" w:ascii="Arial" w:hAnsi="Arial" w:eastAsia="SimSun" w:cs="Arial"/>
          <w:sz w:val="22"/>
          <w:szCs w:val="22"/>
        </w:rPr>
        <w:t>he user must be logged into their account</w:t>
      </w:r>
      <w:r>
        <w:rPr>
          <w:rFonts w:hint="default" w:ascii="Arial" w:hAnsi="Arial" w:eastAsia="SimSun" w:cs="Arial"/>
          <w:sz w:val="22"/>
          <w:szCs w:val="22"/>
        </w:rPr>
        <w:br w:type="textWrapping"/>
      </w:r>
      <w:r>
        <w:rPr>
          <w:rFonts w:hint="default" w:ascii="Arial" w:hAnsi="Arial" w:eastAsia="SimSun" w:cs="Arial"/>
          <w:sz w:val="22"/>
          <w:szCs w:val="22"/>
          <w:lang w:val="vi-VN"/>
        </w:rPr>
        <w:t>T</w:t>
      </w:r>
      <w:r>
        <w:rPr>
          <w:rFonts w:hint="default" w:ascii="Arial" w:hAnsi="Arial" w:eastAsia="SimSun" w:cs="Arial"/>
          <w:sz w:val="22"/>
          <w:szCs w:val="22"/>
        </w:rPr>
        <w:t>he user must have a valid order ID to view</w:t>
      </w:r>
      <w:r>
        <w:rPr>
          <w:rFonts w:hint="default" w:ascii="Arial" w:hAnsi="Arial" w:eastAsia="SimSun" w:cs="Arial"/>
          <w:sz w:val="22"/>
          <w:szCs w:val="22"/>
        </w:rPr>
        <w:br w:type="textWrapping"/>
      </w:r>
      <w:r>
        <w:rPr>
          <w:rFonts w:hint="default" w:ascii="Arial" w:hAnsi="Arial" w:eastAsia="SimSun" w:cs="Arial"/>
          <w:sz w:val="22"/>
          <w:szCs w:val="22"/>
          <w:lang w:val="vi-VN"/>
        </w:rPr>
        <w:t>T</w:t>
      </w:r>
      <w:r>
        <w:rPr>
          <w:rFonts w:hint="default" w:ascii="Arial" w:hAnsi="Arial" w:eastAsia="SimSun" w:cs="Arial"/>
          <w:sz w:val="22"/>
          <w:szCs w:val="22"/>
        </w:rPr>
        <w:t>he system must have up-to-date order data in the order database</w:t>
      </w:r>
    </w:p>
    <w:p w14:paraId="277F7913">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2</w:t>
      </w:r>
      <w:r>
        <w:rPr>
          <w:rFonts w:hint="default" w:ascii="Arial" w:hAnsi="Arial" w:eastAsia="Arial" w:cs="Arial"/>
          <w:b/>
          <w:i w:val="0"/>
          <w:color w:val="000000"/>
          <w:sz w:val="22"/>
          <w:szCs w:val="22"/>
        </w:rPr>
        <w:t>.3.2 Post-condition</w:t>
      </w:r>
    </w:p>
    <w:p w14:paraId="6302469C">
      <w:pPr>
        <w:spacing w:before="240" w:after="240" w:line="360" w:lineRule="auto"/>
        <w:ind w:left="1980"/>
        <w:rPr>
          <w:rFonts w:hint="default" w:ascii="Arial" w:hAnsi="Arial" w:eastAsia="SimSun" w:cs="Arial"/>
          <w:sz w:val="22"/>
          <w:szCs w:val="22"/>
          <w:lang w:val="vi-VN"/>
        </w:rPr>
      </w:pPr>
      <w:r>
        <w:rPr>
          <w:rFonts w:hint="default" w:ascii="Arial" w:hAnsi="Arial" w:eastAsia="SimSun" w:cs="Arial"/>
          <w:sz w:val="22"/>
          <w:szCs w:val="22"/>
          <w:lang w:val="vi-VN"/>
        </w:rPr>
        <w:t>T</w:t>
      </w:r>
      <w:r>
        <w:rPr>
          <w:rFonts w:hint="default" w:ascii="Arial" w:hAnsi="Arial" w:eastAsia="SimSun" w:cs="Arial"/>
          <w:sz w:val="22"/>
          <w:szCs w:val="22"/>
        </w:rPr>
        <w:t>he user can see detailed information for the selected order</w:t>
      </w:r>
      <w:r>
        <w:rPr>
          <w:rFonts w:hint="default" w:ascii="Arial" w:hAnsi="Arial" w:eastAsia="SimSun" w:cs="Arial"/>
          <w:sz w:val="22"/>
          <w:szCs w:val="22"/>
        </w:rPr>
        <w:br w:type="textWrapping"/>
      </w:r>
      <w:r>
        <w:rPr>
          <w:rFonts w:hint="default" w:ascii="Arial" w:hAnsi="Arial" w:eastAsia="SimSun" w:cs="Arial"/>
          <w:sz w:val="22"/>
          <w:szCs w:val="22"/>
          <w:lang w:val="vi-VN"/>
        </w:rPr>
        <w:t>T</w:t>
      </w:r>
      <w:r>
        <w:rPr>
          <w:rFonts w:hint="default" w:ascii="Arial" w:hAnsi="Arial" w:eastAsia="SimSun" w:cs="Arial"/>
          <w:sz w:val="22"/>
          <w:szCs w:val="22"/>
        </w:rPr>
        <w:t>he system logs the user’s action of viewing the order details</w:t>
      </w:r>
    </w:p>
    <w:p w14:paraId="7C7350A7">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2</w:t>
      </w:r>
      <w:r>
        <w:rPr>
          <w:rFonts w:hint="default" w:ascii="Arial" w:hAnsi="Arial" w:eastAsia="Arial" w:cs="Arial"/>
          <w:b/>
          <w:i w:val="0"/>
          <w:color w:val="000000"/>
          <w:sz w:val="22"/>
          <w:szCs w:val="22"/>
        </w:rPr>
        <w:t>.3.3 Triggers</w:t>
      </w:r>
    </w:p>
    <w:p w14:paraId="27DD449A">
      <w:pPr>
        <w:spacing w:before="240" w:after="240" w:line="360" w:lineRule="auto"/>
        <w:ind w:left="1980"/>
        <w:rPr>
          <w:rFonts w:hint="default" w:ascii="Arial" w:hAnsi="Arial" w:eastAsia="Arial" w:cs="Arial"/>
          <w:color w:val="000000"/>
          <w:sz w:val="22"/>
          <w:szCs w:val="22"/>
        </w:rPr>
      </w:pPr>
      <w:r>
        <w:rPr>
          <w:rFonts w:hint="default" w:ascii="Arial" w:hAnsi="Arial" w:eastAsia="SimSun" w:cs="Arial"/>
          <w:sz w:val="22"/>
          <w:szCs w:val="22"/>
          <w:lang w:val="vi-VN"/>
        </w:rPr>
        <w:t>T</w:t>
      </w:r>
      <w:r>
        <w:rPr>
          <w:rFonts w:hint="default" w:ascii="Arial" w:hAnsi="Arial" w:eastAsia="SimSun" w:cs="Arial"/>
          <w:sz w:val="22"/>
          <w:szCs w:val="22"/>
        </w:rPr>
        <w:t>he user selects an order from their order list to view details</w:t>
      </w:r>
    </w:p>
    <w:p w14:paraId="35FA41D1">
      <w:pPr>
        <w:pStyle w:val="4"/>
        <w:rPr>
          <w:rFonts w:hint="default" w:ascii="Arial" w:hAnsi="Arial" w:cs="Arial"/>
          <w:sz w:val="22"/>
          <w:szCs w:val="22"/>
        </w:rPr>
      </w:pPr>
      <w:bookmarkStart w:id="41" w:name="_Toc17999"/>
      <w:r>
        <w:rPr>
          <w:rFonts w:hint="default" w:ascii="Arial" w:hAnsi="Arial" w:cs="Arial"/>
          <w:sz w:val="22"/>
          <w:szCs w:val="22"/>
        </w:rPr>
        <w:t>6.</w:t>
      </w:r>
      <w:r>
        <w:rPr>
          <w:rFonts w:hint="default" w:ascii="Arial" w:hAnsi="Arial" w:cs="Arial"/>
          <w:sz w:val="22"/>
          <w:szCs w:val="22"/>
          <w:lang w:val="vi-VN"/>
        </w:rPr>
        <w:t>2</w:t>
      </w:r>
      <w:r>
        <w:rPr>
          <w:rFonts w:hint="default" w:ascii="Arial" w:hAnsi="Arial" w:cs="Arial"/>
          <w:sz w:val="22"/>
          <w:szCs w:val="22"/>
        </w:rPr>
        <w:t>.4 Workflows</w:t>
      </w:r>
      <w:bookmarkEnd w:id="41"/>
    </w:p>
    <w:tbl>
      <w:tblPr>
        <w:tblStyle w:val="20"/>
        <w:tblW w:w="921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3050"/>
        <w:gridCol w:w="2546"/>
        <w:gridCol w:w="3616"/>
      </w:tblGrid>
      <w:tr w14:paraId="2FE172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249" w:hRule="atLeast"/>
          <w:jc w:val="center"/>
        </w:trPr>
        <w:tc>
          <w:tcPr>
            <w:tcW w:w="3050" w:type="dxa"/>
            <w:shd w:val="clear" w:color="auto" w:fill="FABF8F" w:themeFill="accent6" w:themeFillTint="99"/>
            <w:tcMar>
              <w:top w:w="100" w:type="dxa"/>
              <w:left w:w="100" w:type="dxa"/>
              <w:bottom w:w="100" w:type="dxa"/>
              <w:right w:w="100" w:type="dxa"/>
            </w:tcMar>
          </w:tcPr>
          <w:p w14:paraId="3EF199EA">
            <w:pPr>
              <w:widowControl w:val="0"/>
              <w:rPr>
                <w:rFonts w:hint="default" w:ascii="Arial" w:hAnsi="Arial" w:eastAsia="Arial" w:cs="Arial"/>
                <w:b/>
                <w:sz w:val="22"/>
                <w:szCs w:val="22"/>
              </w:rPr>
            </w:pPr>
            <w:r>
              <w:rPr>
                <w:rFonts w:hint="default" w:ascii="Arial" w:hAnsi="Arial" w:eastAsia="Arial" w:cs="Arial"/>
                <w:b/>
                <w:sz w:val="22"/>
                <w:szCs w:val="22"/>
              </w:rPr>
              <w:t>Scenario</w:t>
            </w:r>
          </w:p>
        </w:tc>
        <w:tc>
          <w:tcPr>
            <w:tcW w:w="2546" w:type="dxa"/>
            <w:shd w:val="clear" w:color="auto" w:fill="FABF8F" w:themeFill="accent6" w:themeFillTint="99"/>
            <w:tcMar>
              <w:top w:w="100" w:type="dxa"/>
              <w:left w:w="100" w:type="dxa"/>
              <w:bottom w:w="100" w:type="dxa"/>
              <w:right w:w="100" w:type="dxa"/>
            </w:tcMar>
            <w:vAlign w:val="center"/>
          </w:tcPr>
          <w:p w14:paraId="0EFBF563">
            <w:pPr>
              <w:widowControl w:val="0"/>
              <w:rPr>
                <w:rFonts w:hint="default" w:ascii="Arial" w:hAnsi="Arial" w:eastAsia="Arial" w:cs="Arial"/>
                <w:b/>
                <w:sz w:val="22"/>
                <w:szCs w:val="22"/>
              </w:rPr>
            </w:pPr>
            <w:r>
              <w:rPr>
                <w:rFonts w:hint="default" w:ascii="Arial" w:hAnsi="Arial" w:eastAsia="Arial" w:cs="Arial"/>
                <w:b/>
                <w:sz w:val="22"/>
                <w:szCs w:val="22"/>
              </w:rPr>
              <w:t>Actor</w:t>
            </w:r>
          </w:p>
        </w:tc>
        <w:tc>
          <w:tcPr>
            <w:tcW w:w="3616" w:type="dxa"/>
            <w:shd w:val="clear" w:color="auto" w:fill="FABF8F" w:themeFill="accent6" w:themeFillTint="99"/>
            <w:tcMar>
              <w:top w:w="100" w:type="dxa"/>
              <w:left w:w="100" w:type="dxa"/>
              <w:bottom w:w="100" w:type="dxa"/>
              <w:right w:w="100" w:type="dxa"/>
            </w:tcMar>
          </w:tcPr>
          <w:p w14:paraId="27C486CB">
            <w:pPr>
              <w:widowControl w:val="0"/>
              <w:rPr>
                <w:rFonts w:hint="default" w:ascii="Arial" w:hAnsi="Arial" w:eastAsia="Arial" w:cs="Arial"/>
                <w:b/>
                <w:sz w:val="22"/>
                <w:szCs w:val="22"/>
              </w:rPr>
            </w:pPr>
            <w:r>
              <w:rPr>
                <w:rFonts w:hint="default" w:ascii="Arial" w:hAnsi="Arial" w:eastAsia="Arial" w:cs="Arial"/>
                <w:b/>
                <w:sz w:val="22"/>
                <w:szCs w:val="22"/>
              </w:rPr>
              <w:t>System</w:t>
            </w:r>
          </w:p>
        </w:tc>
      </w:tr>
      <w:tr w14:paraId="30032F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1500" w:hRule="atLeast"/>
          <w:jc w:val="center"/>
        </w:trPr>
        <w:tc>
          <w:tcPr>
            <w:tcW w:w="3050" w:type="dxa"/>
            <w:shd w:val="clear" w:color="auto" w:fill="auto"/>
            <w:tcMar>
              <w:top w:w="100" w:type="dxa"/>
              <w:left w:w="100" w:type="dxa"/>
              <w:bottom w:w="100" w:type="dxa"/>
              <w:right w:w="100" w:type="dxa"/>
            </w:tcMar>
          </w:tcPr>
          <w:p w14:paraId="2574C996">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1.</w:t>
            </w:r>
            <w:r>
              <w:rPr>
                <w:rFonts w:hint="default" w:ascii="Arial" w:hAnsi="Arial" w:eastAsia="SimSun" w:cs="Arial"/>
                <w:sz w:val="22"/>
                <w:szCs w:val="22"/>
              </w:rPr>
              <w:t>The user selects a specific order from the list to view more details.</w:t>
            </w:r>
          </w:p>
        </w:tc>
        <w:tc>
          <w:tcPr>
            <w:tcW w:w="2546" w:type="dxa"/>
            <w:shd w:val="clear" w:color="auto" w:fill="auto"/>
            <w:tcMar>
              <w:top w:w="100" w:type="dxa"/>
              <w:left w:w="100" w:type="dxa"/>
              <w:bottom w:w="100" w:type="dxa"/>
              <w:right w:w="100" w:type="dxa"/>
            </w:tcMar>
          </w:tcPr>
          <w:p w14:paraId="6AA68A9B">
            <w:pPr>
              <w:widowControl w:val="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 xml:space="preserve">1.1 </w:t>
            </w:r>
            <w:r>
              <w:rPr>
                <w:rFonts w:hint="default" w:ascii="Arial" w:hAnsi="Arial" w:eastAsia="SimSun" w:cs="Arial"/>
                <w:sz w:val="22"/>
                <w:szCs w:val="22"/>
              </w:rPr>
              <w:t>The user is presented with comprehensive information about the selected order.</w:t>
            </w:r>
          </w:p>
        </w:tc>
        <w:tc>
          <w:tcPr>
            <w:tcW w:w="3616" w:type="dxa"/>
            <w:shd w:val="clear" w:color="auto" w:fill="auto"/>
            <w:tcMar>
              <w:top w:w="100" w:type="dxa"/>
              <w:left w:w="100" w:type="dxa"/>
              <w:bottom w:w="100" w:type="dxa"/>
              <w:right w:w="100" w:type="dxa"/>
            </w:tcMar>
          </w:tcPr>
          <w:p w14:paraId="20185511">
            <w:pPr>
              <w:widowControl w:val="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 xml:space="preserve">1.2 </w:t>
            </w:r>
            <w:r>
              <w:rPr>
                <w:rFonts w:hint="default" w:ascii="Arial" w:hAnsi="Arial" w:eastAsia="SimSun" w:cs="Arial"/>
                <w:sz w:val="22"/>
                <w:szCs w:val="22"/>
              </w:rPr>
              <w:t>The system retrieves detailed information for that order, including items, quantity, prices, shipping details, and the current status.</w:t>
            </w:r>
          </w:p>
        </w:tc>
      </w:tr>
    </w:tbl>
    <w:p w14:paraId="2F045D51">
      <w:pPr>
        <w:pStyle w:val="4"/>
        <w:rPr>
          <w:rFonts w:hint="default" w:ascii="Arial" w:hAnsi="Arial" w:cs="Arial"/>
          <w:sz w:val="22"/>
          <w:szCs w:val="22"/>
        </w:rPr>
      </w:pPr>
      <w:bookmarkStart w:id="42" w:name="_Toc31786"/>
      <w:r>
        <w:rPr>
          <w:rFonts w:hint="default" w:ascii="Arial" w:hAnsi="Arial" w:cs="Arial"/>
          <w:sz w:val="22"/>
          <w:szCs w:val="22"/>
        </w:rPr>
        <w:t>6.</w:t>
      </w:r>
      <w:r>
        <w:rPr>
          <w:rFonts w:hint="default" w:ascii="Arial" w:hAnsi="Arial" w:cs="Arial"/>
          <w:sz w:val="22"/>
          <w:szCs w:val="22"/>
          <w:lang w:val="vi-VN"/>
        </w:rPr>
        <w:t>2</w:t>
      </w:r>
      <w:r>
        <w:rPr>
          <w:rFonts w:hint="default" w:ascii="Arial" w:hAnsi="Arial" w:cs="Arial"/>
          <w:sz w:val="22"/>
          <w:szCs w:val="22"/>
        </w:rPr>
        <w:t>.5 External interfaces</w:t>
      </w:r>
      <w:bookmarkEnd w:id="42"/>
    </w:p>
    <w:p w14:paraId="3A54FFEF">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2</w:t>
      </w:r>
      <w:r>
        <w:rPr>
          <w:rFonts w:hint="default" w:ascii="Arial" w:hAnsi="Arial" w:eastAsia="Arial" w:cs="Arial"/>
          <w:b/>
          <w:i w:val="0"/>
          <w:color w:val="000000"/>
          <w:sz w:val="22"/>
          <w:szCs w:val="22"/>
        </w:rPr>
        <w:t>.5.1 Prototype:</w:t>
      </w:r>
    </w:p>
    <w:p w14:paraId="2CB37FA3">
      <w:pPr>
        <w:rPr>
          <w:rFonts w:hint="default" w:ascii="Arial" w:hAnsi="Arial" w:cs="Arial"/>
          <w:sz w:val="22"/>
          <w:szCs w:val="22"/>
        </w:rPr>
      </w:pPr>
    </w:p>
    <w:p w14:paraId="2F57C797">
      <w:pPr>
        <w:jc w:val="center"/>
        <w:rPr>
          <w:rFonts w:hint="default" w:ascii="Arial" w:hAnsi="Arial" w:cs="Arial"/>
          <w:sz w:val="22"/>
          <w:szCs w:val="22"/>
        </w:rPr>
      </w:pPr>
      <w:r>
        <w:rPr>
          <w:rFonts w:hint="default" w:ascii="Arial" w:hAnsi="Arial" w:cs="Arial"/>
          <w:sz w:val="22"/>
          <w:szCs w:val="22"/>
        </w:rPr>
        <w:drawing>
          <wp:inline distT="0" distB="0" distL="114300" distR="114300">
            <wp:extent cx="5941060" cy="1182370"/>
            <wp:effectExtent l="0" t="0" r="2540" b="635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pic:cNvPicPr>
                      <a:picLocks noChangeAspect="1"/>
                    </pic:cNvPicPr>
                  </pic:nvPicPr>
                  <pic:blipFill>
                    <a:blip r:embed="rId11"/>
                    <a:stretch>
                      <a:fillRect/>
                    </a:stretch>
                  </pic:blipFill>
                  <pic:spPr>
                    <a:xfrm>
                      <a:off x="0" y="0"/>
                      <a:ext cx="5941060" cy="1182370"/>
                    </a:xfrm>
                    <a:prstGeom prst="rect">
                      <a:avLst/>
                    </a:prstGeom>
                    <a:noFill/>
                    <a:ln>
                      <a:noFill/>
                    </a:ln>
                  </pic:spPr>
                </pic:pic>
              </a:graphicData>
            </a:graphic>
          </wp:inline>
        </w:drawing>
      </w:r>
    </w:p>
    <w:p w14:paraId="6895546D">
      <w:pPr>
        <w:jc w:val="center"/>
        <w:rPr>
          <w:rFonts w:hint="default" w:ascii="Arial" w:hAnsi="Arial" w:eastAsia="Arial" w:cs="Arial"/>
          <w:b/>
          <w:i/>
          <w:sz w:val="22"/>
          <w:szCs w:val="22"/>
        </w:rPr>
      </w:pPr>
      <w:r>
        <w:rPr>
          <w:rFonts w:hint="default" w:ascii="Arial" w:hAnsi="Arial" w:eastAsia="Arial" w:cs="Arial"/>
          <w:b/>
          <w:i/>
          <w:sz w:val="22"/>
          <w:szCs w:val="22"/>
        </w:rPr>
        <w:t>Hình 6.</w:t>
      </w:r>
      <w:r>
        <w:rPr>
          <w:rFonts w:hint="default" w:ascii="Arial" w:hAnsi="Arial" w:eastAsia="Arial" w:cs="Arial"/>
          <w:b/>
          <w:i/>
          <w:sz w:val="22"/>
          <w:szCs w:val="22"/>
          <w:lang w:val="vi-VN"/>
        </w:rPr>
        <w:t>2</w:t>
      </w:r>
      <w:r>
        <w:rPr>
          <w:rFonts w:hint="default" w:ascii="Arial" w:hAnsi="Arial" w:eastAsia="Arial" w:cs="Arial"/>
          <w:b/>
          <w:i/>
          <w:sz w:val="22"/>
          <w:szCs w:val="22"/>
        </w:rPr>
        <w:t xml:space="preserve">.5.1a. </w:t>
      </w:r>
      <w:r>
        <w:rPr>
          <w:rFonts w:hint="default" w:ascii="Arial" w:hAnsi="Arial" w:eastAsia="Arial" w:cs="Arial"/>
          <w:b/>
          <w:i/>
          <w:sz w:val="22"/>
          <w:szCs w:val="22"/>
          <w:lang w:val="vi-VN"/>
        </w:rPr>
        <w:t>GUI view order list</w:t>
      </w:r>
    </w:p>
    <w:p w14:paraId="08395E25">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2</w:t>
      </w:r>
      <w:r>
        <w:rPr>
          <w:rFonts w:hint="default" w:ascii="Arial" w:hAnsi="Arial" w:eastAsia="Arial" w:cs="Arial"/>
          <w:b/>
          <w:i w:val="0"/>
          <w:color w:val="000000"/>
          <w:sz w:val="22"/>
          <w:szCs w:val="22"/>
        </w:rPr>
        <w:t>.5.2 Screen description</w:t>
      </w:r>
    </w:p>
    <w:p w14:paraId="610DA405">
      <w:pPr>
        <w:rPr>
          <w:rFonts w:hint="default" w:ascii="Arial" w:hAnsi="Arial" w:cs="Arial"/>
          <w:sz w:val="22"/>
          <w:szCs w:val="22"/>
        </w:rPr>
      </w:pPr>
    </w:p>
    <w:p w14:paraId="4AD32630">
      <w:pPr>
        <w:pStyle w:val="4"/>
        <w:rPr>
          <w:rFonts w:hint="default" w:ascii="Arial" w:hAnsi="Arial" w:cs="Arial"/>
          <w:sz w:val="22"/>
          <w:szCs w:val="22"/>
        </w:rPr>
      </w:pPr>
      <w:bookmarkStart w:id="43" w:name="_Toc4008"/>
      <w:r>
        <w:rPr>
          <w:rFonts w:hint="default" w:ascii="Arial" w:hAnsi="Arial" w:cs="Arial"/>
          <w:sz w:val="22"/>
          <w:szCs w:val="22"/>
        </w:rPr>
        <w:t>6.</w:t>
      </w:r>
      <w:r>
        <w:rPr>
          <w:rFonts w:hint="default" w:ascii="Arial" w:hAnsi="Arial" w:cs="Arial"/>
          <w:sz w:val="22"/>
          <w:szCs w:val="22"/>
          <w:lang w:val="vi-VN"/>
        </w:rPr>
        <w:t>2</w:t>
      </w:r>
      <w:r>
        <w:rPr>
          <w:rFonts w:hint="default" w:ascii="Arial" w:hAnsi="Arial" w:cs="Arial"/>
          <w:sz w:val="22"/>
          <w:szCs w:val="22"/>
        </w:rPr>
        <w:t>.6 Business descriptions</w:t>
      </w:r>
      <w:bookmarkEnd w:id="43"/>
    </w:p>
    <w:p w14:paraId="4F6A23EE">
      <w:pPr>
        <w:pStyle w:val="4"/>
        <w:rPr>
          <w:rFonts w:hint="default" w:ascii="Arial" w:hAnsi="Arial" w:cs="Arial"/>
          <w:sz w:val="22"/>
          <w:szCs w:val="22"/>
        </w:rPr>
      </w:pPr>
      <w:bookmarkStart w:id="44" w:name="_Toc22188"/>
      <w:r>
        <w:rPr>
          <w:rFonts w:hint="default" w:ascii="Arial" w:hAnsi="Arial" w:cs="Arial"/>
          <w:sz w:val="22"/>
          <w:szCs w:val="22"/>
        </w:rPr>
        <w:t>6.</w:t>
      </w:r>
      <w:r>
        <w:rPr>
          <w:rFonts w:hint="default" w:ascii="Arial" w:hAnsi="Arial" w:cs="Arial"/>
          <w:sz w:val="22"/>
          <w:szCs w:val="22"/>
          <w:lang w:val="vi-VN"/>
        </w:rPr>
        <w:t>2</w:t>
      </w:r>
      <w:r>
        <w:rPr>
          <w:rFonts w:hint="default" w:ascii="Arial" w:hAnsi="Arial" w:cs="Arial"/>
          <w:sz w:val="22"/>
          <w:szCs w:val="22"/>
        </w:rPr>
        <w:t>.7 User-validation rules</w:t>
      </w:r>
      <w:bookmarkEnd w:id="44"/>
    </w:p>
    <w:tbl>
      <w:tblPr>
        <w:tblStyle w:val="23"/>
        <w:tblW w:w="926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40"/>
        <w:gridCol w:w="2964"/>
        <w:gridCol w:w="5765"/>
      </w:tblGrid>
      <w:tr w14:paraId="48C65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40" w:type="dxa"/>
            <w:shd w:val="clear" w:color="auto" w:fill="FABF8F" w:themeFill="accent6" w:themeFillTint="99"/>
          </w:tcPr>
          <w:p w14:paraId="0A41BAB5">
            <w:pPr>
              <w:spacing w:after="120" w:line="360" w:lineRule="auto"/>
              <w:rPr>
                <w:rFonts w:hint="default" w:ascii="Arial" w:hAnsi="Arial" w:eastAsia="Arial" w:cs="Arial"/>
                <w:b/>
                <w:sz w:val="22"/>
                <w:szCs w:val="22"/>
              </w:rPr>
            </w:pPr>
            <w:r>
              <w:rPr>
                <w:rFonts w:hint="default" w:ascii="Arial" w:hAnsi="Arial" w:eastAsia="Arial" w:cs="Arial"/>
                <w:b/>
                <w:sz w:val="22"/>
                <w:szCs w:val="22"/>
              </w:rPr>
              <w:t>No</w:t>
            </w:r>
          </w:p>
        </w:tc>
        <w:tc>
          <w:tcPr>
            <w:tcW w:w="2964" w:type="dxa"/>
            <w:shd w:val="clear" w:color="auto" w:fill="FABF8F" w:themeFill="accent6" w:themeFillTint="99"/>
          </w:tcPr>
          <w:p w14:paraId="437E1892">
            <w:pPr>
              <w:spacing w:after="120" w:line="360" w:lineRule="auto"/>
              <w:rPr>
                <w:rFonts w:hint="default" w:ascii="Arial" w:hAnsi="Arial" w:eastAsia="Arial" w:cs="Arial"/>
                <w:b/>
                <w:sz w:val="22"/>
                <w:szCs w:val="22"/>
              </w:rPr>
            </w:pPr>
            <w:r>
              <w:rPr>
                <w:rFonts w:hint="default" w:ascii="Arial" w:hAnsi="Arial" w:eastAsia="Arial" w:cs="Arial"/>
                <w:b/>
                <w:sz w:val="22"/>
                <w:szCs w:val="22"/>
              </w:rPr>
              <w:t>Validation rule</w:t>
            </w:r>
          </w:p>
        </w:tc>
        <w:tc>
          <w:tcPr>
            <w:tcW w:w="5765" w:type="dxa"/>
            <w:shd w:val="clear" w:color="auto" w:fill="FABF8F" w:themeFill="accent6" w:themeFillTint="99"/>
          </w:tcPr>
          <w:p w14:paraId="00158FF6">
            <w:pPr>
              <w:spacing w:after="120" w:line="360" w:lineRule="auto"/>
              <w:jc w:val="center"/>
              <w:rPr>
                <w:rFonts w:hint="default" w:ascii="Arial" w:hAnsi="Arial" w:eastAsia="Arial" w:cs="Arial"/>
                <w:b/>
                <w:sz w:val="22"/>
                <w:szCs w:val="22"/>
              </w:rPr>
            </w:pPr>
            <w:r>
              <w:rPr>
                <w:rFonts w:hint="default" w:ascii="Arial" w:hAnsi="Arial" w:eastAsia="Arial" w:cs="Arial"/>
                <w:b/>
                <w:sz w:val="22"/>
                <w:szCs w:val="22"/>
              </w:rPr>
              <w:t>Message Code</w:t>
            </w:r>
          </w:p>
        </w:tc>
      </w:tr>
      <w:tr w14:paraId="0E5D6D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40" w:type="dxa"/>
            <w:shd w:val="clear" w:color="auto" w:fill="auto"/>
          </w:tcPr>
          <w:p w14:paraId="20DA0738">
            <w:pPr>
              <w:spacing w:after="120" w:line="360" w:lineRule="auto"/>
              <w:jc w:val="both"/>
              <w:rPr>
                <w:rFonts w:hint="default" w:ascii="Arial" w:hAnsi="Arial" w:eastAsia="Arial" w:cs="Arial"/>
                <w:sz w:val="22"/>
                <w:szCs w:val="22"/>
              </w:rPr>
            </w:pPr>
          </w:p>
        </w:tc>
        <w:tc>
          <w:tcPr>
            <w:tcW w:w="2964" w:type="dxa"/>
            <w:shd w:val="clear" w:color="auto" w:fill="auto"/>
          </w:tcPr>
          <w:p w14:paraId="24038084">
            <w:pPr>
              <w:spacing w:after="120" w:line="360" w:lineRule="auto"/>
              <w:jc w:val="both"/>
              <w:rPr>
                <w:rFonts w:hint="default" w:ascii="Arial" w:hAnsi="Arial" w:eastAsia="Arial" w:cs="Arial"/>
                <w:sz w:val="22"/>
                <w:szCs w:val="22"/>
              </w:rPr>
            </w:pPr>
          </w:p>
        </w:tc>
        <w:tc>
          <w:tcPr>
            <w:tcW w:w="5765" w:type="dxa"/>
            <w:shd w:val="clear" w:color="auto" w:fill="auto"/>
          </w:tcPr>
          <w:p w14:paraId="29FBBAB8">
            <w:pPr>
              <w:spacing w:after="120" w:line="360" w:lineRule="auto"/>
              <w:jc w:val="both"/>
              <w:rPr>
                <w:rFonts w:hint="default" w:ascii="Arial" w:hAnsi="Arial" w:eastAsia="Arial" w:cs="Arial"/>
                <w:sz w:val="22"/>
                <w:szCs w:val="22"/>
              </w:rPr>
            </w:pPr>
          </w:p>
        </w:tc>
      </w:tr>
    </w:tbl>
    <w:p w14:paraId="7D56B2B7">
      <w:pPr>
        <w:pStyle w:val="4"/>
        <w:rPr>
          <w:rFonts w:hint="default" w:ascii="Arial" w:hAnsi="Arial" w:eastAsia="Arial" w:cs="Arial"/>
          <w:sz w:val="22"/>
          <w:szCs w:val="22"/>
        </w:rPr>
      </w:pPr>
      <w:bookmarkStart w:id="45" w:name="_Toc23318"/>
      <w:r>
        <w:rPr>
          <w:rFonts w:hint="default" w:ascii="Arial" w:hAnsi="Arial" w:cs="Arial"/>
          <w:sz w:val="22"/>
          <w:szCs w:val="22"/>
        </w:rPr>
        <w:t>6.</w:t>
      </w:r>
      <w:r>
        <w:rPr>
          <w:rFonts w:hint="default" w:ascii="Arial" w:hAnsi="Arial" w:cs="Arial"/>
          <w:sz w:val="22"/>
          <w:szCs w:val="22"/>
          <w:lang w:val="vi-VN"/>
        </w:rPr>
        <w:t>2</w:t>
      </w:r>
      <w:r>
        <w:rPr>
          <w:rFonts w:hint="default" w:ascii="Arial" w:hAnsi="Arial" w:cs="Arial"/>
          <w:sz w:val="22"/>
          <w:szCs w:val="22"/>
        </w:rPr>
        <w:t>.8 Related use-cases</w:t>
      </w:r>
      <w:bookmarkEnd w:id="45"/>
    </w:p>
    <w:p w14:paraId="4D9A30B0">
      <w:pPr>
        <w:pStyle w:val="3"/>
        <w:rPr>
          <w:rFonts w:hint="default" w:ascii="Arial" w:hAnsi="Arial" w:eastAsia="Arial" w:cs="Arial"/>
          <w:sz w:val="22"/>
          <w:szCs w:val="22"/>
          <w:lang w:val="vi-VN"/>
        </w:rPr>
      </w:pPr>
      <w:r>
        <w:rPr>
          <w:rFonts w:hint="default" w:ascii="Arial" w:hAnsi="Arial" w:cs="Arial"/>
          <w:sz w:val="22"/>
          <w:szCs w:val="22"/>
        </w:rPr>
        <w:t xml:space="preserve">  </w:t>
      </w:r>
      <w:bookmarkStart w:id="46" w:name="_Toc26541"/>
      <w:r>
        <w:rPr>
          <w:rFonts w:hint="default" w:ascii="Arial" w:hAnsi="Arial" w:cs="Arial"/>
          <w:sz w:val="22"/>
          <w:szCs w:val="22"/>
        </w:rPr>
        <w:t>6.</w:t>
      </w:r>
      <w:r>
        <w:rPr>
          <w:rFonts w:hint="default" w:ascii="Arial" w:hAnsi="Arial" w:cs="Arial"/>
          <w:sz w:val="22"/>
          <w:szCs w:val="22"/>
          <w:lang w:val="vi-VN"/>
        </w:rPr>
        <w:t>3</w:t>
      </w:r>
      <w:r>
        <w:rPr>
          <w:rFonts w:hint="default" w:ascii="Arial" w:hAnsi="Arial" w:cs="Arial"/>
          <w:sz w:val="22"/>
          <w:szCs w:val="22"/>
        </w:rPr>
        <w:t xml:space="preserve"> </w:t>
      </w:r>
      <w:r>
        <w:rPr>
          <w:rFonts w:hint="default" w:ascii="Arial" w:hAnsi="Arial" w:cs="Arial"/>
          <w:sz w:val="22"/>
          <w:szCs w:val="22"/>
          <w:lang w:val="vi-VN"/>
        </w:rPr>
        <w:t>Update Status</w:t>
      </w:r>
      <w:bookmarkEnd w:id="46"/>
    </w:p>
    <w:p w14:paraId="3C9F2A8E">
      <w:pPr>
        <w:pStyle w:val="4"/>
        <w:rPr>
          <w:rFonts w:hint="default" w:ascii="Arial" w:hAnsi="Arial" w:cs="Arial"/>
          <w:sz w:val="22"/>
          <w:szCs w:val="22"/>
        </w:rPr>
      </w:pPr>
      <w:bookmarkStart w:id="47" w:name="_Toc16857"/>
      <w:r>
        <w:rPr>
          <w:rFonts w:hint="default" w:ascii="Arial" w:hAnsi="Arial" w:cs="Arial"/>
          <w:sz w:val="22"/>
          <w:szCs w:val="22"/>
        </w:rPr>
        <w:t>6.</w:t>
      </w:r>
      <w:r>
        <w:rPr>
          <w:rFonts w:hint="default" w:ascii="Arial" w:hAnsi="Arial" w:cs="Arial"/>
          <w:sz w:val="22"/>
          <w:szCs w:val="22"/>
          <w:lang w:val="vi-VN"/>
        </w:rPr>
        <w:t>3</w:t>
      </w:r>
      <w:r>
        <w:rPr>
          <w:rFonts w:hint="default" w:ascii="Arial" w:hAnsi="Arial" w:cs="Arial"/>
          <w:sz w:val="22"/>
          <w:szCs w:val="22"/>
        </w:rPr>
        <w:t>.1 Overview</w:t>
      </w:r>
      <w:bookmarkEnd w:id="47"/>
    </w:p>
    <w:p w14:paraId="60562F71">
      <w:pPr>
        <w:spacing w:before="240" w:after="240" w:line="360" w:lineRule="auto"/>
        <w:ind w:left="915"/>
        <w:rPr>
          <w:rFonts w:hint="default" w:ascii="Arial" w:hAnsi="Arial" w:eastAsia="Arial" w:cs="Arial"/>
          <w:b/>
          <w:sz w:val="22"/>
          <w:szCs w:val="22"/>
        </w:rPr>
      </w:pPr>
      <w:r>
        <w:rPr>
          <w:rFonts w:hint="default" w:ascii="Arial" w:hAnsi="Arial" w:eastAsia="SimSun" w:cs="Arial"/>
          <w:sz w:val="22"/>
          <w:szCs w:val="22"/>
          <w:lang w:val="vi-VN"/>
        </w:rPr>
        <w:t>T</w:t>
      </w:r>
      <w:r>
        <w:rPr>
          <w:rFonts w:hint="default" w:ascii="Arial" w:hAnsi="Arial" w:eastAsia="SimSun" w:cs="Arial"/>
          <w:sz w:val="22"/>
          <w:szCs w:val="22"/>
        </w:rPr>
        <w:t>he Update Status function automatically changes the order status as it progresses through various stages, such as "Order Placed," "Preparing for Shipment," "In Transit," and "Delivered" this ensures that users are aware of their order’s current stage</w:t>
      </w:r>
    </w:p>
    <w:p w14:paraId="76C37327">
      <w:pPr>
        <w:pStyle w:val="4"/>
        <w:rPr>
          <w:rFonts w:hint="default" w:ascii="Arial" w:hAnsi="Arial" w:cs="Arial"/>
          <w:sz w:val="22"/>
          <w:szCs w:val="22"/>
        </w:rPr>
      </w:pPr>
      <w:bookmarkStart w:id="48" w:name="_Toc2861"/>
      <w:r>
        <w:rPr>
          <w:rFonts w:hint="default" w:ascii="Arial" w:hAnsi="Arial" w:cs="Arial"/>
          <w:sz w:val="22"/>
          <w:szCs w:val="22"/>
        </w:rPr>
        <w:t>6.</w:t>
      </w:r>
      <w:r>
        <w:rPr>
          <w:rFonts w:hint="default" w:ascii="Arial" w:hAnsi="Arial" w:cs="Arial"/>
          <w:sz w:val="22"/>
          <w:szCs w:val="22"/>
          <w:lang w:val="vi-VN"/>
        </w:rPr>
        <w:t>3</w:t>
      </w:r>
      <w:r>
        <w:rPr>
          <w:rFonts w:hint="default" w:ascii="Arial" w:hAnsi="Arial" w:cs="Arial"/>
          <w:sz w:val="22"/>
          <w:szCs w:val="22"/>
        </w:rPr>
        <w:t>.2  Actors</w:t>
      </w:r>
      <w:bookmarkEnd w:id="48"/>
    </w:p>
    <w:p w14:paraId="638D9792">
      <w:pPr>
        <w:ind w:left="660" w:leftChars="300" w:firstLine="550" w:firstLineChars="250"/>
        <w:rPr>
          <w:rFonts w:hint="default" w:ascii="Arial" w:hAnsi="Arial" w:eastAsia="SimSun" w:cs="Arial"/>
          <w:sz w:val="22"/>
          <w:szCs w:val="22"/>
        </w:rPr>
      </w:pPr>
      <w:r>
        <w:rPr>
          <w:rFonts w:hint="default" w:ascii="Arial" w:hAnsi="Arial" w:eastAsia="Arial" w:cs="Arial"/>
          <w:sz w:val="22"/>
          <w:szCs w:val="22"/>
          <w:lang w:val="vi-VN"/>
        </w:rPr>
        <w:t xml:space="preserve"> T</w:t>
      </w:r>
      <w:r>
        <w:rPr>
          <w:rFonts w:hint="default" w:ascii="Arial" w:hAnsi="Arial" w:eastAsia="SimSun" w:cs="Arial"/>
          <w:sz w:val="22"/>
          <w:szCs w:val="22"/>
        </w:rPr>
        <w:t>he server that updates the order status based on real-time information</w:t>
      </w:r>
    </w:p>
    <w:p w14:paraId="1B31184F">
      <w:pPr>
        <w:ind w:firstLine="1210" w:firstLineChars="550"/>
        <w:rPr>
          <w:rFonts w:hint="default" w:ascii="Arial" w:hAnsi="Arial" w:eastAsia="SimSun" w:cs="Arial"/>
          <w:sz w:val="22"/>
          <w:szCs w:val="22"/>
          <w:lang w:val="vi-VN"/>
        </w:rPr>
      </w:pPr>
      <w:r>
        <w:rPr>
          <w:rFonts w:hint="default" w:ascii="Arial" w:hAnsi="Arial" w:eastAsia="SimSun" w:cs="Arial"/>
          <w:sz w:val="22"/>
          <w:szCs w:val="22"/>
          <w:lang w:val="vi-VN"/>
        </w:rPr>
        <w:t>T</w:t>
      </w:r>
      <w:r>
        <w:rPr>
          <w:rFonts w:hint="default" w:ascii="Arial" w:hAnsi="Arial" w:eastAsia="SimSun" w:cs="Arial"/>
          <w:sz w:val="22"/>
          <w:szCs w:val="22"/>
        </w:rPr>
        <w:t>he service responsible for providing the latest status on the shipping process</w:t>
      </w:r>
    </w:p>
    <w:p w14:paraId="4EC38B9C">
      <w:pPr>
        <w:ind w:firstLine="1760" w:firstLineChars="800"/>
        <w:rPr>
          <w:rFonts w:hint="default" w:ascii="Arial" w:hAnsi="Arial" w:eastAsia="SimSun" w:cs="Arial"/>
          <w:sz w:val="22"/>
          <w:szCs w:val="22"/>
          <w:lang w:val="vi-VN"/>
        </w:rPr>
      </w:pPr>
    </w:p>
    <w:p w14:paraId="3D0F0F14">
      <w:pPr>
        <w:pStyle w:val="4"/>
        <w:rPr>
          <w:rFonts w:hint="default" w:ascii="Arial" w:hAnsi="Arial" w:eastAsia="Arial" w:cs="Arial"/>
          <w:b/>
          <w:sz w:val="22"/>
          <w:szCs w:val="22"/>
        </w:rPr>
      </w:pPr>
      <w:bookmarkStart w:id="49" w:name="_Toc24727"/>
      <w:r>
        <w:rPr>
          <w:rFonts w:hint="default" w:ascii="Arial" w:hAnsi="Arial" w:cs="Arial"/>
          <w:sz w:val="22"/>
          <w:szCs w:val="22"/>
        </w:rPr>
        <w:t>6.</w:t>
      </w:r>
      <w:r>
        <w:rPr>
          <w:rFonts w:hint="default" w:ascii="Arial" w:hAnsi="Arial" w:cs="Arial"/>
          <w:sz w:val="22"/>
          <w:szCs w:val="22"/>
          <w:lang w:val="vi-VN"/>
        </w:rPr>
        <w:t>3</w:t>
      </w:r>
      <w:r>
        <w:rPr>
          <w:rFonts w:hint="default" w:ascii="Arial" w:hAnsi="Arial" w:cs="Arial"/>
          <w:sz w:val="22"/>
          <w:szCs w:val="22"/>
        </w:rPr>
        <w:t>.3 Use-case diagrams</w:t>
      </w:r>
      <w:bookmarkEnd w:id="49"/>
    </w:p>
    <w:p w14:paraId="3E71EB64">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3</w:t>
      </w:r>
      <w:r>
        <w:rPr>
          <w:rFonts w:hint="default" w:ascii="Arial" w:hAnsi="Arial" w:eastAsia="Arial" w:cs="Arial"/>
          <w:b/>
          <w:i w:val="0"/>
          <w:color w:val="000000"/>
          <w:sz w:val="22"/>
          <w:szCs w:val="22"/>
        </w:rPr>
        <w:t>.3.1 Pre-condition</w:t>
      </w:r>
    </w:p>
    <w:p w14:paraId="3547CDB5">
      <w:pPr>
        <w:spacing w:before="240" w:after="240" w:line="360" w:lineRule="auto"/>
        <w:ind w:left="1980"/>
        <w:rPr>
          <w:rFonts w:hint="default" w:ascii="Arial" w:hAnsi="Arial" w:eastAsia="Arial" w:cs="Arial"/>
          <w:color w:val="000000"/>
          <w:sz w:val="22"/>
          <w:szCs w:val="22"/>
          <w:lang w:val="vi-VN"/>
        </w:rPr>
      </w:pPr>
      <w:r>
        <w:rPr>
          <w:rFonts w:hint="default" w:ascii="Arial" w:hAnsi="Arial" w:eastAsia="SimSun" w:cs="Arial"/>
          <w:sz w:val="22"/>
          <w:szCs w:val="22"/>
          <w:lang w:val="vi-VN"/>
        </w:rPr>
        <w:t>T</w:t>
      </w:r>
      <w:r>
        <w:rPr>
          <w:rFonts w:hint="default" w:ascii="Arial" w:hAnsi="Arial" w:eastAsia="SimSun" w:cs="Arial"/>
          <w:sz w:val="22"/>
          <w:szCs w:val="22"/>
        </w:rPr>
        <w:t>he order is already confirmed in the system</w:t>
      </w:r>
      <w:r>
        <w:rPr>
          <w:rFonts w:hint="default" w:ascii="Arial" w:hAnsi="Arial" w:eastAsia="SimSun" w:cs="Arial"/>
          <w:sz w:val="22"/>
          <w:szCs w:val="22"/>
        </w:rPr>
        <w:br w:type="textWrapping"/>
      </w:r>
      <w:r>
        <w:rPr>
          <w:rFonts w:hint="default" w:ascii="Arial" w:hAnsi="Arial" w:eastAsia="SimSun" w:cs="Arial"/>
          <w:sz w:val="22"/>
          <w:szCs w:val="22"/>
          <w:lang w:val="vi-VN"/>
        </w:rPr>
        <w:t>T</w:t>
      </w:r>
      <w:r>
        <w:rPr>
          <w:rFonts w:hint="default" w:ascii="Arial" w:hAnsi="Arial" w:eastAsia="SimSun" w:cs="Arial"/>
          <w:sz w:val="22"/>
          <w:szCs w:val="22"/>
        </w:rPr>
        <w:t>he system is integrated with the delivery service to receive status updates</w:t>
      </w:r>
    </w:p>
    <w:p w14:paraId="1F0FC38D">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3</w:t>
      </w:r>
      <w:r>
        <w:rPr>
          <w:rFonts w:hint="default" w:ascii="Arial" w:hAnsi="Arial" w:eastAsia="Arial" w:cs="Arial"/>
          <w:b/>
          <w:i w:val="0"/>
          <w:color w:val="000000"/>
          <w:sz w:val="22"/>
          <w:szCs w:val="22"/>
        </w:rPr>
        <w:t>.3.2 Post-condition</w:t>
      </w:r>
    </w:p>
    <w:p w14:paraId="31BF3555">
      <w:pPr>
        <w:spacing w:before="240" w:after="240" w:line="360" w:lineRule="auto"/>
        <w:ind w:left="1980"/>
        <w:rPr>
          <w:rFonts w:hint="default" w:ascii="Arial" w:hAnsi="Arial" w:eastAsia="SimSun" w:cs="Arial"/>
          <w:sz w:val="22"/>
          <w:szCs w:val="22"/>
          <w:lang w:val="vi-VN"/>
        </w:rPr>
      </w:pPr>
      <w:r>
        <w:rPr>
          <w:rFonts w:hint="default" w:ascii="Arial" w:hAnsi="Arial" w:eastAsia="SimSun" w:cs="Arial"/>
          <w:sz w:val="22"/>
          <w:szCs w:val="22"/>
          <w:lang w:val="vi-VN"/>
        </w:rPr>
        <w:t>T</w:t>
      </w:r>
      <w:r>
        <w:rPr>
          <w:rFonts w:hint="default" w:ascii="Arial" w:hAnsi="Arial" w:eastAsia="SimSun" w:cs="Arial"/>
          <w:sz w:val="22"/>
          <w:szCs w:val="22"/>
        </w:rPr>
        <w:t>he order status is updated in the system</w:t>
      </w:r>
      <w:r>
        <w:rPr>
          <w:rFonts w:hint="default" w:ascii="Arial" w:hAnsi="Arial" w:eastAsia="SimSun" w:cs="Arial"/>
          <w:sz w:val="22"/>
          <w:szCs w:val="22"/>
        </w:rPr>
        <w:br w:type="textWrapping"/>
      </w:r>
      <w:r>
        <w:rPr>
          <w:rFonts w:hint="default" w:ascii="Arial" w:hAnsi="Arial" w:eastAsia="SimSun" w:cs="Arial"/>
          <w:sz w:val="22"/>
          <w:szCs w:val="22"/>
          <w:lang w:val="vi-VN"/>
        </w:rPr>
        <w:t>T</w:t>
      </w:r>
      <w:r>
        <w:rPr>
          <w:rFonts w:hint="default" w:ascii="Arial" w:hAnsi="Arial" w:eastAsia="SimSun" w:cs="Arial"/>
          <w:sz w:val="22"/>
          <w:szCs w:val="22"/>
        </w:rPr>
        <w:t>he user sees the updated status in their order details</w:t>
      </w:r>
    </w:p>
    <w:p w14:paraId="532A8593">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3</w:t>
      </w:r>
      <w:r>
        <w:rPr>
          <w:rFonts w:hint="default" w:ascii="Arial" w:hAnsi="Arial" w:eastAsia="Arial" w:cs="Arial"/>
          <w:b/>
          <w:i w:val="0"/>
          <w:color w:val="000000"/>
          <w:sz w:val="22"/>
          <w:szCs w:val="22"/>
        </w:rPr>
        <w:t>.3.3 Triggers</w:t>
      </w:r>
    </w:p>
    <w:p w14:paraId="562602A6">
      <w:pPr>
        <w:spacing w:before="240" w:after="240" w:line="360" w:lineRule="auto"/>
        <w:ind w:left="1980"/>
        <w:rPr>
          <w:rFonts w:hint="default" w:ascii="Arial" w:hAnsi="Arial" w:eastAsia="Arial" w:cs="Arial"/>
          <w:color w:val="000000"/>
          <w:sz w:val="22"/>
          <w:szCs w:val="22"/>
        </w:rPr>
      </w:pPr>
      <w:r>
        <w:rPr>
          <w:rFonts w:hint="default" w:ascii="Arial" w:hAnsi="Arial" w:eastAsia="SimSun" w:cs="Arial"/>
          <w:sz w:val="22"/>
          <w:szCs w:val="22"/>
          <w:lang w:val="vi-VN"/>
        </w:rPr>
        <w:t>T</w:t>
      </w:r>
      <w:r>
        <w:rPr>
          <w:rFonts w:hint="default" w:ascii="Arial" w:hAnsi="Arial" w:eastAsia="SimSun" w:cs="Arial"/>
          <w:sz w:val="22"/>
          <w:szCs w:val="22"/>
        </w:rPr>
        <w:t>he order status is updated automatically when there is a change in the delivery stage</w:t>
      </w:r>
    </w:p>
    <w:p w14:paraId="3D82A472">
      <w:pPr>
        <w:pStyle w:val="4"/>
        <w:rPr>
          <w:rFonts w:hint="default" w:ascii="Arial" w:hAnsi="Arial" w:cs="Arial"/>
          <w:sz w:val="22"/>
          <w:szCs w:val="22"/>
        </w:rPr>
      </w:pPr>
      <w:bookmarkStart w:id="50" w:name="_Toc24925"/>
      <w:r>
        <w:rPr>
          <w:rFonts w:hint="default" w:ascii="Arial" w:hAnsi="Arial" w:cs="Arial"/>
          <w:sz w:val="22"/>
          <w:szCs w:val="22"/>
        </w:rPr>
        <w:t>6.</w:t>
      </w:r>
      <w:r>
        <w:rPr>
          <w:rFonts w:hint="default" w:ascii="Arial" w:hAnsi="Arial" w:cs="Arial"/>
          <w:sz w:val="22"/>
          <w:szCs w:val="22"/>
          <w:lang w:val="vi-VN"/>
        </w:rPr>
        <w:t>3</w:t>
      </w:r>
      <w:r>
        <w:rPr>
          <w:rFonts w:hint="default" w:ascii="Arial" w:hAnsi="Arial" w:cs="Arial"/>
          <w:sz w:val="22"/>
          <w:szCs w:val="22"/>
        </w:rPr>
        <w:t>.4 Workflows</w:t>
      </w:r>
      <w:bookmarkEnd w:id="50"/>
    </w:p>
    <w:tbl>
      <w:tblPr>
        <w:tblStyle w:val="20"/>
        <w:tblW w:w="921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3050"/>
        <w:gridCol w:w="2546"/>
        <w:gridCol w:w="3616"/>
      </w:tblGrid>
      <w:tr w14:paraId="24788E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249" w:hRule="atLeast"/>
          <w:jc w:val="center"/>
        </w:trPr>
        <w:tc>
          <w:tcPr>
            <w:tcW w:w="3050" w:type="dxa"/>
            <w:shd w:val="clear" w:color="auto" w:fill="FABF8F" w:themeFill="accent6" w:themeFillTint="99"/>
            <w:tcMar>
              <w:top w:w="100" w:type="dxa"/>
              <w:left w:w="100" w:type="dxa"/>
              <w:bottom w:w="100" w:type="dxa"/>
              <w:right w:w="100" w:type="dxa"/>
            </w:tcMar>
          </w:tcPr>
          <w:p w14:paraId="48635758">
            <w:pPr>
              <w:widowControl w:val="0"/>
              <w:rPr>
                <w:rFonts w:hint="default" w:ascii="Arial" w:hAnsi="Arial" w:eastAsia="Arial" w:cs="Arial"/>
                <w:b/>
                <w:sz w:val="22"/>
                <w:szCs w:val="22"/>
              </w:rPr>
            </w:pPr>
            <w:r>
              <w:rPr>
                <w:rFonts w:hint="default" w:ascii="Arial" w:hAnsi="Arial" w:eastAsia="Arial" w:cs="Arial"/>
                <w:b/>
                <w:sz w:val="22"/>
                <w:szCs w:val="22"/>
              </w:rPr>
              <w:t>Scenario</w:t>
            </w:r>
          </w:p>
        </w:tc>
        <w:tc>
          <w:tcPr>
            <w:tcW w:w="2546" w:type="dxa"/>
            <w:shd w:val="clear" w:color="auto" w:fill="FABF8F" w:themeFill="accent6" w:themeFillTint="99"/>
            <w:tcMar>
              <w:top w:w="100" w:type="dxa"/>
              <w:left w:w="100" w:type="dxa"/>
              <w:bottom w:w="100" w:type="dxa"/>
              <w:right w:w="100" w:type="dxa"/>
            </w:tcMar>
            <w:vAlign w:val="center"/>
          </w:tcPr>
          <w:p w14:paraId="13F901D2">
            <w:pPr>
              <w:widowControl w:val="0"/>
              <w:rPr>
                <w:rFonts w:hint="default" w:ascii="Arial" w:hAnsi="Arial" w:eastAsia="Arial" w:cs="Arial"/>
                <w:b/>
                <w:sz w:val="22"/>
                <w:szCs w:val="22"/>
              </w:rPr>
            </w:pPr>
            <w:r>
              <w:rPr>
                <w:rFonts w:hint="default" w:ascii="Arial" w:hAnsi="Arial" w:eastAsia="Arial" w:cs="Arial"/>
                <w:b/>
                <w:sz w:val="22"/>
                <w:szCs w:val="22"/>
              </w:rPr>
              <w:t>Actor</w:t>
            </w:r>
          </w:p>
        </w:tc>
        <w:tc>
          <w:tcPr>
            <w:tcW w:w="3616" w:type="dxa"/>
            <w:shd w:val="clear" w:color="auto" w:fill="FABF8F" w:themeFill="accent6" w:themeFillTint="99"/>
            <w:tcMar>
              <w:top w:w="100" w:type="dxa"/>
              <w:left w:w="100" w:type="dxa"/>
              <w:bottom w:w="100" w:type="dxa"/>
              <w:right w:w="100" w:type="dxa"/>
            </w:tcMar>
          </w:tcPr>
          <w:p w14:paraId="122AB32C">
            <w:pPr>
              <w:widowControl w:val="0"/>
              <w:rPr>
                <w:rFonts w:hint="default" w:ascii="Arial" w:hAnsi="Arial" w:eastAsia="Arial" w:cs="Arial"/>
                <w:b/>
                <w:sz w:val="22"/>
                <w:szCs w:val="22"/>
              </w:rPr>
            </w:pPr>
            <w:r>
              <w:rPr>
                <w:rFonts w:hint="default" w:ascii="Arial" w:hAnsi="Arial" w:eastAsia="Arial" w:cs="Arial"/>
                <w:b/>
                <w:sz w:val="22"/>
                <w:szCs w:val="22"/>
              </w:rPr>
              <w:t>System</w:t>
            </w:r>
          </w:p>
        </w:tc>
      </w:tr>
      <w:tr w14:paraId="5778E4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1500" w:hRule="atLeast"/>
          <w:jc w:val="center"/>
        </w:trPr>
        <w:tc>
          <w:tcPr>
            <w:tcW w:w="3050" w:type="dxa"/>
            <w:shd w:val="clear" w:color="auto" w:fill="auto"/>
            <w:tcMar>
              <w:top w:w="100" w:type="dxa"/>
              <w:left w:w="100" w:type="dxa"/>
              <w:bottom w:w="100" w:type="dxa"/>
              <w:right w:w="100" w:type="dxa"/>
            </w:tcMar>
          </w:tcPr>
          <w:p w14:paraId="535BAFEF">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1.</w:t>
            </w:r>
            <w:r>
              <w:rPr>
                <w:rFonts w:hint="default" w:ascii="Arial" w:hAnsi="Arial" w:eastAsia="SimSun" w:cs="Arial"/>
                <w:sz w:val="22"/>
                <w:szCs w:val="22"/>
              </w:rPr>
              <w:t>The user accesses an order currently in progress.</w:t>
            </w:r>
          </w:p>
        </w:tc>
        <w:tc>
          <w:tcPr>
            <w:tcW w:w="2546" w:type="dxa"/>
            <w:shd w:val="clear" w:color="auto" w:fill="auto"/>
            <w:tcMar>
              <w:top w:w="100" w:type="dxa"/>
              <w:left w:w="100" w:type="dxa"/>
              <w:bottom w:w="100" w:type="dxa"/>
              <w:right w:w="100" w:type="dxa"/>
            </w:tcMar>
          </w:tcPr>
          <w:p w14:paraId="3F587C85">
            <w:pPr>
              <w:widowControl w:val="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 xml:space="preserve">1.1 </w:t>
            </w:r>
            <w:r>
              <w:rPr>
                <w:rFonts w:hint="default" w:ascii="Arial" w:hAnsi="Arial" w:eastAsia="SimSun" w:cs="Arial"/>
                <w:sz w:val="22"/>
                <w:szCs w:val="22"/>
              </w:rPr>
              <w:t>The user can view the latest status, and the system records this tracking activity.</w:t>
            </w:r>
          </w:p>
        </w:tc>
        <w:tc>
          <w:tcPr>
            <w:tcW w:w="3616" w:type="dxa"/>
            <w:shd w:val="clear" w:color="auto" w:fill="auto"/>
            <w:tcMar>
              <w:top w:w="100" w:type="dxa"/>
              <w:left w:w="100" w:type="dxa"/>
              <w:bottom w:w="100" w:type="dxa"/>
              <w:right w:w="100" w:type="dxa"/>
            </w:tcMar>
          </w:tcPr>
          <w:p w14:paraId="4856E479">
            <w:pPr>
              <w:widowControl w:val="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 xml:space="preserve">1.2 </w:t>
            </w:r>
            <w:r>
              <w:rPr>
                <w:rFonts w:hint="default" w:ascii="Arial" w:hAnsi="Arial" w:eastAsia="SimSun" w:cs="Arial"/>
                <w:sz w:val="22"/>
                <w:szCs w:val="22"/>
              </w:rPr>
              <w:t>The system checks the latest status from the delivery service and displays the current stage of delivery, such as "Preparing for Shipment," "In Transit," or "Delivered."</w:t>
            </w:r>
          </w:p>
        </w:tc>
      </w:tr>
    </w:tbl>
    <w:p w14:paraId="3EFC1753">
      <w:pPr>
        <w:pStyle w:val="4"/>
        <w:rPr>
          <w:rFonts w:hint="default" w:ascii="Arial" w:hAnsi="Arial" w:cs="Arial"/>
          <w:sz w:val="22"/>
          <w:szCs w:val="22"/>
        </w:rPr>
      </w:pPr>
      <w:bookmarkStart w:id="51" w:name="_Toc23659"/>
      <w:r>
        <w:rPr>
          <w:rFonts w:hint="default" w:ascii="Arial" w:hAnsi="Arial" w:cs="Arial"/>
          <w:sz w:val="22"/>
          <w:szCs w:val="22"/>
        </w:rPr>
        <w:t>6.</w:t>
      </w:r>
      <w:r>
        <w:rPr>
          <w:rFonts w:hint="default" w:ascii="Arial" w:hAnsi="Arial" w:cs="Arial"/>
          <w:sz w:val="22"/>
          <w:szCs w:val="22"/>
          <w:lang w:val="vi-VN"/>
        </w:rPr>
        <w:t>3</w:t>
      </w:r>
      <w:r>
        <w:rPr>
          <w:rFonts w:hint="default" w:ascii="Arial" w:hAnsi="Arial" w:cs="Arial"/>
          <w:sz w:val="22"/>
          <w:szCs w:val="22"/>
        </w:rPr>
        <w:t>.5 External interfaces</w:t>
      </w:r>
      <w:bookmarkEnd w:id="51"/>
    </w:p>
    <w:p w14:paraId="70E332F1">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6.1.5.1 Prototype:</w:t>
      </w:r>
    </w:p>
    <w:p w14:paraId="6F3D9C70">
      <w:pPr>
        <w:rPr>
          <w:rFonts w:hint="default" w:ascii="Arial" w:hAnsi="Arial" w:cs="Arial"/>
          <w:sz w:val="22"/>
          <w:szCs w:val="22"/>
        </w:rPr>
      </w:pPr>
    </w:p>
    <w:p w14:paraId="5676D9DE">
      <w:pPr>
        <w:jc w:val="center"/>
        <w:rPr>
          <w:rFonts w:hint="default" w:ascii="Arial" w:hAnsi="Arial" w:cs="Arial"/>
          <w:sz w:val="22"/>
          <w:szCs w:val="22"/>
        </w:rPr>
      </w:pPr>
      <w:r>
        <w:rPr>
          <w:rFonts w:hint="default" w:ascii="Arial" w:hAnsi="Arial" w:cs="Arial"/>
          <w:sz w:val="22"/>
          <w:szCs w:val="22"/>
        </w:rPr>
        <w:drawing>
          <wp:inline distT="0" distB="0" distL="114300" distR="114300">
            <wp:extent cx="5941060" cy="1182370"/>
            <wp:effectExtent l="0" t="0" r="2540" b="635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pic:cNvPicPr>
                      <a:picLocks noChangeAspect="1"/>
                    </pic:cNvPicPr>
                  </pic:nvPicPr>
                  <pic:blipFill>
                    <a:blip r:embed="rId11"/>
                    <a:stretch>
                      <a:fillRect/>
                    </a:stretch>
                  </pic:blipFill>
                  <pic:spPr>
                    <a:xfrm>
                      <a:off x="0" y="0"/>
                      <a:ext cx="5941060" cy="1182370"/>
                    </a:xfrm>
                    <a:prstGeom prst="rect">
                      <a:avLst/>
                    </a:prstGeom>
                    <a:noFill/>
                    <a:ln>
                      <a:noFill/>
                    </a:ln>
                  </pic:spPr>
                </pic:pic>
              </a:graphicData>
            </a:graphic>
          </wp:inline>
        </w:drawing>
      </w:r>
    </w:p>
    <w:p w14:paraId="7A80C13D">
      <w:pPr>
        <w:jc w:val="center"/>
        <w:rPr>
          <w:rFonts w:hint="default" w:ascii="Arial" w:hAnsi="Arial" w:eastAsia="Arial" w:cs="Arial"/>
          <w:b/>
          <w:i/>
          <w:sz w:val="22"/>
          <w:szCs w:val="22"/>
        </w:rPr>
      </w:pPr>
      <w:r>
        <w:rPr>
          <w:rFonts w:hint="default" w:ascii="Arial" w:hAnsi="Arial" w:eastAsia="Arial" w:cs="Arial"/>
          <w:b/>
          <w:i/>
          <w:sz w:val="22"/>
          <w:szCs w:val="22"/>
        </w:rPr>
        <w:t xml:space="preserve">Hình 6.1.5.1a. </w:t>
      </w:r>
      <w:r>
        <w:rPr>
          <w:rFonts w:hint="default" w:ascii="Arial" w:hAnsi="Arial" w:eastAsia="Arial" w:cs="Arial"/>
          <w:b/>
          <w:i/>
          <w:sz w:val="22"/>
          <w:szCs w:val="22"/>
          <w:lang w:val="vi-VN"/>
        </w:rPr>
        <w:t>GUI view order list</w:t>
      </w:r>
    </w:p>
    <w:p w14:paraId="41D06AC3">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3</w:t>
      </w:r>
      <w:r>
        <w:rPr>
          <w:rFonts w:hint="default" w:ascii="Arial" w:hAnsi="Arial" w:eastAsia="Arial" w:cs="Arial"/>
          <w:b/>
          <w:i w:val="0"/>
          <w:color w:val="000000"/>
          <w:sz w:val="22"/>
          <w:szCs w:val="22"/>
        </w:rPr>
        <w:t>.5.2 Screen description</w:t>
      </w:r>
    </w:p>
    <w:p w14:paraId="2C20F2E2">
      <w:pPr>
        <w:rPr>
          <w:rFonts w:hint="default" w:ascii="Arial" w:hAnsi="Arial" w:cs="Arial"/>
          <w:sz w:val="22"/>
          <w:szCs w:val="22"/>
        </w:rPr>
      </w:pPr>
    </w:p>
    <w:tbl>
      <w:tblPr>
        <w:tblStyle w:val="21"/>
        <w:tblW w:w="96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35"/>
        <w:gridCol w:w="1795"/>
        <w:gridCol w:w="1289"/>
        <w:gridCol w:w="1090"/>
        <w:gridCol w:w="1183"/>
        <w:gridCol w:w="1155"/>
        <w:gridCol w:w="2601"/>
      </w:tblGrid>
      <w:tr w14:paraId="1298A3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35" w:type="dxa"/>
            <w:shd w:val="clear" w:color="auto" w:fill="FABF8F" w:themeFill="accent6" w:themeFillTint="99"/>
            <w:vAlign w:val="center"/>
          </w:tcPr>
          <w:p w14:paraId="5FAECCBD">
            <w:pPr>
              <w:spacing w:line="360" w:lineRule="auto"/>
              <w:jc w:val="center"/>
              <w:rPr>
                <w:rFonts w:hint="default" w:ascii="Arial" w:hAnsi="Arial" w:eastAsia="Arial" w:cs="Arial"/>
                <w:b/>
                <w:sz w:val="22"/>
                <w:szCs w:val="22"/>
              </w:rPr>
            </w:pPr>
            <w:r>
              <w:rPr>
                <w:rFonts w:hint="default" w:ascii="Arial" w:hAnsi="Arial" w:eastAsia="Arial" w:cs="Arial"/>
                <w:b/>
                <w:sz w:val="22"/>
                <w:szCs w:val="22"/>
              </w:rPr>
              <w:t>No</w:t>
            </w:r>
          </w:p>
        </w:tc>
        <w:tc>
          <w:tcPr>
            <w:tcW w:w="1795" w:type="dxa"/>
            <w:shd w:val="clear" w:color="auto" w:fill="FABF8F" w:themeFill="accent6" w:themeFillTint="99"/>
            <w:vAlign w:val="center"/>
          </w:tcPr>
          <w:p w14:paraId="65017380">
            <w:pPr>
              <w:widowControl w:val="0"/>
              <w:jc w:val="center"/>
              <w:rPr>
                <w:rFonts w:hint="default" w:ascii="Arial" w:hAnsi="Arial" w:eastAsia="Arial" w:cs="Arial"/>
                <w:b/>
                <w:sz w:val="22"/>
                <w:szCs w:val="22"/>
              </w:rPr>
            </w:pPr>
            <w:r>
              <w:rPr>
                <w:rFonts w:hint="default" w:ascii="Arial" w:hAnsi="Arial" w:eastAsia="Arial" w:cs="Arial"/>
                <w:b/>
                <w:sz w:val="22"/>
                <w:szCs w:val="22"/>
              </w:rPr>
              <w:t>Field name</w:t>
            </w:r>
          </w:p>
        </w:tc>
        <w:tc>
          <w:tcPr>
            <w:tcW w:w="1289" w:type="dxa"/>
            <w:shd w:val="clear" w:color="auto" w:fill="FABF8F" w:themeFill="accent6" w:themeFillTint="99"/>
            <w:vAlign w:val="center"/>
          </w:tcPr>
          <w:p w14:paraId="183F884A">
            <w:pPr>
              <w:spacing w:line="360" w:lineRule="auto"/>
              <w:jc w:val="center"/>
              <w:rPr>
                <w:rFonts w:hint="default" w:ascii="Arial" w:hAnsi="Arial" w:eastAsia="Arial" w:cs="Arial"/>
                <w:b/>
                <w:sz w:val="22"/>
                <w:szCs w:val="22"/>
              </w:rPr>
            </w:pPr>
            <w:r>
              <w:rPr>
                <w:rFonts w:hint="default" w:ascii="Arial" w:hAnsi="Arial" w:eastAsia="Arial" w:cs="Arial"/>
                <w:b/>
                <w:sz w:val="22"/>
                <w:szCs w:val="22"/>
              </w:rPr>
              <w:t>Control type</w:t>
            </w:r>
          </w:p>
        </w:tc>
        <w:tc>
          <w:tcPr>
            <w:tcW w:w="1090" w:type="dxa"/>
            <w:shd w:val="clear" w:color="auto" w:fill="FABF8F" w:themeFill="accent6" w:themeFillTint="99"/>
            <w:vAlign w:val="center"/>
          </w:tcPr>
          <w:p w14:paraId="7F409E10">
            <w:pPr>
              <w:spacing w:line="360" w:lineRule="auto"/>
              <w:jc w:val="center"/>
              <w:rPr>
                <w:rFonts w:hint="default" w:ascii="Arial" w:hAnsi="Arial" w:eastAsia="Arial" w:cs="Arial"/>
                <w:b/>
                <w:sz w:val="22"/>
                <w:szCs w:val="22"/>
              </w:rPr>
            </w:pPr>
            <w:r>
              <w:rPr>
                <w:rFonts w:hint="default" w:ascii="Arial" w:hAnsi="Arial" w:eastAsia="Arial" w:cs="Arial"/>
                <w:b/>
                <w:sz w:val="22"/>
                <w:szCs w:val="22"/>
              </w:rPr>
              <w:t>Data type</w:t>
            </w:r>
          </w:p>
        </w:tc>
        <w:tc>
          <w:tcPr>
            <w:tcW w:w="1183" w:type="dxa"/>
            <w:shd w:val="clear" w:color="auto" w:fill="FABF8F" w:themeFill="accent6" w:themeFillTint="99"/>
            <w:vAlign w:val="center"/>
          </w:tcPr>
          <w:p w14:paraId="266A6F75">
            <w:pPr>
              <w:spacing w:line="360" w:lineRule="auto"/>
              <w:jc w:val="center"/>
              <w:rPr>
                <w:rFonts w:hint="default" w:ascii="Arial" w:hAnsi="Arial" w:eastAsia="Arial" w:cs="Arial"/>
                <w:b/>
                <w:sz w:val="22"/>
                <w:szCs w:val="22"/>
              </w:rPr>
            </w:pPr>
            <w:r>
              <w:rPr>
                <w:rFonts w:hint="default" w:ascii="Arial" w:hAnsi="Arial" w:eastAsia="Arial" w:cs="Arial"/>
                <w:b/>
                <w:sz w:val="22"/>
                <w:szCs w:val="22"/>
              </w:rPr>
              <w:t>Default Value</w:t>
            </w:r>
          </w:p>
        </w:tc>
        <w:tc>
          <w:tcPr>
            <w:tcW w:w="1155" w:type="dxa"/>
            <w:shd w:val="clear" w:color="auto" w:fill="FABF8F" w:themeFill="accent6" w:themeFillTint="99"/>
            <w:vAlign w:val="center"/>
          </w:tcPr>
          <w:p w14:paraId="1A1CEF77">
            <w:pPr>
              <w:spacing w:line="360" w:lineRule="auto"/>
              <w:jc w:val="center"/>
              <w:rPr>
                <w:rFonts w:hint="default" w:ascii="Arial" w:hAnsi="Arial" w:eastAsia="Arial" w:cs="Arial"/>
                <w:b/>
                <w:sz w:val="22"/>
                <w:szCs w:val="22"/>
              </w:rPr>
            </w:pPr>
            <w:r>
              <w:rPr>
                <w:rFonts w:hint="default" w:ascii="Arial" w:hAnsi="Arial" w:eastAsia="Arial" w:cs="Arial"/>
                <w:b/>
                <w:sz w:val="22"/>
                <w:szCs w:val="22"/>
              </w:rPr>
              <w:t>Require</w:t>
            </w:r>
          </w:p>
        </w:tc>
        <w:tc>
          <w:tcPr>
            <w:tcW w:w="2601" w:type="dxa"/>
            <w:shd w:val="clear" w:color="auto" w:fill="FABF8F" w:themeFill="accent6" w:themeFillTint="99"/>
            <w:vAlign w:val="center"/>
          </w:tcPr>
          <w:p w14:paraId="79088914">
            <w:pPr>
              <w:spacing w:line="360" w:lineRule="auto"/>
              <w:jc w:val="center"/>
              <w:rPr>
                <w:rFonts w:hint="default" w:ascii="Arial" w:hAnsi="Arial" w:eastAsia="Arial" w:cs="Arial"/>
                <w:b/>
                <w:sz w:val="22"/>
                <w:szCs w:val="22"/>
              </w:rPr>
            </w:pPr>
            <w:r>
              <w:rPr>
                <w:rFonts w:hint="default" w:ascii="Arial" w:hAnsi="Arial" w:eastAsia="Arial" w:cs="Arial"/>
                <w:b/>
                <w:sz w:val="22"/>
                <w:szCs w:val="22"/>
              </w:rPr>
              <w:t>Functional Description/(*) Tool tip</w:t>
            </w:r>
          </w:p>
        </w:tc>
      </w:tr>
      <w:tr w14:paraId="1F3085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648" w:type="dxa"/>
            <w:gridSpan w:val="7"/>
            <w:shd w:val="clear" w:color="auto" w:fill="E6E6E6"/>
            <w:vAlign w:val="center"/>
          </w:tcPr>
          <w:p w14:paraId="04BAAE74">
            <w:pPr>
              <w:spacing w:line="360" w:lineRule="auto"/>
              <w:rPr>
                <w:rFonts w:hint="default" w:ascii="Arial" w:hAnsi="Arial" w:eastAsia="Arial" w:cs="Arial"/>
                <w:sz w:val="22"/>
                <w:szCs w:val="22"/>
                <w:lang w:val="vi-VN"/>
              </w:rPr>
            </w:pPr>
            <w:r>
              <w:rPr>
                <w:rFonts w:hint="default" w:ascii="Arial" w:hAnsi="Arial" w:eastAsia="Arial" w:cs="Arial"/>
                <w:b/>
                <w:sz w:val="22"/>
                <w:szCs w:val="22"/>
              </w:rPr>
              <w:t>G</w:t>
            </w:r>
            <w:r>
              <w:rPr>
                <w:rFonts w:hint="default" w:ascii="Arial" w:hAnsi="Arial" w:eastAsia="Arial" w:cs="Arial"/>
                <w:b/>
                <w:sz w:val="22"/>
                <w:szCs w:val="22"/>
                <w:lang w:val="vi-VN"/>
              </w:rPr>
              <w:t>UI Order Tracking</w:t>
            </w:r>
          </w:p>
        </w:tc>
      </w:tr>
      <w:tr w14:paraId="6F5B17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75" w:hRule="atLeast"/>
        </w:trPr>
        <w:tc>
          <w:tcPr>
            <w:tcW w:w="9648" w:type="dxa"/>
            <w:gridSpan w:val="7"/>
            <w:shd w:val="clear" w:color="auto" w:fill="E6E6E6"/>
            <w:vAlign w:val="center"/>
          </w:tcPr>
          <w:p w14:paraId="43F142C5">
            <w:pPr>
              <w:spacing w:line="360" w:lineRule="auto"/>
              <w:rPr>
                <w:rFonts w:hint="default" w:ascii="Arial" w:hAnsi="Arial" w:eastAsia="Arial" w:cs="Arial"/>
                <w:sz w:val="22"/>
                <w:szCs w:val="22"/>
                <w:lang w:val="vi-VN"/>
              </w:rPr>
            </w:pPr>
            <w:r>
              <w:rPr>
                <w:rFonts w:hint="default" w:ascii="Arial" w:hAnsi="Arial" w:eastAsia="Arial" w:cs="Arial"/>
                <w:b/>
                <w:sz w:val="22"/>
                <w:szCs w:val="22"/>
              </w:rPr>
              <w:t>G</w:t>
            </w:r>
            <w:r>
              <w:rPr>
                <w:rFonts w:hint="default" w:ascii="Arial" w:hAnsi="Arial" w:eastAsia="Arial" w:cs="Arial"/>
                <w:b/>
                <w:sz w:val="22"/>
                <w:szCs w:val="22"/>
                <w:lang w:val="vi-VN"/>
              </w:rPr>
              <w:t>UI Order Tracking</w:t>
            </w:r>
          </w:p>
        </w:tc>
      </w:tr>
    </w:tbl>
    <w:p w14:paraId="08DF0A29">
      <w:pPr>
        <w:rPr>
          <w:rFonts w:hint="default" w:ascii="Arial" w:hAnsi="Arial" w:cs="Arial"/>
          <w:sz w:val="22"/>
          <w:szCs w:val="22"/>
        </w:rPr>
      </w:pPr>
    </w:p>
    <w:p w14:paraId="523FEC7A">
      <w:pPr>
        <w:pStyle w:val="4"/>
        <w:rPr>
          <w:rFonts w:hint="default" w:ascii="Arial" w:hAnsi="Arial" w:cs="Arial"/>
          <w:sz w:val="22"/>
          <w:szCs w:val="22"/>
        </w:rPr>
      </w:pPr>
      <w:bookmarkStart w:id="52" w:name="_Toc12754"/>
      <w:r>
        <w:rPr>
          <w:rFonts w:hint="default" w:ascii="Arial" w:hAnsi="Arial" w:cs="Arial"/>
          <w:sz w:val="22"/>
          <w:szCs w:val="22"/>
        </w:rPr>
        <w:t>6.</w:t>
      </w:r>
      <w:r>
        <w:rPr>
          <w:rFonts w:hint="default" w:ascii="Arial" w:hAnsi="Arial" w:cs="Arial"/>
          <w:sz w:val="22"/>
          <w:szCs w:val="22"/>
          <w:lang w:val="vi-VN"/>
        </w:rPr>
        <w:t>3</w:t>
      </w:r>
      <w:r>
        <w:rPr>
          <w:rFonts w:hint="default" w:ascii="Arial" w:hAnsi="Arial" w:cs="Arial"/>
          <w:sz w:val="22"/>
          <w:szCs w:val="22"/>
        </w:rPr>
        <w:t>.6 Business descriptions</w:t>
      </w:r>
      <w:bookmarkEnd w:id="52"/>
    </w:p>
    <w:tbl>
      <w:tblPr>
        <w:tblStyle w:val="22"/>
        <w:tblW w:w="95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25"/>
        <w:gridCol w:w="1630"/>
        <w:gridCol w:w="1620"/>
        <w:gridCol w:w="5818"/>
      </w:tblGrid>
      <w:tr w14:paraId="558DB5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98" w:hRule="atLeast"/>
        </w:trPr>
        <w:tc>
          <w:tcPr>
            <w:tcW w:w="525" w:type="dxa"/>
            <w:shd w:val="clear" w:color="auto" w:fill="FABF8F" w:themeFill="accent6" w:themeFillTint="99"/>
            <w:vAlign w:val="center"/>
          </w:tcPr>
          <w:p w14:paraId="6109C4E0">
            <w:pPr>
              <w:spacing w:before="240" w:after="240" w:line="360" w:lineRule="auto"/>
              <w:rPr>
                <w:rFonts w:hint="default" w:ascii="Arial" w:hAnsi="Arial" w:eastAsia="Arial" w:cs="Arial"/>
                <w:b/>
                <w:sz w:val="22"/>
                <w:szCs w:val="22"/>
              </w:rPr>
            </w:pPr>
            <w:r>
              <w:rPr>
                <w:rFonts w:hint="default" w:ascii="Arial" w:hAnsi="Arial" w:eastAsia="Arial" w:cs="Arial"/>
                <w:b/>
                <w:sz w:val="22"/>
                <w:szCs w:val="22"/>
              </w:rPr>
              <w:t>No</w:t>
            </w:r>
          </w:p>
        </w:tc>
        <w:tc>
          <w:tcPr>
            <w:tcW w:w="1630" w:type="dxa"/>
            <w:shd w:val="clear" w:color="auto" w:fill="FABF8F" w:themeFill="accent6" w:themeFillTint="99"/>
            <w:vAlign w:val="center"/>
          </w:tcPr>
          <w:p w14:paraId="022724CF">
            <w:pPr>
              <w:tabs>
                <w:tab w:val="left" w:pos="2160"/>
                <w:tab w:val="right" w:pos="5040"/>
                <w:tab w:val="left" w:pos="5760"/>
                <w:tab w:val="right" w:pos="8640"/>
              </w:tabs>
              <w:spacing w:before="240" w:after="240" w:line="360" w:lineRule="auto"/>
              <w:rPr>
                <w:rFonts w:hint="default" w:ascii="Arial" w:hAnsi="Arial" w:eastAsia="Arial" w:cs="Arial"/>
                <w:b/>
                <w:sz w:val="22"/>
                <w:szCs w:val="22"/>
              </w:rPr>
            </w:pPr>
            <w:r>
              <w:rPr>
                <w:rFonts w:hint="default" w:ascii="Arial" w:hAnsi="Arial" w:eastAsia="Arial" w:cs="Arial"/>
                <w:b/>
                <w:sz w:val="22"/>
                <w:szCs w:val="22"/>
              </w:rPr>
              <w:t>Name</w:t>
            </w:r>
          </w:p>
        </w:tc>
        <w:tc>
          <w:tcPr>
            <w:tcW w:w="1620" w:type="dxa"/>
            <w:shd w:val="clear" w:color="auto" w:fill="FABF8F" w:themeFill="accent6" w:themeFillTint="99"/>
            <w:vAlign w:val="center"/>
          </w:tcPr>
          <w:p w14:paraId="6AF787D8">
            <w:pPr>
              <w:tabs>
                <w:tab w:val="right" w:pos="8640"/>
              </w:tabs>
              <w:spacing w:before="240" w:after="240" w:line="360" w:lineRule="auto"/>
              <w:rPr>
                <w:rFonts w:hint="default" w:ascii="Arial" w:hAnsi="Arial" w:eastAsia="Arial" w:cs="Arial"/>
                <w:b/>
                <w:sz w:val="22"/>
                <w:szCs w:val="22"/>
              </w:rPr>
            </w:pPr>
            <w:r>
              <w:rPr>
                <w:rFonts w:hint="default" w:ascii="Arial" w:hAnsi="Arial" w:eastAsia="Arial" w:cs="Arial"/>
                <w:b/>
                <w:sz w:val="22"/>
                <w:szCs w:val="22"/>
              </w:rPr>
              <w:t>Control Type</w:t>
            </w:r>
          </w:p>
        </w:tc>
        <w:tc>
          <w:tcPr>
            <w:tcW w:w="5818" w:type="dxa"/>
            <w:shd w:val="clear" w:color="auto" w:fill="FABF8F" w:themeFill="accent6" w:themeFillTint="99"/>
            <w:vAlign w:val="center"/>
          </w:tcPr>
          <w:p w14:paraId="0A956964">
            <w:pPr>
              <w:tabs>
                <w:tab w:val="left" w:pos="2160"/>
                <w:tab w:val="right" w:pos="5040"/>
                <w:tab w:val="left" w:pos="5760"/>
                <w:tab w:val="right" w:pos="8640"/>
              </w:tabs>
              <w:spacing w:before="240" w:after="240" w:line="360" w:lineRule="auto"/>
              <w:rPr>
                <w:rFonts w:hint="default" w:ascii="Arial" w:hAnsi="Arial" w:eastAsia="Arial" w:cs="Arial"/>
                <w:b/>
                <w:sz w:val="22"/>
                <w:szCs w:val="22"/>
              </w:rPr>
            </w:pPr>
            <w:r>
              <w:rPr>
                <w:rFonts w:hint="default" w:ascii="Arial" w:hAnsi="Arial" w:eastAsia="Arial" w:cs="Arial"/>
                <w:b/>
                <w:sz w:val="22"/>
                <w:szCs w:val="22"/>
              </w:rPr>
              <w:t>Description</w:t>
            </w:r>
          </w:p>
        </w:tc>
      </w:tr>
      <w:tr w14:paraId="4CD9EB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30" w:hRule="atLeast"/>
        </w:trPr>
        <w:tc>
          <w:tcPr>
            <w:tcW w:w="9593" w:type="dxa"/>
            <w:gridSpan w:val="4"/>
            <w:shd w:val="clear" w:color="auto" w:fill="E6E6E6"/>
            <w:vAlign w:val="center"/>
          </w:tcPr>
          <w:p w14:paraId="78B4CEB6">
            <w:pPr>
              <w:tabs>
                <w:tab w:val="left" w:pos="2160"/>
                <w:tab w:val="right" w:pos="5040"/>
                <w:tab w:val="left" w:pos="5760"/>
                <w:tab w:val="right" w:pos="8640"/>
              </w:tabs>
              <w:spacing w:line="360" w:lineRule="auto"/>
              <w:rPr>
                <w:rFonts w:hint="default" w:ascii="Arial" w:hAnsi="Arial" w:eastAsia="Arial" w:cs="Arial"/>
                <w:sz w:val="22"/>
                <w:szCs w:val="22"/>
                <w:lang w:val="vi-VN"/>
              </w:rPr>
            </w:pPr>
            <w:r>
              <w:rPr>
                <w:rFonts w:hint="default" w:ascii="Arial" w:hAnsi="Arial" w:eastAsia="Arial" w:cs="Arial"/>
                <w:b/>
                <w:sz w:val="22"/>
                <w:szCs w:val="22"/>
              </w:rPr>
              <w:t>G</w:t>
            </w:r>
            <w:r>
              <w:rPr>
                <w:rFonts w:hint="default" w:ascii="Arial" w:hAnsi="Arial" w:eastAsia="Arial" w:cs="Arial"/>
                <w:b/>
                <w:sz w:val="22"/>
                <w:szCs w:val="22"/>
                <w:lang w:val="vi-VN"/>
              </w:rPr>
              <w:t>UI Order Tracking</w:t>
            </w:r>
          </w:p>
        </w:tc>
      </w:tr>
    </w:tbl>
    <w:p w14:paraId="515D9BC3">
      <w:pPr>
        <w:rPr>
          <w:rFonts w:hint="default" w:ascii="Arial" w:hAnsi="Arial" w:cs="Arial"/>
          <w:sz w:val="22"/>
          <w:szCs w:val="22"/>
        </w:rPr>
      </w:pPr>
    </w:p>
    <w:p w14:paraId="777924AB">
      <w:pPr>
        <w:pStyle w:val="4"/>
        <w:rPr>
          <w:rFonts w:hint="default" w:ascii="Arial" w:hAnsi="Arial" w:cs="Arial"/>
          <w:sz w:val="22"/>
          <w:szCs w:val="22"/>
        </w:rPr>
      </w:pPr>
      <w:bookmarkStart w:id="53" w:name="_Toc25051"/>
      <w:r>
        <w:rPr>
          <w:rFonts w:hint="default" w:ascii="Arial" w:hAnsi="Arial" w:cs="Arial"/>
          <w:sz w:val="22"/>
          <w:szCs w:val="22"/>
        </w:rPr>
        <w:t>6.</w:t>
      </w:r>
      <w:r>
        <w:rPr>
          <w:rFonts w:hint="default" w:ascii="Arial" w:hAnsi="Arial" w:cs="Arial"/>
          <w:sz w:val="22"/>
          <w:szCs w:val="22"/>
          <w:lang w:val="vi-VN"/>
        </w:rPr>
        <w:t>3</w:t>
      </w:r>
      <w:r>
        <w:rPr>
          <w:rFonts w:hint="default" w:ascii="Arial" w:hAnsi="Arial" w:cs="Arial"/>
          <w:sz w:val="22"/>
          <w:szCs w:val="22"/>
        </w:rPr>
        <w:t>.7 User-validation rules</w:t>
      </w:r>
      <w:bookmarkEnd w:id="53"/>
    </w:p>
    <w:tbl>
      <w:tblPr>
        <w:tblStyle w:val="23"/>
        <w:tblW w:w="926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40"/>
        <w:gridCol w:w="2964"/>
        <w:gridCol w:w="5765"/>
      </w:tblGrid>
      <w:tr w14:paraId="5C07F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40" w:type="dxa"/>
            <w:shd w:val="clear" w:color="auto" w:fill="FABF8F" w:themeFill="accent6" w:themeFillTint="99"/>
          </w:tcPr>
          <w:p w14:paraId="576AAFF5">
            <w:pPr>
              <w:spacing w:after="120" w:line="360" w:lineRule="auto"/>
              <w:rPr>
                <w:rFonts w:hint="default" w:ascii="Arial" w:hAnsi="Arial" w:eastAsia="Arial" w:cs="Arial"/>
                <w:b/>
                <w:sz w:val="22"/>
                <w:szCs w:val="22"/>
              </w:rPr>
            </w:pPr>
            <w:r>
              <w:rPr>
                <w:rFonts w:hint="default" w:ascii="Arial" w:hAnsi="Arial" w:eastAsia="Arial" w:cs="Arial"/>
                <w:b/>
                <w:sz w:val="22"/>
                <w:szCs w:val="22"/>
              </w:rPr>
              <w:t>No</w:t>
            </w:r>
          </w:p>
        </w:tc>
        <w:tc>
          <w:tcPr>
            <w:tcW w:w="2964" w:type="dxa"/>
            <w:shd w:val="clear" w:color="auto" w:fill="FABF8F" w:themeFill="accent6" w:themeFillTint="99"/>
          </w:tcPr>
          <w:p w14:paraId="147E0E64">
            <w:pPr>
              <w:spacing w:after="120" w:line="360" w:lineRule="auto"/>
              <w:rPr>
                <w:rFonts w:hint="default" w:ascii="Arial" w:hAnsi="Arial" w:eastAsia="Arial" w:cs="Arial"/>
                <w:b/>
                <w:sz w:val="22"/>
                <w:szCs w:val="22"/>
              </w:rPr>
            </w:pPr>
            <w:r>
              <w:rPr>
                <w:rFonts w:hint="default" w:ascii="Arial" w:hAnsi="Arial" w:eastAsia="Arial" w:cs="Arial"/>
                <w:b/>
                <w:sz w:val="22"/>
                <w:szCs w:val="22"/>
              </w:rPr>
              <w:t>Validation rule</w:t>
            </w:r>
          </w:p>
        </w:tc>
        <w:tc>
          <w:tcPr>
            <w:tcW w:w="5765" w:type="dxa"/>
            <w:shd w:val="clear" w:color="auto" w:fill="FABF8F" w:themeFill="accent6" w:themeFillTint="99"/>
          </w:tcPr>
          <w:p w14:paraId="36AAC9DC">
            <w:pPr>
              <w:spacing w:after="120" w:line="360" w:lineRule="auto"/>
              <w:jc w:val="center"/>
              <w:rPr>
                <w:rFonts w:hint="default" w:ascii="Arial" w:hAnsi="Arial" w:eastAsia="Arial" w:cs="Arial"/>
                <w:b/>
                <w:sz w:val="22"/>
                <w:szCs w:val="22"/>
              </w:rPr>
            </w:pPr>
            <w:r>
              <w:rPr>
                <w:rFonts w:hint="default" w:ascii="Arial" w:hAnsi="Arial" w:eastAsia="Arial" w:cs="Arial"/>
                <w:b/>
                <w:sz w:val="22"/>
                <w:szCs w:val="22"/>
              </w:rPr>
              <w:t>Message Code</w:t>
            </w:r>
          </w:p>
        </w:tc>
      </w:tr>
      <w:tr w14:paraId="56D65F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40" w:type="dxa"/>
            <w:shd w:val="clear" w:color="auto" w:fill="auto"/>
          </w:tcPr>
          <w:p w14:paraId="350EE8AD">
            <w:pPr>
              <w:spacing w:after="120" w:line="360" w:lineRule="auto"/>
              <w:jc w:val="both"/>
              <w:rPr>
                <w:rFonts w:hint="default" w:ascii="Arial" w:hAnsi="Arial" w:eastAsia="Arial" w:cs="Arial"/>
                <w:sz w:val="22"/>
                <w:szCs w:val="22"/>
              </w:rPr>
            </w:pPr>
          </w:p>
        </w:tc>
        <w:tc>
          <w:tcPr>
            <w:tcW w:w="2964" w:type="dxa"/>
            <w:shd w:val="clear" w:color="auto" w:fill="auto"/>
          </w:tcPr>
          <w:p w14:paraId="68590B96">
            <w:pPr>
              <w:spacing w:after="120" w:line="360" w:lineRule="auto"/>
              <w:jc w:val="both"/>
              <w:rPr>
                <w:rFonts w:hint="default" w:ascii="Arial" w:hAnsi="Arial" w:eastAsia="Arial" w:cs="Arial"/>
                <w:sz w:val="22"/>
                <w:szCs w:val="22"/>
              </w:rPr>
            </w:pPr>
          </w:p>
        </w:tc>
        <w:tc>
          <w:tcPr>
            <w:tcW w:w="5765" w:type="dxa"/>
            <w:shd w:val="clear" w:color="auto" w:fill="auto"/>
          </w:tcPr>
          <w:p w14:paraId="0DF357C6">
            <w:pPr>
              <w:spacing w:after="120" w:line="360" w:lineRule="auto"/>
              <w:jc w:val="both"/>
              <w:rPr>
                <w:rFonts w:hint="default" w:ascii="Arial" w:hAnsi="Arial" w:eastAsia="Arial" w:cs="Arial"/>
                <w:sz w:val="22"/>
                <w:szCs w:val="22"/>
              </w:rPr>
            </w:pPr>
          </w:p>
        </w:tc>
      </w:tr>
    </w:tbl>
    <w:p w14:paraId="46B90F37">
      <w:pPr>
        <w:pStyle w:val="4"/>
        <w:rPr>
          <w:rFonts w:hint="default" w:ascii="Arial" w:hAnsi="Arial" w:cs="Arial"/>
          <w:sz w:val="22"/>
          <w:szCs w:val="22"/>
        </w:rPr>
      </w:pPr>
      <w:bookmarkStart w:id="54" w:name="_Toc30003"/>
      <w:r>
        <w:rPr>
          <w:rFonts w:hint="default" w:ascii="Arial" w:hAnsi="Arial" w:cs="Arial"/>
          <w:sz w:val="22"/>
          <w:szCs w:val="22"/>
        </w:rPr>
        <w:t>6.</w:t>
      </w:r>
      <w:r>
        <w:rPr>
          <w:rFonts w:hint="default" w:ascii="Arial" w:hAnsi="Arial" w:cs="Arial"/>
          <w:sz w:val="22"/>
          <w:szCs w:val="22"/>
          <w:lang w:val="vi-VN"/>
        </w:rPr>
        <w:t>3</w:t>
      </w:r>
      <w:r>
        <w:rPr>
          <w:rFonts w:hint="default" w:ascii="Arial" w:hAnsi="Arial" w:cs="Arial"/>
          <w:sz w:val="22"/>
          <w:szCs w:val="22"/>
        </w:rPr>
        <w:t>.8 Related use-cases</w:t>
      </w:r>
      <w:bookmarkEnd w:id="54"/>
    </w:p>
    <w:p w14:paraId="6DA82352">
      <w:pPr>
        <w:pStyle w:val="3"/>
        <w:rPr>
          <w:rFonts w:hint="default" w:ascii="Arial" w:hAnsi="Arial" w:eastAsia="Arial" w:cs="Arial"/>
          <w:sz w:val="22"/>
          <w:szCs w:val="22"/>
          <w:lang w:val="vi-VN"/>
        </w:rPr>
      </w:pPr>
      <w:r>
        <w:rPr>
          <w:rFonts w:hint="default" w:ascii="Arial" w:hAnsi="Arial" w:cs="Arial"/>
          <w:sz w:val="22"/>
          <w:szCs w:val="22"/>
        </w:rPr>
        <w:t xml:space="preserve">  </w:t>
      </w:r>
      <w:bookmarkStart w:id="55" w:name="_Toc29764"/>
      <w:r>
        <w:rPr>
          <w:rFonts w:hint="default" w:ascii="Arial" w:hAnsi="Arial" w:cs="Arial"/>
          <w:sz w:val="22"/>
          <w:szCs w:val="22"/>
        </w:rPr>
        <w:t>6.</w:t>
      </w:r>
      <w:r>
        <w:rPr>
          <w:rFonts w:hint="default" w:ascii="Arial" w:hAnsi="Arial" w:cs="Arial"/>
          <w:sz w:val="22"/>
          <w:szCs w:val="22"/>
          <w:lang w:val="vi-VN"/>
        </w:rPr>
        <w:t>4</w:t>
      </w:r>
      <w:r>
        <w:rPr>
          <w:rFonts w:hint="default" w:ascii="Arial" w:hAnsi="Arial" w:cs="Arial"/>
          <w:sz w:val="22"/>
          <w:szCs w:val="22"/>
        </w:rPr>
        <w:t xml:space="preserve"> </w:t>
      </w:r>
      <w:r>
        <w:rPr>
          <w:rFonts w:hint="default" w:ascii="Arial" w:hAnsi="Arial" w:cs="Arial"/>
          <w:sz w:val="22"/>
          <w:szCs w:val="22"/>
          <w:lang w:val="vi-VN"/>
        </w:rPr>
        <w:t>Order Status Update Notification</w:t>
      </w:r>
      <w:bookmarkEnd w:id="55"/>
    </w:p>
    <w:p w14:paraId="63FD3142">
      <w:pPr>
        <w:pStyle w:val="4"/>
        <w:rPr>
          <w:rFonts w:hint="default" w:ascii="Arial" w:hAnsi="Arial" w:cs="Arial"/>
          <w:sz w:val="22"/>
          <w:szCs w:val="22"/>
        </w:rPr>
      </w:pPr>
      <w:bookmarkStart w:id="56" w:name="_Toc8564"/>
      <w:r>
        <w:rPr>
          <w:rFonts w:hint="default" w:ascii="Arial" w:hAnsi="Arial" w:cs="Arial"/>
          <w:sz w:val="22"/>
          <w:szCs w:val="22"/>
        </w:rPr>
        <w:t>6.</w:t>
      </w:r>
      <w:r>
        <w:rPr>
          <w:rFonts w:hint="default" w:ascii="Arial" w:hAnsi="Arial" w:cs="Arial"/>
          <w:sz w:val="22"/>
          <w:szCs w:val="22"/>
          <w:lang w:val="vi-VN"/>
        </w:rPr>
        <w:t>4</w:t>
      </w:r>
      <w:r>
        <w:rPr>
          <w:rFonts w:hint="default" w:ascii="Arial" w:hAnsi="Arial" w:cs="Arial"/>
          <w:sz w:val="22"/>
          <w:szCs w:val="22"/>
        </w:rPr>
        <w:t>.1 Overview</w:t>
      </w:r>
      <w:bookmarkEnd w:id="56"/>
    </w:p>
    <w:p w14:paraId="6DE22402">
      <w:pPr>
        <w:spacing w:before="240" w:after="240" w:line="360" w:lineRule="auto"/>
        <w:ind w:left="915"/>
        <w:rPr>
          <w:rFonts w:hint="default" w:ascii="Arial" w:hAnsi="Arial" w:eastAsia="Arial" w:cs="Arial"/>
          <w:b/>
          <w:sz w:val="22"/>
          <w:szCs w:val="22"/>
        </w:rPr>
      </w:pPr>
      <w:r>
        <w:rPr>
          <w:rFonts w:hint="default" w:ascii="Arial" w:hAnsi="Arial" w:eastAsia="SimSun" w:cs="Arial"/>
          <w:sz w:val="22"/>
          <w:szCs w:val="22"/>
          <w:lang w:val="vi-VN"/>
        </w:rPr>
        <w:t>T</w:t>
      </w:r>
      <w:r>
        <w:rPr>
          <w:rFonts w:hint="default" w:ascii="Arial" w:hAnsi="Arial" w:eastAsia="SimSun" w:cs="Arial"/>
          <w:sz w:val="22"/>
          <w:szCs w:val="22"/>
        </w:rPr>
        <w:t>he Order Status Update Notification function automatically informs users of any changes to their order status through email or in-app notifications, ensuring that users are updated promptly</w:t>
      </w:r>
    </w:p>
    <w:p w14:paraId="21139B5B">
      <w:pPr>
        <w:pStyle w:val="4"/>
        <w:rPr>
          <w:rFonts w:hint="default" w:ascii="Arial" w:hAnsi="Arial" w:cs="Arial"/>
          <w:sz w:val="22"/>
          <w:szCs w:val="22"/>
        </w:rPr>
      </w:pPr>
      <w:bookmarkStart w:id="57" w:name="_Toc22954"/>
      <w:r>
        <w:rPr>
          <w:rFonts w:hint="default" w:ascii="Arial" w:hAnsi="Arial" w:cs="Arial"/>
          <w:sz w:val="22"/>
          <w:szCs w:val="22"/>
        </w:rPr>
        <w:t>6.</w:t>
      </w:r>
      <w:r>
        <w:rPr>
          <w:rFonts w:hint="default" w:ascii="Arial" w:hAnsi="Arial" w:cs="Arial"/>
          <w:sz w:val="22"/>
          <w:szCs w:val="22"/>
          <w:lang w:val="vi-VN"/>
        </w:rPr>
        <w:t>4</w:t>
      </w:r>
      <w:r>
        <w:rPr>
          <w:rFonts w:hint="default" w:ascii="Arial" w:hAnsi="Arial" w:cs="Arial"/>
          <w:sz w:val="22"/>
          <w:szCs w:val="22"/>
        </w:rPr>
        <w:t>.2  Actors</w:t>
      </w:r>
      <w:bookmarkEnd w:id="57"/>
    </w:p>
    <w:p w14:paraId="4196EDDF">
      <w:pPr>
        <w:ind w:left="660" w:leftChars="300" w:firstLine="550" w:firstLineChars="250"/>
        <w:rPr>
          <w:rFonts w:hint="default" w:ascii="Arial" w:hAnsi="Arial" w:eastAsia="SimSun" w:cs="Arial"/>
          <w:sz w:val="22"/>
          <w:szCs w:val="22"/>
        </w:rPr>
      </w:pPr>
      <w:r>
        <w:rPr>
          <w:rFonts w:hint="default" w:ascii="Arial" w:hAnsi="Arial" w:eastAsia="Arial" w:cs="Arial"/>
          <w:sz w:val="22"/>
          <w:szCs w:val="22"/>
          <w:lang w:val="vi-VN"/>
        </w:rPr>
        <w:t xml:space="preserve"> T</w:t>
      </w:r>
      <w:r>
        <w:rPr>
          <w:rFonts w:hint="default" w:ascii="Arial" w:hAnsi="Arial" w:eastAsia="SimSun" w:cs="Arial"/>
          <w:sz w:val="22"/>
          <w:szCs w:val="22"/>
        </w:rPr>
        <w:t>he server that sends notifications when an order status changes</w:t>
      </w:r>
    </w:p>
    <w:p w14:paraId="5FD67BB3">
      <w:pPr>
        <w:ind w:firstLine="1210" w:firstLineChars="550"/>
        <w:rPr>
          <w:rFonts w:hint="default" w:ascii="Arial" w:hAnsi="Arial" w:eastAsia="SimSun" w:cs="Arial"/>
          <w:sz w:val="22"/>
          <w:szCs w:val="22"/>
          <w:lang w:val="vi-VN"/>
        </w:rPr>
      </w:pPr>
      <w:r>
        <w:rPr>
          <w:rFonts w:hint="default" w:ascii="Arial" w:hAnsi="Arial" w:eastAsia="SimSun" w:cs="Arial"/>
          <w:sz w:val="22"/>
          <w:szCs w:val="22"/>
          <w:lang w:val="vi-VN"/>
        </w:rPr>
        <w:t>T</w:t>
      </w:r>
      <w:r>
        <w:rPr>
          <w:rFonts w:hint="default" w:ascii="Arial" w:hAnsi="Arial" w:eastAsia="SimSun" w:cs="Arial"/>
          <w:sz w:val="22"/>
          <w:szCs w:val="22"/>
        </w:rPr>
        <w:t>he individual receiving notifications about their order’s progress</w:t>
      </w:r>
    </w:p>
    <w:p w14:paraId="47B02A06">
      <w:pPr>
        <w:ind w:firstLine="1760" w:firstLineChars="800"/>
        <w:rPr>
          <w:rFonts w:hint="default" w:ascii="Arial" w:hAnsi="Arial" w:eastAsia="SimSun" w:cs="Arial"/>
          <w:sz w:val="22"/>
          <w:szCs w:val="22"/>
          <w:lang w:val="vi-VN"/>
        </w:rPr>
      </w:pPr>
    </w:p>
    <w:p w14:paraId="2EDF45FC">
      <w:pPr>
        <w:pStyle w:val="4"/>
        <w:rPr>
          <w:rFonts w:hint="default" w:ascii="Arial" w:hAnsi="Arial" w:eastAsia="Arial" w:cs="Arial"/>
          <w:b/>
          <w:sz w:val="22"/>
          <w:szCs w:val="22"/>
        </w:rPr>
      </w:pPr>
      <w:bookmarkStart w:id="58" w:name="_Toc29923"/>
      <w:r>
        <w:rPr>
          <w:rFonts w:hint="default" w:ascii="Arial" w:hAnsi="Arial" w:cs="Arial"/>
          <w:sz w:val="22"/>
          <w:szCs w:val="22"/>
        </w:rPr>
        <w:t>6.</w:t>
      </w:r>
      <w:r>
        <w:rPr>
          <w:rFonts w:hint="default" w:ascii="Arial" w:hAnsi="Arial" w:cs="Arial"/>
          <w:sz w:val="22"/>
          <w:szCs w:val="22"/>
          <w:lang w:val="vi-VN"/>
        </w:rPr>
        <w:t>4</w:t>
      </w:r>
      <w:r>
        <w:rPr>
          <w:rFonts w:hint="default" w:ascii="Arial" w:hAnsi="Arial" w:cs="Arial"/>
          <w:sz w:val="22"/>
          <w:szCs w:val="22"/>
        </w:rPr>
        <w:t>.3 Use-case diagrams</w:t>
      </w:r>
      <w:bookmarkEnd w:id="58"/>
    </w:p>
    <w:p w14:paraId="35C9F003">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4</w:t>
      </w:r>
      <w:r>
        <w:rPr>
          <w:rFonts w:hint="default" w:ascii="Arial" w:hAnsi="Arial" w:eastAsia="Arial" w:cs="Arial"/>
          <w:b/>
          <w:i w:val="0"/>
          <w:color w:val="000000"/>
          <w:sz w:val="22"/>
          <w:szCs w:val="22"/>
        </w:rPr>
        <w:t>.3.1 Pre-condition</w:t>
      </w:r>
    </w:p>
    <w:p w14:paraId="7CCD93FA">
      <w:pPr>
        <w:spacing w:before="240" w:after="240" w:line="360" w:lineRule="auto"/>
        <w:ind w:left="1980"/>
        <w:rPr>
          <w:rFonts w:hint="default" w:ascii="Arial" w:hAnsi="Arial" w:eastAsia="Arial" w:cs="Arial"/>
          <w:color w:val="000000"/>
          <w:sz w:val="22"/>
          <w:szCs w:val="22"/>
          <w:lang w:val="vi-VN"/>
        </w:rPr>
      </w:pPr>
      <w:r>
        <w:rPr>
          <w:rFonts w:hint="default" w:ascii="Arial" w:hAnsi="Arial" w:eastAsia="SimSun" w:cs="Arial"/>
          <w:sz w:val="22"/>
          <w:szCs w:val="22"/>
          <w:lang w:val="vi-VN"/>
        </w:rPr>
        <w:t>T</w:t>
      </w:r>
      <w:r>
        <w:rPr>
          <w:rFonts w:hint="default" w:ascii="Arial" w:hAnsi="Arial" w:eastAsia="SimSun" w:cs="Arial"/>
          <w:sz w:val="22"/>
          <w:szCs w:val="22"/>
        </w:rPr>
        <w:t>he user has a valid email or in-app notification setting enabled</w:t>
      </w:r>
      <w:r>
        <w:rPr>
          <w:rFonts w:hint="default" w:ascii="Arial" w:hAnsi="Arial" w:eastAsia="SimSun" w:cs="Arial"/>
          <w:sz w:val="22"/>
          <w:szCs w:val="22"/>
        </w:rPr>
        <w:br w:type="textWrapping"/>
      </w:r>
      <w:r>
        <w:rPr>
          <w:rFonts w:hint="default" w:ascii="Arial" w:hAnsi="Arial" w:eastAsia="SimSun" w:cs="Arial"/>
          <w:sz w:val="22"/>
          <w:szCs w:val="22"/>
          <w:lang w:val="vi-VN"/>
        </w:rPr>
        <w:t>T</w:t>
      </w:r>
      <w:r>
        <w:rPr>
          <w:rFonts w:hint="default" w:ascii="Arial" w:hAnsi="Arial" w:eastAsia="SimSun" w:cs="Arial"/>
          <w:sz w:val="22"/>
          <w:szCs w:val="22"/>
        </w:rPr>
        <w:t>he system has received a status update for the order</w:t>
      </w:r>
    </w:p>
    <w:p w14:paraId="7478A142">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4</w:t>
      </w:r>
      <w:r>
        <w:rPr>
          <w:rFonts w:hint="default" w:ascii="Arial" w:hAnsi="Arial" w:eastAsia="Arial" w:cs="Arial"/>
          <w:b/>
          <w:i w:val="0"/>
          <w:color w:val="000000"/>
          <w:sz w:val="22"/>
          <w:szCs w:val="22"/>
        </w:rPr>
        <w:t>.3.2 Post-condition</w:t>
      </w:r>
    </w:p>
    <w:p w14:paraId="18A77593">
      <w:pPr>
        <w:spacing w:before="240" w:after="240" w:line="360" w:lineRule="auto"/>
        <w:ind w:left="1980"/>
        <w:rPr>
          <w:rFonts w:hint="default" w:ascii="Arial" w:hAnsi="Arial" w:eastAsia="SimSun" w:cs="Arial"/>
          <w:sz w:val="22"/>
          <w:szCs w:val="22"/>
          <w:lang w:val="vi-VN"/>
        </w:rPr>
      </w:pPr>
      <w:r>
        <w:rPr>
          <w:rFonts w:hint="default" w:ascii="Arial" w:hAnsi="Arial" w:eastAsia="SimSun" w:cs="Arial"/>
          <w:sz w:val="22"/>
          <w:szCs w:val="22"/>
          <w:lang w:val="vi-VN"/>
        </w:rPr>
        <w:t>T</w:t>
      </w:r>
      <w:r>
        <w:rPr>
          <w:rFonts w:hint="default" w:ascii="Arial" w:hAnsi="Arial" w:eastAsia="SimSun" w:cs="Arial"/>
          <w:sz w:val="22"/>
          <w:szCs w:val="22"/>
        </w:rPr>
        <w:t>he user receives a notification about the change in order status</w:t>
      </w:r>
      <w:r>
        <w:rPr>
          <w:rFonts w:hint="default" w:ascii="Arial" w:hAnsi="Arial" w:eastAsia="SimSun" w:cs="Arial"/>
          <w:sz w:val="22"/>
          <w:szCs w:val="22"/>
        </w:rPr>
        <w:br w:type="textWrapping"/>
      </w:r>
      <w:r>
        <w:rPr>
          <w:rFonts w:hint="default" w:ascii="Arial" w:hAnsi="Arial" w:eastAsia="SimSun" w:cs="Arial"/>
          <w:sz w:val="22"/>
          <w:szCs w:val="22"/>
        </w:rPr>
        <w:t>the system logs the notification action</w:t>
      </w:r>
    </w:p>
    <w:p w14:paraId="5F423088">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4</w:t>
      </w:r>
      <w:r>
        <w:rPr>
          <w:rFonts w:hint="default" w:ascii="Arial" w:hAnsi="Arial" w:eastAsia="Arial" w:cs="Arial"/>
          <w:b/>
          <w:i w:val="0"/>
          <w:color w:val="000000"/>
          <w:sz w:val="22"/>
          <w:szCs w:val="22"/>
        </w:rPr>
        <w:t>.3.3 Triggers</w:t>
      </w:r>
    </w:p>
    <w:p w14:paraId="45095F36">
      <w:pPr>
        <w:spacing w:before="240" w:after="240" w:line="360" w:lineRule="auto"/>
        <w:ind w:left="1980"/>
        <w:rPr>
          <w:rFonts w:hint="default" w:ascii="Arial" w:hAnsi="Arial" w:eastAsia="Arial" w:cs="Arial"/>
          <w:color w:val="000000"/>
          <w:sz w:val="22"/>
          <w:szCs w:val="22"/>
        </w:rPr>
      </w:pPr>
      <w:r>
        <w:rPr>
          <w:rFonts w:hint="default" w:ascii="Arial" w:hAnsi="Arial" w:eastAsia="SimSun" w:cs="Arial"/>
          <w:sz w:val="22"/>
          <w:szCs w:val="22"/>
          <w:lang w:val="vi-VN"/>
        </w:rPr>
        <w:t>T</w:t>
      </w:r>
      <w:r>
        <w:rPr>
          <w:rFonts w:hint="default" w:ascii="Arial" w:hAnsi="Arial" w:eastAsia="SimSun" w:cs="Arial"/>
          <w:sz w:val="22"/>
          <w:szCs w:val="22"/>
        </w:rPr>
        <w:t>he notification is sent when the order status changes in the system</w:t>
      </w:r>
    </w:p>
    <w:p w14:paraId="4DB7D74C">
      <w:pPr>
        <w:pStyle w:val="4"/>
        <w:rPr>
          <w:rFonts w:hint="default" w:ascii="Arial" w:hAnsi="Arial" w:cs="Arial"/>
          <w:sz w:val="22"/>
          <w:szCs w:val="22"/>
        </w:rPr>
      </w:pPr>
      <w:bookmarkStart w:id="59" w:name="_Toc3609"/>
      <w:r>
        <w:rPr>
          <w:rFonts w:hint="default" w:ascii="Arial" w:hAnsi="Arial" w:cs="Arial"/>
          <w:sz w:val="22"/>
          <w:szCs w:val="22"/>
        </w:rPr>
        <w:t>6.</w:t>
      </w:r>
      <w:r>
        <w:rPr>
          <w:rFonts w:hint="default" w:ascii="Arial" w:hAnsi="Arial" w:cs="Arial"/>
          <w:sz w:val="22"/>
          <w:szCs w:val="22"/>
          <w:lang w:val="vi-VN"/>
        </w:rPr>
        <w:t>4</w:t>
      </w:r>
      <w:r>
        <w:rPr>
          <w:rFonts w:hint="default" w:ascii="Arial" w:hAnsi="Arial" w:cs="Arial"/>
          <w:sz w:val="22"/>
          <w:szCs w:val="22"/>
        </w:rPr>
        <w:t>.4 Workflows</w:t>
      </w:r>
      <w:bookmarkEnd w:id="59"/>
    </w:p>
    <w:tbl>
      <w:tblPr>
        <w:tblStyle w:val="20"/>
        <w:tblW w:w="921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3050"/>
        <w:gridCol w:w="2546"/>
        <w:gridCol w:w="3616"/>
      </w:tblGrid>
      <w:tr w14:paraId="0BE7B0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249" w:hRule="atLeast"/>
          <w:jc w:val="center"/>
        </w:trPr>
        <w:tc>
          <w:tcPr>
            <w:tcW w:w="3050" w:type="dxa"/>
            <w:shd w:val="clear" w:color="auto" w:fill="FABF8F" w:themeFill="accent6" w:themeFillTint="99"/>
            <w:tcMar>
              <w:top w:w="100" w:type="dxa"/>
              <w:left w:w="100" w:type="dxa"/>
              <w:bottom w:w="100" w:type="dxa"/>
              <w:right w:w="100" w:type="dxa"/>
            </w:tcMar>
          </w:tcPr>
          <w:p w14:paraId="397E0D0F">
            <w:pPr>
              <w:widowControl w:val="0"/>
              <w:rPr>
                <w:rFonts w:hint="default" w:ascii="Arial" w:hAnsi="Arial" w:eastAsia="Arial" w:cs="Arial"/>
                <w:b/>
                <w:sz w:val="22"/>
                <w:szCs w:val="22"/>
              </w:rPr>
            </w:pPr>
            <w:r>
              <w:rPr>
                <w:rFonts w:hint="default" w:ascii="Arial" w:hAnsi="Arial" w:eastAsia="Arial" w:cs="Arial"/>
                <w:b/>
                <w:sz w:val="22"/>
                <w:szCs w:val="22"/>
              </w:rPr>
              <w:t>Scenario</w:t>
            </w:r>
          </w:p>
        </w:tc>
        <w:tc>
          <w:tcPr>
            <w:tcW w:w="2546" w:type="dxa"/>
            <w:shd w:val="clear" w:color="auto" w:fill="FABF8F" w:themeFill="accent6" w:themeFillTint="99"/>
            <w:tcMar>
              <w:top w:w="100" w:type="dxa"/>
              <w:left w:w="100" w:type="dxa"/>
              <w:bottom w:w="100" w:type="dxa"/>
              <w:right w:w="100" w:type="dxa"/>
            </w:tcMar>
            <w:vAlign w:val="center"/>
          </w:tcPr>
          <w:p w14:paraId="6434BE51">
            <w:pPr>
              <w:widowControl w:val="0"/>
              <w:rPr>
                <w:rFonts w:hint="default" w:ascii="Arial" w:hAnsi="Arial" w:eastAsia="Arial" w:cs="Arial"/>
                <w:b/>
                <w:sz w:val="22"/>
                <w:szCs w:val="22"/>
              </w:rPr>
            </w:pPr>
            <w:r>
              <w:rPr>
                <w:rFonts w:hint="default" w:ascii="Arial" w:hAnsi="Arial" w:eastAsia="Arial" w:cs="Arial"/>
                <w:b/>
                <w:sz w:val="22"/>
                <w:szCs w:val="22"/>
              </w:rPr>
              <w:t>Actor</w:t>
            </w:r>
          </w:p>
        </w:tc>
        <w:tc>
          <w:tcPr>
            <w:tcW w:w="3616" w:type="dxa"/>
            <w:shd w:val="clear" w:color="auto" w:fill="FABF8F" w:themeFill="accent6" w:themeFillTint="99"/>
            <w:tcMar>
              <w:top w:w="100" w:type="dxa"/>
              <w:left w:w="100" w:type="dxa"/>
              <w:bottom w:w="100" w:type="dxa"/>
              <w:right w:w="100" w:type="dxa"/>
            </w:tcMar>
          </w:tcPr>
          <w:p w14:paraId="5EBB8514">
            <w:pPr>
              <w:widowControl w:val="0"/>
              <w:rPr>
                <w:rFonts w:hint="default" w:ascii="Arial" w:hAnsi="Arial" w:eastAsia="Arial" w:cs="Arial"/>
                <w:b/>
                <w:sz w:val="22"/>
                <w:szCs w:val="22"/>
              </w:rPr>
            </w:pPr>
            <w:r>
              <w:rPr>
                <w:rFonts w:hint="default" w:ascii="Arial" w:hAnsi="Arial" w:eastAsia="Arial" w:cs="Arial"/>
                <w:b/>
                <w:sz w:val="22"/>
                <w:szCs w:val="22"/>
              </w:rPr>
              <w:t>System</w:t>
            </w:r>
          </w:p>
        </w:tc>
      </w:tr>
      <w:tr w14:paraId="64BA86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1500" w:hRule="atLeast"/>
          <w:jc w:val="center"/>
        </w:trPr>
        <w:tc>
          <w:tcPr>
            <w:tcW w:w="3050" w:type="dxa"/>
            <w:shd w:val="clear" w:color="auto" w:fill="auto"/>
            <w:tcMar>
              <w:top w:w="100" w:type="dxa"/>
              <w:left w:w="100" w:type="dxa"/>
              <w:bottom w:w="100" w:type="dxa"/>
              <w:right w:w="100" w:type="dxa"/>
            </w:tcMar>
          </w:tcPr>
          <w:p w14:paraId="227F0731">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Arial" w:hAnsi="Arial" w:eastAsia="Arial" w:cs="Arial"/>
                <w:color w:val="000000"/>
                <w:sz w:val="22"/>
                <w:szCs w:val="22"/>
                <w:lang w:val="vi-VN"/>
              </w:rPr>
            </w:pPr>
          </w:p>
        </w:tc>
        <w:tc>
          <w:tcPr>
            <w:tcW w:w="2546" w:type="dxa"/>
            <w:shd w:val="clear" w:color="auto" w:fill="auto"/>
            <w:tcMar>
              <w:top w:w="100" w:type="dxa"/>
              <w:left w:w="100" w:type="dxa"/>
              <w:bottom w:w="100" w:type="dxa"/>
              <w:right w:w="100" w:type="dxa"/>
            </w:tcMar>
          </w:tcPr>
          <w:p w14:paraId="33DFD606">
            <w:pPr>
              <w:widowControl w:val="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 xml:space="preserve">1.1 </w:t>
            </w:r>
            <w:r>
              <w:rPr>
                <w:rFonts w:hint="default" w:ascii="Arial" w:hAnsi="Arial" w:eastAsia="SimSun" w:cs="Arial"/>
                <w:sz w:val="22"/>
                <w:szCs w:val="22"/>
              </w:rPr>
              <w:t>The user is informed of the order status change without having to check manually.</w:t>
            </w:r>
          </w:p>
        </w:tc>
        <w:tc>
          <w:tcPr>
            <w:tcW w:w="3616" w:type="dxa"/>
            <w:shd w:val="clear" w:color="auto" w:fill="auto"/>
            <w:tcMar>
              <w:top w:w="100" w:type="dxa"/>
              <w:left w:w="100" w:type="dxa"/>
              <w:bottom w:w="100" w:type="dxa"/>
              <w:right w:w="100" w:type="dxa"/>
            </w:tcMar>
          </w:tcPr>
          <w:p w14:paraId="752E143E">
            <w:pPr>
              <w:widowControl w:val="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 xml:space="preserve">1.2 </w:t>
            </w:r>
            <w:r>
              <w:rPr>
                <w:rFonts w:hint="default" w:ascii="Arial" w:hAnsi="Arial" w:eastAsia="SimSun" w:cs="Arial"/>
                <w:sz w:val="22"/>
                <w:szCs w:val="22"/>
              </w:rPr>
              <w:t>The system receives an update in the order status from the delivery service (e.g., the order moves from "In Transit" to "Out for Delivery").</w:t>
            </w:r>
          </w:p>
        </w:tc>
      </w:tr>
      <w:tr w14:paraId="0D1B3C0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1500" w:hRule="atLeast"/>
          <w:jc w:val="center"/>
        </w:trPr>
        <w:tc>
          <w:tcPr>
            <w:tcW w:w="3050" w:type="dxa"/>
            <w:shd w:val="clear" w:color="auto" w:fill="auto"/>
            <w:tcMar>
              <w:top w:w="100" w:type="dxa"/>
              <w:left w:w="100" w:type="dxa"/>
              <w:bottom w:w="100" w:type="dxa"/>
              <w:right w:w="100" w:type="dxa"/>
            </w:tcMar>
          </w:tcPr>
          <w:p w14:paraId="13D165A4">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Arial" w:hAnsi="Arial" w:eastAsia="Arial" w:cs="Arial"/>
                <w:color w:val="000000"/>
                <w:sz w:val="22"/>
                <w:szCs w:val="22"/>
                <w:lang w:val="vi-VN"/>
              </w:rPr>
            </w:pPr>
          </w:p>
        </w:tc>
        <w:tc>
          <w:tcPr>
            <w:tcW w:w="2546" w:type="dxa"/>
            <w:shd w:val="clear" w:color="auto" w:fill="auto"/>
            <w:tcMar>
              <w:top w:w="100" w:type="dxa"/>
              <w:left w:w="100" w:type="dxa"/>
              <w:bottom w:w="100" w:type="dxa"/>
              <w:right w:w="100" w:type="dxa"/>
            </w:tcMar>
          </w:tcPr>
          <w:p w14:paraId="4F382765">
            <w:pPr>
              <w:widowControl w:val="0"/>
              <w:rPr>
                <w:rFonts w:hint="default" w:ascii="Arial" w:hAnsi="Arial" w:eastAsia="Arial" w:cs="Arial"/>
                <w:color w:val="000000"/>
                <w:sz w:val="22"/>
                <w:szCs w:val="22"/>
                <w:lang w:val="vi-VN"/>
              </w:rPr>
            </w:pPr>
          </w:p>
        </w:tc>
        <w:tc>
          <w:tcPr>
            <w:tcW w:w="3616" w:type="dxa"/>
            <w:shd w:val="clear" w:color="auto" w:fill="auto"/>
            <w:tcMar>
              <w:top w:w="100" w:type="dxa"/>
              <w:left w:w="100" w:type="dxa"/>
              <w:bottom w:w="100" w:type="dxa"/>
              <w:right w:w="100" w:type="dxa"/>
            </w:tcMar>
          </w:tcPr>
          <w:p w14:paraId="7F6B66D6">
            <w:pPr>
              <w:widowControl w:val="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 xml:space="preserve">1.3 </w:t>
            </w:r>
            <w:r>
              <w:rPr>
                <w:rFonts w:hint="default" w:ascii="Arial" w:hAnsi="Arial" w:eastAsia="SimSun" w:cs="Arial"/>
                <w:sz w:val="22"/>
                <w:szCs w:val="22"/>
              </w:rPr>
              <w:t>The system sends a notification to the user via email or in-app notification.</w:t>
            </w:r>
          </w:p>
        </w:tc>
      </w:tr>
    </w:tbl>
    <w:p w14:paraId="3BA4237D">
      <w:pPr>
        <w:pStyle w:val="4"/>
        <w:rPr>
          <w:rFonts w:hint="default" w:ascii="Arial" w:hAnsi="Arial" w:cs="Arial"/>
          <w:sz w:val="22"/>
          <w:szCs w:val="22"/>
        </w:rPr>
      </w:pPr>
      <w:bookmarkStart w:id="60" w:name="_Toc7817"/>
      <w:r>
        <w:rPr>
          <w:rFonts w:hint="default" w:ascii="Arial" w:hAnsi="Arial" w:cs="Arial"/>
          <w:sz w:val="22"/>
          <w:szCs w:val="22"/>
        </w:rPr>
        <w:t>6.</w:t>
      </w:r>
      <w:r>
        <w:rPr>
          <w:rFonts w:hint="default" w:ascii="Arial" w:hAnsi="Arial" w:cs="Arial"/>
          <w:sz w:val="22"/>
          <w:szCs w:val="22"/>
          <w:lang w:val="vi-VN"/>
        </w:rPr>
        <w:t>4</w:t>
      </w:r>
      <w:r>
        <w:rPr>
          <w:rFonts w:hint="default" w:ascii="Arial" w:hAnsi="Arial" w:cs="Arial"/>
          <w:sz w:val="22"/>
          <w:szCs w:val="22"/>
        </w:rPr>
        <w:t>.5 External interfaces</w:t>
      </w:r>
      <w:bookmarkEnd w:id="60"/>
    </w:p>
    <w:p w14:paraId="2AC60B23">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4</w:t>
      </w:r>
      <w:r>
        <w:rPr>
          <w:rFonts w:hint="default" w:ascii="Arial" w:hAnsi="Arial" w:eastAsia="Arial" w:cs="Arial"/>
          <w:b/>
          <w:i w:val="0"/>
          <w:color w:val="000000"/>
          <w:sz w:val="22"/>
          <w:szCs w:val="22"/>
        </w:rPr>
        <w:t>.5.1 Prototype:</w:t>
      </w:r>
    </w:p>
    <w:p w14:paraId="540A9335">
      <w:pPr>
        <w:rPr>
          <w:rFonts w:hint="default" w:ascii="Arial" w:hAnsi="Arial" w:cs="Arial"/>
          <w:sz w:val="22"/>
          <w:szCs w:val="22"/>
        </w:rPr>
      </w:pPr>
    </w:p>
    <w:p w14:paraId="54113508">
      <w:pPr>
        <w:jc w:val="center"/>
        <w:rPr>
          <w:rFonts w:hint="default" w:ascii="Arial" w:hAnsi="Arial" w:cs="Arial"/>
          <w:sz w:val="22"/>
          <w:szCs w:val="22"/>
        </w:rPr>
      </w:pPr>
      <w:r>
        <w:rPr>
          <w:rFonts w:hint="default" w:ascii="Arial" w:hAnsi="Arial" w:cs="Arial"/>
          <w:sz w:val="22"/>
          <w:szCs w:val="22"/>
        </w:rPr>
        <w:drawing>
          <wp:inline distT="0" distB="0" distL="114300" distR="114300">
            <wp:extent cx="5941060" cy="1182370"/>
            <wp:effectExtent l="0" t="0" r="2540" b="635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11"/>
                    <a:stretch>
                      <a:fillRect/>
                    </a:stretch>
                  </pic:blipFill>
                  <pic:spPr>
                    <a:xfrm>
                      <a:off x="0" y="0"/>
                      <a:ext cx="5941060" cy="1182370"/>
                    </a:xfrm>
                    <a:prstGeom prst="rect">
                      <a:avLst/>
                    </a:prstGeom>
                    <a:noFill/>
                    <a:ln>
                      <a:noFill/>
                    </a:ln>
                  </pic:spPr>
                </pic:pic>
              </a:graphicData>
            </a:graphic>
          </wp:inline>
        </w:drawing>
      </w:r>
    </w:p>
    <w:p w14:paraId="23B466CF">
      <w:pPr>
        <w:jc w:val="center"/>
        <w:rPr>
          <w:rFonts w:hint="default" w:ascii="Arial" w:hAnsi="Arial" w:eastAsia="Arial" w:cs="Arial"/>
          <w:b/>
          <w:i/>
          <w:sz w:val="22"/>
          <w:szCs w:val="22"/>
        </w:rPr>
      </w:pPr>
      <w:r>
        <w:rPr>
          <w:rFonts w:hint="default" w:ascii="Arial" w:hAnsi="Arial" w:eastAsia="Arial" w:cs="Arial"/>
          <w:b/>
          <w:i/>
          <w:sz w:val="22"/>
          <w:szCs w:val="22"/>
        </w:rPr>
        <w:t>Hình 6.</w:t>
      </w:r>
      <w:r>
        <w:rPr>
          <w:rFonts w:hint="default" w:ascii="Arial" w:hAnsi="Arial" w:eastAsia="Arial" w:cs="Arial"/>
          <w:b/>
          <w:i/>
          <w:sz w:val="22"/>
          <w:szCs w:val="22"/>
          <w:lang w:val="vi-VN"/>
        </w:rPr>
        <w:t>4</w:t>
      </w:r>
      <w:r>
        <w:rPr>
          <w:rFonts w:hint="default" w:ascii="Arial" w:hAnsi="Arial" w:eastAsia="Arial" w:cs="Arial"/>
          <w:b/>
          <w:i/>
          <w:sz w:val="22"/>
          <w:szCs w:val="22"/>
        </w:rPr>
        <w:t xml:space="preserve">.5.1a. </w:t>
      </w:r>
      <w:r>
        <w:rPr>
          <w:rFonts w:hint="default" w:ascii="Arial" w:hAnsi="Arial" w:eastAsia="Arial" w:cs="Arial"/>
          <w:b/>
          <w:i/>
          <w:sz w:val="22"/>
          <w:szCs w:val="22"/>
          <w:lang w:val="vi-VN"/>
        </w:rPr>
        <w:t>GUI view order list</w:t>
      </w:r>
    </w:p>
    <w:p w14:paraId="5232F912">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4</w:t>
      </w:r>
      <w:r>
        <w:rPr>
          <w:rFonts w:hint="default" w:ascii="Arial" w:hAnsi="Arial" w:eastAsia="Arial" w:cs="Arial"/>
          <w:b/>
          <w:i w:val="0"/>
          <w:color w:val="000000"/>
          <w:sz w:val="22"/>
          <w:szCs w:val="22"/>
        </w:rPr>
        <w:t>.5.2 Screen description</w:t>
      </w:r>
    </w:p>
    <w:p w14:paraId="76B860CB">
      <w:pPr>
        <w:rPr>
          <w:rFonts w:hint="default" w:ascii="Arial" w:hAnsi="Arial" w:cs="Arial"/>
          <w:sz w:val="22"/>
          <w:szCs w:val="22"/>
        </w:rPr>
      </w:pPr>
    </w:p>
    <w:tbl>
      <w:tblPr>
        <w:tblStyle w:val="21"/>
        <w:tblW w:w="96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35"/>
        <w:gridCol w:w="1795"/>
        <w:gridCol w:w="1289"/>
        <w:gridCol w:w="1090"/>
        <w:gridCol w:w="1183"/>
        <w:gridCol w:w="1155"/>
        <w:gridCol w:w="2601"/>
      </w:tblGrid>
      <w:tr w14:paraId="33A057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35" w:type="dxa"/>
            <w:shd w:val="clear" w:color="auto" w:fill="FABF8F" w:themeFill="accent6" w:themeFillTint="99"/>
            <w:vAlign w:val="center"/>
          </w:tcPr>
          <w:p w14:paraId="33E7C872">
            <w:pPr>
              <w:spacing w:line="360" w:lineRule="auto"/>
              <w:jc w:val="center"/>
              <w:rPr>
                <w:rFonts w:hint="default" w:ascii="Arial" w:hAnsi="Arial" w:eastAsia="Arial" w:cs="Arial"/>
                <w:b/>
                <w:sz w:val="22"/>
                <w:szCs w:val="22"/>
              </w:rPr>
            </w:pPr>
            <w:r>
              <w:rPr>
                <w:rFonts w:hint="default" w:ascii="Arial" w:hAnsi="Arial" w:eastAsia="Arial" w:cs="Arial"/>
                <w:b/>
                <w:sz w:val="22"/>
                <w:szCs w:val="22"/>
              </w:rPr>
              <w:t>No</w:t>
            </w:r>
          </w:p>
        </w:tc>
        <w:tc>
          <w:tcPr>
            <w:tcW w:w="1795" w:type="dxa"/>
            <w:shd w:val="clear" w:color="auto" w:fill="FABF8F" w:themeFill="accent6" w:themeFillTint="99"/>
            <w:vAlign w:val="center"/>
          </w:tcPr>
          <w:p w14:paraId="0FFD26EB">
            <w:pPr>
              <w:widowControl w:val="0"/>
              <w:jc w:val="center"/>
              <w:rPr>
                <w:rFonts w:hint="default" w:ascii="Arial" w:hAnsi="Arial" w:eastAsia="Arial" w:cs="Arial"/>
                <w:b/>
                <w:sz w:val="22"/>
                <w:szCs w:val="22"/>
              </w:rPr>
            </w:pPr>
            <w:r>
              <w:rPr>
                <w:rFonts w:hint="default" w:ascii="Arial" w:hAnsi="Arial" w:eastAsia="Arial" w:cs="Arial"/>
                <w:b/>
                <w:sz w:val="22"/>
                <w:szCs w:val="22"/>
              </w:rPr>
              <w:t>Field name</w:t>
            </w:r>
          </w:p>
        </w:tc>
        <w:tc>
          <w:tcPr>
            <w:tcW w:w="1289" w:type="dxa"/>
            <w:shd w:val="clear" w:color="auto" w:fill="FABF8F" w:themeFill="accent6" w:themeFillTint="99"/>
            <w:vAlign w:val="center"/>
          </w:tcPr>
          <w:p w14:paraId="24AFBA6B">
            <w:pPr>
              <w:spacing w:line="360" w:lineRule="auto"/>
              <w:jc w:val="center"/>
              <w:rPr>
                <w:rFonts w:hint="default" w:ascii="Arial" w:hAnsi="Arial" w:eastAsia="Arial" w:cs="Arial"/>
                <w:b/>
                <w:sz w:val="22"/>
                <w:szCs w:val="22"/>
              </w:rPr>
            </w:pPr>
            <w:r>
              <w:rPr>
                <w:rFonts w:hint="default" w:ascii="Arial" w:hAnsi="Arial" w:eastAsia="Arial" w:cs="Arial"/>
                <w:b/>
                <w:sz w:val="22"/>
                <w:szCs w:val="22"/>
              </w:rPr>
              <w:t>Control type</w:t>
            </w:r>
          </w:p>
        </w:tc>
        <w:tc>
          <w:tcPr>
            <w:tcW w:w="1090" w:type="dxa"/>
            <w:shd w:val="clear" w:color="auto" w:fill="FABF8F" w:themeFill="accent6" w:themeFillTint="99"/>
            <w:vAlign w:val="center"/>
          </w:tcPr>
          <w:p w14:paraId="169DA700">
            <w:pPr>
              <w:spacing w:line="360" w:lineRule="auto"/>
              <w:jc w:val="center"/>
              <w:rPr>
                <w:rFonts w:hint="default" w:ascii="Arial" w:hAnsi="Arial" w:eastAsia="Arial" w:cs="Arial"/>
                <w:b/>
                <w:sz w:val="22"/>
                <w:szCs w:val="22"/>
              </w:rPr>
            </w:pPr>
            <w:r>
              <w:rPr>
                <w:rFonts w:hint="default" w:ascii="Arial" w:hAnsi="Arial" w:eastAsia="Arial" w:cs="Arial"/>
                <w:b/>
                <w:sz w:val="22"/>
                <w:szCs w:val="22"/>
              </w:rPr>
              <w:t>Data type</w:t>
            </w:r>
          </w:p>
        </w:tc>
        <w:tc>
          <w:tcPr>
            <w:tcW w:w="1183" w:type="dxa"/>
            <w:shd w:val="clear" w:color="auto" w:fill="FABF8F" w:themeFill="accent6" w:themeFillTint="99"/>
            <w:vAlign w:val="center"/>
          </w:tcPr>
          <w:p w14:paraId="366D732E">
            <w:pPr>
              <w:spacing w:line="360" w:lineRule="auto"/>
              <w:jc w:val="center"/>
              <w:rPr>
                <w:rFonts w:hint="default" w:ascii="Arial" w:hAnsi="Arial" w:eastAsia="Arial" w:cs="Arial"/>
                <w:b/>
                <w:sz w:val="22"/>
                <w:szCs w:val="22"/>
              </w:rPr>
            </w:pPr>
            <w:r>
              <w:rPr>
                <w:rFonts w:hint="default" w:ascii="Arial" w:hAnsi="Arial" w:eastAsia="Arial" w:cs="Arial"/>
                <w:b/>
                <w:sz w:val="22"/>
                <w:szCs w:val="22"/>
              </w:rPr>
              <w:t>Default Value</w:t>
            </w:r>
          </w:p>
        </w:tc>
        <w:tc>
          <w:tcPr>
            <w:tcW w:w="1155" w:type="dxa"/>
            <w:shd w:val="clear" w:color="auto" w:fill="FABF8F" w:themeFill="accent6" w:themeFillTint="99"/>
            <w:vAlign w:val="center"/>
          </w:tcPr>
          <w:p w14:paraId="758238ED">
            <w:pPr>
              <w:spacing w:line="360" w:lineRule="auto"/>
              <w:jc w:val="center"/>
              <w:rPr>
                <w:rFonts w:hint="default" w:ascii="Arial" w:hAnsi="Arial" w:eastAsia="Arial" w:cs="Arial"/>
                <w:b/>
                <w:sz w:val="22"/>
                <w:szCs w:val="22"/>
              </w:rPr>
            </w:pPr>
            <w:r>
              <w:rPr>
                <w:rFonts w:hint="default" w:ascii="Arial" w:hAnsi="Arial" w:eastAsia="Arial" w:cs="Arial"/>
                <w:b/>
                <w:sz w:val="22"/>
                <w:szCs w:val="22"/>
              </w:rPr>
              <w:t>Require</w:t>
            </w:r>
          </w:p>
        </w:tc>
        <w:tc>
          <w:tcPr>
            <w:tcW w:w="2601" w:type="dxa"/>
            <w:shd w:val="clear" w:color="auto" w:fill="FABF8F" w:themeFill="accent6" w:themeFillTint="99"/>
            <w:vAlign w:val="center"/>
          </w:tcPr>
          <w:p w14:paraId="058974DD">
            <w:pPr>
              <w:spacing w:line="360" w:lineRule="auto"/>
              <w:jc w:val="center"/>
              <w:rPr>
                <w:rFonts w:hint="default" w:ascii="Arial" w:hAnsi="Arial" w:eastAsia="Arial" w:cs="Arial"/>
                <w:b/>
                <w:sz w:val="22"/>
                <w:szCs w:val="22"/>
              </w:rPr>
            </w:pPr>
            <w:r>
              <w:rPr>
                <w:rFonts w:hint="default" w:ascii="Arial" w:hAnsi="Arial" w:eastAsia="Arial" w:cs="Arial"/>
                <w:b/>
                <w:sz w:val="22"/>
                <w:szCs w:val="22"/>
              </w:rPr>
              <w:t>Functional Description/(*) Tool tip</w:t>
            </w:r>
          </w:p>
        </w:tc>
      </w:tr>
      <w:tr w14:paraId="1A6D37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648" w:type="dxa"/>
            <w:gridSpan w:val="7"/>
            <w:shd w:val="clear" w:color="auto" w:fill="E6E6E6"/>
            <w:vAlign w:val="center"/>
          </w:tcPr>
          <w:p w14:paraId="7459AD23">
            <w:pPr>
              <w:spacing w:line="360" w:lineRule="auto"/>
              <w:rPr>
                <w:rFonts w:hint="default" w:ascii="Arial" w:hAnsi="Arial" w:eastAsia="Arial" w:cs="Arial"/>
                <w:sz w:val="22"/>
                <w:szCs w:val="22"/>
                <w:lang w:val="vi-VN"/>
              </w:rPr>
            </w:pPr>
            <w:r>
              <w:rPr>
                <w:rFonts w:hint="default" w:ascii="Arial" w:hAnsi="Arial" w:eastAsia="Arial" w:cs="Arial"/>
                <w:b/>
                <w:sz w:val="22"/>
                <w:szCs w:val="22"/>
              </w:rPr>
              <w:t>G</w:t>
            </w:r>
            <w:r>
              <w:rPr>
                <w:rFonts w:hint="default" w:ascii="Arial" w:hAnsi="Arial" w:eastAsia="Arial" w:cs="Arial"/>
                <w:b/>
                <w:sz w:val="22"/>
                <w:szCs w:val="22"/>
                <w:lang w:val="vi-VN"/>
              </w:rPr>
              <w:t>UI Order Tracking</w:t>
            </w:r>
          </w:p>
        </w:tc>
      </w:tr>
    </w:tbl>
    <w:p w14:paraId="70D36411">
      <w:pPr>
        <w:rPr>
          <w:rFonts w:hint="default" w:ascii="Arial" w:hAnsi="Arial" w:cs="Arial"/>
          <w:sz w:val="22"/>
          <w:szCs w:val="22"/>
        </w:rPr>
      </w:pPr>
    </w:p>
    <w:p w14:paraId="2135163A">
      <w:pPr>
        <w:pStyle w:val="4"/>
        <w:rPr>
          <w:rFonts w:hint="default" w:ascii="Arial" w:hAnsi="Arial" w:cs="Arial"/>
          <w:sz w:val="22"/>
          <w:szCs w:val="22"/>
        </w:rPr>
      </w:pPr>
      <w:bookmarkStart w:id="61" w:name="_Toc17140"/>
      <w:r>
        <w:rPr>
          <w:rFonts w:hint="default" w:ascii="Arial" w:hAnsi="Arial" w:cs="Arial"/>
          <w:sz w:val="22"/>
          <w:szCs w:val="22"/>
        </w:rPr>
        <w:t>6.</w:t>
      </w:r>
      <w:r>
        <w:rPr>
          <w:rFonts w:hint="default" w:ascii="Arial" w:hAnsi="Arial" w:cs="Arial"/>
          <w:sz w:val="22"/>
          <w:szCs w:val="22"/>
          <w:lang w:val="vi-VN"/>
        </w:rPr>
        <w:t>4</w:t>
      </w:r>
      <w:r>
        <w:rPr>
          <w:rFonts w:hint="default" w:ascii="Arial" w:hAnsi="Arial" w:cs="Arial"/>
          <w:sz w:val="22"/>
          <w:szCs w:val="22"/>
        </w:rPr>
        <w:t>.6 Business descriptions</w:t>
      </w:r>
      <w:bookmarkEnd w:id="61"/>
    </w:p>
    <w:tbl>
      <w:tblPr>
        <w:tblStyle w:val="22"/>
        <w:tblW w:w="95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25"/>
        <w:gridCol w:w="1630"/>
        <w:gridCol w:w="1620"/>
        <w:gridCol w:w="5818"/>
      </w:tblGrid>
      <w:tr w14:paraId="7AD355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98" w:hRule="atLeast"/>
        </w:trPr>
        <w:tc>
          <w:tcPr>
            <w:tcW w:w="525" w:type="dxa"/>
            <w:shd w:val="clear" w:color="auto" w:fill="FABF8F" w:themeFill="accent6" w:themeFillTint="99"/>
            <w:vAlign w:val="center"/>
          </w:tcPr>
          <w:p w14:paraId="54A2D093">
            <w:pPr>
              <w:spacing w:before="240" w:after="240" w:line="360" w:lineRule="auto"/>
              <w:rPr>
                <w:rFonts w:hint="default" w:ascii="Arial" w:hAnsi="Arial" w:eastAsia="Arial" w:cs="Arial"/>
                <w:b/>
                <w:sz w:val="22"/>
                <w:szCs w:val="22"/>
              </w:rPr>
            </w:pPr>
            <w:r>
              <w:rPr>
                <w:rFonts w:hint="default" w:ascii="Arial" w:hAnsi="Arial" w:eastAsia="Arial" w:cs="Arial"/>
                <w:b/>
                <w:sz w:val="22"/>
                <w:szCs w:val="22"/>
              </w:rPr>
              <w:t>No</w:t>
            </w:r>
          </w:p>
        </w:tc>
        <w:tc>
          <w:tcPr>
            <w:tcW w:w="1630" w:type="dxa"/>
            <w:shd w:val="clear" w:color="auto" w:fill="FABF8F" w:themeFill="accent6" w:themeFillTint="99"/>
            <w:vAlign w:val="center"/>
          </w:tcPr>
          <w:p w14:paraId="1664A067">
            <w:pPr>
              <w:tabs>
                <w:tab w:val="left" w:pos="2160"/>
                <w:tab w:val="right" w:pos="5040"/>
                <w:tab w:val="left" w:pos="5760"/>
                <w:tab w:val="right" w:pos="8640"/>
              </w:tabs>
              <w:spacing w:before="240" w:after="240" w:line="360" w:lineRule="auto"/>
              <w:rPr>
                <w:rFonts w:hint="default" w:ascii="Arial" w:hAnsi="Arial" w:eastAsia="Arial" w:cs="Arial"/>
                <w:b/>
                <w:sz w:val="22"/>
                <w:szCs w:val="22"/>
              </w:rPr>
            </w:pPr>
            <w:r>
              <w:rPr>
                <w:rFonts w:hint="default" w:ascii="Arial" w:hAnsi="Arial" w:eastAsia="Arial" w:cs="Arial"/>
                <w:b/>
                <w:sz w:val="22"/>
                <w:szCs w:val="22"/>
              </w:rPr>
              <w:t>Name</w:t>
            </w:r>
          </w:p>
        </w:tc>
        <w:tc>
          <w:tcPr>
            <w:tcW w:w="1620" w:type="dxa"/>
            <w:shd w:val="clear" w:color="auto" w:fill="FABF8F" w:themeFill="accent6" w:themeFillTint="99"/>
            <w:vAlign w:val="center"/>
          </w:tcPr>
          <w:p w14:paraId="544B05A1">
            <w:pPr>
              <w:tabs>
                <w:tab w:val="right" w:pos="8640"/>
              </w:tabs>
              <w:spacing w:before="240" w:after="240" w:line="360" w:lineRule="auto"/>
              <w:rPr>
                <w:rFonts w:hint="default" w:ascii="Arial" w:hAnsi="Arial" w:eastAsia="Arial" w:cs="Arial"/>
                <w:b/>
                <w:sz w:val="22"/>
                <w:szCs w:val="22"/>
              </w:rPr>
            </w:pPr>
            <w:r>
              <w:rPr>
                <w:rFonts w:hint="default" w:ascii="Arial" w:hAnsi="Arial" w:eastAsia="Arial" w:cs="Arial"/>
                <w:b/>
                <w:sz w:val="22"/>
                <w:szCs w:val="22"/>
              </w:rPr>
              <w:t>Control Type</w:t>
            </w:r>
          </w:p>
        </w:tc>
        <w:tc>
          <w:tcPr>
            <w:tcW w:w="5818" w:type="dxa"/>
            <w:shd w:val="clear" w:color="auto" w:fill="FABF8F" w:themeFill="accent6" w:themeFillTint="99"/>
            <w:vAlign w:val="center"/>
          </w:tcPr>
          <w:p w14:paraId="3C86572C">
            <w:pPr>
              <w:tabs>
                <w:tab w:val="left" w:pos="2160"/>
                <w:tab w:val="right" w:pos="5040"/>
                <w:tab w:val="left" w:pos="5760"/>
                <w:tab w:val="right" w:pos="8640"/>
              </w:tabs>
              <w:spacing w:before="240" w:after="240" w:line="360" w:lineRule="auto"/>
              <w:rPr>
                <w:rFonts w:hint="default" w:ascii="Arial" w:hAnsi="Arial" w:eastAsia="Arial" w:cs="Arial"/>
                <w:b/>
                <w:sz w:val="22"/>
                <w:szCs w:val="22"/>
              </w:rPr>
            </w:pPr>
            <w:r>
              <w:rPr>
                <w:rFonts w:hint="default" w:ascii="Arial" w:hAnsi="Arial" w:eastAsia="Arial" w:cs="Arial"/>
                <w:b/>
                <w:sz w:val="22"/>
                <w:szCs w:val="22"/>
              </w:rPr>
              <w:t>Description</w:t>
            </w:r>
          </w:p>
        </w:tc>
      </w:tr>
      <w:tr w14:paraId="27CFFE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30" w:hRule="atLeast"/>
        </w:trPr>
        <w:tc>
          <w:tcPr>
            <w:tcW w:w="9593" w:type="dxa"/>
            <w:gridSpan w:val="4"/>
            <w:shd w:val="clear" w:color="auto" w:fill="E6E6E6"/>
            <w:vAlign w:val="center"/>
          </w:tcPr>
          <w:p w14:paraId="35E78805">
            <w:pPr>
              <w:tabs>
                <w:tab w:val="left" w:pos="2160"/>
                <w:tab w:val="right" w:pos="5040"/>
                <w:tab w:val="left" w:pos="5760"/>
                <w:tab w:val="right" w:pos="8640"/>
              </w:tabs>
              <w:spacing w:line="360" w:lineRule="auto"/>
              <w:rPr>
                <w:rFonts w:hint="default" w:ascii="Arial" w:hAnsi="Arial" w:eastAsia="Arial" w:cs="Arial"/>
                <w:sz w:val="22"/>
                <w:szCs w:val="22"/>
                <w:lang w:val="vi-VN"/>
              </w:rPr>
            </w:pPr>
            <w:r>
              <w:rPr>
                <w:rFonts w:hint="default" w:ascii="Arial" w:hAnsi="Arial" w:eastAsia="Arial" w:cs="Arial"/>
                <w:b/>
                <w:sz w:val="22"/>
                <w:szCs w:val="22"/>
              </w:rPr>
              <w:t>G</w:t>
            </w:r>
            <w:r>
              <w:rPr>
                <w:rFonts w:hint="default" w:ascii="Arial" w:hAnsi="Arial" w:eastAsia="Arial" w:cs="Arial"/>
                <w:b/>
                <w:sz w:val="22"/>
                <w:szCs w:val="22"/>
                <w:lang w:val="vi-VN"/>
              </w:rPr>
              <w:t>UI Order Tracking</w:t>
            </w:r>
          </w:p>
        </w:tc>
      </w:tr>
    </w:tbl>
    <w:p w14:paraId="0EBE69FA">
      <w:pPr>
        <w:rPr>
          <w:rFonts w:hint="default" w:ascii="Arial" w:hAnsi="Arial" w:cs="Arial"/>
          <w:sz w:val="22"/>
          <w:szCs w:val="22"/>
        </w:rPr>
      </w:pPr>
    </w:p>
    <w:p w14:paraId="671FF627">
      <w:pPr>
        <w:pStyle w:val="4"/>
        <w:rPr>
          <w:rFonts w:hint="default" w:ascii="Arial" w:hAnsi="Arial" w:cs="Arial"/>
          <w:sz w:val="22"/>
          <w:szCs w:val="22"/>
        </w:rPr>
      </w:pPr>
      <w:bookmarkStart w:id="62" w:name="_Toc22193"/>
      <w:r>
        <w:rPr>
          <w:rFonts w:hint="default" w:ascii="Arial" w:hAnsi="Arial" w:cs="Arial"/>
          <w:sz w:val="22"/>
          <w:szCs w:val="22"/>
        </w:rPr>
        <w:t>6.</w:t>
      </w:r>
      <w:r>
        <w:rPr>
          <w:rFonts w:hint="default" w:ascii="Arial" w:hAnsi="Arial" w:cs="Arial"/>
          <w:sz w:val="22"/>
          <w:szCs w:val="22"/>
          <w:lang w:val="vi-VN"/>
        </w:rPr>
        <w:t>4</w:t>
      </w:r>
      <w:r>
        <w:rPr>
          <w:rFonts w:hint="default" w:ascii="Arial" w:hAnsi="Arial" w:cs="Arial"/>
          <w:sz w:val="22"/>
          <w:szCs w:val="22"/>
        </w:rPr>
        <w:t>.7 User-validation rules</w:t>
      </w:r>
      <w:bookmarkEnd w:id="62"/>
    </w:p>
    <w:tbl>
      <w:tblPr>
        <w:tblStyle w:val="23"/>
        <w:tblW w:w="926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40"/>
        <w:gridCol w:w="2964"/>
        <w:gridCol w:w="5765"/>
      </w:tblGrid>
      <w:tr w14:paraId="4A920A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40" w:type="dxa"/>
            <w:shd w:val="clear" w:color="auto" w:fill="FABF8F" w:themeFill="accent6" w:themeFillTint="99"/>
          </w:tcPr>
          <w:p w14:paraId="536B4155">
            <w:pPr>
              <w:spacing w:after="120" w:line="360" w:lineRule="auto"/>
              <w:rPr>
                <w:rFonts w:hint="default" w:ascii="Arial" w:hAnsi="Arial" w:eastAsia="Arial" w:cs="Arial"/>
                <w:b/>
                <w:sz w:val="22"/>
                <w:szCs w:val="22"/>
              </w:rPr>
            </w:pPr>
            <w:r>
              <w:rPr>
                <w:rFonts w:hint="default" w:ascii="Arial" w:hAnsi="Arial" w:eastAsia="Arial" w:cs="Arial"/>
                <w:b/>
                <w:sz w:val="22"/>
                <w:szCs w:val="22"/>
              </w:rPr>
              <w:t>No</w:t>
            </w:r>
          </w:p>
        </w:tc>
        <w:tc>
          <w:tcPr>
            <w:tcW w:w="2964" w:type="dxa"/>
            <w:shd w:val="clear" w:color="auto" w:fill="FABF8F" w:themeFill="accent6" w:themeFillTint="99"/>
          </w:tcPr>
          <w:p w14:paraId="4E31D483">
            <w:pPr>
              <w:spacing w:after="120" w:line="360" w:lineRule="auto"/>
              <w:rPr>
                <w:rFonts w:hint="default" w:ascii="Arial" w:hAnsi="Arial" w:eastAsia="Arial" w:cs="Arial"/>
                <w:b/>
                <w:sz w:val="22"/>
                <w:szCs w:val="22"/>
              </w:rPr>
            </w:pPr>
            <w:r>
              <w:rPr>
                <w:rFonts w:hint="default" w:ascii="Arial" w:hAnsi="Arial" w:eastAsia="Arial" w:cs="Arial"/>
                <w:b/>
                <w:sz w:val="22"/>
                <w:szCs w:val="22"/>
              </w:rPr>
              <w:t>Validation rule</w:t>
            </w:r>
          </w:p>
        </w:tc>
        <w:tc>
          <w:tcPr>
            <w:tcW w:w="5765" w:type="dxa"/>
            <w:shd w:val="clear" w:color="auto" w:fill="FABF8F" w:themeFill="accent6" w:themeFillTint="99"/>
          </w:tcPr>
          <w:p w14:paraId="7379DC3D">
            <w:pPr>
              <w:spacing w:after="120" w:line="360" w:lineRule="auto"/>
              <w:jc w:val="center"/>
              <w:rPr>
                <w:rFonts w:hint="default" w:ascii="Arial" w:hAnsi="Arial" w:eastAsia="Arial" w:cs="Arial"/>
                <w:b/>
                <w:sz w:val="22"/>
                <w:szCs w:val="22"/>
              </w:rPr>
            </w:pPr>
            <w:r>
              <w:rPr>
                <w:rFonts w:hint="default" w:ascii="Arial" w:hAnsi="Arial" w:eastAsia="Arial" w:cs="Arial"/>
                <w:b/>
                <w:sz w:val="22"/>
                <w:szCs w:val="22"/>
              </w:rPr>
              <w:t>Message Code</w:t>
            </w:r>
          </w:p>
        </w:tc>
      </w:tr>
      <w:tr w14:paraId="62A778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40" w:type="dxa"/>
            <w:shd w:val="clear" w:color="auto" w:fill="auto"/>
          </w:tcPr>
          <w:p w14:paraId="6D285540">
            <w:pPr>
              <w:spacing w:after="120" w:line="360" w:lineRule="auto"/>
              <w:jc w:val="both"/>
              <w:rPr>
                <w:rFonts w:hint="default" w:ascii="Arial" w:hAnsi="Arial" w:eastAsia="Arial" w:cs="Arial"/>
                <w:sz w:val="22"/>
                <w:szCs w:val="22"/>
              </w:rPr>
            </w:pPr>
          </w:p>
        </w:tc>
        <w:tc>
          <w:tcPr>
            <w:tcW w:w="2964" w:type="dxa"/>
            <w:shd w:val="clear" w:color="auto" w:fill="auto"/>
          </w:tcPr>
          <w:p w14:paraId="6338CEF0">
            <w:pPr>
              <w:spacing w:after="120" w:line="360" w:lineRule="auto"/>
              <w:jc w:val="both"/>
              <w:rPr>
                <w:rFonts w:hint="default" w:ascii="Arial" w:hAnsi="Arial" w:eastAsia="Arial" w:cs="Arial"/>
                <w:sz w:val="22"/>
                <w:szCs w:val="22"/>
              </w:rPr>
            </w:pPr>
          </w:p>
        </w:tc>
        <w:tc>
          <w:tcPr>
            <w:tcW w:w="5765" w:type="dxa"/>
            <w:shd w:val="clear" w:color="auto" w:fill="auto"/>
          </w:tcPr>
          <w:p w14:paraId="51539D0E">
            <w:pPr>
              <w:spacing w:after="120" w:line="360" w:lineRule="auto"/>
              <w:jc w:val="both"/>
              <w:rPr>
                <w:rFonts w:hint="default" w:ascii="Arial" w:hAnsi="Arial" w:eastAsia="Arial" w:cs="Arial"/>
                <w:sz w:val="22"/>
                <w:szCs w:val="22"/>
              </w:rPr>
            </w:pPr>
          </w:p>
        </w:tc>
      </w:tr>
    </w:tbl>
    <w:p w14:paraId="2BF2181E">
      <w:pPr>
        <w:pStyle w:val="4"/>
        <w:rPr>
          <w:rFonts w:hint="default" w:ascii="Arial" w:hAnsi="Arial" w:cs="Arial"/>
          <w:sz w:val="22"/>
          <w:szCs w:val="22"/>
        </w:rPr>
      </w:pPr>
      <w:bookmarkStart w:id="63" w:name="_Toc20972"/>
      <w:r>
        <w:rPr>
          <w:rFonts w:hint="default" w:ascii="Arial" w:hAnsi="Arial" w:cs="Arial"/>
          <w:sz w:val="22"/>
          <w:szCs w:val="22"/>
        </w:rPr>
        <w:t>6.</w:t>
      </w:r>
      <w:r>
        <w:rPr>
          <w:rFonts w:hint="default" w:ascii="Arial" w:hAnsi="Arial" w:cs="Arial"/>
          <w:sz w:val="22"/>
          <w:szCs w:val="22"/>
          <w:lang w:val="vi-VN"/>
        </w:rPr>
        <w:t>4</w:t>
      </w:r>
      <w:r>
        <w:rPr>
          <w:rFonts w:hint="default" w:ascii="Arial" w:hAnsi="Arial" w:cs="Arial"/>
          <w:sz w:val="22"/>
          <w:szCs w:val="22"/>
        </w:rPr>
        <w:t>.8 Related use-cases</w:t>
      </w:r>
      <w:bookmarkEnd w:id="63"/>
    </w:p>
    <w:p w14:paraId="7A260483">
      <w:pPr>
        <w:pStyle w:val="3"/>
        <w:ind w:left="0" w:leftChars="0" w:firstLine="0" w:firstLineChars="0"/>
        <w:rPr>
          <w:rFonts w:hint="default" w:ascii="Arial" w:hAnsi="Arial" w:eastAsia="Arial" w:cs="Arial"/>
          <w:sz w:val="22"/>
          <w:szCs w:val="22"/>
          <w:lang w:val="vi-VN"/>
        </w:rPr>
      </w:pPr>
      <w:r>
        <w:rPr>
          <w:rFonts w:hint="default" w:ascii="Arial" w:hAnsi="Arial" w:cs="Arial"/>
          <w:sz w:val="22"/>
          <w:szCs w:val="22"/>
        </w:rPr>
        <w:t xml:space="preserve">  </w:t>
      </w:r>
      <w:bookmarkStart w:id="64" w:name="_Toc20631"/>
      <w:r>
        <w:rPr>
          <w:rFonts w:hint="default" w:ascii="Arial" w:hAnsi="Arial" w:cs="Arial"/>
          <w:sz w:val="22"/>
          <w:szCs w:val="22"/>
        </w:rPr>
        <w:t>6.</w:t>
      </w:r>
      <w:r>
        <w:rPr>
          <w:rFonts w:hint="default" w:ascii="Arial" w:hAnsi="Arial" w:cs="Arial"/>
          <w:sz w:val="22"/>
          <w:szCs w:val="22"/>
          <w:lang w:val="vi-VN"/>
        </w:rPr>
        <w:t>5</w:t>
      </w:r>
      <w:r>
        <w:rPr>
          <w:rFonts w:hint="default" w:ascii="Arial" w:hAnsi="Arial" w:cs="Arial"/>
          <w:sz w:val="22"/>
          <w:szCs w:val="22"/>
        </w:rPr>
        <w:t xml:space="preserve"> </w:t>
      </w:r>
      <w:r>
        <w:rPr>
          <w:rFonts w:hint="default" w:ascii="Arial" w:hAnsi="Arial" w:cs="Arial"/>
          <w:sz w:val="22"/>
          <w:szCs w:val="22"/>
          <w:lang w:val="vi-VN"/>
        </w:rPr>
        <w:t>Cancelling an Order</w:t>
      </w:r>
      <w:bookmarkEnd w:id="64"/>
    </w:p>
    <w:p w14:paraId="54F833B9">
      <w:pPr>
        <w:pStyle w:val="4"/>
        <w:rPr>
          <w:rFonts w:hint="default" w:ascii="Arial" w:hAnsi="Arial" w:cs="Arial"/>
          <w:sz w:val="22"/>
          <w:szCs w:val="22"/>
        </w:rPr>
      </w:pPr>
      <w:bookmarkStart w:id="65" w:name="_Toc2160"/>
      <w:r>
        <w:rPr>
          <w:rFonts w:hint="default" w:ascii="Arial" w:hAnsi="Arial" w:cs="Arial"/>
          <w:sz w:val="22"/>
          <w:szCs w:val="22"/>
        </w:rPr>
        <w:t>6.</w:t>
      </w:r>
      <w:r>
        <w:rPr>
          <w:rFonts w:hint="default" w:ascii="Arial" w:hAnsi="Arial" w:cs="Arial"/>
          <w:sz w:val="22"/>
          <w:szCs w:val="22"/>
          <w:lang w:val="vi-VN"/>
        </w:rPr>
        <w:t>5</w:t>
      </w:r>
      <w:r>
        <w:rPr>
          <w:rFonts w:hint="default" w:ascii="Arial" w:hAnsi="Arial" w:cs="Arial"/>
          <w:sz w:val="22"/>
          <w:szCs w:val="22"/>
        </w:rPr>
        <w:t>.1 Overview</w:t>
      </w:r>
      <w:bookmarkEnd w:id="65"/>
    </w:p>
    <w:p w14:paraId="533695FE">
      <w:pPr>
        <w:spacing w:before="240" w:after="240" w:line="360" w:lineRule="auto"/>
        <w:ind w:left="915"/>
        <w:rPr>
          <w:rFonts w:hint="default" w:ascii="Arial" w:hAnsi="Arial" w:eastAsia="Arial" w:cs="Arial"/>
          <w:b/>
          <w:sz w:val="22"/>
          <w:szCs w:val="22"/>
        </w:rPr>
      </w:pPr>
      <w:r>
        <w:rPr>
          <w:rFonts w:hint="default" w:ascii="Arial" w:hAnsi="Arial" w:eastAsia="SimSun" w:cs="Arial"/>
          <w:sz w:val="22"/>
          <w:szCs w:val="22"/>
          <w:lang w:val="vi-VN"/>
        </w:rPr>
        <w:t>T</w:t>
      </w:r>
      <w:r>
        <w:rPr>
          <w:rFonts w:hint="default" w:ascii="Arial" w:hAnsi="Arial" w:eastAsia="SimSun" w:cs="Arial"/>
          <w:sz w:val="22"/>
          <w:szCs w:val="22"/>
        </w:rPr>
        <w:t>he Cancelling an Order function allows users to cancel their order if it has not yet entered the shipping phase, giving users control over their purchase decisions before shipment</w:t>
      </w:r>
    </w:p>
    <w:p w14:paraId="725BE8BF">
      <w:pPr>
        <w:pStyle w:val="4"/>
        <w:rPr>
          <w:rFonts w:hint="default" w:ascii="Arial" w:hAnsi="Arial" w:cs="Arial"/>
          <w:sz w:val="22"/>
          <w:szCs w:val="22"/>
        </w:rPr>
      </w:pPr>
      <w:bookmarkStart w:id="66" w:name="_Toc30342"/>
      <w:r>
        <w:rPr>
          <w:rFonts w:hint="default" w:ascii="Arial" w:hAnsi="Arial" w:cs="Arial"/>
          <w:sz w:val="22"/>
          <w:szCs w:val="22"/>
        </w:rPr>
        <w:t>6.</w:t>
      </w:r>
      <w:r>
        <w:rPr>
          <w:rFonts w:hint="default" w:ascii="Arial" w:hAnsi="Arial" w:cs="Arial"/>
          <w:sz w:val="22"/>
          <w:szCs w:val="22"/>
          <w:lang w:val="vi-VN"/>
        </w:rPr>
        <w:t>5</w:t>
      </w:r>
      <w:r>
        <w:rPr>
          <w:rFonts w:hint="default" w:ascii="Arial" w:hAnsi="Arial" w:cs="Arial"/>
          <w:sz w:val="22"/>
          <w:szCs w:val="22"/>
        </w:rPr>
        <w:t>.2  Actors</w:t>
      </w:r>
      <w:bookmarkEnd w:id="66"/>
    </w:p>
    <w:p w14:paraId="3F06BE43">
      <w:pPr>
        <w:ind w:firstLine="1210" w:firstLineChars="550"/>
        <w:rPr>
          <w:rFonts w:hint="default" w:ascii="Arial" w:hAnsi="Arial" w:eastAsia="SimSun" w:cs="Arial"/>
          <w:sz w:val="22"/>
          <w:szCs w:val="22"/>
        </w:rPr>
      </w:pPr>
      <w:r>
        <w:rPr>
          <w:rFonts w:hint="default" w:ascii="Arial" w:hAnsi="Arial" w:eastAsia="Arial" w:cs="Arial"/>
          <w:sz w:val="22"/>
          <w:szCs w:val="22"/>
          <w:lang w:val="vi-VN"/>
        </w:rPr>
        <w:t xml:space="preserve"> T</w:t>
      </w:r>
      <w:r>
        <w:rPr>
          <w:rFonts w:hint="default" w:ascii="Arial" w:hAnsi="Arial" w:eastAsia="SimSun" w:cs="Arial"/>
          <w:sz w:val="22"/>
          <w:szCs w:val="22"/>
        </w:rPr>
        <w:t>he individual requesting order cancellation</w:t>
      </w:r>
    </w:p>
    <w:p w14:paraId="3E7616E6">
      <w:pPr>
        <w:ind w:firstLine="1210" w:firstLineChars="550"/>
        <w:rPr>
          <w:rFonts w:hint="default" w:ascii="Arial" w:hAnsi="Arial" w:eastAsia="SimSun" w:cs="Arial"/>
          <w:sz w:val="22"/>
          <w:szCs w:val="22"/>
          <w:lang w:val="vi-VN"/>
        </w:rPr>
      </w:pPr>
      <w:r>
        <w:rPr>
          <w:rFonts w:hint="default" w:ascii="Arial" w:hAnsi="Arial" w:eastAsia="SimSun" w:cs="Arial"/>
          <w:sz w:val="22"/>
          <w:szCs w:val="22"/>
          <w:lang w:val="vi-VN"/>
        </w:rPr>
        <w:t>T</w:t>
      </w:r>
      <w:r>
        <w:rPr>
          <w:rFonts w:hint="default" w:ascii="Arial" w:hAnsi="Arial" w:eastAsia="SimSun" w:cs="Arial"/>
          <w:sz w:val="22"/>
          <w:szCs w:val="22"/>
        </w:rPr>
        <w:t>he back-end server processing the cancellation and updating order status</w:t>
      </w:r>
    </w:p>
    <w:p w14:paraId="7F1004FA">
      <w:pPr>
        <w:ind w:firstLine="1760" w:firstLineChars="800"/>
        <w:rPr>
          <w:rFonts w:hint="default" w:ascii="Arial" w:hAnsi="Arial" w:eastAsia="SimSun" w:cs="Arial"/>
          <w:sz w:val="22"/>
          <w:szCs w:val="22"/>
          <w:lang w:val="vi-VN"/>
        </w:rPr>
      </w:pPr>
    </w:p>
    <w:p w14:paraId="232EF88C">
      <w:pPr>
        <w:pStyle w:val="4"/>
        <w:rPr>
          <w:rFonts w:hint="default" w:ascii="Arial" w:hAnsi="Arial" w:eastAsia="Arial" w:cs="Arial"/>
          <w:b/>
          <w:sz w:val="22"/>
          <w:szCs w:val="22"/>
        </w:rPr>
      </w:pPr>
      <w:bookmarkStart w:id="67" w:name="_Toc6099"/>
      <w:r>
        <w:rPr>
          <w:rFonts w:hint="default" w:ascii="Arial" w:hAnsi="Arial" w:cs="Arial"/>
          <w:sz w:val="22"/>
          <w:szCs w:val="22"/>
        </w:rPr>
        <w:t>6.</w:t>
      </w:r>
      <w:r>
        <w:rPr>
          <w:rFonts w:hint="default" w:ascii="Arial" w:hAnsi="Arial" w:cs="Arial"/>
          <w:sz w:val="22"/>
          <w:szCs w:val="22"/>
          <w:lang w:val="vi-VN"/>
        </w:rPr>
        <w:t>5</w:t>
      </w:r>
      <w:r>
        <w:rPr>
          <w:rFonts w:hint="default" w:ascii="Arial" w:hAnsi="Arial" w:cs="Arial"/>
          <w:sz w:val="22"/>
          <w:szCs w:val="22"/>
        </w:rPr>
        <w:t>.3 Use-case diagrams</w:t>
      </w:r>
      <w:bookmarkEnd w:id="67"/>
    </w:p>
    <w:p w14:paraId="1088BB98">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5</w:t>
      </w:r>
      <w:r>
        <w:rPr>
          <w:rFonts w:hint="default" w:ascii="Arial" w:hAnsi="Arial" w:eastAsia="Arial" w:cs="Arial"/>
          <w:b/>
          <w:i w:val="0"/>
          <w:color w:val="000000"/>
          <w:sz w:val="22"/>
          <w:szCs w:val="22"/>
        </w:rPr>
        <w:t>.3.1 Pre-condition</w:t>
      </w:r>
    </w:p>
    <w:p w14:paraId="07DCA501">
      <w:pPr>
        <w:spacing w:before="240" w:after="240" w:line="360" w:lineRule="auto"/>
        <w:ind w:left="1980"/>
        <w:rPr>
          <w:rFonts w:hint="default" w:ascii="Arial" w:hAnsi="Arial" w:eastAsia="Arial" w:cs="Arial"/>
          <w:color w:val="000000"/>
          <w:sz w:val="22"/>
          <w:szCs w:val="22"/>
          <w:lang w:val="vi-VN"/>
        </w:rPr>
      </w:pPr>
      <w:r>
        <w:rPr>
          <w:rFonts w:hint="default" w:ascii="Arial" w:hAnsi="Arial" w:eastAsia="SimSun" w:cs="Arial"/>
          <w:sz w:val="22"/>
          <w:szCs w:val="22"/>
          <w:lang w:val="vi-VN"/>
        </w:rPr>
        <w:t>T</w:t>
      </w:r>
      <w:r>
        <w:rPr>
          <w:rFonts w:hint="default" w:ascii="Arial" w:hAnsi="Arial" w:eastAsia="SimSun" w:cs="Arial"/>
          <w:sz w:val="22"/>
          <w:szCs w:val="22"/>
        </w:rPr>
        <w:t>he user is logged into their account</w:t>
      </w:r>
      <w:r>
        <w:rPr>
          <w:rFonts w:hint="default" w:ascii="Arial" w:hAnsi="Arial" w:eastAsia="SimSun" w:cs="Arial"/>
          <w:sz w:val="22"/>
          <w:szCs w:val="22"/>
        </w:rPr>
        <w:br w:type="textWrapping"/>
      </w:r>
      <w:r>
        <w:rPr>
          <w:rFonts w:hint="default" w:ascii="Arial" w:hAnsi="Arial" w:eastAsia="SimSun" w:cs="Arial"/>
          <w:sz w:val="22"/>
          <w:szCs w:val="22"/>
          <w:lang w:val="vi-VN"/>
        </w:rPr>
        <w:t>T</w:t>
      </w:r>
      <w:r>
        <w:rPr>
          <w:rFonts w:hint="default" w:ascii="Arial" w:hAnsi="Arial" w:eastAsia="SimSun" w:cs="Arial"/>
          <w:sz w:val="22"/>
          <w:szCs w:val="22"/>
        </w:rPr>
        <w:t>he order has not yet entered the shipping phase</w:t>
      </w:r>
    </w:p>
    <w:p w14:paraId="1451BAC0">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5</w:t>
      </w:r>
      <w:r>
        <w:rPr>
          <w:rFonts w:hint="default" w:ascii="Arial" w:hAnsi="Arial" w:eastAsia="Arial" w:cs="Arial"/>
          <w:b/>
          <w:i w:val="0"/>
          <w:color w:val="000000"/>
          <w:sz w:val="22"/>
          <w:szCs w:val="22"/>
        </w:rPr>
        <w:t>.3.2 Post-condition</w:t>
      </w:r>
    </w:p>
    <w:p w14:paraId="1BCA3E20">
      <w:pPr>
        <w:spacing w:before="240" w:after="240" w:line="360" w:lineRule="auto"/>
        <w:ind w:left="1980"/>
        <w:rPr>
          <w:rFonts w:hint="default" w:ascii="Arial" w:hAnsi="Arial" w:eastAsia="SimSun" w:cs="Arial"/>
          <w:sz w:val="22"/>
          <w:szCs w:val="22"/>
          <w:lang w:val="vi-VN"/>
        </w:rPr>
      </w:pPr>
      <w:r>
        <w:rPr>
          <w:rFonts w:hint="default" w:ascii="Arial" w:hAnsi="Arial" w:eastAsia="SimSun" w:cs="Arial"/>
          <w:sz w:val="22"/>
          <w:szCs w:val="22"/>
          <w:lang w:val="vi-VN"/>
        </w:rPr>
        <w:t>T</w:t>
      </w:r>
      <w:r>
        <w:rPr>
          <w:rFonts w:hint="default" w:ascii="Arial" w:hAnsi="Arial" w:eastAsia="SimSun" w:cs="Arial"/>
          <w:sz w:val="22"/>
          <w:szCs w:val="22"/>
        </w:rPr>
        <w:t>he order status is updated to “Cancelled”</w:t>
      </w:r>
      <w:r>
        <w:rPr>
          <w:rFonts w:hint="default" w:ascii="Arial" w:hAnsi="Arial" w:eastAsia="SimSun" w:cs="Arial"/>
          <w:sz w:val="22"/>
          <w:szCs w:val="22"/>
        </w:rPr>
        <w:br w:type="textWrapping"/>
      </w:r>
      <w:r>
        <w:rPr>
          <w:rFonts w:hint="default" w:ascii="Arial" w:hAnsi="Arial" w:eastAsia="SimSun" w:cs="Arial"/>
          <w:sz w:val="22"/>
          <w:szCs w:val="22"/>
          <w:lang w:val="vi-VN"/>
        </w:rPr>
        <w:t>T</w:t>
      </w:r>
      <w:r>
        <w:rPr>
          <w:rFonts w:hint="default" w:ascii="Arial" w:hAnsi="Arial" w:eastAsia="SimSun" w:cs="Arial"/>
          <w:sz w:val="22"/>
          <w:szCs w:val="22"/>
        </w:rPr>
        <w:t>he user receives a confirmation of cancellation</w:t>
      </w:r>
    </w:p>
    <w:p w14:paraId="4BEC2E8D">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5</w:t>
      </w:r>
      <w:r>
        <w:rPr>
          <w:rFonts w:hint="default" w:ascii="Arial" w:hAnsi="Arial" w:eastAsia="Arial" w:cs="Arial"/>
          <w:b/>
          <w:i w:val="0"/>
          <w:color w:val="000000"/>
          <w:sz w:val="22"/>
          <w:szCs w:val="22"/>
        </w:rPr>
        <w:t>.3.3 Triggers</w:t>
      </w:r>
    </w:p>
    <w:p w14:paraId="3F4A39ED">
      <w:pPr>
        <w:spacing w:before="240" w:after="240" w:line="360" w:lineRule="auto"/>
        <w:ind w:left="1980"/>
        <w:rPr>
          <w:rFonts w:hint="default" w:ascii="Arial" w:hAnsi="Arial" w:eastAsia="Arial" w:cs="Arial"/>
          <w:color w:val="000000"/>
          <w:sz w:val="22"/>
          <w:szCs w:val="22"/>
        </w:rPr>
      </w:pPr>
      <w:r>
        <w:rPr>
          <w:rFonts w:hint="default" w:ascii="Arial" w:hAnsi="Arial" w:eastAsia="SimSun" w:cs="Arial"/>
          <w:sz w:val="22"/>
          <w:szCs w:val="22"/>
          <w:lang w:val="vi-VN"/>
        </w:rPr>
        <w:t>T</w:t>
      </w:r>
      <w:r>
        <w:rPr>
          <w:rFonts w:hint="default" w:ascii="Arial" w:hAnsi="Arial" w:eastAsia="SimSun" w:cs="Arial"/>
          <w:sz w:val="22"/>
          <w:szCs w:val="22"/>
        </w:rPr>
        <w:t>he user requests to cancel an order from their order details</w:t>
      </w:r>
    </w:p>
    <w:p w14:paraId="0269F29E">
      <w:pPr>
        <w:pStyle w:val="4"/>
        <w:rPr>
          <w:rFonts w:hint="default" w:ascii="Arial" w:hAnsi="Arial" w:cs="Arial"/>
          <w:sz w:val="22"/>
          <w:szCs w:val="22"/>
        </w:rPr>
      </w:pPr>
      <w:bookmarkStart w:id="68" w:name="_Toc11247"/>
      <w:r>
        <w:rPr>
          <w:rFonts w:hint="default" w:ascii="Arial" w:hAnsi="Arial" w:cs="Arial"/>
          <w:sz w:val="22"/>
          <w:szCs w:val="22"/>
        </w:rPr>
        <w:t>6.</w:t>
      </w:r>
      <w:r>
        <w:rPr>
          <w:rFonts w:hint="default" w:ascii="Arial" w:hAnsi="Arial" w:cs="Arial"/>
          <w:sz w:val="22"/>
          <w:szCs w:val="22"/>
          <w:lang w:val="vi-VN"/>
        </w:rPr>
        <w:t>5</w:t>
      </w:r>
      <w:r>
        <w:rPr>
          <w:rFonts w:hint="default" w:ascii="Arial" w:hAnsi="Arial" w:cs="Arial"/>
          <w:sz w:val="22"/>
          <w:szCs w:val="22"/>
        </w:rPr>
        <w:t>.4 Workflows</w:t>
      </w:r>
      <w:bookmarkEnd w:id="68"/>
    </w:p>
    <w:tbl>
      <w:tblPr>
        <w:tblStyle w:val="20"/>
        <w:tblW w:w="9212" w:type="dxa"/>
        <w:jc w:val="cente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15" w:type="dxa"/>
          <w:bottom w:w="0" w:type="dxa"/>
          <w:right w:w="115" w:type="dxa"/>
        </w:tblCellMar>
      </w:tblPr>
      <w:tblGrid>
        <w:gridCol w:w="3050"/>
        <w:gridCol w:w="2546"/>
        <w:gridCol w:w="3616"/>
      </w:tblGrid>
      <w:tr w14:paraId="00BD317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249" w:hRule="atLeast"/>
          <w:jc w:val="center"/>
        </w:trPr>
        <w:tc>
          <w:tcPr>
            <w:tcW w:w="3050" w:type="dxa"/>
            <w:shd w:val="clear" w:color="auto" w:fill="FABF8F" w:themeFill="accent6" w:themeFillTint="99"/>
            <w:tcMar>
              <w:top w:w="100" w:type="dxa"/>
              <w:left w:w="100" w:type="dxa"/>
              <w:bottom w:w="100" w:type="dxa"/>
              <w:right w:w="100" w:type="dxa"/>
            </w:tcMar>
          </w:tcPr>
          <w:p w14:paraId="1C311C9C">
            <w:pPr>
              <w:widowControl w:val="0"/>
              <w:rPr>
                <w:rFonts w:hint="default" w:ascii="Arial" w:hAnsi="Arial" w:eastAsia="Arial" w:cs="Arial"/>
                <w:b/>
                <w:sz w:val="22"/>
                <w:szCs w:val="22"/>
              </w:rPr>
            </w:pPr>
            <w:r>
              <w:rPr>
                <w:rFonts w:hint="default" w:ascii="Arial" w:hAnsi="Arial" w:eastAsia="Arial" w:cs="Arial"/>
                <w:b/>
                <w:sz w:val="22"/>
                <w:szCs w:val="22"/>
              </w:rPr>
              <w:t>Scenario</w:t>
            </w:r>
          </w:p>
        </w:tc>
        <w:tc>
          <w:tcPr>
            <w:tcW w:w="2546" w:type="dxa"/>
            <w:shd w:val="clear" w:color="auto" w:fill="FABF8F" w:themeFill="accent6" w:themeFillTint="99"/>
            <w:tcMar>
              <w:top w:w="100" w:type="dxa"/>
              <w:left w:w="100" w:type="dxa"/>
              <w:bottom w:w="100" w:type="dxa"/>
              <w:right w:w="100" w:type="dxa"/>
            </w:tcMar>
            <w:vAlign w:val="center"/>
          </w:tcPr>
          <w:p w14:paraId="052E207F">
            <w:pPr>
              <w:widowControl w:val="0"/>
              <w:rPr>
                <w:rFonts w:hint="default" w:ascii="Arial" w:hAnsi="Arial" w:eastAsia="Arial" w:cs="Arial"/>
                <w:b/>
                <w:sz w:val="22"/>
                <w:szCs w:val="22"/>
              </w:rPr>
            </w:pPr>
            <w:r>
              <w:rPr>
                <w:rFonts w:hint="default" w:ascii="Arial" w:hAnsi="Arial" w:eastAsia="Arial" w:cs="Arial"/>
                <w:b/>
                <w:sz w:val="22"/>
                <w:szCs w:val="22"/>
              </w:rPr>
              <w:t>Actor</w:t>
            </w:r>
          </w:p>
        </w:tc>
        <w:tc>
          <w:tcPr>
            <w:tcW w:w="3616" w:type="dxa"/>
            <w:shd w:val="clear" w:color="auto" w:fill="FABF8F" w:themeFill="accent6" w:themeFillTint="99"/>
            <w:tcMar>
              <w:top w:w="100" w:type="dxa"/>
              <w:left w:w="100" w:type="dxa"/>
              <w:bottom w:w="100" w:type="dxa"/>
              <w:right w:w="100" w:type="dxa"/>
            </w:tcMar>
          </w:tcPr>
          <w:p w14:paraId="051564CE">
            <w:pPr>
              <w:widowControl w:val="0"/>
              <w:rPr>
                <w:rFonts w:hint="default" w:ascii="Arial" w:hAnsi="Arial" w:eastAsia="Arial" w:cs="Arial"/>
                <w:b/>
                <w:sz w:val="22"/>
                <w:szCs w:val="22"/>
              </w:rPr>
            </w:pPr>
            <w:r>
              <w:rPr>
                <w:rFonts w:hint="default" w:ascii="Arial" w:hAnsi="Arial" w:eastAsia="Arial" w:cs="Arial"/>
                <w:b/>
                <w:sz w:val="22"/>
                <w:szCs w:val="22"/>
              </w:rPr>
              <w:t>System</w:t>
            </w:r>
          </w:p>
        </w:tc>
      </w:tr>
      <w:tr w14:paraId="7A6C60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15" w:type="dxa"/>
            <w:bottom w:w="0" w:type="dxa"/>
            <w:right w:w="115" w:type="dxa"/>
          </w:tblCellMar>
        </w:tblPrEx>
        <w:trPr>
          <w:trHeight w:val="1500" w:hRule="atLeast"/>
          <w:jc w:val="center"/>
        </w:trPr>
        <w:tc>
          <w:tcPr>
            <w:tcW w:w="3050" w:type="dxa"/>
            <w:shd w:val="clear" w:color="auto" w:fill="auto"/>
            <w:tcMar>
              <w:top w:w="100" w:type="dxa"/>
              <w:left w:w="100" w:type="dxa"/>
              <w:bottom w:w="100" w:type="dxa"/>
              <w:right w:w="100" w:type="dxa"/>
            </w:tcMar>
          </w:tcPr>
          <w:p w14:paraId="2CE07AEC">
            <w:pPr>
              <w:widowControl w:val="0"/>
              <w:pBdr>
                <w:top w:val="none" w:color="auto" w:sz="0" w:space="0"/>
                <w:left w:val="none" w:color="auto" w:sz="0" w:space="0"/>
                <w:bottom w:val="none" w:color="auto" w:sz="0" w:space="0"/>
                <w:right w:val="none" w:color="auto" w:sz="0" w:space="0"/>
                <w:between w:val="none" w:color="auto" w:sz="0" w:space="0"/>
              </w:pBdr>
              <w:spacing w:after="0" w:line="276" w:lineRule="auto"/>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1.</w:t>
            </w:r>
            <w:r>
              <w:rPr>
                <w:rFonts w:hint="default" w:ascii="Arial" w:hAnsi="Arial" w:eastAsia="SimSun" w:cs="Arial"/>
                <w:sz w:val="22"/>
                <w:szCs w:val="22"/>
              </w:rPr>
              <w:t>The order status is changed to "Cancelled," and the user receives confirmation.</w:t>
            </w:r>
          </w:p>
        </w:tc>
        <w:tc>
          <w:tcPr>
            <w:tcW w:w="2546" w:type="dxa"/>
            <w:shd w:val="clear" w:color="auto" w:fill="auto"/>
            <w:tcMar>
              <w:top w:w="100" w:type="dxa"/>
              <w:left w:w="100" w:type="dxa"/>
              <w:bottom w:w="100" w:type="dxa"/>
              <w:right w:w="100" w:type="dxa"/>
            </w:tcMar>
          </w:tcPr>
          <w:p w14:paraId="470C3869">
            <w:pPr>
              <w:widowControl w:val="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 xml:space="preserve">1.1 </w:t>
            </w:r>
            <w:r>
              <w:rPr>
                <w:rFonts w:hint="default" w:ascii="Arial" w:hAnsi="Arial" w:eastAsia="SimSun" w:cs="Arial"/>
                <w:sz w:val="22"/>
                <w:szCs w:val="22"/>
              </w:rPr>
              <w:t>The user selects an order that has not yet shipped and requests cancellation.</w:t>
            </w:r>
          </w:p>
        </w:tc>
        <w:tc>
          <w:tcPr>
            <w:tcW w:w="3616" w:type="dxa"/>
            <w:shd w:val="clear" w:color="auto" w:fill="auto"/>
            <w:tcMar>
              <w:top w:w="100" w:type="dxa"/>
              <w:left w:w="100" w:type="dxa"/>
              <w:bottom w:w="100" w:type="dxa"/>
              <w:right w:w="100" w:type="dxa"/>
            </w:tcMar>
          </w:tcPr>
          <w:p w14:paraId="13605C36">
            <w:pPr>
              <w:widowControl w:val="0"/>
              <w:rPr>
                <w:rFonts w:hint="default" w:ascii="Arial" w:hAnsi="Arial" w:eastAsia="Arial" w:cs="Arial"/>
                <w:color w:val="000000"/>
                <w:sz w:val="22"/>
                <w:szCs w:val="22"/>
                <w:lang w:val="vi-VN"/>
              </w:rPr>
            </w:pPr>
            <w:r>
              <w:rPr>
                <w:rFonts w:hint="default" w:ascii="Arial" w:hAnsi="Arial" w:eastAsia="Arial" w:cs="Arial"/>
                <w:color w:val="000000"/>
                <w:sz w:val="22"/>
                <w:szCs w:val="22"/>
                <w:lang w:val="vi-VN"/>
              </w:rPr>
              <w:t xml:space="preserve">1.2 </w:t>
            </w:r>
            <w:r>
              <w:rPr>
                <w:rFonts w:hint="default" w:ascii="Arial" w:hAnsi="Arial" w:eastAsia="SimSun" w:cs="Arial"/>
                <w:sz w:val="22"/>
                <w:szCs w:val="22"/>
              </w:rPr>
              <w:t>The system processes the cancellation request, updates the order status to "Cancelled," and confirms the cancellation with the user.</w:t>
            </w:r>
          </w:p>
        </w:tc>
      </w:tr>
    </w:tbl>
    <w:p w14:paraId="34F0965D">
      <w:pPr>
        <w:pStyle w:val="4"/>
        <w:rPr>
          <w:rFonts w:hint="default" w:ascii="Arial" w:hAnsi="Arial" w:cs="Arial"/>
          <w:sz w:val="22"/>
          <w:szCs w:val="22"/>
        </w:rPr>
      </w:pPr>
      <w:bookmarkStart w:id="69" w:name="_Toc6019"/>
      <w:r>
        <w:rPr>
          <w:rFonts w:hint="default" w:ascii="Arial" w:hAnsi="Arial" w:cs="Arial"/>
          <w:sz w:val="22"/>
          <w:szCs w:val="22"/>
        </w:rPr>
        <w:t>6.</w:t>
      </w:r>
      <w:r>
        <w:rPr>
          <w:rFonts w:hint="default" w:ascii="Arial" w:hAnsi="Arial" w:cs="Arial"/>
          <w:sz w:val="22"/>
          <w:szCs w:val="22"/>
          <w:lang w:val="vi-VN"/>
        </w:rPr>
        <w:t>5</w:t>
      </w:r>
      <w:r>
        <w:rPr>
          <w:rFonts w:hint="default" w:ascii="Arial" w:hAnsi="Arial" w:cs="Arial"/>
          <w:sz w:val="22"/>
          <w:szCs w:val="22"/>
        </w:rPr>
        <w:t>.5 External interfaces</w:t>
      </w:r>
      <w:bookmarkEnd w:id="69"/>
    </w:p>
    <w:p w14:paraId="4F309158">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6.1.5.1 Prototype:</w:t>
      </w:r>
    </w:p>
    <w:p w14:paraId="313EE73A">
      <w:pPr>
        <w:rPr>
          <w:rFonts w:hint="default" w:ascii="Arial" w:hAnsi="Arial" w:cs="Arial"/>
          <w:sz w:val="22"/>
          <w:szCs w:val="22"/>
        </w:rPr>
      </w:pPr>
    </w:p>
    <w:p w14:paraId="7E4AFA78">
      <w:pPr>
        <w:jc w:val="center"/>
        <w:rPr>
          <w:rFonts w:hint="default" w:ascii="Arial" w:hAnsi="Arial" w:cs="Arial"/>
          <w:sz w:val="22"/>
          <w:szCs w:val="22"/>
        </w:rPr>
      </w:pPr>
      <w:r>
        <w:rPr>
          <w:rFonts w:hint="default" w:ascii="Arial" w:hAnsi="Arial" w:cs="Arial"/>
          <w:sz w:val="22"/>
          <w:szCs w:val="22"/>
        </w:rPr>
        <w:drawing>
          <wp:inline distT="0" distB="0" distL="114300" distR="114300">
            <wp:extent cx="5941060" cy="1182370"/>
            <wp:effectExtent l="0" t="0" r="2540" b="635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
                    <pic:cNvPicPr>
                      <a:picLocks noChangeAspect="1"/>
                    </pic:cNvPicPr>
                  </pic:nvPicPr>
                  <pic:blipFill>
                    <a:blip r:embed="rId11"/>
                    <a:stretch>
                      <a:fillRect/>
                    </a:stretch>
                  </pic:blipFill>
                  <pic:spPr>
                    <a:xfrm>
                      <a:off x="0" y="0"/>
                      <a:ext cx="5941060" cy="1182370"/>
                    </a:xfrm>
                    <a:prstGeom prst="rect">
                      <a:avLst/>
                    </a:prstGeom>
                    <a:noFill/>
                    <a:ln>
                      <a:noFill/>
                    </a:ln>
                  </pic:spPr>
                </pic:pic>
              </a:graphicData>
            </a:graphic>
          </wp:inline>
        </w:drawing>
      </w:r>
    </w:p>
    <w:p w14:paraId="75E5EFD1">
      <w:pPr>
        <w:jc w:val="center"/>
        <w:rPr>
          <w:rFonts w:hint="default" w:ascii="Arial" w:hAnsi="Arial" w:eastAsia="Arial" w:cs="Arial"/>
          <w:b/>
          <w:i/>
          <w:sz w:val="22"/>
          <w:szCs w:val="22"/>
        </w:rPr>
      </w:pPr>
      <w:r>
        <w:rPr>
          <w:rFonts w:hint="default" w:ascii="Arial" w:hAnsi="Arial" w:eastAsia="Arial" w:cs="Arial"/>
          <w:b/>
          <w:i/>
          <w:sz w:val="22"/>
          <w:szCs w:val="22"/>
        </w:rPr>
        <w:t>Hình 6.</w:t>
      </w:r>
      <w:r>
        <w:rPr>
          <w:rFonts w:hint="default" w:ascii="Arial" w:hAnsi="Arial" w:eastAsia="Arial" w:cs="Arial"/>
          <w:b/>
          <w:i/>
          <w:sz w:val="22"/>
          <w:szCs w:val="22"/>
          <w:lang w:val="vi-VN"/>
        </w:rPr>
        <w:t>5</w:t>
      </w:r>
      <w:r>
        <w:rPr>
          <w:rFonts w:hint="default" w:ascii="Arial" w:hAnsi="Arial" w:eastAsia="Arial" w:cs="Arial"/>
          <w:b/>
          <w:i/>
          <w:sz w:val="22"/>
          <w:szCs w:val="22"/>
        </w:rPr>
        <w:t xml:space="preserve">.5.1a. </w:t>
      </w:r>
      <w:r>
        <w:rPr>
          <w:rFonts w:hint="default" w:ascii="Arial" w:hAnsi="Arial" w:eastAsia="Arial" w:cs="Arial"/>
          <w:b/>
          <w:i/>
          <w:sz w:val="22"/>
          <w:szCs w:val="22"/>
          <w:lang w:val="vi-VN"/>
        </w:rPr>
        <w:t>GUI view order list</w:t>
      </w:r>
    </w:p>
    <w:p w14:paraId="7DDF9B67">
      <w:pPr>
        <w:pStyle w:val="5"/>
        <w:ind w:left="720" w:firstLine="720"/>
        <w:rPr>
          <w:rFonts w:hint="default" w:ascii="Arial" w:hAnsi="Arial" w:eastAsia="Arial" w:cs="Arial"/>
          <w:b/>
          <w:i w:val="0"/>
          <w:color w:val="000000"/>
          <w:sz w:val="22"/>
          <w:szCs w:val="22"/>
        </w:rPr>
      </w:pPr>
      <w:r>
        <w:rPr>
          <w:rFonts w:hint="default" w:ascii="Arial" w:hAnsi="Arial" w:eastAsia="Arial" w:cs="Arial"/>
          <w:b/>
          <w:i w:val="0"/>
          <w:color w:val="000000"/>
          <w:sz w:val="22"/>
          <w:szCs w:val="22"/>
        </w:rPr>
        <w:t>6.</w:t>
      </w:r>
      <w:r>
        <w:rPr>
          <w:rFonts w:hint="default" w:ascii="Arial" w:hAnsi="Arial" w:eastAsia="Arial" w:cs="Arial"/>
          <w:b/>
          <w:i w:val="0"/>
          <w:color w:val="000000"/>
          <w:sz w:val="22"/>
          <w:szCs w:val="22"/>
          <w:lang w:val="vi-VN"/>
        </w:rPr>
        <w:t>5</w:t>
      </w:r>
      <w:r>
        <w:rPr>
          <w:rFonts w:hint="default" w:ascii="Arial" w:hAnsi="Arial" w:eastAsia="Arial" w:cs="Arial"/>
          <w:b/>
          <w:i w:val="0"/>
          <w:color w:val="000000"/>
          <w:sz w:val="22"/>
          <w:szCs w:val="22"/>
        </w:rPr>
        <w:t>.5.2 Screen description</w:t>
      </w:r>
    </w:p>
    <w:p w14:paraId="7EC0C17A">
      <w:pPr>
        <w:rPr>
          <w:rFonts w:hint="default" w:ascii="Arial" w:hAnsi="Arial" w:cs="Arial"/>
          <w:sz w:val="22"/>
          <w:szCs w:val="22"/>
        </w:rPr>
      </w:pPr>
    </w:p>
    <w:tbl>
      <w:tblPr>
        <w:tblStyle w:val="21"/>
        <w:tblW w:w="9648"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35"/>
        <w:gridCol w:w="1795"/>
        <w:gridCol w:w="1289"/>
        <w:gridCol w:w="1090"/>
        <w:gridCol w:w="1183"/>
        <w:gridCol w:w="1155"/>
        <w:gridCol w:w="2601"/>
      </w:tblGrid>
      <w:tr w14:paraId="79D5C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35" w:type="dxa"/>
            <w:shd w:val="clear" w:color="auto" w:fill="FABF8F" w:themeFill="accent6" w:themeFillTint="99"/>
            <w:vAlign w:val="center"/>
          </w:tcPr>
          <w:p w14:paraId="5A1E8D24">
            <w:pPr>
              <w:spacing w:line="360" w:lineRule="auto"/>
              <w:jc w:val="center"/>
              <w:rPr>
                <w:rFonts w:hint="default" w:ascii="Arial" w:hAnsi="Arial" w:eastAsia="Arial" w:cs="Arial"/>
                <w:b/>
                <w:sz w:val="22"/>
                <w:szCs w:val="22"/>
              </w:rPr>
            </w:pPr>
            <w:r>
              <w:rPr>
                <w:rFonts w:hint="default" w:ascii="Arial" w:hAnsi="Arial" w:eastAsia="Arial" w:cs="Arial"/>
                <w:b/>
                <w:sz w:val="22"/>
                <w:szCs w:val="22"/>
              </w:rPr>
              <w:t>No</w:t>
            </w:r>
          </w:p>
        </w:tc>
        <w:tc>
          <w:tcPr>
            <w:tcW w:w="1795" w:type="dxa"/>
            <w:shd w:val="clear" w:color="auto" w:fill="FABF8F" w:themeFill="accent6" w:themeFillTint="99"/>
            <w:vAlign w:val="center"/>
          </w:tcPr>
          <w:p w14:paraId="6A9239EF">
            <w:pPr>
              <w:widowControl w:val="0"/>
              <w:jc w:val="center"/>
              <w:rPr>
                <w:rFonts w:hint="default" w:ascii="Arial" w:hAnsi="Arial" w:eastAsia="Arial" w:cs="Arial"/>
                <w:b/>
                <w:sz w:val="22"/>
                <w:szCs w:val="22"/>
              </w:rPr>
            </w:pPr>
            <w:r>
              <w:rPr>
                <w:rFonts w:hint="default" w:ascii="Arial" w:hAnsi="Arial" w:eastAsia="Arial" w:cs="Arial"/>
                <w:b/>
                <w:sz w:val="22"/>
                <w:szCs w:val="22"/>
              </w:rPr>
              <w:t>Field name</w:t>
            </w:r>
          </w:p>
        </w:tc>
        <w:tc>
          <w:tcPr>
            <w:tcW w:w="1289" w:type="dxa"/>
            <w:shd w:val="clear" w:color="auto" w:fill="FABF8F" w:themeFill="accent6" w:themeFillTint="99"/>
            <w:vAlign w:val="center"/>
          </w:tcPr>
          <w:p w14:paraId="6C16C9F9">
            <w:pPr>
              <w:spacing w:line="360" w:lineRule="auto"/>
              <w:jc w:val="center"/>
              <w:rPr>
                <w:rFonts w:hint="default" w:ascii="Arial" w:hAnsi="Arial" w:eastAsia="Arial" w:cs="Arial"/>
                <w:b/>
                <w:sz w:val="22"/>
                <w:szCs w:val="22"/>
              </w:rPr>
            </w:pPr>
            <w:r>
              <w:rPr>
                <w:rFonts w:hint="default" w:ascii="Arial" w:hAnsi="Arial" w:eastAsia="Arial" w:cs="Arial"/>
                <w:b/>
                <w:sz w:val="22"/>
                <w:szCs w:val="22"/>
              </w:rPr>
              <w:t>Control type</w:t>
            </w:r>
          </w:p>
        </w:tc>
        <w:tc>
          <w:tcPr>
            <w:tcW w:w="1090" w:type="dxa"/>
            <w:shd w:val="clear" w:color="auto" w:fill="FABF8F" w:themeFill="accent6" w:themeFillTint="99"/>
            <w:vAlign w:val="center"/>
          </w:tcPr>
          <w:p w14:paraId="19CE5315">
            <w:pPr>
              <w:spacing w:line="360" w:lineRule="auto"/>
              <w:jc w:val="center"/>
              <w:rPr>
                <w:rFonts w:hint="default" w:ascii="Arial" w:hAnsi="Arial" w:eastAsia="Arial" w:cs="Arial"/>
                <w:b/>
                <w:sz w:val="22"/>
                <w:szCs w:val="22"/>
              </w:rPr>
            </w:pPr>
            <w:r>
              <w:rPr>
                <w:rFonts w:hint="default" w:ascii="Arial" w:hAnsi="Arial" w:eastAsia="Arial" w:cs="Arial"/>
                <w:b/>
                <w:sz w:val="22"/>
                <w:szCs w:val="22"/>
              </w:rPr>
              <w:t>Data type</w:t>
            </w:r>
          </w:p>
        </w:tc>
        <w:tc>
          <w:tcPr>
            <w:tcW w:w="1183" w:type="dxa"/>
            <w:shd w:val="clear" w:color="auto" w:fill="FABF8F" w:themeFill="accent6" w:themeFillTint="99"/>
            <w:vAlign w:val="center"/>
          </w:tcPr>
          <w:p w14:paraId="6436EA44">
            <w:pPr>
              <w:spacing w:line="360" w:lineRule="auto"/>
              <w:jc w:val="center"/>
              <w:rPr>
                <w:rFonts w:hint="default" w:ascii="Arial" w:hAnsi="Arial" w:eastAsia="Arial" w:cs="Arial"/>
                <w:b/>
                <w:sz w:val="22"/>
                <w:szCs w:val="22"/>
              </w:rPr>
            </w:pPr>
            <w:r>
              <w:rPr>
                <w:rFonts w:hint="default" w:ascii="Arial" w:hAnsi="Arial" w:eastAsia="Arial" w:cs="Arial"/>
                <w:b/>
                <w:sz w:val="22"/>
                <w:szCs w:val="22"/>
              </w:rPr>
              <w:t>Default Value</w:t>
            </w:r>
          </w:p>
        </w:tc>
        <w:tc>
          <w:tcPr>
            <w:tcW w:w="1155" w:type="dxa"/>
            <w:shd w:val="clear" w:color="auto" w:fill="FABF8F" w:themeFill="accent6" w:themeFillTint="99"/>
            <w:vAlign w:val="center"/>
          </w:tcPr>
          <w:p w14:paraId="3FB9F4A1">
            <w:pPr>
              <w:spacing w:line="360" w:lineRule="auto"/>
              <w:jc w:val="center"/>
              <w:rPr>
                <w:rFonts w:hint="default" w:ascii="Arial" w:hAnsi="Arial" w:eastAsia="Arial" w:cs="Arial"/>
                <w:b/>
                <w:sz w:val="22"/>
                <w:szCs w:val="22"/>
              </w:rPr>
            </w:pPr>
            <w:r>
              <w:rPr>
                <w:rFonts w:hint="default" w:ascii="Arial" w:hAnsi="Arial" w:eastAsia="Arial" w:cs="Arial"/>
                <w:b/>
                <w:sz w:val="22"/>
                <w:szCs w:val="22"/>
              </w:rPr>
              <w:t>Require</w:t>
            </w:r>
          </w:p>
        </w:tc>
        <w:tc>
          <w:tcPr>
            <w:tcW w:w="2601" w:type="dxa"/>
            <w:shd w:val="clear" w:color="auto" w:fill="FABF8F" w:themeFill="accent6" w:themeFillTint="99"/>
            <w:vAlign w:val="center"/>
          </w:tcPr>
          <w:p w14:paraId="427E48C1">
            <w:pPr>
              <w:spacing w:line="360" w:lineRule="auto"/>
              <w:jc w:val="center"/>
              <w:rPr>
                <w:rFonts w:hint="default" w:ascii="Arial" w:hAnsi="Arial" w:eastAsia="Arial" w:cs="Arial"/>
                <w:b/>
                <w:sz w:val="22"/>
                <w:szCs w:val="22"/>
              </w:rPr>
            </w:pPr>
            <w:r>
              <w:rPr>
                <w:rFonts w:hint="default" w:ascii="Arial" w:hAnsi="Arial" w:eastAsia="Arial" w:cs="Arial"/>
                <w:b/>
                <w:sz w:val="22"/>
                <w:szCs w:val="22"/>
              </w:rPr>
              <w:t>Functional Description/(*) Tool tip</w:t>
            </w:r>
          </w:p>
        </w:tc>
      </w:tr>
      <w:tr w14:paraId="0B60B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9648" w:type="dxa"/>
            <w:gridSpan w:val="7"/>
            <w:shd w:val="clear" w:color="auto" w:fill="E6E6E6"/>
            <w:vAlign w:val="center"/>
          </w:tcPr>
          <w:p w14:paraId="79E37B63">
            <w:pPr>
              <w:spacing w:line="360" w:lineRule="auto"/>
              <w:rPr>
                <w:rFonts w:hint="default" w:ascii="Arial" w:hAnsi="Arial" w:eastAsia="Arial" w:cs="Arial"/>
                <w:sz w:val="22"/>
                <w:szCs w:val="22"/>
              </w:rPr>
            </w:pPr>
            <w:r>
              <w:rPr>
                <w:rFonts w:hint="default" w:ascii="Arial" w:hAnsi="Arial" w:eastAsia="Arial" w:cs="Arial"/>
                <w:b/>
                <w:sz w:val="22"/>
                <w:szCs w:val="22"/>
              </w:rPr>
              <w:t>Giao diện chứa thanh tìm kiếm</w:t>
            </w:r>
          </w:p>
        </w:tc>
      </w:tr>
    </w:tbl>
    <w:p w14:paraId="59F9080E">
      <w:pPr>
        <w:rPr>
          <w:rFonts w:hint="default" w:ascii="Arial" w:hAnsi="Arial" w:cs="Arial"/>
          <w:sz w:val="22"/>
          <w:szCs w:val="22"/>
        </w:rPr>
      </w:pPr>
    </w:p>
    <w:p w14:paraId="45E5E4EF">
      <w:pPr>
        <w:pStyle w:val="4"/>
        <w:rPr>
          <w:rFonts w:hint="default" w:ascii="Arial" w:hAnsi="Arial" w:cs="Arial"/>
          <w:sz w:val="22"/>
          <w:szCs w:val="22"/>
        </w:rPr>
      </w:pPr>
      <w:bookmarkStart w:id="70" w:name="_Toc27971"/>
      <w:r>
        <w:rPr>
          <w:rFonts w:hint="default" w:ascii="Arial" w:hAnsi="Arial" w:cs="Arial"/>
          <w:sz w:val="22"/>
          <w:szCs w:val="22"/>
        </w:rPr>
        <w:t>6.</w:t>
      </w:r>
      <w:r>
        <w:rPr>
          <w:rFonts w:hint="default" w:ascii="Arial" w:hAnsi="Arial" w:cs="Arial"/>
          <w:sz w:val="22"/>
          <w:szCs w:val="22"/>
          <w:lang w:val="vi-VN"/>
        </w:rPr>
        <w:t>5</w:t>
      </w:r>
      <w:r>
        <w:rPr>
          <w:rFonts w:hint="default" w:ascii="Arial" w:hAnsi="Arial" w:cs="Arial"/>
          <w:sz w:val="22"/>
          <w:szCs w:val="22"/>
        </w:rPr>
        <w:t>.6 Business descriptions</w:t>
      </w:r>
      <w:bookmarkEnd w:id="70"/>
    </w:p>
    <w:tbl>
      <w:tblPr>
        <w:tblStyle w:val="22"/>
        <w:tblW w:w="959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25"/>
        <w:gridCol w:w="1630"/>
        <w:gridCol w:w="1620"/>
        <w:gridCol w:w="5818"/>
      </w:tblGrid>
      <w:tr w14:paraId="3A19B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998" w:hRule="atLeast"/>
        </w:trPr>
        <w:tc>
          <w:tcPr>
            <w:tcW w:w="525" w:type="dxa"/>
            <w:shd w:val="clear" w:color="auto" w:fill="FABF8F" w:themeFill="accent6" w:themeFillTint="99"/>
            <w:vAlign w:val="center"/>
          </w:tcPr>
          <w:p w14:paraId="476DE505">
            <w:pPr>
              <w:spacing w:before="240" w:after="240" w:line="360" w:lineRule="auto"/>
              <w:rPr>
                <w:rFonts w:hint="default" w:ascii="Arial" w:hAnsi="Arial" w:eastAsia="Arial" w:cs="Arial"/>
                <w:b/>
                <w:sz w:val="22"/>
                <w:szCs w:val="22"/>
              </w:rPr>
            </w:pPr>
            <w:r>
              <w:rPr>
                <w:rFonts w:hint="default" w:ascii="Arial" w:hAnsi="Arial" w:eastAsia="Arial" w:cs="Arial"/>
                <w:b/>
                <w:sz w:val="22"/>
                <w:szCs w:val="22"/>
              </w:rPr>
              <w:t>No</w:t>
            </w:r>
          </w:p>
        </w:tc>
        <w:tc>
          <w:tcPr>
            <w:tcW w:w="1630" w:type="dxa"/>
            <w:shd w:val="clear" w:color="auto" w:fill="FABF8F" w:themeFill="accent6" w:themeFillTint="99"/>
            <w:vAlign w:val="center"/>
          </w:tcPr>
          <w:p w14:paraId="08B5C48F">
            <w:pPr>
              <w:tabs>
                <w:tab w:val="left" w:pos="2160"/>
                <w:tab w:val="right" w:pos="5040"/>
                <w:tab w:val="left" w:pos="5760"/>
                <w:tab w:val="right" w:pos="8640"/>
              </w:tabs>
              <w:spacing w:before="240" w:after="240" w:line="360" w:lineRule="auto"/>
              <w:rPr>
                <w:rFonts w:hint="default" w:ascii="Arial" w:hAnsi="Arial" w:eastAsia="Arial" w:cs="Arial"/>
                <w:b/>
                <w:sz w:val="22"/>
                <w:szCs w:val="22"/>
              </w:rPr>
            </w:pPr>
            <w:r>
              <w:rPr>
                <w:rFonts w:hint="default" w:ascii="Arial" w:hAnsi="Arial" w:eastAsia="Arial" w:cs="Arial"/>
                <w:b/>
                <w:sz w:val="22"/>
                <w:szCs w:val="22"/>
              </w:rPr>
              <w:t>Name</w:t>
            </w:r>
          </w:p>
        </w:tc>
        <w:tc>
          <w:tcPr>
            <w:tcW w:w="1620" w:type="dxa"/>
            <w:shd w:val="clear" w:color="auto" w:fill="FABF8F" w:themeFill="accent6" w:themeFillTint="99"/>
            <w:vAlign w:val="center"/>
          </w:tcPr>
          <w:p w14:paraId="0F11E43C">
            <w:pPr>
              <w:tabs>
                <w:tab w:val="right" w:pos="8640"/>
              </w:tabs>
              <w:spacing w:before="240" w:after="240" w:line="360" w:lineRule="auto"/>
              <w:rPr>
                <w:rFonts w:hint="default" w:ascii="Arial" w:hAnsi="Arial" w:eastAsia="Arial" w:cs="Arial"/>
                <w:b/>
                <w:sz w:val="22"/>
                <w:szCs w:val="22"/>
              </w:rPr>
            </w:pPr>
            <w:r>
              <w:rPr>
                <w:rFonts w:hint="default" w:ascii="Arial" w:hAnsi="Arial" w:eastAsia="Arial" w:cs="Arial"/>
                <w:b/>
                <w:sz w:val="22"/>
                <w:szCs w:val="22"/>
              </w:rPr>
              <w:t>Control Type</w:t>
            </w:r>
          </w:p>
        </w:tc>
        <w:tc>
          <w:tcPr>
            <w:tcW w:w="5818" w:type="dxa"/>
            <w:shd w:val="clear" w:color="auto" w:fill="FABF8F" w:themeFill="accent6" w:themeFillTint="99"/>
            <w:vAlign w:val="center"/>
          </w:tcPr>
          <w:p w14:paraId="51344120">
            <w:pPr>
              <w:tabs>
                <w:tab w:val="left" w:pos="2160"/>
                <w:tab w:val="right" w:pos="5040"/>
                <w:tab w:val="left" w:pos="5760"/>
                <w:tab w:val="right" w:pos="8640"/>
              </w:tabs>
              <w:spacing w:before="240" w:after="240" w:line="360" w:lineRule="auto"/>
              <w:rPr>
                <w:rFonts w:hint="default" w:ascii="Arial" w:hAnsi="Arial" w:eastAsia="Arial" w:cs="Arial"/>
                <w:b/>
                <w:sz w:val="22"/>
                <w:szCs w:val="22"/>
              </w:rPr>
            </w:pPr>
            <w:r>
              <w:rPr>
                <w:rFonts w:hint="default" w:ascii="Arial" w:hAnsi="Arial" w:eastAsia="Arial" w:cs="Arial"/>
                <w:b/>
                <w:sz w:val="22"/>
                <w:szCs w:val="22"/>
              </w:rPr>
              <w:t>Description</w:t>
            </w:r>
          </w:p>
        </w:tc>
      </w:tr>
      <w:tr w14:paraId="330B6B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rPr>
          <w:trHeight w:val="530" w:hRule="atLeast"/>
        </w:trPr>
        <w:tc>
          <w:tcPr>
            <w:tcW w:w="9593" w:type="dxa"/>
            <w:gridSpan w:val="4"/>
            <w:shd w:val="clear" w:color="auto" w:fill="E6E6E6"/>
            <w:vAlign w:val="center"/>
          </w:tcPr>
          <w:p w14:paraId="34B5495A">
            <w:pPr>
              <w:tabs>
                <w:tab w:val="left" w:pos="2160"/>
                <w:tab w:val="right" w:pos="5040"/>
                <w:tab w:val="left" w:pos="5760"/>
                <w:tab w:val="right" w:pos="8640"/>
              </w:tabs>
              <w:spacing w:line="360" w:lineRule="auto"/>
              <w:rPr>
                <w:rFonts w:hint="default" w:ascii="Arial" w:hAnsi="Arial" w:eastAsia="Arial" w:cs="Arial"/>
                <w:sz w:val="22"/>
                <w:szCs w:val="22"/>
                <w:lang w:val="vi-VN"/>
              </w:rPr>
            </w:pPr>
            <w:r>
              <w:rPr>
                <w:rFonts w:hint="default" w:ascii="Arial" w:hAnsi="Arial" w:eastAsia="Arial" w:cs="Arial"/>
                <w:b/>
                <w:sz w:val="22"/>
                <w:szCs w:val="22"/>
              </w:rPr>
              <w:t>G</w:t>
            </w:r>
            <w:r>
              <w:rPr>
                <w:rFonts w:hint="default" w:ascii="Arial" w:hAnsi="Arial" w:eastAsia="Arial" w:cs="Arial"/>
                <w:b/>
                <w:sz w:val="22"/>
                <w:szCs w:val="22"/>
                <w:lang w:val="vi-VN"/>
              </w:rPr>
              <w:t>UI Order Tracking</w:t>
            </w:r>
          </w:p>
        </w:tc>
      </w:tr>
    </w:tbl>
    <w:p w14:paraId="60E5757B">
      <w:pPr>
        <w:rPr>
          <w:rFonts w:hint="default" w:ascii="Arial" w:hAnsi="Arial" w:cs="Arial"/>
          <w:sz w:val="22"/>
          <w:szCs w:val="22"/>
        </w:rPr>
      </w:pPr>
    </w:p>
    <w:p w14:paraId="11B15A2F">
      <w:pPr>
        <w:pStyle w:val="4"/>
        <w:rPr>
          <w:rFonts w:hint="default" w:ascii="Arial" w:hAnsi="Arial" w:cs="Arial"/>
          <w:sz w:val="22"/>
          <w:szCs w:val="22"/>
        </w:rPr>
      </w:pPr>
      <w:bookmarkStart w:id="71" w:name="_Toc12796"/>
      <w:r>
        <w:rPr>
          <w:rFonts w:hint="default" w:ascii="Arial" w:hAnsi="Arial" w:cs="Arial"/>
          <w:sz w:val="22"/>
          <w:szCs w:val="22"/>
        </w:rPr>
        <w:t>6.</w:t>
      </w:r>
      <w:r>
        <w:rPr>
          <w:rFonts w:hint="default" w:ascii="Arial" w:hAnsi="Arial" w:cs="Arial"/>
          <w:sz w:val="22"/>
          <w:szCs w:val="22"/>
          <w:lang w:val="vi-VN"/>
        </w:rPr>
        <w:t>5</w:t>
      </w:r>
      <w:r>
        <w:rPr>
          <w:rFonts w:hint="default" w:ascii="Arial" w:hAnsi="Arial" w:cs="Arial"/>
          <w:sz w:val="22"/>
          <w:szCs w:val="22"/>
        </w:rPr>
        <w:t>.7 User-validation rules</w:t>
      </w:r>
      <w:bookmarkEnd w:id="71"/>
    </w:p>
    <w:tbl>
      <w:tblPr>
        <w:tblStyle w:val="23"/>
        <w:tblW w:w="9269"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540"/>
        <w:gridCol w:w="2964"/>
        <w:gridCol w:w="5765"/>
      </w:tblGrid>
      <w:tr w14:paraId="0E4AE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40" w:type="dxa"/>
            <w:shd w:val="clear" w:color="auto" w:fill="FABF8F" w:themeFill="accent6" w:themeFillTint="99"/>
          </w:tcPr>
          <w:p w14:paraId="19CB7653">
            <w:pPr>
              <w:spacing w:after="120" w:line="360" w:lineRule="auto"/>
              <w:rPr>
                <w:rFonts w:hint="default" w:ascii="Arial" w:hAnsi="Arial" w:eastAsia="Arial" w:cs="Arial"/>
                <w:b/>
                <w:sz w:val="22"/>
                <w:szCs w:val="22"/>
              </w:rPr>
            </w:pPr>
            <w:r>
              <w:rPr>
                <w:rFonts w:hint="default" w:ascii="Arial" w:hAnsi="Arial" w:eastAsia="Arial" w:cs="Arial"/>
                <w:b/>
                <w:sz w:val="22"/>
                <w:szCs w:val="22"/>
              </w:rPr>
              <w:t>No</w:t>
            </w:r>
          </w:p>
        </w:tc>
        <w:tc>
          <w:tcPr>
            <w:tcW w:w="2964" w:type="dxa"/>
            <w:shd w:val="clear" w:color="auto" w:fill="FABF8F" w:themeFill="accent6" w:themeFillTint="99"/>
          </w:tcPr>
          <w:p w14:paraId="4CA07B53">
            <w:pPr>
              <w:spacing w:after="120" w:line="360" w:lineRule="auto"/>
              <w:rPr>
                <w:rFonts w:hint="default" w:ascii="Arial" w:hAnsi="Arial" w:eastAsia="Arial" w:cs="Arial"/>
                <w:b/>
                <w:sz w:val="22"/>
                <w:szCs w:val="22"/>
              </w:rPr>
            </w:pPr>
            <w:r>
              <w:rPr>
                <w:rFonts w:hint="default" w:ascii="Arial" w:hAnsi="Arial" w:eastAsia="Arial" w:cs="Arial"/>
                <w:b/>
                <w:sz w:val="22"/>
                <w:szCs w:val="22"/>
              </w:rPr>
              <w:t>Validation rule</w:t>
            </w:r>
          </w:p>
        </w:tc>
        <w:tc>
          <w:tcPr>
            <w:tcW w:w="5765" w:type="dxa"/>
            <w:shd w:val="clear" w:color="auto" w:fill="FABF8F" w:themeFill="accent6" w:themeFillTint="99"/>
          </w:tcPr>
          <w:p w14:paraId="29D53F55">
            <w:pPr>
              <w:spacing w:after="120" w:line="360" w:lineRule="auto"/>
              <w:jc w:val="center"/>
              <w:rPr>
                <w:rFonts w:hint="default" w:ascii="Arial" w:hAnsi="Arial" w:eastAsia="Arial" w:cs="Arial"/>
                <w:b/>
                <w:sz w:val="22"/>
                <w:szCs w:val="22"/>
              </w:rPr>
            </w:pPr>
            <w:r>
              <w:rPr>
                <w:rFonts w:hint="default" w:ascii="Arial" w:hAnsi="Arial" w:eastAsia="Arial" w:cs="Arial"/>
                <w:b/>
                <w:sz w:val="22"/>
                <w:szCs w:val="22"/>
              </w:rPr>
              <w:t>Message Code</w:t>
            </w:r>
          </w:p>
        </w:tc>
      </w:tr>
      <w:tr w14:paraId="3A38F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tcW w:w="540" w:type="dxa"/>
            <w:shd w:val="clear" w:color="auto" w:fill="auto"/>
          </w:tcPr>
          <w:p w14:paraId="685A8352">
            <w:pPr>
              <w:spacing w:after="120" w:line="360" w:lineRule="auto"/>
              <w:jc w:val="both"/>
              <w:rPr>
                <w:rFonts w:hint="default" w:ascii="Arial" w:hAnsi="Arial" w:eastAsia="Arial" w:cs="Arial"/>
                <w:sz w:val="22"/>
                <w:szCs w:val="22"/>
              </w:rPr>
            </w:pPr>
          </w:p>
        </w:tc>
        <w:tc>
          <w:tcPr>
            <w:tcW w:w="2964" w:type="dxa"/>
            <w:shd w:val="clear" w:color="auto" w:fill="auto"/>
          </w:tcPr>
          <w:p w14:paraId="3AE28CA0">
            <w:pPr>
              <w:spacing w:after="120" w:line="360" w:lineRule="auto"/>
              <w:jc w:val="both"/>
              <w:rPr>
                <w:rFonts w:hint="default" w:ascii="Arial" w:hAnsi="Arial" w:eastAsia="Arial" w:cs="Arial"/>
                <w:sz w:val="22"/>
                <w:szCs w:val="22"/>
              </w:rPr>
            </w:pPr>
          </w:p>
        </w:tc>
        <w:tc>
          <w:tcPr>
            <w:tcW w:w="5765" w:type="dxa"/>
            <w:shd w:val="clear" w:color="auto" w:fill="auto"/>
          </w:tcPr>
          <w:p w14:paraId="6F4620D9">
            <w:pPr>
              <w:spacing w:after="120" w:line="360" w:lineRule="auto"/>
              <w:jc w:val="both"/>
              <w:rPr>
                <w:rFonts w:hint="default" w:ascii="Arial" w:hAnsi="Arial" w:eastAsia="Arial" w:cs="Arial"/>
                <w:sz w:val="22"/>
                <w:szCs w:val="22"/>
              </w:rPr>
            </w:pPr>
          </w:p>
        </w:tc>
      </w:tr>
    </w:tbl>
    <w:p w14:paraId="0A316848">
      <w:pPr>
        <w:pStyle w:val="4"/>
        <w:rPr>
          <w:rFonts w:hint="default" w:ascii="Arial" w:hAnsi="Arial" w:eastAsia="Arial" w:cs="Arial"/>
          <w:sz w:val="22"/>
          <w:szCs w:val="22"/>
        </w:rPr>
      </w:pPr>
      <w:bookmarkStart w:id="72" w:name="_Toc9111"/>
      <w:r>
        <w:rPr>
          <w:rFonts w:hint="default" w:ascii="Arial" w:hAnsi="Arial" w:cs="Arial"/>
          <w:sz w:val="22"/>
          <w:szCs w:val="22"/>
        </w:rPr>
        <w:t>6.</w:t>
      </w:r>
      <w:r>
        <w:rPr>
          <w:rFonts w:hint="default" w:ascii="Arial" w:hAnsi="Arial" w:cs="Arial"/>
          <w:sz w:val="22"/>
          <w:szCs w:val="22"/>
          <w:lang w:val="vi-VN"/>
        </w:rPr>
        <w:t>5</w:t>
      </w:r>
      <w:r>
        <w:rPr>
          <w:rFonts w:hint="default" w:ascii="Arial" w:hAnsi="Arial" w:cs="Arial"/>
          <w:sz w:val="22"/>
          <w:szCs w:val="22"/>
        </w:rPr>
        <w:t>.8 Related use-cases</w:t>
      </w:r>
      <w:bookmarkEnd w:id="72"/>
    </w:p>
    <w:p w14:paraId="53991566">
      <w:pPr>
        <w:pStyle w:val="2"/>
        <w:keepLines w:val="0"/>
        <w:spacing w:before="120" w:after="60" w:line="320" w:lineRule="auto"/>
        <w:jc w:val="both"/>
        <w:rPr>
          <w:rFonts w:hint="default" w:ascii="Arial" w:hAnsi="Arial" w:cs="Arial"/>
          <w:sz w:val="22"/>
          <w:szCs w:val="22"/>
        </w:rPr>
      </w:pPr>
      <w:bookmarkStart w:id="73" w:name="_Toc6755"/>
      <w:r>
        <w:rPr>
          <w:rFonts w:hint="default" w:ascii="Arial" w:hAnsi="Arial" w:eastAsia="Arial" w:cs="Arial"/>
          <w:b/>
          <w:color w:val="000000"/>
          <w:sz w:val="22"/>
          <w:szCs w:val="22"/>
        </w:rPr>
        <w:t>7 Non-functional requirements</w:t>
      </w:r>
      <w:bookmarkEnd w:id="73"/>
    </w:p>
    <w:p w14:paraId="605CEBA0">
      <w:pPr>
        <w:rPr>
          <w:rFonts w:hint="default" w:ascii="Arial" w:hAnsi="Arial" w:eastAsia="Arial" w:cs="Arial"/>
          <w:b/>
          <w:color w:val="000000"/>
          <w:sz w:val="22"/>
          <w:szCs w:val="22"/>
        </w:rPr>
      </w:pPr>
    </w:p>
    <w:p w14:paraId="63FF6429">
      <w:pPr>
        <w:spacing w:before="240" w:after="240" w:line="360" w:lineRule="auto"/>
        <w:ind w:left="720"/>
        <w:rPr>
          <w:rFonts w:hint="default" w:ascii="Arial" w:hAnsi="Arial" w:eastAsia="Arial" w:cs="Arial"/>
          <w:sz w:val="22"/>
          <w:szCs w:val="22"/>
        </w:rPr>
      </w:pPr>
    </w:p>
    <w:p w14:paraId="57B275CD">
      <w:pPr>
        <w:rPr>
          <w:rFonts w:hint="default" w:ascii="Arial" w:hAnsi="Arial" w:cs="Arial"/>
          <w:sz w:val="22"/>
          <w:szCs w:val="22"/>
        </w:rPr>
      </w:pPr>
    </w:p>
    <w:p w14:paraId="745E0B71">
      <w:pPr>
        <w:rPr>
          <w:rFonts w:hint="default" w:ascii="Arial" w:hAnsi="Arial" w:cs="Arial"/>
          <w:sz w:val="22"/>
          <w:szCs w:val="22"/>
        </w:rPr>
      </w:pPr>
    </w:p>
    <w:p w14:paraId="56E9E350">
      <w:pPr>
        <w:rPr>
          <w:rFonts w:hint="default" w:ascii="Arial" w:hAnsi="Arial" w:cs="Arial"/>
          <w:sz w:val="22"/>
          <w:szCs w:val="22"/>
        </w:rPr>
      </w:pPr>
    </w:p>
    <w:p w14:paraId="08303D7A">
      <w:pPr>
        <w:rPr>
          <w:rFonts w:hint="default" w:ascii="Arial" w:hAnsi="Arial" w:cs="Arial"/>
          <w:sz w:val="22"/>
          <w:szCs w:val="22"/>
        </w:rPr>
      </w:pPr>
    </w:p>
    <w:sectPr>
      <w:footerReference r:id="rId8" w:type="default"/>
      <w:pgSz w:w="12240" w:h="15840"/>
      <w:pgMar w:top="1440" w:right="1440" w:bottom="144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C89F8F">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rPr>
    </w:pPr>
  </w:p>
  <w:p w14:paraId="119DE999">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9DB325">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rPr>
    </w:pPr>
  </w:p>
  <w:p w14:paraId="12EE827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1B290A">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rPr>
    </w:pPr>
    <w:r>
      <w:rPr>
        <w:color w:val="000000"/>
      </w:rPr>
      <w:fldChar w:fldCharType="begin"/>
    </w:r>
    <w:r>
      <w:rPr>
        <w:color w:val="000000"/>
      </w:rPr>
      <w:instrText xml:space="preserve">PAGE</w:instrText>
    </w:r>
    <w:r>
      <w:rPr>
        <w:color w:val="000000"/>
      </w:rPr>
      <w:fldChar w:fldCharType="separate"/>
    </w:r>
    <w:r>
      <w:rPr>
        <w:color w:val="000000"/>
      </w:rPr>
      <w:t>9</w:t>
    </w:r>
    <w:r>
      <w:rPr>
        <w:color w:val="000000"/>
      </w:rPr>
      <w:fldChar w:fldCharType="end"/>
    </w:r>
  </w:p>
  <w:p w14:paraId="69025506">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jc w:val="center"/>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BEE9EA">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C007CC"/>
    <w:multiLevelType w:val="multilevel"/>
    <w:tmpl w:val="2CC007CC"/>
    <w:lvl w:ilvl="0" w:tentative="0">
      <w:start w:val="1"/>
      <w:numFmt w:val="decimal"/>
      <w:lvlText w:val="%1"/>
      <w:lvlJc w:val="left"/>
      <w:pPr>
        <w:ind w:left="0" w:firstLine="0"/>
      </w:pPr>
      <w:rPr>
        <w:sz w:val="24"/>
        <w:szCs w:val="24"/>
      </w:rPr>
    </w:lvl>
    <w:lvl w:ilvl="1" w:tentative="0">
      <w:start w:val="1"/>
      <w:numFmt w:val="decimal"/>
      <w:lvlText w:val="%1.%2"/>
      <w:lvlJc w:val="left"/>
      <w:pPr>
        <w:ind w:left="0" w:firstLine="0"/>
      </w:pPr>
    </w:lvl>
    <w:lvl w:ilvl="2" w:tentative="0">
      <w:start w:val="1"/>
      <w:numFmt w:val="decimal"/>
      <w:lvlText w:val="%1.%2.%3"/>
      <w:lvlJc w:val="left"/>
      <w:pPr>
        <w:ind w:left="0" w:firstLine="0"/>
      </w:pPr>
    </w:lvl>
    <w:lvl w:ilvl="3" w:tentative="0">
      <w:start w:val="1"/>
      <w:numFmt w:val="decimal"/>
      <w:lvlText w:val="%1.%2.%3.%4"/>
      <w:lvlJc w:val="left"/>
      <w:pPr>
        <w:ind w:left="0" w:firstLine="0"/>
      </w:pPr>
    </w:lvl>
    <w:lvl w:ilvl="4" w:tentative="0">
      <w:start w:val="1"/>
      <w:numFmt w:val="decimal"/>
      <w:lvlText w:val="%1.%2.%3.%4.%5"/>
      <w:lvlJc w:val="left"/>
      <w:pPr>
        <w:ind w:left="0" w:firstLine="0"/>
      </w:pPr>
    </w:lvl>
    <w:lvl w:ilvl="5" w:tentative="0">
      <w:start w:val="1"/>
      <w:numFmt w:val="decimal"/>
      <w:lvlText w:val="%1.%2.%3.%4.%5.%6"/>
      <w:lvlJc w:val="left"/>
      <w:pPr>
        <w:ind w:left="0" w:firstLine="0"/>
      </w:pPr>
    </w:lvl>
    <w:lvl w:ilvl="6" w:tentative="0">
      <w:start w:val="1"/>
      <w:numFmt w:val="decimal"/>
      <w:lvlText w:val="%1.%2.%3.%4.%5.%6.%7"/>
      <w:lvlJc w:val="left"/>
      <w:pPr>
        <w:ind w:left="0" w:firstLine="0"/>
      </w:pPr>
    </w:lvl>
    <w:lvl w:ilvl="7" w:tentative="0">
      <w:start w:val="1"/>
      <w:numFmt w:val="decimal"/>
      <w:lvlText w:val="%1.%2.%3.%4.%5.%6.%7.%8"/>
      <w:lvlJc w:val="left"/>
      <w:pPr>
        <w:ind w:left="0" w:firstLine="0"/>
      </w:pPr>
    </w:lvl>
    <w:lvl w:ilvl="8" w:tentative="0">
      <w:start w:val="1"/>
      <w:numFmt w:val="decimal"/>
      <w:lvlText w:val="%1.%2.%3.%4.%5.%6.%7.%8.%9"/>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085"/>
    <w:rsid w:val="000105A7"/>
    <w:rsid w:val="000A2401"/>
    <w:rsid w:val="0039536A"/>
    <w:rsid w:val="0050326D"/>
    <w:rsid w:val="00580924"/>
    <w:rsid w:val="00597085"/>
    <w:rsid w:val="005A3120"/>
    <w:rsid w:val="005B6238"/>
    <w:rsid w:val="0063422D"/>
    <w:rsid w:val="006A7142"/>
    <w:rsid w:val="00725C74"/>
    <w:rsid w:val="00833417"/>
    <w:rsid w:val="008E6686"/>
    <w:rsid w:val="00915350"/>
    <w:rsid w:val="0094485C"/>
    <w:rsid w:val="00A859F3"/>
    <w:rsid w:val="00AB5C09"/>
    <w:rsid w:val="00B51D8D"/>
    <w:rsid w:val="00CA5D6F"/>
    <w:rsid w:val="00E343EE"/>
    <w:rsid w:val="00F341FF"/>
    <w:rsid w:val="00FA3EAF"/>
    <w:rsid w:val="00FB7A1B"/>
    <w:rsid w:val="00FD113A"/>
    <w:rsid w:val="024F069A"/>
    <w:rsid w:val="55980131"/>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vi-VN" w:bidi="ar-SA"/>
    </w:rPr>
  </w:style>
  <w:style w:type="paragraph" w:styleId="2">
    <w:name w:val="heading 1"/>
    <w:basedOn w:val="1"/>
    <w:next w:val="1"/>
    <w:qFormat/>
    <w:uiPriority w:val="9"/>
    <w:pPr>
      <w:keepNext/>
      <w:keepLines/>
      <w:spacing w:before="240" w:after="0"/>
      <w:outlineLvl w:val="0"/>
    </w:pPr>
    <w:rPr>
      <w:color w:val="2F5496"/>
      <w:sz w:val="32"/>
      <w:szCs w:val="32"/>
    </w:rPr>
  </w:style>
  <w:style w:type="paragraph" w:styleId="3">
    <w:name w:val="heading 2"/>
    <w:basedOn w:val="1"/>
    <w:next w:val="1"/>
    <w:unhideWhenUsed/>
    <w:qFormat/>
    <w:uiPriority w:val="9"/>
    <w:pPr>
      <w:keepNext/>
      <w:tabs>
        <w:tab w:val="left" w:pos="567"/>
      </w:tabs>
      <w:spacing w:before="120" w:after="60" w:line="320" w:lineRule="auto"/>
      <w:ind w:left="141" w:hanging="147"/>
      <w:jc w:val="both"/>
      <w:outlineLvl w:val="1"/>
    </w:pPr>
    <w:rPr>
      <w:rFonts w:ascii="Arial" w:hAnsi="Arial" w:eastAsia="Arial" w:cs="Arial"/>
      <w:b/>
      <w:color w:val="000000"/>
      <w:sz w:val="26"/>
      <w:szCs w:val="26"/>
    </w:rPr>
  </w:style>
  <w:style w:type="paragraph" w:styleId="4">
    <w:name w:val="heading 3"/>
    <w:basedOn w:val="1"/>
    <w:next w:val="1"/>
    <w:unhideWhenUsed/>
    <w:qFormat/>
    <w:uiPriority w:val="9"/>
    <w:pPr>
      <w:keepNext/>
      <w:keepLines/>
      <w:spacing w:before="320" w:after="80" w:line="276" w:lineRule="auto"/>
      <w:ind w:firstLine="720"/>
      <w:outlineLvl w:val="2"/>
    </w:pPr>
    <w:rPr>
      <w:rFonts w:ascii="Arial" w:hAnsi="Arial" w:eastAsia="Arial" w:cs="Arial"/>
      <w:b/>
      <w:color w:val="000000"/>
    </w:rPr>
  </w:style>
  <w:style w:type="paragraph" w:styleId="5">
    <w:name w:val="heading 4"/>
    <w:basedOn w:val="1"/>
    <w:next w:val="1"/>
    <w:unhideWhenUsed/>
    <w:qFormat/>
    <w:uiPriority w:val="9"/>
    <w:pPr>
      <w:keepNext/>
      <w:keepLines/>
      <w:spacing w:before="40" w:after="0"/>
      <w:outlineLvl w:val="3"/>
    </w:pPr>
    <w:rPr>
      <w:i/>
      <w:color w:val="2F5496"/>
    </w:rPr>
  </w:style>
  <w:style w:type="paragraph" w:styleId="6">
    <w:name w:val="heading 5"/>
    <w:basedOn w:val="1"/>
    <w:next w:val="1"/>
    <w:semiHidden/>
    <w:unhideWhenUsed/>
    <w:qFormat/>
    <w:uiPriority w:val="9"/>
    <w:pPr>
      <w:keepNext/>
      <w:tabs>
        <w:tab w:val="left" w:pos="1440"/>
      </w:tabs>
      <w:spacing w:before="120" w:after="60"/>
      <w:ind w:left="360" w:hanging="360"/>
      <w:jc w:val="both"/>
      <w:outlineLvl w:val="4"/>
    </w:pPr>
    <w:rPr>
      <w:rFonts w:ascii="Arial" w:hAnsi="Arial" w:eastAsia="Arial" w:cs="Arial"/>
      <w:color w:val="000000"/>
      <w:sz w:val="20"/>
      <w:szCs w:val="20"/>
    </w:rPr>
  </w:style>
  <w:style w:type="paragraph" w:styleId="7">
    <w:name w:val="heading 6"/>
    <w:basedOn w:val="1"/>
    <w:next w:val="1"/>
    <w:semiHidden/>
    <w:unhideWhenUsed/>
    <w:qFormat/>
    <w:uiPriority w:val="9"/>
    <w:pPr>
      <w:widowControl w:val="0"/>
      <w:spacing w:before="240" w:after="60"/>
      <w:outlineLvl w:val="5"/>
    </w:pPr>
    <w:rPr>
      <w:rFonts w:ascii="Arial" w:hAnsi="Arial" w:eastAsia="Arial" w:cs="Arial"/>
      <w:i/>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paragraph" w:styleId="12">
    <w:name w:val="toc 1"/>
    <w:basedOn w:val="1"/>
    <w:next w:val="1"/>
    <w:semiHidden/>
    <w:unhideWhenUsed/>
    <w:uiPriority w:val="39"/>
  </w:style>
  <w:style w:type="paragraph" w:styleId="13">
    <w:name w:val="toc 2"/>
    <w:basedOn w:val="1"/>
    <w:next w:val="1"/>
    <w:semiHidden/>
    <w:unhideWhenUsed/>
    <w:uiPriority w:val="39"/>
    <w:pPr>
      <w:ind w:left="420" w:leftChars="200"/>
    </w:pPr>
  </w:style>
  <w:style w:type="paragraph" w:styleId="14">
    <w:name w:val="toc 3"/>
    <w:basedOn w:val="1"/>
    <w:next w:val="1"/>
    <w:semiHidden/>
    <w:unhideWhenUsed/>
    <w:uiPriority w:val="39"/>
    <w:pPr>
      <w:ind w:left="840" w:leftChars="400"/>
    </w:pPr>
  </w:style>
  <w:style w:type="table" w:customStyle="1" w:styleId="15">
    <w:name w:val="Table Normal1"/>
    <w:qFormat/>
    <w:uiPriority w:val="0"/>
    <w:tblPr>
      <w:tblCellMar>
        <w:top w:w="0" w:type="dxa"/>
        <w:left w:w="0" w:type="dxa"/>
        <w:bottom w:w="0" w:type="dxa"/>
        <w:right w:w="0" w:type="dxa"/>
      </w:tblCellMar>
    </w:tblPr>
  </w:style>
  <w:style w:type="table" w:customStyle="1" w:styleId="16">
    <w:name w:val="_Style 12"/>
    <w:basedOn w:val="15"/>
    <w:qFormat/>
    <w:uiPriority w:val="0"/>
    <w:tblPr>
      <w:tblCellMar>
        <w:left w:w="115" w:type="dxa"/>
        <w:right w:w="115" w:type="dxa"/>
      </w:tblCellMar>
    </w:tblPr>
  </w:style>
  <w:style w:type="table" w:customStyle="1" w:styleId="17">
    <w:name w:val="_Style 13"/>
    <w:basedOn w:val="15"/>
    <w:uiPriority w:val="0"/>
    <w:tblPr>
      <w:tblCellMar>
        <w:left w:w="115" w:type="dxa"/>
        <w:right w:w="115" w:type="dxa"/>
      </w:tblCellMar>
    </w:tblPr>
  </w:style>
  <w:style w:type="table" w:customStyle="1" w:styleId="18">
    <w:name w:val="_Style 14"/>
    <w:basedOn w:val="15"/>
    <w:uiPriority w:val="0"/>
    <w:tblPr>
      <w:tblCellMar>
        <w:left w:w="115" w:type="dxa"/>
        <w:right w:w="115" w:type="dxa"/>
      </w:tblCellMar>
    </w:tblPr>
  </w:style>
  <w:style w:type="table" w:customStyle="1" w:styleId="19">
    <w:name w:val="_Style 15"/>
    <w:basedOn w:val="15"/>
    <w:qFormat/>
    <w:uiPriority w:val="0"/>
  </w:style>
  <w:style w:type="table" w:customStyle="1" w:styleId="20">
    <w:name w:val="_Style 16"/>
    <w:basedOn w:val="15"/>
    <w:uiPriority w:val="0"/>
    <w:tblPr>
      <w:tblCellMar>
        <w:left w:w="115" w:type="dxa"/>
        <w:right w:w="115" w:type="dxa"/>
      </w:tblCellMar>
    </w:tblPr>
  </w:style>
  <w:style w:type="table" w:customStyle="1" w:styleId="21">
    <w:name w:val="_Style 17"/>
    <w:basedOn w:val="15"/>
    <w:qFormat/>
    <w:uiPriority w:val="0"/>
    <w:tblPr>
      <w:tblCellMar>
        <w:left w:w="115" w:type="dxa"/>
        <w:right w:w="115" w:type="dxa"/>
      </w:tblCellMar>
    </w:tblPr>
  </w:style>
  <w:style w:type="table" w:customStyle="1" w:styleId="22">
    <w:name w:val="_Style 18"/>
    <w:basedOn w:val="15"/>
    <w:qFormat/>
    <w:uiPriority w:val="0"/>
    <w:tblPr>
      <w:tblCellMar>
        <w:left w:w="115" w:type="dxa"/>
        <w:right w:w="115" w:type="dxa"/>
      </w:tblCellMar>
    </w:tblPr>
  </w:style>
  <w:style w:type="table" w:customStyle="1" w:styleId="23">
    <w:name w:val="_Style 19"/>
    <w:basedOn w:val="15"/>
    <w:uiPriority w:val="0"/>
    <w:tblPr>
      <w:tblCellMar>
        <w:left w:w="115"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16</Pages>
  <Words>957</Words>
  <Characters>5459</Characters>
  <Lines>45</Lines>
  <Paragraphs>12</Paragraphs>
  <TotalTime>1</TotalTime>
  <ScaleCrop>false</ScaleCrop>
  <LinksUpToDate>false</LinksUpToDate>
  <CharactersWithSpaces>6404</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2024-10-14T08:09:00Z</dcterms:created>
  <dc:creator>NAM</dc:creator>
  <cp:lastModifiedBy>Trần Hoài Nam</cp:lastModifiedBy>
  <dcterms:modified xsi:type="dcterms:W3CDTF">2024-10-31T08:48:11Z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58A73F992C9C40F0BED5FCF97C654071_12</vt:lpwstr>
  </property>
</Properties>
</file>