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TÌM HIỂU TOOL JMETER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Khái niệm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JMeter là một phần mềm mã nguồn mở được viết bằng java nhằm mục đích kiểm thử chức năng và hiệu suất 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Ưu điểm : Miễn phí , bộ cài nhẹ , hổ trợ nhiều môi trường . Giả lập được nhiều user ảo.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Nhược điểm : Giao diện xấu , đồ thị kết quả không rõ ràng , khá khó khăn trong việc recorder và cho người mới bắt đầu , bị giới hạn khá nhiều về mặt Script.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Phạm vi ứng dụng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Giả lập một nhóm người dùng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Gửi các yêu cầu tới một máy chủ mục tiêu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Nhận và xử lý các response từ máy chủ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Trình diễn các kết quả đó cho người dùng dưới dạng bảng biểu , đồ thị ...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Đặc trưng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Mã nguồn mở , giao diện đơn giản =&gt; Miễn phí , trực quan dễ sử dụng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Có thể kiểm thử nhiều kiểu server : Web -HTTP , HTTPS , SOAP,LDAP,JMS,Mail-POP3,Database-JDBS …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Có thể chạy trên nhiều nền tảng hệ điều hành khác nhau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Đa luồng =&gt; Giúp xử lý tạo nhiều request cùng một khoảng thời gian , xử lý các dữ liệu thu được một cách hiệu quả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Tự động kiểm thử hiệu năng và tính năng của ứng dụng</w:t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Các thành phần chính của JMeter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 Plan</w:t>
      </w:r>
      <w:r w:rsidDel="00000000" w:rsidR="00000000" w:rsidRPr="00000000">
        <w:rPr>
          <w:sz w:val="24"/>
          <w:szCs w:val="24"/>
          <w:rtl w:val="0"/>
        </w:rPr>
        <w:t xml:space="preserve"> : Bao gồm các bước sẽ được JMeter thực thi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 Group</w:t>
      </w:r>
      <w:r w:rsidDel="00000000" w:rsidR="00000000" w:rsidRPr="00000000">
        <w:rPr>
          <w:sz w:val="24"/>
          <w:szCs w:val="24"/>
          <w:rtl w:val="0"/>
        </w:rPr>
        <w:t xml:space="preserve"> : Đại diện cho người dùng ảo có thể gồm các thành phần sau :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Logic Controller : Cho phép điều chỉnh logic khi gửi các yêu cầu đến đối tượng cần kiểm tra.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Sampler : Cung cấp thông tin cho JMeter gửi các yêu cầu đến máy chủ cần kiểm tra . Tùy theo giao thức kiểm tra , JMeter hỗ trợ những loại sampler khác nhau.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 Element : Sử dụng để thêm vào những thay đồi / cấu hình cần thiết cho các sampler 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Timer : Điều chỉnh khoảng thời gian dừng giữa các lần gửi yêu cầu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Pre/Post Processor : Cho phép thực hiện một số bước cần thiết ngay trước/sau khi chạy một sampler nào đó 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Assertion : Các phương pháp xác nhận thông tin trả về từ đối tượng kiểm tra có đúng với mong đợi hay không.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144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Listener : Cho phép thu thập thông tin kết quả . Có thể đưa ra các báo cáo kết quả kiểm tra dạng đồ thị, hoặc xuất ra tập tin.</w:t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Demo Kiểm thử hiệu năng cho trang vnexpress</w:t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Thêm Thread Group</w:t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chuột phải vào Test Plan -&gt; Add -&gt; Threads(Users) -&gt; Thread Group</w:t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Trên cửa sổ Thread Group ta thực hiện nhập Thread properties như sau :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 Số lượng người dùng truy cập vào trang web ) : 100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Ramp-Up Period :100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Loop Count ( Số thời gian thực hiện kiểm tra ) : 5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Trong đó Ramp-Up Period cùng với Number of Threads sẽ chỉ ra thời gian trì hoãn trước khi một người dùng tiếp theo bắt đầu sử dụng ( vd : 100 người dùng và Ram up 100s thì sự chậm trễ giữa những người dùng là 1)</w:t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38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b. Thêm phần tử JMeter</w:t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 request default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chuột phải vào Thrread Group Vietnamnet -&gt; Add -&gt; Config Element -&gt; HTTP Request Defaults</w:t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Trên cửa sổ HTTP Request Defaults nhập tên website :</w:t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13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 Request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chuột phải vào Thread Group vnexpress -&gt; Add -&gt; Sampler -&gt; HTTP Request</w:t>
      </w:r>
    </w:p>
    <w:p w:rsidR="00000000" w:rsidDel="00000000" w:rsidP="00000000" w:rsidRDefault="00000000" w:rsidRPr="00000000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color w:val="0b1a33"/>
          <w:sz w:val="24"/>
          <w:szCs w:val="24"/>
          <w:highlight w:val="white"/>
          <w:rtl w:val="0"/>
        </w:rPr>
        <w:t xml:space="preserve">Trên cửa sổ HTTP Request, trường Path sẽ chỉ ra URL request nào bạn muốn gửi tới máy chủ: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Nếu để trống JMeter sẽ tạo URL request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http://vnexpress.net/</w:t>
        </w:r>
      </w:hyperlink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 tới máy chủ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Nếu muốn tạo URL request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https://thethao.vnexpress.net/</w:t>
        </w:r>
      </w:hyperlink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 thì nhập: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thethao.vnexpress.net/</w:t>
        </w:r>
      </w:hyperlink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</w:rPr>
        <w:drawing>
          <wp:inline distB="114300" distT="114300" distL="114300" distR="114300">
            <wp:extent cx="5734050" cy="3200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u w:val="single"/>
          <w:rtl w:val="0"/>
        </w:rPr>
        <w:t xml:space="preserve">c. Thêm Graph result</w:t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Hiển thị kết quả dưới hạn biểu đồ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Click chuột phải vào Thread Group vnexpress -&gt; Add -&gt; Listener -&gt; Graph Results</w:t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u w:val="single"/>
          <w:rtl w:val="0"/>
        </w:rPr>
        <w:t xml:space="preserve">d. Chạy lấy kết quả</w:t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Kết quả test được hiển thị trên Graph với thời gian thực tế</w:t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</w:rPr>
        <w:drawing>
          <wp:inline distB="114300" distT="114300" distL="114300" distR="114300">
            <wp:extent cx="5734050" cy="3009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after="120" w:line="395.99999999999994" w:lineRule="auto"/>
        <w:contextualSpacing w:val="0"/>
        <w:rPr>
          <w:rFonts w:ascii="Roboto" w:cs="Roboto" w:eastAsia="Roboto" w:hAnsi="Roboto"/>
          <w:color w:val="0b1a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Những thông số của graph này được biểu thị bằng những màu sắc khác nhau 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0b1a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Đen : Tổng số samples hiện tại đang gửi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0b1a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Đỏ : Độ lệch chuẩn hiện tại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0b1a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Xanh lá : tỷ số throughput hiện tại đại diện cho số request là server đã xử lý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0b1a3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0b1a33"/>
          <w:sz w:val="24"/>
          <w:szCs w:val="24"/>
          <w:highlight w:val="white"/>
          <w:rtl w:val="0"/>
        </w:rPr>
        <w:t xml:space="preserve">Xanh dương : Trung bình samples hiện tại</w:t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Kết quả test :</w:t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Kết quả tập trung vào hai thông số : </w:t>
      </w:r>
      <w:r w:rsidDel="00000000" w:rsidR="00000000" w:rsidRPr="00000000">
        <w:rPr>
          <w:rFonts w:ascii="Roboto" w:cs="Roboto" w:eastAsia="Roboto" w:hAnsi="Roboto"/>
          <w:b w:val="1"/>
          <w:color w:val="0b1a33"/>
          <w:sz w:val="24"/>
          <w:szCs w:val="24"/>
          <w:highlight w:val="white"/>
          <w:rtl w:val="0"/>
        </w:rPr>
        <w:t xml:space="preserve">Throughput </w:t>
      </w: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và </w:t>
      </w:r>
      <w:r w:rsidDel="00000000" w:rsidR="00000000" w:rsidRPr="00000000">
        <w:rPr>
          <w:rFonts w:ascii="Roboto" w:cs="Roboto" w:eastAsia="Roboto" w:hAnsi="Roboto"/>
          <w:b w:val="1"/>
          <w:color w:val="0b1a33"/>
          <w:sz w:val="24"/>
          <w:szCs w:val="24"/>
          <w:highlight w:val="white"/>
          <w:rtl w:val="0"/>
        </w:rPr>
        <w:t xml:space="preserve">Deviation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b1a33"/>
          <w:sz w:val="24"/>
          <w:szCs w:val="24"/>
          <w:highlight w:val="white"/>
          <w:rtl w:val="0"/>
        </w:rPr>
        <w:t xml:space="preserve">Throughput</w:t>
      </w: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 là thông số quan trọng nhất , nó miêu tả cho khả năng server có thể xử lý được độ tải lớn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Trong kết quả test thông số Throughput của máy chủ vnexpress laf 120.277/phút , tức là máy chủ vnexpress có thể xử lý 120.277 yêu cầu trên mỗi phút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b1a33"/>
          <w:sz w:val="24"/>
          <w:szCs w:val="24"/>
          <w:highlight w:val="white"/>
          <w:rtl w:val="0"/>
        </w:rPr>
        <w:t xml:space="preserve">Deviation</w:t>
      </w: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 thể hiện sự sai lệch hiện tại so với mức trung bình , thông số này càng nhỏ thì càng tốt 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b1a33"/>
          <w:sz w:val="24"/>
          <w:szCs w:val="24"/>
          <w:highlight w:val="white"/>
          <w:rtl w:val="0"/>
        </w:rPr>
        <w:t xml:space="preserve">Deviation của vnexpress là 32775</w:t>
      </w:r>
    </w:p>
    <w:p w:rsidR="00000000" w:rsidDel="00000000" w:rsidP="00000000" w:rsidRDefault="00000000" w:rsidRPr="00000000">
      <w:pPr>
        <w:contextualSpacing w:val="0"/>
        <w:jc w:val="left"/>
        <w:rPr>
          <w:rFonts w:ascii="Roboto" w:cs="Roboto" w:eastAsia="Roboto" w:hAnsi="Roboto"/>
          <w:color w:val="0b1a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ndika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vi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vnexpress.net/" TargetMode="External"/><Relationship Id="rId10" Type="http://schemas.openxmlformats.org/officeDocument/2006/relationships/image" Target="media/image16.png"/><Relationship Id="rId13" Type="http://schemas.openxmlformats.org/officeDocument/2006/relationships/hyperlink" Target="https://thethao.vnexpress.net/" TargetMode="External"/><Relationship Id="rId12" Type="http://schemas.openxmlformats.org/officeDocument/2006/relationships/hyperlink" Target="https://thethao.vnexpress.ne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8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5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