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B5CAD"/>
          <w:sz w:val="26"/>
        </w:rPr>
        <w:t>{{company_name}}</w:t>
      </w:r>
    </w:p>
    <w:p>
      <w:pPr>
        <w:pBdr>
          <w:bottom w:val="single" w:sz="6" w:space="4" w:color="0B5CAD"/>
        </w:pBdr>
      </w:pPr>
      <w:r>
        <w:rPr>
          <w:b/>
          <w:color w:val="0F1B3D"/>
          <w:sz w:val="52"/>
        </w:rPr>
        <w:t>{{proposal_title}}</w:t>
      </w:r>
    </w:p>
    <w:p>
      <w:r>
        <w:rPr>
          <w:sz w:val="24"/>
        </w:rPr>
        <w:t>Kính gửi: {{client_name}}</w:t>
      </w:r>
    </w:p>
    <w:p>
      <w:r>
        <w:rPr>
          <w:sz w:val="24"/>
        </w:rPr>
        <w:t>Dự án: {{project_name}}</w:t>
      </w:r>
    </w:p>
    <w:p>
      <w:r>
        <w:rPr>
          <w:sz w:val="24"/>
        </w:rPr>
        <w:t>Phiên bản {{version}} · {{date}}</w:t>
      </w:r>
    </w:p>
    <w:p>
      <w:r>
        <w:br w:type="page"/>
      </w:r>
    </w:p>
    <w:p>
      <w:r>
        <w:t>{{SCOPEAI_BODY}}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247" w:bottom="1440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{{confidential_footer}}   ·   Trang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1D5DB"/>
      </w:pBdr>
    </w:pPr>
    <w:r>
      <w:rPr>
        <w:b/>
        <w:color w:val="0B5CAD"/>
      </w:rPr>
      <w:t>{{company_logo}}</w:t>
    </w:r>
    <w:r>
      <w:rPr>
        <w:color w:val="6B7280"/>
      </w:rPr>
      <w:t xml:space="preserve">   |   {{proposal_title}}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5C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1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