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AC1D9" w14:textId="1810EF02" w:rsidR="00AC0333" w:rsidRDefault="009E4720" w:rsidP="009E4720">
      <w:pPr>
        <w:jc w:val="center"/>
        <w:rPr>
          <w:b/>
          <w:bCs/>
          <w:sz w:val="30"/>
          <w:szCs w:val="30"/>
        </w:rPr>
      </w:pPr>
      <w:r w:rsidRPr="009E4720">
        <w:rPr>
          <w:b/>
          <w:bCs/>
          <w:sz w:val="30"/>
          <w:szCs w:val="30"/>
        </w:rPr>
        <w:t>Memory access granualarity</w:t>
      </w:r>
    </w:p>
    <w:p w14:paraId="5CADE183" w14:textId="44EB7F74" w:rsidR="009E4720" w:rsidRPr="00032354" w:rsidRDefault="009E4720" w:rsidP="009E4720">
      <w:pPr>
        <w:rPr>
          <w:sz w:val="24"/>
          <w:szCs w:val="24"/>
        </w:rPr>
      </w:pPr>
      <w:r w:rsidRPr="00032354">
        <w:rPr>
          <w:sz w:val="24"/>
          <w:szCs w:val="24"/>
        </w:rPr>
        <w:t>Bộ nhớ:</w:t>
      </w:r>
    </w:p>
    <w:p w14:paraId="198569B2" w14:textId="4520267F" w:rsidR="009E4720" w:rsidRDefault="00613E10" w:rsidP="009E4720">
      <w:r>
        <w:softHyphen/>
      </w:r>
      <w:r>
        <w:softHyphen/>
      </w:r>
      <w:r>
        <w:softHyphen/>
      </w:r>
      <w:r>
        <w:softHyphen/>
      </w:r>
      <w:r w:rsidR="009E4720" w:rsidRPr="009E4720">
        <w:rPr>
          <w:noProof/>
        </w:rPr>
        <w:drawing>
          <wp:inline distT="0" distB="0" distL="0" distR="0" wp14:anchorId="3602BE7A" wp14:editId="22522B4F">
            <wp:extent cx="4210638" cy="100026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0638" cy="1000265"/>
                    </a:xfrm>
                    <a:prstGeom prst="rect">
                      <a:avLst/>
                    </a:prstGeom>
                  </pic:spPr>
                </pic:pic>
              </a:graphicData>
            </a:graphic>
          </wp:inline>
        </w:drawing>
      </w:r>
    </w:p>
    <w:p w14:paraId="4B20B979" w14:textId="4314EC2F" w:rsidR="009E4720" w:rsidRPr="00032354" w:rsidRDefault="009E4720" w:rsidP="009E4720">
      <w:pPr>
        <w:rPr>
          <w:sz w:val="24"/>
          <w:szCs w:val="24"/>
        </w:rPr>
      </w:pPr>
      <w:r w:rsidRPr="00032354">
        <w:rPr>
          <w:sz w:val="24"/>
          <w:szCs w:val="24"/>
        </w:rPr>
        <w:t xml:space="preserve">CPU không đọc (ghi) dữ liệu từ </w:t>
      </w:r>
      <w:r w:rsidRPr="00032354">
        <w:rPr>
          <w:b/>
          <w:bCs/>
          <w:sz w:val="24"/>
          <w:szCs w:val="24"/>
        </w:rPr>
        <w:t xml:space="preserve">memory </w:t>
      </w:r>
      <w:r w:rsidRPr="00032354">
        <w:rPr>
          <w:sz w:val="24"/>
          <w:szCs w:val="24"/>
        </w:rPr>
        <w:t xml:space="preserve">theo từng byte &gt;&gt; theo từng </w:t>
      </w:r>
      <w:r w:rsidRPr="00032354">
        <w:rPr>
          <w:b/>
          <w:bCs/>
          <w:sz w:val="24"/>
          <w:szCs w:val="24"/>
        </w:rPr>
        <w:t>block</w:t>
      </w:r>
    </w:p>
    <w:p w14:paraId="14B5B1C6" w14:textId="43274A9C" w:rsidR="009E4720" w:rsidRPr="00032354" w:rsidRDefault="009E4720" w:rsidP="009E4720">
      <w:pPr>
        <w:pStyle w:val="ListParagraph"/>
        <w:numPr>
          <w:ilvl w:val="0"/>
          <w:numId w:val="1"/>
        </w:numPr>
        <w:rPr>
          <w:sz w:val="24"/>
          <w:szCs w:val="24"/>
        </w:rPr>
      </w:pPr>
      <w:r w:rsidRPr="00032354">
        <w:rPr>
          <w:sz w:val="24"/>
          <w:szCs w:val="24"/>
        </w:rPr>
        <w:t>Block</w:t>
      </w:r>
    </w:p>
    <w:p w14:paraId="567615CE" w14:textId="5C640FAD" w:rsidR="009E4720" w:rsidRPr="00032354" w:rsidRDefault="009E4720" w:rsidP="009E4720">
      <w:pPr>
        <w:ind w:left="360"/>
        <w:rPr>
          <w:b/>
          <w:bCs/>
          <w:sz w:val="24"/>
          <w:szCs w:val="24"/>
        </w:rPr>
      </w:pPr>
      <w:r w:rsidRPr="00032354">
        <w:rPr>
          <w:sz w:val="24"/>
          <w:szCs w:val="24"/>
        </w:rPr>
        <w:t xml:space="preserve">Kích thước có thể là 2, 4, 8, 16 hoặc 32 bytes &gt;&gt; </w:t>
      </w:r>
      <w:r w:rsidRPr="00032354">
        <w:rPr>
          <w:b/>
          <w:bCs/>
          <w:sz w:val="24"/>
          <w:szCs w:val="24"/>
        </w:rPr>
        <w:t>memory access granularity</w:t>
      </w:r>
    </w:p>
    <w:p w14:paraId="05BA4694" w14:textId="69F6CB2B" w:rsidR="009E4720" w:rsidRPr="00032354" w:rsidRDefault="009E4720" w:rsidP="009E4720">
      <w:pPr>
        <w:pStyle w:val="ListParagraph"/>
        <w:numPr>
          <w:ilvl w:val="0"/>
          <w:numId w:val="1"/>
        </w:numPr>
        <w:rPr>
          <w:sz w:val="24"/>
          <w:szCs w:val="24"/>
        </w:rPr>
      </w:pPr>
      <w:r w:rsidRPr="00032354">
        <w:rPr>
          <w:sz w:val="24"/>
          <w:szCs w:val="24"/>
        </w:rPr>
        <w:t>Địa chỉ</w:t>
      </w:r>
    </w:p>
    <w:p w14:paraId="3BDD2B34" w14:textId="039D0C26" w:rsidR="009E4720" w:rsidRPr="00032354" w:rsidRDefault="009E4720" w:rsidP="009E4720">
      <w:pPr>
        <w:ind w:left="360"/>
        <w:rPr>
          <w:sz w:val="24"/>
          <w:szCs w:val="24"/>
        </w:rPr>
      </w:pPr>
      <w:r w:rsidRPr="00032354">
        <w:rPr>
          <w:sz w:val="24"/>
          <w:szCs w:val="24"/>
        </w:rPr>
        <w:t>Là vị trí bắt đầu của một block</w:t>
      </w:r>
    </w:p>
    <w:p w14:paraId="3AE7CB79" w14:textId="6FDE12D3" w:rsidR="009E4720" w:rsidRPr="00032354" w:rsidRDefault="009E4720" w:rsidP="009E4720">
      <w:pPr>
        <w:ind w:left="360"/>
        <w:rPr>
          <w:b/>
          <w:bCs/>
          <w:sz w:val="24"/>
          <w:szCs w:val="24"/>
        </w:rPr>
      </w:pPr>
      <w:r w:rsidRPr="00032354">
        <w:rPr>
          <w:sz w:val="24"/>
          <w:szCs w:val="24"/>
        </w:rPr>
        <w:t xml:space="preserve">+ có giá trị chia hết cho kích thước của 1 </w:t>
      </w:r>
      <w:proofErr w:type="gramStart"/>
      <w:r w:rsidRPr="00032354">
        <w:rPr>
          <w:sz w:val="24"/>
          <w:szCs w:val="24"/>
        </w:rPr>
        <w:t>block  &gt;</w:t>
      </w:r>
      <w:proofErr w:type="gramEnd"/>
      <w:r w:rsidRPr="00032354">
        <w:rPr>
          <w:sz w:val="24"/>
          <w:szCs w:val="24"/>
        </w:rPr>
        <w:t xml:space="preserve">&gt; </w:t>
      </w:r>
      <w:r w:rsidRPr="00032354">
        <w:rPr>
          <w:b/>
          <w:bCs/>
          <w:sz w:val="24"/>
          <w:szCs w:val="24"/>
        </w:rPr>
        <w:t>aligned address</w:t>
      </w:r>
    </w:p>
    <w:p w14:paraId="35851F7D" w14:textId="21FE7749" w:rsidR="009E4720" w:rsidRPr="00032354" w:rsidRDefault="009E4720" w:rsidP="009E4720">
      <w:pPr>
        <w:ind w:left="360"/>
        <w:rPr>
          <w:b/>
          <w:bCs/>
          <w:sz w:val="24"/>
          <w:szCs w:val="24"/>
        </w:rPr>
      </w:pPr>
      <w:r w:rsidRPr="00032354">
        <w:rPr>
          <w:sz w:val="24"/>
          <w:szCs w:val="24"/>
        </w:rPr>
        <w:t xml:space="preserve">+ ngược lại &gt;&gt; </w:t>
      </w:r>
      <w:r w:rsidRPr="00032354">
        <w:rPr>
          <w:b/>
          <w:bCs/>
          <w:sz w:val="24"/>
          <w:szCs w:val="24"/>
        </w:rPr>
        <w:t>unaligned address</w:t>
      </w:r>
    </w:p>
    <w:p w14:paraId="3A32DE3F" w14:textId="1BA61C2A" w:rsidR="009E4720" w:rsidRDefault="009E4720" w:rsidP="009E4720">
      <w:pPr>
        <w:ind w:left="360"/>
      </w:pPr>
      <w:r w:rsidRPr="00032354">
        <w:rPr>
          <w:sz w:val="24"/>
          <w:szCs w:val="24"/>
        </w:rPr>
        <w:t xml:space="preserve">Ex: </w:t>
      </w:r>
      <w:r w:rsidRPr="00032354">
        <w:rPr>
          <w:b/>
          <w:bCs/>
          <w:sz w:val="24"/>
          <w:szCs w:val="24"/>
        </w:rPr>
        <w:t>MAG</w:t>
      </w:r>
      <w:r w:rsidRPr="00032354">
        <w:rPr>
          <w:sz w:val="24"/>
          <w:szCs w:val="24"/>
        </w:rPr>
        <w:t xml:space="preserve"> = 4; các địa chỉ là 0, 4, 8 là </w:t>
      </w:r>
      <w:r w:rsidRPr="00E11FF6">
        <w:rPr>
          <w:b/>
          <w:bCs/>
          <w:sz w:val="24"/>
          <w:szCs w:val="24"/>
        </w:rPr>
        <w:t>aligned</w:t>
      </w:r>
      <w:r w:rsidRPr="00032354">
        <w:rPr>
          <w:sz w:val="24"/>
          <w:szCs w:val="24"/>
        </w:rPr>
        <w:t xml:space="preserve"> address; 1,3,2 là </w:t>
      </w:r>
      <w:r w:rsidRPr="00E11FF6">
        <w:rPr>
          <w:b/>
          <w:bCs/>
          <w:sz w:val="24"/>
          <w:szCs w:val="24"/>
        </w:rPr>
        <w:t>unaligned</w:t>
      </w:r>
      <w:r w:rsidRPr="00032354">
        <w:rPr>
          <w:sz w:val="24"/>
          <w:szCs w:val="24"/>
        </w:rPr>
        <w:t xml:space="preserve"> address</w:t>
      </w:r>
    </w:p>
    <w:p w14:paraId="4E9325DD" w14:textId="253EAFC4" w:rsidR="009E4720" w:rsidRDefault="00032354" w:rsidP="00032354">
      <w:pPr>
        <w:pStyle w:val="ListParagraph"/>
        <w:numPr>
          <w:ilvl w:val="0"/>
          <w:numId w:val="2"/>
        </w:numPr>
        <w:rPr>
          <w:b/>
          <w:bCs/>
          <w:sz w:val="28"/>
          <w:szCs w:val="28"/>
        </w:rPr>
      </w:pPr>
      <w:r w:rsidRPr="00032354">
        <w:rPr>
          <w:b/>
          <w:bCs/>
          <w:sz w:val="28"/>
          <w:szCs w:val="28"/>
        </w:rPr>
        <w:t>Nguyên tắc cơ bản của Data Alignment</w:t>
      </w:r>
    </w:p>
    <w:p w14:paraId="32DB7383" w14:textId="4F450867" w:rsidR="00032354" w:rsidRPr="00032354" w:rsidRDefault="00032354" w:rsidP="00032354">
      <w:pPr>
        <w:ind w:left="360"/>
        <w:rPr>
          <w:sz w:val="24"/>
          <w:szCs w:val="24"/>
        </w:rPr>
      </w:pPr>
      <w:r w:rsidRPr="00032354">
        <w:rPr>
          <w:sz w:val="24"/>
          <w:szCs w:val="24"/>
        </w:rPr>
        <w:t>Minh họa:</w:t>
      </w:r>
    </w:p>
    <w:p w14:paraId="26602DF6" w14:textId="5B383A1D" w:rsidR="00032354" w:rsidRDefault="00032354" w:rsidP="00032354">
      <w:pPr>
        <w:ind w:left="360"/>
        <w:rPr>
          <w:sz w:val="24"/>
          <w:szCs w:val="24"/>
        </w:rPr>
      </w:pPr>
      <w:r w:rsidRPr="00032354">
        <w:rPr>
          <w:sz w:val="24"/>
          <w:szCs w:val="24"/>
        </w:rPr>
        <w:t xml:space="preserve">Nhiệm vụ: </w:t>
      </w:r>
      <w:r>
        <w:rPr>
          <w:sz w:val="24"/>
          <w:szCs w:val="24"/>
        </w:rPr>
        <w:t>đầu tiên dọc 4 bytes từ địa chỉ 0 vào thanh ghi của CPU.  Tiếp theo đọc 4 bytes từ địa chỉ 1 vào cùng thanh đó</w:t>
      </w:r>
    </w:p>
    <w:p w14:paraId="171A444E" w14:textId="1FBDF55A" w:rsidR="00032354" w:rsidRDefault="00032354" w:rsidP="00032354">
      <w:pPr>
        <w:pStyle w:val="ListParagraph"/>
        <w:numPr>
          <w:ilvl w:val="0"/>
          <w:numId w:val="1"/>
        </w:numPr>
        <w:rPr>
          <w:sz w:val="24"/>
          <w:szCs w:val="24"/>
        </w:rPr>
      </w:pPr>
      <w:r w:rsidRPr="00032354">
        <w:rPr>
          <w:b/>
          <w:bCs/>
          <w:sz w:val="24"/>
          <w:szCs w:val="24"/>
        </w:rPr>
        <w:t>MAG</w:t>
      </w:r>
      <w:r>
        <w:rPr>
          <w:sz w:val="24"/>
          <w:szCs w:val="24"/>
        </w:rPr>
        <w:t xml:space="preserve"> = 1 bytes</w:t>
      </w:r>
    </w:p>
    <w:p w14:paraId="4124EB64" w14:textId="6BD9C4D3" w:rsidR="00032354" w:rsidRDefault="00032354" w:rsidP="00032354">
      <w:pPr>
        <w:pStyle w:val="ListParagraph"/>
        <w:rPr>
          <w:sz w:val="24"/>
          <w:szCs w:val="24"/>
        </w:rPr>
      </w:pPr>
      <w:r w:rsidRPr="00032354">
        <w:rPr>
          <w:noProof/>
          <w:sz w:val="24"/>
          <w:szCs w:val="24"/>
        </w:rPr>
        <w:drawing>
          <wp:inline distT="0" distB="0" distL="0" distR="0" wp14:anchorId="538B81FB" wp14:editId="2A06633C">
            <wp:extent cx="5563376" cy="24577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3376" cy="2457793"/>
                    </a:xfrm>
                    <a:prstGeom prst="rect">
                      <a:avLst/>
                    </a:prstGeom>
                  </pic:spPr>
                </pic:pic>
              </a:graphicData>
            </a:graphic>
          </wp:inline>
        </w:drawing>
      </w:r>
    </w:p>
    <w:p w14:paraId="1230E62E" w14:textId="77777777" w:rsidR="00032354" w:rsidRDefault="00032354" w:rsidP="00032354">
      <w:pPr>
        <w:pStyle w:val="ListParagraph"/>
        <w:rPr>
          <w:sz w:val="24"/>
          <w:szCs w:val="24"/>
        </w:rPr>
      </w:pPr>
    </w:p>
    <w:p w14:paraId="1C60B137" w14:textId="73213032" w:rsidR="00032354" w:rsidRPr="00AD20A2" w:rsidRDefault="00AD20A2" w:rsidP="00AD20A2">
      <w:pPr>
        <w:ind w:firstLine="360"/>
        <w:rPr>
          <w:sz w:val="24"/>
          <w:szCs w:val="24"/>
        </w:rPr>
      </w:pPr>
      <w:r>
        <w:rPr>
          <w:sz w:val="24"/>
          <w:szCs w:val="24"/>
        </w:rPr>
        <w:lastRenderedPageBreak/>
        <w:t>C</w:t>
      </w:r>
      <w:r w:rsidR="00032354" w:rsidRPr="00AD20A2">
        <w:rPr>
          <w:sz w:val="24"/>
          <w:szCs w:val="24"/>
        </w:rPr>
        <w:t xml:space="preserve">ả 2 TH (đọc từ 0 or 1) CPU đều phải mất </w:t>
      </w:r>
      <w:r w:rsidR="00032354" w:rsidRPr="00AD20A2">
        <w:rPr>
          <w:b/>
          <w:bCs/>
          <w:sz w:val="24"/>
          <w:szCs w:val="24"/>
        </w:rPr>
        <w:t>4 lần</w:t>
      </w:r>
      <w:r w:rsidR="00032354" w:rsidRPr="00AD20A2">
        <w:rPr>
          <w:sz w:val="24"/>
          <w:szCs w:val="24"/>
        </w:rPr>
        <w:t xml:space="preserve"> truy cập vào memory</w:t>
      </w:r>
    </w:p>
    <w:p w14:paraId="511F39B0" w14:textId="355F0B28" w:rsidR="00032354" w:rsidRDefault="00032354" w:rsidP="00032354">
      <w:pPr>
        <w:pStyle w:val="ListParagraph"/>
        <w:numPr>
          <w:ilvl w:val="0"/>
          <w:numId w:val="1"/>
        </w:numPr>
        <w:rPr>
          <w:sz w:val="24"/>
          <w:szCs w:val="24"/>
        </w:rPr>
      </w:pPr>
      <w:r w:rsidRPr="00032354">
        <w:rPr>
          <w:b/>
          <w:bCs/>
          <w:sz w:val="24"/>
          <w:szCs w:val="24"/>
        </w:rPr>
        <w:t>MAG</w:t>
      </w:r>
      <w:r>
        <w:rPr>
          <w:sz w:val="24"/>
          <w:szCs w:val="24"/>
        </w:rPr>
        <w:t xml:space="preserve"> = 2 bytes</w:t>
      </w:r>
    </w:p>
    <w:p w14:paraId="7CB86829" w14:textId="4B0B9DBF" w:rsidR="00032354" w:rsidRDefault="00032354" w:rsidP="00032354">
      <w:pPr>
        <w:pStyle w:val="ListParagraph"/>
        <w:rPr>
          <w:sz w:val="24"/>
          <w:szCs w:val="24"/>
        </w:rPr>
      </w:pPr>
      <w:r w:rsidRPr="00032354">
        <w:rPr>
          <w:noProof/>
          <w:sz w:val="24"/>
          <w:szCs w:val="24"/>
        </w:rPr>
        <w:drawing>
          <wp:inline distT="0" distB="0" distL="0" distR="0" wp14:anchorId="04CD75BC" wp14:editId="592A6904">
            <wp:extent cx="5487166" cy="244826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7166" cy="2448267"/>
                    </a:xfrm>
                    <a:prstGeom prst="rect">
                      <a:avLst/>
                    </a:prstGeom>
                  </pic:spPr>
                </pic:pic>
              </a:graphicData>
            </a:graphic>
          </wp:inline>
        </w:drawing>
      </w:r>
    </w:p>
    <w:p w14:paraId="17AF9389" w14:textId="63654C49" w:rsidR="00032354" w:rsidRDefault="00032354" w:rsidP="00032354">
      <w:pPr>
        <w:pStyle w:val="ListParagraph"/>
        <w:rPr>
          <w:sz w:val="24"/>
          <w:szCs w:val="24"/>
        </w:rPr>
      </w:pPr>
    </w:p>
    <w:p w14:paraId="402C7C3D" w14:textId="2FD48E05" w:rsidR="00032354" w:rsidRDefault="00032354" w:rsidP="00032354">
      <w:pPr>
        <w:pStyle w:val="ListParagraph"/>
        <w:rPr>
          <w:sz w:val="24"/>
          <w:szCs w:val="24"/>
        </w:rPr>
      </w:pPr>
      <w:r>
        <w:rPr>
          <w:sz w:val="24"/>
          <w:szCs w:val="24"/>
        </w:rPr>
        <w:t xml:space="preserve">Khi đọc địa chỉ 0, CPU chỉ cần </w:t>
      </w:r>
      <w:r w:rsidRPr="000275D4">
        <w:rPr>
          <w:b/>
          <w:bCs/>
          <w:sz w:val="24"/>
          <w:szCs w:val="24"/>
        </w:rPr>
        <w:t>2 lần</w:t>
      </w:r>
      <w:r>
        <w:rPr>
          <w:sz w:val="24"/>
          <w:szCs w:val="24"/>
        </w:rPr>
        <w:t xml:space="preserve"> truy cập </w:t>
      </w:r>
      <w:r w:rsidRPr="00032354">
        <w:rPr>
          <w:b/>
          <w:bCs/>
          <w:sz w:val="24"/>
          <w:szCs w:val="24"/>
        </w:rPr>
        <w:t>memory</w:t>
      </w:r>
      <w:r>
        <w:rPr>
          <w:b/>
          <w:bCs/>
          <w:sz w:val="24"/>
          <w:szCs w:val="24"/>
        </w:rPr>
        <w:t xml:space="preserve"> </w:t>
      </w:r>
      <w:r>
        <w:rPr>
          <w:sz w:val="24"/>
          <w:szCs w:val="24"/>
        </w:rPr>
        <w:t xml:space="preserve">(bằng </w:t>
      </w:r>
      <w:proofErr w:type="gramStart"/>
      <w:r>
        <w:rPr>
          <w:sz w:val="24"/>
          <w:szCs w:val="24"/>
        </w:rPr>
        <w:t>½  so</w:t>
      </w:r>
      <w:proofErr w:type="gramEnd"/>
      <w:r>
        <w:rPr>
          <w:sz w:val="24"/>
          <w:szCs w:val="24"/>
        </w:rPr>
        <w:t xml:space="preserve"> với single-byte)</w:t>
      </w:r>
    </w:p>
    <w:p w14:paraId="2CEB0AF3" w14:textId="0654AED8" w:rsidR="00032354" w:rsidRDefault="00032354" w:rsidP="00032354">
      <w:pPr>
        <w:pStyle w:val="ListParagraph"/>
        <w:rPr>
          <w:sz w:val="24"/>
          <w:szCs w:val="24"/>
        </w:rPr>
      </w:pPr>
      <w:r>
        <w:rPr>
          <w:sz w:val="24"/>
          <w:szCs w:val="24"/>
        </w:rPr>
        <w:t>Khi đọc địa chỉ 1 (</w:t>
      </w:r>
      <w:r w:rsidRPr="00032354">
        <w:rPr>
          <w:b/>
          <w:bCs/>
          <w:sz w:val="24"/>
          <w:szCs w:val="24"/>
        </w:rPr>
        <w:t>unaligned address</w:t>
      </w:r>
      <w:r>
        <w:rPr>
          <w:sz w:val="24"/>
          <w:szCs w:val="24"/>
        </w:rPr>
        <w:t xml:space="preserve">) &gt;&gt; CPU cần làm việc nhiều hơn. CPU phải truy cập </w:t>
      </w:r>
      <w:r w:rsidRPr="00032354">
        <w:rPr>
          <w:b/>
          <w:bCs/>
          <w:sz w:val="24"/>
          <w:szCs w:val="24"/>
        </w:rPr>
        <w:t>memory</w:t>
      </w:r>
      <w:r>
        <w:rPr>
          <w:sz w:val="24"/>
          <w:szCs w:val="24"/>
        </w:rPr>
        <w:t xml:space="preserve"> đến </w:t>
      </w:r>
      <w:r w:rsidRPr="000275D4">
        <w:rPr>
          <w:b/>
          <w:bCs/>
          <w:sz w:val="24"/>
          <w:szCs w:val="24"/>
        </w:rPr>
        <w:t>3 lần</w:t>
      </w:r>
      <w:r>
        <w:rPr>
          <w:sz w:val="24"/>
          <w:szCs w:val="24"/>
        </w:rPr>
        <w:t>: đọc 2 bytes từ 0, 2, 4. Sau đó thực hiện phép toán lấy ra 4 bytes cần thiết trong 6 bytes đã đọc ra &gt;&gt; hoạt động chậm hơn</w:t>
      </w:r>
    </w:p>
    <w:p w14:paraId="79C45355" w14:textId="009CF930" w:rsidR="00032354" w:rsidRDefault="000275D4" w:rsidP="000275D4">
      <w:pPr>
        <w:pStyle w:val="ListParagraph"/>
        <w:numPr>
          <w:ilvl w:val="0"/>
          <w:numId w:val="1"/>
        </w:numPr>
        <w:rPr>
          <w:sz w:val="24"/>
          <w:szCs w:val="24"/>
        </w:rPr>
      </w:pPr>
      <w:r w:rsidRPr="000275D4">
        <w:rPr>
          <w:b/>
          <w:bCs/>
          <w:sz w:val="24"/>
          <w:szCs w:val="24"/>
        </w:rPr>
        <w:t>MAG</w:t>
      </w:r>
      <w:r>
        <w:rPr>
          <w:sz w:val="24"/>
          <w:szCs w:val="24"/>
        </w:rPr>
        <w:t xml:space="preserve"> = 4</w:t>
      </w:r>
    </w:p>
    <w:p w14:paraId="21104FE0" w14:textId="3FC90714" w:rsidR="000275D4" w:rsidRDefault="000275D4" w:rsidP="000275D4">
      <w:pPr>
        <w:pStyle w:val="ListParagraph"/>
        <w:rPr>
          <w:sz w:val="24"/>
          <w:szCs w:val="24"/>
        </w:rPr>
      </w:pPr>
      <w:r w:rsidRPr="000275D4">
        <w:rPr>
          <w:noProof/>
          <w:sz w:val="24"/>
          <w:szCs w:val="24"/>
        </w:rPr>
        <w:drawing>
          <wp:inline distT="0" distB="0" distL="0" distR="0" wp14:anchorId="4AFD82AD" wp14:editId="7A8AF43F">
            <wp:extent cx="5515745" cy="243874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5745" cy="2438740"/>
                    </a:xfrm>
                    <a:prstGeom prst="rect">
                      <a:avLst/>
                    </a:prstGeom>
                  </pic:spPr>
                </pic:pic>
              </a:graphicData>
            </a:graphic>
          </wp:inline>
        </w:drawing>
      </w:r>
    </w:p>
    <w:p w14:paraId="1E215D37" w14:textId="5FF08B41" w:rsidR="000275D4" w:rsidRDefault="000275D4" w:rsidP="000275D4">
      <w:pPr>
        <w:pStyle w:val="ListParagraph"/>
        <w:rPr>
          <w:sz w:val="24"/>
          <w:szCs w:val="24"/>
        </w:rPr>
      </w:pPr>
    </w:p>
    <w:p w14:paraId="2A1B36D3" w14:textId="28FFACE3" w:rsidR="000275D4" w:rsidRPr="000275D4" w:rsidRDefault="000275D4" w:rsidP="000275D4">
      <w:pPr>
        <w:pStyle w:val="ListParagraph"/>
        <w:rPr>
          <w:sz w:val="24"/>
          <w:szCs w:val="24"/>
        </w:rPr>
      </w:pPr>
      <w:r>
        <w:rPr>
          <w:sz w:val="24"/>
          <w:szCs w:val="24"/>
        </w:rPr>
        <w:t xml:space="preserve">Từ địa chỉ 0 chỉ </w:t>
      </w:r>
      <w:r w:rsidRPr="000275D4">
        <w:rPr>
          <w:b/>
          <w:bCs/>
          <w:sz w:val="24"/>
          <w:szCs w:val="24"/>
        </w:rPr>
        <w:t>1 lần</w:t>
      </w:r>
      <w:r>
        <w:rPr>
          <w:b/>
          <w:bCs/>
          <w:sz w:val="24"/>
          <w:szCs w:val="24"/>
        </w:rPr>
        <w:t xml:space="preserve"> </w:t>
      </w:r>
      <w:r>
        <w:rPr>
          <w:sz w:val="24"/>
          <w:szCs w:val="24"/>
        </w:rPr>
        <w:t>đọc</w:t>
      </w:r>
    </w:p>
    <w:p w14:paraId="378D40A3" w14:textId="43A8A492" w:rsidR="000275D4" w:rsidRDefault="000275D4" w:rsidP="000275D4">
      <w:pPr>
        <w:pStyle w:val="ListParagraph"/>
        <w:rPr>
          <w:sz w:val="24"/>
          <w:szCs w:val="24"/>
        </w:rPr>
      </w:pPr>
      <w:r>
        <w:rPr>
          <w:sz w:val="24"/>
          <w:szCs w:val="24"/>
        </w:rPr>
        <w:t xml:space="preserve">Từ địa chỉ 1 cần </w:t>
      </w:r>
      <w:r w:rsidRPr="000275D4">
        <w:rPr>
          <w:b/>
          <w:bCs/>
          <w:sz w:val="24"/>
          <w:szCs w:val="24"/>
        </w:rPr>
        <w:t>2 lần</w:t>
      </w:r>
      <w:r>
        <w:rPr>
          <w:sz w:val="24"/>
          <w:szCs w:val="24"/>
        </w:rPr>
        <w:t xml:space="preserve"> truy cập và thực hiện phép toán lấy ra 4 bytes cần thiết</w:t>
      </w:r>
    </w:p>
    <w:p w14:paraId="37BE3C4C" w14:textId="497B5405" w:rsidR="000275D4" w:rsidRDefault="000275D4" w:rsidP="000275D4">
      <w:pPr>
        <w:pStyle w:val="ListParagraph"/>
        <w:numPr>
          <w:ilvl w:val="0"/>
          <w:numId w:val="2"/>
        </w:numPr>
        <w:rPr>
          <w:b/>
          <w:bCs/>
          <w:sz w:val="28"/>
          <w:szCs w:val="28"/>
        </w:rPr>
      </w:pPr>
      <w:r>
        <w:rPr>
          <w:b/>
          <w:bCs/>
          <w:sz w:val="28"/>
          <w:szCs w:val="28"/>
        </w:rPr>
        <w:t>CPU xử lý ntn khi đọc dữ liệu từ “unaligned address”</w:t>
      </w:r>
    </w:p>
    <w:p w14:paraId="1B532D8B" w14:textId="2472F240" w:rsidR="000275D4" w:rsidRDefault="000275D4" w:rsidP="000275D4">
      <w:pPr>
        <w:pStyle w:val="ListParagraph"/>
        <w:rPr>
          <w:b/>
          <w:bCs/>
          <w:sz w:val="28"/>
          <w:szCs w:val="28"/>
        </w:rPr>
      </w:pPr>
      <w:r w:rsidRPr="000275D4">
        <w:rPr>
          <w:b/>
          <w:bCs/>
          <w:noProof/>
          <w:sz w:val="28"/>
          <w:szCs w:val="28"/>
        </w:rPr>
        <w:lastRenderedPageBreak/>
        <w:drawing>
          <wp:inline distT="0" distB="0" distL="0" distR="0" wp14:anchorId="12AF5818" wp14:editId="6BD34E62">
            <wp:extent cx="5553850" cy="3553321"/>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3850" cy="3553321"/>
                    </a:xfrm>
                    <a:prstGeom prst="rect">
                      <a:avLst/>
                    </a:prstGeom>
                  </pic:spPr>
                </pic:pic>
              </a:graphicData>
            </a:graphic>
          </wp:inline>
        </w:drawing>
      </w:r>
    </w:p>
    <w:p w14:paraId="114296F2" w14:textId="77777777" w:rsidR="000275D4" w:rsidRDefault="000275D4" w:rsidP="000275D4">
      <w:pPr>
        <w:pStyle w:val="ListParagraph"/>
        <w:rPr>
          <w:rFonts w:ascii="Arial" w:hAnsi="Arial" w:cs="Arial"/>
          <w:color w:val="000000"/>
          <w:sz w:val="21"/>
          <w:szCs w:val="21"/>
          <w:shd w:val="clear" w:color="auto" w:fill="FFFFFF"/>
        </w:rPr>
      </w:pPr>
    </w:p>
    <w:p w14:paraId="1395A85C" w14:textId="77777777" w:rsidR="000275D4" w:rsidRDefault="000275D4" w:rsidP="000275D4">
      <w:pPr>
        <w:pStyle w:val="ListParagraph"/>
        <w:rPr>
          <w:rFonts w:ascii="Arial" w:hAnsi="Arial" w:cs="Arial"/>
          <w:color w:val="000000"/>
          <w:sz w:val="21"/>
          <w:szCs w:val="21"/>
          <w:shd w:val="clear" w:color="auto" w:fill="FFFFFF"/>
        </w:rPr>
      </w:pPr>
      <w:r>
        <w:rPr>
          <w:rFonts w:ascii="Arial" w:hAnsi="Arial" w:cs="Arial"/>
          <w:color w:val="000000"/>
          <w:sz w:val="21"/>
          <w:szCs w:val="21"/>
          <w:shd w:val="clear" w:color="auto" w:fill="FFFFFF"/>
        </w:rPr>
        <w:t>CPU đọc một block (4 bytes) từ địa chỉ 0</w:t>
      </w:r>
    </w:p>
    <w:p w14:paraId="72CF1B10" w14:textId="77777777" w:rsidR="000275D4" w:rsidRDefault="000275D4" w:rsidP="000275D4">
      <w:pPr>
        <w:pStyle w:val="ListParagraph"/>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&gt;&gt; loại bỏ các byte “không mong muốn” </w:t>
      </w:r>
    </w:p>
    <w:p w14:paraId="2C3FD9CC" w14:textId="77777777" w:rsidR="000275D4" w:rsidRDefault="000275D4" w:rsidP="000275D4">
      <w:pPr>
        <w:pStyle w:val="ListParagraph"/>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&gt;&gt; đọc block thứ hai từ địa chỉ 4 </w:t>
      </w:r>
    </w:p>
    <w:p w14:paraId="64575E50" w14:textId="77777777" w:rsidR="000275D4" w:rsidRDefault="000275D4" w:rsidP="000275D4">
      <w:pPr>
        <w:pStyle w:val="ListParagraph"/>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&gt;&gt; loại bỏ các byte “không mong muốn” </w:t>
      </w:r>
    </w:p>
    <w:p w14:paraId="1F5F068D" w14:textId="77777777" w:rsidR="000275D4" w:rsidRDefault="000275D4" w:rsidP="000275D4">
      <w:pPr>
        <w:pStyle w:val="ListParagraph"/>
        <w:rPr>
          <w:rFonts w:ascii="Arial" w:hAnsi="Arial" w:cs="Arial"/>
          <w:color w:val="000000"/>
          <w:sz w:val="21"/>
          <w:szCs w:val="21"/>
          <w:shd w:val="clear" w:color="auto" w:fill="FFFFFF"/>
        </w:rPr>
      </w:pPr>
      <w:r>
        <w:rPr>
          <w:rFonts w:ascii="Arial" w:hAnsi="Arial" w:cs="Arial"/>
          <w:color w:val="000000"/>
          <w:sz w:val="21"/>
          <w:szCs w:val="21"/>
          <w:shd w:val="clear" w:color="auto" w:fill="FFFFFF"/>
        </w:rPr>
        <w:t>&gt;&gt; cả hai phần được tổng hợp lại thành 4 bytes cần đọc để đặt vào trong thanh ghi</w:t>
      </w:r>
    </w:p>
    <w:p w14:paraId="5DD32DC0" w14:textId="00E6263C" w:rsidR="000275D4" w:rsidRDefault="000275D4" w:rsidP="000275D4">
      <w:pPr>
        <w:pStyle w:val="ListParagraph"/>
        <w:rPr>
          <w:rFonts w:ascii="Arial" w:hAnsi="Arial" w:cs="Arial"/>
          <w:color w:val="000000"/>
          <w:sz w:val="21"/>
          <w:szCs w:val="21"/>
          <w:shd w:val="clear" w:color="auto" w:fill="FFFFFF"/>
        </w:rPr>
      </w:pPr>
      <w:r>
        <w:rPr>
          <w:rFonts w:ascii="Arial" w:hAnsi="Arial" w:cs="Arial"/>
          <w:color w:val="000000"/>
          <w:sz w:val="21"/>
          <w:szCs w:val="21"/>
          <w:shd w:val="clear" w:color="auto" w:fill="FFFFFF"/>
        </w:rPr>
        <w:t>Có khá nhiều việc cần làm. Tuy nhiên một số CPU không hỗ trợ làm tất cả những công việc đó cho chúng ta.</w:t>
      </w:r>
    </w:p>
    <w:p w14:paraId="18557430" w14:textId="39013DA5" w:rsidR="000275D4" w:rsidRPr="000275D4" w:rsidRDefault="000275D4" w:rsidP="000275D4">
      <w:pPr>
        <w:pStyle w:val="ListParagraph"/>
        <w:numPr>
          <w:ilvl w:val="0"/>
          <w:numId w:val="2"/>
        </w:numPr>
        <w:rPr>
          <w:rFonts w:ascii="Arial" w:hAnsi="Arial" w:cs="Arial"/>
          <w:color w:val="000000"/>
          <w:sz w:val="21"/>
          <w:szCs w:val="21"/>
          <w:shd w:val="clear" w:color="auto" w:fill="FFFFFF"/>
        </w:rPr>
      </w:pPr>
      <w:r>
        <w:rPr>
          <w:b/>
          <w:bCs/>
          <w:sz w:val="28"/>
          <w:szCs w:val="28"/>
        </w:rPr>
        <w:t>Data structure Alignment trong C/C++</w:t>
      </w:r>
    </w:p>
    <w:p w14:paraId="7FA6B249" w14:textId="2798E7FB" w:rsidR="000275D4" w:rsidRDefault="000275D4" w:rsidP="000275D4">
      <w:pPr>
        <w:pStyle w:val="ListParagraph"/>
        <w:rPr>
          <w:sz w:val="24"/>
          <w:szCs w:val="24"/>
        </w:rPr>
      </w:pPr>
      <w:r w:rsidRPr="00AD20A2">
        <w:rPr>
          <w:sz w:val="24"/>
          <w:szCs w:val="24"/>
        </w:rPr>
        <w:t xml:space="preserve">Để tránh CPU phải thực hiện thêm các xử lý khi truy cập </w:t>
      </w:r>
      <w:r w:rsidRPr="00E11FF6">
        <w:rPr>
          <w:b/>
          <w:bCs/>
          <w:sz w:val="24"/>
          <w:szCs w:val="24"/>
        </w:rPr>
        <w:t>unaligned</w:t>
      </w:r>
      <w:r w:rsidRPr="00AD20A2">
        <w:rPr>
          <w:sz w:val="24"/>
          <w:szCs w:val="24"/>
        </w:rPr>
        <w:t xml:space="preserve"> addresses thì trình biên dịch C/C++ tự động thực hiện alignment data trong quá trình biên dịc</w:t>
      </w:r>
      <w:r w:rsidR="00AD20A2" w:rsidRPr="00AD20A2">
        <w:rPr>
          <w:sz w:val="24"/>
          <w:szCs w:val="24"/>
        </w:rPr>
        <w:t xml:space="preserve">h &gt;&gt; đảm bảo cho CPU luôn truy cập dữ liệu từ </w:t>
      </w:r>
      <w:r w:rsidR="00AD20A2" w:rsidRPr="00E11FF6">
        <w:rPr>
          <w:b/>
          <w:bCs/>
          <w:sz w:val="24"/>
          <w:szCs w:val="24"/>
        </w:rPr>
        <w:t>aligned</w:t>
      </w:r>
      <w:r w:rsidR="00AD20A2" w:rsidRPr="00AD20A2">
        <w:rPr>
          <w:sz w:val="24"/>
          <w:szCs w:val="24"/>
        </w:rPr>
        <w:t xml:space="preserve"> addresses.</w:t>
      </w:r>
    </w:p>
    <w:p w14:paraId="30085596" w14:textId="77777777" w:rsidR="00AD20A2" w:rsidRPr="00AD20A2" w:rsidRDefault="00AD20A2" w:rsidP="000275D4">
      <w:pPr>
        <w:pStyle w:val="ListParagraph"/>
        <w:rPr>
          <w:sz w:val="24"/>
          <w:szCs w:val="24"/>
        </w:rPr>
      </w:pPr>
    </w:p>
    <w:p w14:paraId="3F679355" w14:textId="77777777" w:rsidR="00AD20A2" w:rsidRPr="00AD20A2" w:rsidRDefault="00AD20A2" w:rsidP="000275D4">
      <w:pPr>
        <w:pStyle w:val="ListParagraph"/>
        <w:rPr>
          <w:rFonts w:ascii="Arial" w:hAnsi="Arial" w:cs="Arial"/>
          <w:color w:val="000000"/>
          <w:sz w:val="24"/>
          <w:szCs w:val="24"/>
          <w:shd w:val="clear" w:color="auto" w:fill="FFFFFF"/>
        </w:rPr>
      </w:pPr>
      <w:r w:rsidRPr="00AD20A2">
        <w:rPr>
          <w:rFonts w:ascii="Arial" w:hAnsi="Arial" w:cs="Arial"/>
          <w:color w:val="000000"/>
          <w:sz w:val="24"/>
          <w:szCs w:val="24"/>
          <w:shd w:val="clear" w:color="auto" w:fill="FFFFFF"/>
        </w:rPr>
        <w:t>Các cấu trúc dữ liệu (</w:t>
      </w:r>
      <w:r w:rsidRPr="00E11FF6">
        <w:rPr>
          <w:rFonts w:ascii="Arial" w:hAnsi="Arial" w:cs="Arial"/>
          <w:b/>
          <w:bCs/>
          <w:color w:val="000000"/>
          <w:sz w:val="24"/>
          <w:szCs w:val="24"/>
          <w:shd w:val="clear" w:color="auto" w:fill="FFFFFF"/>
        </w:rPr>
        <w:t>data structure</w:t>
      </w:r>
      <w:r w:rsidRPr="00AD20A2">
        <w:rPr>
          <w:rFonts w:ascii="Arial" w:hAnsi="Arial" w:cs="Arial"/>
          <w:color w:val="000000"/>
          <w:sz w:val="24"/>
          <w:szCs w:val="24"/>
          <w:shd w:val="clear" w:color="auto" w:fill="FFFFFF"/>
        </w:rPr>
        <w:t>) thường có nhiều phần tử dữ liệu thuộc các kiểu dữ liệu khác nhau với các giá trị căn chỉnh (</w:t>
      </w:r>
      <w:r w:rsidRPr="00E11FF6">
        <w:rPr>
          <w:rFonts w:ascii="Arial" w:hAnsi="Arial" w:cs="Arial"/>
          <w:b/>
          <w:bCs/>
          <w:color w:val="000000"/>
          <w:sz w:val="24"/>
          <w:szCs w:val="24"/>
          <w:shd w:val="clear" w:color="auto" w:fill="FFFFFF"/>
        </w:rPr>
        <w:t>alignment requirement</w:t>
      </w:r>
      <w:r w:rsidRPr="00AD20A2">
        <w:rPr>
          <w:rFonts w:ascii="Arial" w:hAnsi="Arial" w:cs="Arial"/>
          <w:color w:val="000000"/>
          <w:sz w:val="24"/>
          <w:szCs w:val="24"/>
          <w:shd w:val="clear" w:color="auto" w:fill="FFFFFF"/>
        </w:rPr>
        <w:t>) khác nhau. Trình biên dịch sẽ cố gắng duy trì việc căn chỉnh của các phần tử dữ liệu bằng cách chèn các ô nhớ không sử dụng giữa các phần tử. Kỹ thuật này được gọi là </w:t>
      </w:r>
      <w:r w:rsidRPr="00AD20A2">
        <w:rPr>
          <w:rStyle w:val="Emphasis"/>
          <w:rFonts w:ascii="Arial" w:hAnsi="Arial" w:cs="Arial"/>
          <w:color w:val="000000"/>
          <w:sz w:val="24"/>
          <w:szCs w:val="24"/>
          <w:bdr w:val="none" w:sz="0" w:space="0" w:color="auto" w:frame="1"/>
          <w:shd w:val="clear" w:color="auto" w:fill="FFFFFF"/>
        </w:rPr>
        <w:t>“</w:t>
      </w:r>
      <w:r w:rsidRPr="00AD20A2">
        <w:rPr>
          <w:rStyle w:val="Emphasis"/>
          <w:rFonts w:ascii="Arial" w:hAnsi="Arial" w:cs="Arial"/>
          <w:b/>
          <w:bCs/>
          <w:color w:val="000000"/>
          <w:sz w:val="24"/>
          <w:szCs w:val="24"/>
          <w:bdr w:val="none" w:sz="0" w:space="0" w:color="auto" w:frame="1"/>
          <w:shd w:val="clear" w:color="auto" w:fill="FFFFFF"/>
        </w:rPr>
        <w:t>Padding</w:t>
      </w:r>
      <w:r w:rsidRPr="00AD20A2">
        <w:rPr>
          <w:rStyle w:val="Emphasis"/>
          <w:rFonts w:ascii="Arial" w:hAnsi="Arial" w:cs="Arial"/>
          <w:color w:val="000000"/>
          <w:sz w:val="24"/>
          <w:szCs w:val="24"/>
          <w:bdr w:val="none" w:sz="0" w:space="0" w:color="auto" w:frame="1"/>
          <w:shd w:val="clear" w:color="auto" w:fill="FFFFFF"/>
        </w:rPr>
        <w:t>”</w:t>
      </w:r>
      <w:r w:rsidRPr="00AD20A2">
        <w:rPr>
          <w:rFonts w:ascii="Arial" w:hAnsi="Arial" w:cs="Arial"/>
          <w:color w:val="000000"/>
          <w:sz w:val="24"/>
          <w:szCs w:val="24"/>
          <w:shd w:val="clear" w:color="auto" w:fill="FFFFFF"/>
        </w:rPr>
        <w:t xml:space="preserve">. Ngoài ra, trình biện dịch cũng thực hiện căn chỉnh toàn bộ structure bằng cách bổ sung </w:t>
      </w:r>
      <w:r w:rsidRPr="00E11FF6">
        <w:rPr>
          <w:rFonts w:ascii="Arial" w:hAnsi="Arial" w:cs="Arial"/>
          <w:b/>
          <w:bCs/>
          <w:color w:val="000000"/>
          <w:sz w:val="24"/>
          <w:szCs w:val="24"/>
          <w:shd w:val="clear" w:color="auto" w:fill="FFFFFF"/>
        </w:rPr>
        <w:t>padding</w:t>
      </w:r>
      <w:r w:rsidRPr="00AD20A2">
        <w:rPr>
          <w:rFonts w:ascii="Arial" w:hAnsi="Arial" w:cs="Arial"/>
          <w:color w:val="000000"/>
          <w:sz w:val="24"/>
          <w:szCs w:val="24"/>
          <w:shd w:val="clear" w:color="auto" w:fill="FFFFFF"/>
        </w:rPr>
        <w:t xml:space="preserve"> vào cuối của structure, kỹ thuật này gọi là </w:t>
      </w:r>
      <w:r w:rsidRPr="00AD20A2">
        <w:rPr>
          <w:rStyle w:val="Emphasis"/>
          <w:rFonts w:ascii="Arial" w:hAnsi="Arial" w:cs="Arial"/>
          <w:color w:val="000000"/>
          <w:sz w:val="24"/>
          <w:szCs w:val="24"/>
          <w:bdr w:val="none" w:sz="0" w:space="0" w:color="auto" w:frame="1"/>
          <w:shd w:val="clear" w:color="auto" w:fill="FFFFFF"/>
        </w:rPr>
        <w:t>“</w:t>
      </w:r>
      <w:r w:rsidRPr="00AD20A2">
        <w:rPr>
          <w:rStyle w:val="Emphasis"/>
          <w:rFonts w:ascii="Arial" w:hAnsi="Arial" w:cs="Arial"/>
          <w:b/>
          <w:bCs/>
          <w:color w:val="000000"/>
          <w:sz w:val="24"/>
          <w:szCs w:val="24"/>
          <w:bdr w:val="none" w:sz="0" w:space="0" w:color="auto" w:frame="1"/>
          <w:shd w:val="clear" w:color="auto" w:fill="FFFFFF"/>
        </w:rPr>
        <w:t>Tail Padding</w:t>
      </w:r>
      <w:r w:rsidRPr="00AD20A2">
        <w:rPr>
          <w:rStyle w:val="Emphasis"/>
          <w:rFonts w:ascii="Arial" w:hAnsi="Arial" w:cs="Arial"/>
          <w:color w:val="000000"/>
          <w:sz w:val="24"/>
          <w:szCs w:val="24"/>
          <w:bdr w:val="none" w:sz="0" w:space="0" w:color="auto" w:frame="1"/>
          <w:shd w:val="clear" w:color="auto" w:fill="FFFFFF"/>
        </w:rPr>
        <w:t>”</w:t>
      </w:r>
      <w:r w:rsidRPr="00AD20A2">
        <w:rPr>
          <w:rFonts w:ascii="Arial" w:hAnsi="Arial" w:cs="Arial"/>
          <w:color w:val="000000"/>
          <w:sz w:val="24"/>
          <w:szCs w:val="24"/>
          <w:shd w:val="clear" w:color="auto" w:fill="FFFFFF"/>
        </w:rPr>
        <w:t xml:space="preserve">. </w:t>
      </w:r>
    </w:p>
    <w:p w14:paraId="7D6429E3" w14:textId="0BBDB243" w:rsidR="00AD20A2" w:rsidRPr="00AD20A2" w:rsidRDefault="00AD20A2" w:rsidP="000275D4">
      <w:pPr>
        <w:pStyle w:val="ListParagraph"/>
        <w:rPr>
          <w:rFonts w:ascii="Arial" w:hAnsi="Arial" w:cs="Arial"/>
          <w:color w:val="000000"/>
          <w:sz w:val="24"/>
          <w:szCs w:val="24"/>
          <w:shd w:val="clear" w:color="auto" w:fill="FFFFFF"/>
        </w:rPr>
      </w:pPr>
      <w:r w:rsidRPr="00AD20A2">
        <w:rPr>
          <w:rFonts w:ascii="Arial" w:hAnsi="Arial" w:cs="Arial"/>
          <w:color w:val="000000"/>
          <w:sz w:val="24"/>
          <w:szCs w:val="24"/>
          <w:shd w:val="clear" w:color="auto" w:fill="FFFFFF"/>
        </w:rPr>
        <w:t>&gt;&gt; Mỗi phần tử của một mảng các structure được căn chỉnh hợp lý.</w:t>
      </w:r>
    </w:p>
    <w:p w14:paraId="556F8532" w14:textId="076C6173" w:rsidR="00AD20A2" w:rsidRDefault="00AD20A2" w:rsidP="000275D4">
      <w:pPr>
        <w:pStyle w:val="ListParagraph"/>
        <w:rPr>
          <w:rFonts w:ascii="Arial" w:hAnsi="Arial" w:cs="Arial"/>
          <w:color w:val="000000"/>
          <w:sz w:val="24"/>
          <w:szCs w:val="24"/>
          <w:shd w:val="clear" w:color="auto" w:fill="FFFFFF"/>
        </w:rPr>
      </w:pPr>
      <w:r w:rsidRPr="00AD20A2">
        <w:rPr>
          <w:rFonts w:ascii="Arial" w:hAnsi="Arial" w:cs="Arial"/>
          <w:noProof/>
          <w:color w:val="000000"/>
          <w:sz w:val="24"/>
          <w:szCs w:val="24"/>
          <w:shd w:val="clear" w:color="auto" w:fill="FFFFFF"/>
        </w:rPr>
        <w:lastRenderedPageBreak/>
        <w:drawing>
          <wp:inline distT="0" distB="0" distL="0" distR="0" wp14:anchorId="5DCC537D" wp14:editId="0A28556E">
            <wp:extent cx="2255520" cy="4046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7464" cy="4068259"/>
                    </a:xfrm>
                    <a:prstGeom prst="rect">
                      <a:avLst/>
                    </a:prstGeom>
                  </pic:spPr>
                </pic:pic>
              </a:graphicData>
            </a:graphic>
          </wp:inline>
        </w:drawing>
      </w:r>
    </w:p>
    <w:p w14:paraId="288F956B" w14:textId="43ACBCE6" w:rsidR="00AD20A2" w:rsidRPr="00AD20A2" w:rsidRDefault="00AD20A2" w:rsidP="00AD20A2">
      <w:pPr>
        <w:shd w:val="clear" w:color="auto" w:fill="FFFFFF"/>
        <w:spacing w:before="100" w:beforeAutospacing="1" w:after="100" w:afterAutospacing="1" w:line="240" w:lineRule="auto"/>
        <w:jc w:val="both"/>
        <w:textAlignment w:val="baseline"/>
        <w:rPr>
          <w:rFonts w:ascii="Arial" w:eastAsia="Times New Roman" w:hAnsi="Arial" w:cs="Arial"/>
          <w:color w:val="000000"/>
          <w:sz w:val="24"/>
          <w:szCs w:val="24"/>
        </w:rPr>
      </w:pPr>
      <w:r w:rsidRPr="00E11FF6">
        <w:rPr>
          <w:rFonts w:ascii="Arial" w:eastAsia="Times New Roman" w:hAnsi="Arial" w:cs="Arial"/>
          <w:b/>
          <w:bCs/>
          <w:color w:val="000000"/>
          <w:sz w:val="24"/>
          <w:szCs w:val="24"/>
        </w:rPr>
        <w:t>Padding</w:t>
      </w:r>
      <w:r w:rsidRPr="00AD20A2">
        <w:rPr>
          <w:rFonts w:ascii="Arial" w:eastAsia="Times New Roman" w:hAnsi="Arial" w:cs="Arial"/>
          <w:color w:val="000000"/>
          <w:sz w:val="24"/>
          <w:szCs w:val="24"/>
        </w:rPr>
        <w:t xml:space="preserve"> sẽ được chèn vào trong structure khi một phần tử của structure được theo sau bởi một phần tử khác có giá trị căn chỉnh lớn hơn hoặc ở phần cuối của structure. Nguyên tắc:</w:t>
      </w:r>
    </w:p>
    <w:p w14:paraId="2763E2BE" w14:textId="77777777" w:rsidR="00AD20A2" w:rsidRPr="00AD20A2" w:rsidRDefault="00AD20A2" w:rsidP="00AD20A2">
      <w:pPr>
        <w:numPr>
          <w:ilvl w:val="0"/>
          <w:numId w:val="3"/>
        </w:numPr>
        <w:shd w:val="clear" w:color="auto" w:fill="FFFFFF"/>
        <w:spacing w:after="0" w:line="240" w:lineRule="auto"/>
        <w:ind w:left="1320"/>
        <w:jc w:val="both"/>
        <w:textAlignment w:val="baseline"/>
        <w:rPr>
          <w:rFonts w:ascii="Arial" w:eastAsia="Times New Roman" w:hAnsi="Arial" w:cs="Arial"/>
          <w:color w:val="000000"/>
          <w:sz w:val="24"/>
          <w:szCs w:val="24"/>
        </w:rPr>
      </w:pPr>
      <w:r w:rsidRPr="00AD20A2">
        <w:rPr>
          <w:rFonts w:ascii="Arial" w:eastAsia="Times New Roman" w:hAnsi="Arial" w:cs="Arial"/>
          <w:color w:val="000000"/>
          <w:sz w:val="24"/>
          <w:szCs w:val="24"/>
        </w:rPr>
        <w:t>Khoảng cách từ một phần tử dữ liệu trong structure đến đầu của structure (tính theo byte) phải chia hết cho giá trị căn chỉnh của phần tử dữ liệu đó. Ví dụ: một phần tử dữ liệu có kiểu </w:t>
      </w:r>
      <w:r w:rsidRPr="00AD20A2">
        <w:rPr>
          <w:rFonts w:ascii="inherit" w:eastAsia="Times New Roman" w:hAnsi="inherit" w:cs="Arial"/>
          <w:i/>
          <w:iCs/>
          <w:color w:val="000000"/>
          <w:sz w:val="24"/>
          <w:szCs w:val="24"/>
          <w:bdr w:val="none" w:sz="0" w:space="0" w:color="auto" w:frame="1"/>
        </w:rPr>
        <w:t>int </w:t>
      </w:r>
      <w:r w:rsidRPr="00AD20A2">
        <w:rPr>
          <w:rFonts w:ascii="Arial" w:eastAsia="Times New Roman" w:hAnsi="Arial" w:cs="Arial"/>
          <w:color w:val="000000"/>
          <w:sz w:val="24"/>
          <w:szCs w:val="24"/>
        </w:rPr>
        <w:t>trong structure thì khoảng cách từ phần tử đó đến đầu structure phải chia hết cho 4.</w:t>
      </w:r>
    </w:p>
    <w:p w14:paraId="3DFE67B1" w14:textId="54D7A808" w:rsidR="00AD20A2" w:rsidRPr="00AD20A2" w:rsidRDefault="00AD20A2" w:rsidP="00AD20A2">
      <w:pPr>
        <w:numPr>
          <w:ilvl w:val="0"/>
          <w:numId w:val="3"/>
        </w:numPr>
        <w:shd w:val="clear" w:color="auto" w:fill="FFFFFF"/>
        <w:spacing w:after="75" w:line="240" w:lineRule="auto"/>
        <w:ind w:left="1320"/>
        <w:jc w:val="both"/>
        <w:textAlignment w:val="baseline"/>
        <w:rPr>
          <w:rFonts w:ascii="Arial" w:eastAsia="Times New Roman" w:hAnsi="Arial" w:cs="Arial"/>
          <w:color w:val="000000"/>
          <w:sz w:val="24"/>
          <w:szCs w:val="24"/>
        </w:rPr>
      </w:pPr>
      <w:r w:rsidRPr="00AD20A2">
        <w:rPr>
          <w:rFonts w:ascii="Arial" w:eastAsia="Times New Roman" w:hAnsi="Arial" w:cs="Arial"/>
          <w:color w:val="000000"/>
          <w:sz w:val="24"/>
          <w:szCs w:val="24"/>
        </w:rPr>
        <w:t>Kích thước của toàn bộ structure phải đảm bảo chia hết cho giá trị căn chỉnh lớn nhất trong structure đó.</w:t>
      </w:r>
    </w:p>
    <w:p w14:paraId="70562AFF" w14:textId="62050424" w:rsidR="00AD20A2" w:rsidRPr="00AD20A2" w:rsidRDefault="00AD20A2" w:rsidP="00AD20A2">
      <w:pPr>
        <w:shd w:val="clear" w:color="auto" w:fill="FFFFFF"/>
        <w:spacing w:after="75" w:line="240" w:lineRule="auto"/>
        <w:jc w:val="both"/>
        <w:textAlignment w:val="baseline"/>
        <w:rPr>
          <w:rFonts w:ascii="Arial" w:eastAsia="Times New Roman" w:hAnsi="Arial" w:cs="Arial"/>
          <w:color w:val="000000"/>
          <w:sz w:val="21"/>
          <w:szCs w:val="21"/>
        </w:rPr>
      </w:pPr>
      <w:r w:rsidRPr="00AD20A2">
        <w:rPr>
          <w:rFonts w:ascii="Arial" w:eastAsia="Times New Roman" w:hAnsi="Arial" w:cs="Arial"/>
          <w:noProof/>
          <w:color w:val="000000"/>
          <w:sz w:val="21"/>
          <w:szCs w:val="21"/>
        </w:rPr>
        <w:lastRenderedPageBreak/>
        <w:drawing>
          <wp:inline distT="0" distB="0" distL="0" distR="0" wp14:anchorId="757CB324" wp14:editId="4BF152A8">
            <wp:extent cx="5525271" cy="3867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5271" cy="3867690"/>
                    </a:xfrm>
                    <a:prstGeom prst="rect">
                      <a:avLst/>
                    </a:prstGeom>
                  </pic:spPr>
                </pic:pic>
              </a:graphicData>
            </a:graphic>
          </wp:inline>
        </w:drawing>
      </w:r>
    </w:p>
    <w:p w14:paraId="63E33997" w14:textId="060101E2" w:rsidR="00AD20A2" w:rsidRDefault="00AD20A2" w:rsidP="003313F4">
      <w:pPr>
        <w:rPr>
          <w:rFonts w:ascii="Arial" w:hAnsi="Arial" w:cs="Arial"/>
          <w:color w:val="000000"/>
          <w:sz w:val="24"/>
          <w:szCs w:val="24"/>
          <w:shd w:val="clear" w:color="auto" w:fill="FFFFFF"/>
        </w:rPr>
      </w:pPr>
    </w:p>
    <w:p w14:paraId="6FB1EA3B" w14:textId="40EF0BE8" w:rsidR="003313F4" w:rsidRPr="00FB7E6E" w:rsidRDefault="003313F4" w:rsidP="003313F4">
      <w:pPr>
        <w:rPr>
          <w:rFonts w:ascii="Arial" w:hAnsi="Arial" w:cs="Arial"/>
          <w:b/>
          <w:bCs/>
          <w:color w:val="000000"/>
          <w:sz w:val="24"/>
          <w:szCs w:val="24"/>
          <w:shd w:val="clear" w:color="auto" w:fill="FFFFFF"/>
        </w:rPr>
      </w:pPr>
      <w:r w:rsidRPr="00FB7E6E">
        <w:rPr>
          <w:rFonts w:ascii="Arial" w:hAnsi="Arial" w:cs="Arial"/>
          <w:b/>
          <w:bCs/>
          <w:color w:val="000000"/>
          <w:sz w:val="24"/>
          <w:szCs w:val="24"/>
          <w:shd w:val="clear" w:color="auto" w:fill="FFFFFF"/>
        </w:rPr>
        <w:t xml:space="preserve">Trong trường hợp struct rỗng (không chứa thuộc tính nào) thì kích thước của nó sẽ là </w:t>
      </w:r>
      <w:proofErr w:type="gramStart"/>
      <w:r w:rsidRPr="00FB7E6E">
        <w:rPr>
          <w:rFonts w:ascii="Arial" w:hAnsi="Arial" w:cs="Arial"/>
          <w:b/>
          <w:bCs/>
          <w:color w:val="000000"/>
          <w:sz w:val="24"/>
          <w:szCs w:val="24"/>
          <w:shd w:val="clear" w:color="auto" w:fill="FFFFFF"/>
        </w:rPr>
        <w:t>1</w:t>
      </w:r>
      <w:proofErr w:type="gramEnd"/>
    </w:p>
    <w:sectPr w:rsidR="003313F4" w:rsidRPr="00FB7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C2788"/>
    <w:multiLevelType w:val="hybridMultilevel"/>
    <w:tmpl w:val="E5A200F4"/>
    <w:lvl w:ilvl="0" w:tplc="0DFE23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B6673E"/>
    <w:multiLevelType w:val="multilevel"/>
    <w:tmpl w:val="127EDA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6C119E"/>
    <w:multiLevelType w:val="hybridMultilevel"/>
    <w:tmpl w:val="FB92DDAA"/>
    <w:lvl w:ilvl="0" w:tplc="8286DB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958"/>
    <w:rsid w:val="000275D4"/>
    <w:rsid w:val="00032354"/>
    <w:rsid w:val="003313F4"/>
    <w:rsid w:val="005B3958"/>
    <w:rsid w:val="00613E10"/>
    <w:rsid w:val="009E4720"/>
    <w:rsid w:val="00AC0333"/>
    <w:rsid w:val="00AD20A2"/>
    <w:rsid w:val="00E11FF6"/>
    <w:rsid w:val="00FB7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713FA"/>
  <w15:chartTrackingRefBased/>
  <w15:docId w15:val="{602B2753-94F0-408C-AD66-2D246A9C3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720"/>
    <w:pPr>
      <w:ind w:left="720"/>
      <w:contextualSpacing/>
    </w:pPr>
  </w:style>
  <w:style w:type="character" w:styleId="Emphasis">
    <w:name w:val="Emphasis"/>
    <w:basedOn w:val="DefaultParagraphFont"/>
    <w:uiPriority w:val="20"/>
    <w:qFormat/>
    <w:rsid w:val="00AD20A2"/>
    <w:rPr>
      <w:i/>
      <w:iCs/>
    </w:rPr>
  </w:style>
  <w:style w:type="paragraph" w:styleId="NormalWeb">
    <w:name w:val="Normal (Web)"/>
    <w:basedOn w:val="Normal"/>
    <w:uiPriority w:val="99"/>
    <w:semiHidden/>
    <w:unhideWhenUsed/>
    <w:rsid w:val="00AD20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57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THINH 20194178</dc:creator>
  <cp:keywords/>
  <dc:description/>
  <cp:lastModifiedBy>NGUYEN VAN THINH 20194178</cp:lastModifiedBy>
  <cp:revision>6</cp:revision>
  <dcterms:created xsi:type="dcterms:W3CDTF">2021-02-04T04:41:00Z</dcterms:created>
  <dcterms:modified xsi:type="dcterms:W3CDTF">2021-02-04T06:01:00Z</dcterms:modified>
</cp:coreProperties>
</file>