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12AE" w14:textId="77777777" w:rsidR="00660F76" w:rsidRDefault="00660F76">
      <w:pPr>
        <w:rPr>
          <w:rFonts w:ascii="Times New Roman" w:eastAsia="Times New Roman" w:hAnsi="Times New Roman"/>
          <w:b/>
          <w:bCs/>
          <w:color w:val="000000" w:themeColor="text1"/>
          <w:sz w:val="28"/>
          <w:lang w:bidi="ar-SA"/>
        </w:rPr>
      </w:pPr>
      <w:r>
        <w:rPr>
          <w:sz w:val="28"/>
        </w:rPr>
        <w:br w:type="page"/>
      </w:r>
    </w:p>
    <w:p w14:paraId="69C11AE1" w14:textId="4E43B84C" w:rsidR="007F24A7" w:rsidRDefault="00660F76" w:rsidP="00660F76">
      <w:pPr>
        <w:pStyle w:val="Heading1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Cấu trúc thư mục dự án</w:t>
      </w:r>
    </w:p>
    <w:p w14:paraId="3FECFD36" w14:textId="3F09A57E" w:rsidR="00660F76" w:rsidRDefault="00660F76" w:rsidP="00660F76">
      <w:pPr>
        <w:rPr>
          <w:lang w:bidi="ar-SA"/>
        </w:rPr>
      </w:pPr>
      <w:r w:rsidRPr="00660F76">
        <w:rPr>
          <w:lang w:bidi="ar-SA"/>
        </w:rPr>
        <w:drawing>
          <wp:inline distT="0" distB="0" distL="0" distR="0" wp14:anchorId="701EAFC2" wp14:editId="64498F46">
            <wp:extent cx="2857899" cy="7278116"/>
            <wp:effectExtent l="0" t="0" r="0" b="0"/>
            <wp:docPr id="63515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58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6B2F" w14:textId="4E63C876" w:rsidR="00660F76" w:rsidRPr="00660F76" w:rsidRDefault="00660F76" w:rsidP="00660F76">
      <w:pPr>
        <w:pStyle w:val="Heading1"/>
      </w:pPr>
    </w:p>
    <w:p w14:paraId="6174F145" w14:textId="30CCD69C" w:rsidR="00660F76" w:rsidRDefault="00660F76" w:rsidP="00660F76">
      <w:pPr>
        <w:pStyle w:val="Heading1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sz w:val="28"/>
          <w:szCs w:val="28"/>
        </w:rPr>
        <w:t>T</w:t>
      </w:r>
      <w:r w:rsidRPr="00660F76">
        <w:rPr>
          <w:sz w:val="28"/>
          <w:szCs w:val="28"/>
        </w:rPr>
        <w:t>ách biệt xử lý logic và UI</w:t>
      </w:r>
    </w:p>
    <w:p w14:paraId="77742345" w14:textId="7C88382A" w:rsidR="00660F76" w:rsidRDefault="00660F76" w:rsidP="00660F76">
      <w:pPr>
        <w:rPr>
          <w:lang w:bidi="ar-SA"/>
        </w:rPr>
      </w:pPr>
      <w:r w:rsidRPr="00660F76">
        <w:rPr>
          <w:lang w:bidi="ar-SA"/>
        </w:rPr>
        <w:lastRenderedPageBreak/>
        <w:drawing>
          <wp:inline distT="0" distB="0" distL="0" distR="0" wp14:anchorId="10DF9E12" wp14:editId="4F12AB01">
            <wp:extent cx="5943600" cy="5971540"/>
            <wp:effectExtent l="0" t="0" r="0" b="0"/>
            <wp:docPr id="23560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3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1CB7" w14:textId="1CAF0387" w:rsidR="00660F76" w:rsidRPr="00660F76" w:rsidRDefault="00660F76" w:rsidP="00660F76">
      <w:pPr>
        <w:rPr>
          <w:lang w:bidi="ar-SA"/>
        </w:rPr>
      </w:pPr>
      <w:r w:rsidRPr="00660F76">
        <w:rPr>
          <w:lang w:bidi="ar-SA"/>
        </w:rPr>
        <w:lastRenderedPageBreak/>
        <w:drawing>
          <wp:inline distT="0" distB="0" distL="0" distR="0" wp14:anchorId="0127194E" wp14:editId="2D7CE594">
            <wp:extent cx="5943600" cy="6214745"/>
            <wp:effectExtent l="0" t="0" r="0" b="0"/>
            <wp:docPr id="90624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45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697A" w14:textId="060643C1" w:rsidR="00660F76" w:rsidRDefault="00660F76" w:rsidP="00660F76">
      <w:pPr>
        <w:pStyle w:val="Heading1"/>
        <w:numPr>
          <w:ilvl w:val="0"/>
          <w:numId w:val="1"/>
        </w:numPr>
        <w:jc w:val="left"/>
        <w:rPr>
          <w:sz w:val="28"/>
        </w:rPr>
      </w:pPr>
      <w:r w:rsidRPr="00660F76">
        <w:rPr>
          <w:sz w:val="28"/>
        </w:rPr>
        <w:t>Cài đặt chức năng Login, áp dụng useReducer, useContext.</w:t>
      </w:r>
    </w:p>
    <w:p w14:paraId="6DEF07AC" w14:textId="125C8C10" w:rsidR="00660F76" w:rsidRPr="00660F76" w:rsidRDefault="00660F76" w:rsidP="00660F76">
      <w:pPr>
        <w:rPr>
          <w:lang w:bidi="ar-SA"/>
        </w:rPr>
      </w:pPr>
      <w:r w:rsidRPr="00660F76">
        <w:rPr>
          <w:lang w:bidi="ar-SA"/>
        </w:rPr>
        <w:lastRenderedPageBreak/>
        <w:drawing>
          <wp:inline distT="0" distB="0" distL="0" distR="0" wp14:anchorId="0375F2E5" wp14:editId="27360582">
            <wp:extent cx="5943600" cy="4887595"/>
            <wp:effectExtent l="0" t="0" r="0" b="8255"/>
            <wp:docPr id="207768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87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2BE9" w14:textId="00C5980C" w:rsidR="00660F76" w:rsidRPr="00660F76" w:rsidRDefault="00660F76" w:rsidP="00660F76">
      <w:pPr>
        <w:pStyle w:val="Heading1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660F76" w:rsidRPr="0066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93E"/>
    <w:multiLevelType w:val="hybridMultilevel"/>
    <w:tmpl w:val="2AD48F32"/>
    <w:lvl w:ilvl="0" w:tplc="BE545542">
      <w:start w:val="1"/>
      <w:numFmt w:val="decimal"/>
      <w:lvlText w:val="%1."/>
      <w:lvlJc w:val="left"/>
      <w:pPr>
        <w:ind w:left="9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9" w:hanging="360"/>
      </w:pPr>
    </w:lvl>
    <w:lvl w:ilvl="2" w:tplc="0409001B" w:tentative="1">
      <w:start w:val="1"/>
      <w:numFmt w:val="lowerRoman"/>
      <w:lvlText w:val="%3."/>
      <w:lvlJc w:val="right"/>
      <w:pPr>
        <w:ind w:left="2419" w:hanging="180"/>
      </w:pPr>
    </w:lvl>
    <w:lvl w:ilvl="3" w:tplc="0409000F" w:tentative="1">
      <w:start w:val="1"/>
      <w:numFmt w:val="decimal"/>
      <w:lvlText w:val="%4."/>
      <w:lvlJc w:val="left"/>
      <w:pPr>
        <w:ind w:left="3139" w:hanging="360"/>
      </w:pPr>
    </w:lvl>
    <w:lvl w:ilvl="4" w:tplc="04090019" w:tentative="1">
      <w:start w:val="1"/>
      <w:numFmt w:val="lowerLetter"/>
      <w:lvlText w:val="%5."/>
      <w:lvlJc w:val="left"/>
      <w:pPr>
        <w:ind w:left="3859" w:hanging="360"/>
      </w:pPr>
    </w:lvl>
    <w:lvl w:ilvl="5" w:tplc="0409001B" w:tentative="1">
      <w:start w:val="1"/>
      <w:numFmt w:val="lowerRoman"/>
      <w:lvlText w:val="%6."/>
      <w:lvlJc w:val="right"/>
      <w:pPr>
        <w:ind w:left="4579" w:hanging="180"/>
      </w:pPr>
    </w:lvl>
    <w:lvl w:ilvl="6" w:tplc="0409000F" w:tentative="1">
      <w:start w:val="1"/>
      <w:numFmt w:val="decimal"/>
      <w:lvlText w:val="%7."/>
      <w:lvlJc w:val="left"/>
      <w:pPr>
        <w:ind w:left="5299" w:hanging="360"/>
      </w:pPr>
    </w:lvl>
    <w:lvl w:ilvl="7" w:tplc="04090019" w:tentative="1">
      <w:start w:val="1"/>
      <w:numFmt w:val="lowerLetter"/>
      <w:lvlText w:val="%8."/>
      <w:lvlJc w:val="left"/>
      <w:pPr>
        <w:ind w:left="6019" w:hanging="360"/>
      </w:pPr>
    </w:lvl>
    <w:lvl w:ilvl="8" w:tplc="0409001B" w:tentative="1">
      <w:start w:val="1"/>
      <w:numFmt w:val="lowerRoman"/>
      <w:lvlText w:val="%9."/>
      <w:lvlJc w:val="right"/>
      <w:pPr>
        <w:ind w:left="6739" w:hanging="180"/>
      </w:pPr>
    </w:lvl>
  </w:abstractNum>
  <w:num w:numId="1" w16cid:durableId="159916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1F"/>
    <w:rsid w:val="00186EEC"/>
    <w:rsid w:val="00252013"/>
    <w:rsid w:val="0030671F"/>
    <w:rsid w:val="0057477B"/>
    <w:rsid w:val="00603D67"/>
    <w:rsid w:val="00660F76"/>
    <w:rsid w:val="007F24A7"/>
    <w:rsid w:val="00906A9E"/>
    <w:rsid w:val="00D65164"/>
    <w:rsid w:val="00E436DE"/>
    <w:rsid w:val="00F33688"/>
    <w:rsid w:val="00F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01A9"/>
  <w15:chartTrackingRefBased/>
  <w15:docId w15:val="{0E47F067-356F-4BD6-A6F2-11AC603A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906A9E"/>
    <w:pPr>
      <w:tabs>
        <w:tab w:val="left" w:pos="567"/>
      </w:tabs>
      <w:spacing w:before="60" w:after="60" w:line="240" w:lineRule="auto"/>
      <w:ind w:left="619"/>
      <w:contextualSpacing/>
      <w:jc w:val="center"/>
      <w:outlineLvl w:val="0"/>
    </w:pPr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71F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71F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9E"/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71F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71F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71F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1F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67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67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71F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71F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71F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71F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2</cp:revision>
  <dcterms:created xsi:type="dcterms:W3CDTF">2026-01-20T14:16:00Z</dcterms:created>
  <dcterms:modified xsi:type="dcterms:W3CDTF">2026-01-20T14:20:00Z</dcterms:modified>
</cp:coreProperties>
</file>